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DA8A" w14:textId="77777777" w:rsidR="005C70B5" w:rsidRPr="005C70B5" w:rsidRDefault="005C70B5" w:rsidP="005C70B5">
      <w:pPr>
        <w:rPr>
          <w:b/>
          <w:bCs/>
        </w:rPr>
      </w:pPr>
      <w:r w:rsidRPr="005C70B5">
        <w:rPr>
          <w:rFonts w:ascii="Segoe UI Emoji" w:hAnsi="Segoe UI Emoji" w:cs="Segoe UI Emoji"/>
          <w:b/>
          <w:bCs/>
        </w:rPr>
        <w:t>🟦</w:t>
      </w:r>
      <w:r w:rsidRPr="005C70B5">
        <w:rPr>
          <w:b/>
          <w:bCs/>
        </w:rPr>
        <w:t xml:space="preserve"> Categoría: Devoluciones, cambios y cancelaciones</w:t>
      </w:r>
    </w:p>
    <w:p w14:paraId="27879E1A" w14:textId="77777777" w:rsidR="005C70B5" w:rsidRPr="005C70B5" w:rsidRDefault="005C70B5" w:rsidP="005C70B5">
      <w:pPr>
        <w:rPr>
          <w:b/>
          <w:bCs/>
        </w:rPr>
      </w:pPr>
      <w:r w:rsidRPr="005C70B5">
        <w:rPr>
          <w:rFonts w:ascii="Segoe UI Emoji" w:hAnsi="Segoe UI Emoji" w:cs="Segoe UI Emoji"/>
          <w:b/>
          <w:bCs/>
        </w:rPr>
        <w:t>📘</w:t>
      </w:r>
      <w:r w:rsidRPr="005C70B5">
        <w:rPr>
          <w:b/>
          <w:bCs/>
        </w:rPr>
        <w:t xml:space="preserve"> Artículo 9: Compatibilidad, errores del cliente y devoluciones voluntarias</w:t>
      </w:r>
    </w:p>
    <w:p w14:paraId="18C9073E" w14:textId="77777777" w:rsidR="005C70B5" w:rsidRPr="005C70B5" w:rsidRDefault="005C70B5" w:rsidP="005C70B5">
      <w:r w:rsidRPr="005C70B5">
        <w:t xml:space="preserve">En algunas ocasiones, un producto puede no adaptarse a lo que el cliente necesita, bien por un error de elección, una incompatibilidad técnica o simplemente porque ha cambiado de opinión. En estos casos, se consideran </w:t>
      </w:r>
      <w:r w:rsidRPr="005C70B5">
        <w:rPr>
          <w:b/>
          <w:bCs/>
        </w:rPr>
        <w:t>devoluciones voluntarias</w:t>
      </w:r>
      <w:r w:rsidRPr="005C70B5">
        <w:t>.</w:t>
      </w:r>
    </w:p>
    <w:p w14:paraId="7327870C" w14:textId="77777777" w:rsidR="005C70B5" w:rsidRPr="005C70B5" w:rsidRDefault="005C70B5" w:rsidP="005C70B5">
      <w:r w:rsidRPr="005C70B5">
        <w:pict w14:anchorId="5B5D6483">
          <v:rect id="_x0000_i1061" style="width:0;height:1.5pt" o:hralign="center" o:hrstd="t" o:hr="t" fillcolor="#a0a0a0" stroked="f"/>
        </w:pict>
      </w:r>
    </w:p>
    <w:p w14:paraId="4E74DA09" w14:textId="77777777" w:rsidR="005C70B5" w:rsidRPr="005C70B5" w:rsidRDefault="005C70B5" w:rsidP="005C70B5">
      <w:pPr>
        <w:rPr>
          <w:b/>
          <w:bCs/>
        </w:rPr>
      </w:pPr>
      <w:r w:rsidRPr="005C70B5">
        <w:rPr>
          <w:rFonts w:ascii="Segoe UI Symbol" w:hAnsi="Segoe UI Symbol" w:cs="Segoe UI Symbol"/>
          <w:b/>
          <w:bCs/>
        </w:rPr>
        <w:t>⚙</w:t>
      </w:r>
      <w:r w:rsidRPr="005C70B5">
        <w:rPr>
          <w:b/>
          <w:bCs/>
        </w:rPr>
        <w:t>️ ¿Puedo devolver un producto si no es compatible?</w:t>
      </w:r>
    </w:p>
    <w:p w14:paraId="73DD5CB7" w14:textId="77777777" w:rsidR="005C70B5" w:rsidRPr="005C70B5" w:rsidRDefault="005C70B5" w:rsidP="005C70B5">
      <w:r w:rsidRPr="005C70B5">
        <w:t>Sí, siempre que el producto:</w:t>
      </w:r>
    </w:p>
    <w:p w14:paraId="0E3AC355" w14:textId="77777777" w:rsidR="005C70B5" w:rsidRPr="005C70B5" w:rsidRDefault="005C70B5" w:rsidP="005C70B5">
      <w:pPr>
        <w:numPr>
          <w:ilvl w:val="0"/>
          <w:numId w:val="1"/>
        </w:numPr>
      </w:pPr>
      <w:r w:rsidRPr="005C70B5">
        <w:rPr>
          <w:b/>
          <w:bCs/>
        </w:rPr>
        <w:t>No haya sido instalado ni utilizado</w:t>
      </w:r>
    </w:p>
    <w:p w14:paraId="7F644840" w14:textId="77777777" w:rsidR="005C70B5" w:rsidRPr="005C70B5" w:rsidRDefault="005C70B5" w:rsidP="005C70B5">
      <w:pPr>
        <w:numPr>
          <w:ilvl w:val="0"/>
          <w:numId w:val="1"/>
        </w:numPr>
      </w:pPr>
      <w:r w:rsidRPr="005C70B5">
        <w:t xml:space="preserve">Se conserve en su </w:t>
      </w:r>
      <w:r w:rsidRPr="005C70B5">
        <w:rPr>
          <w:b/>
          <w:bCs/>
        </w:rPr>
        <w:t>embalaje original</w:t>
      </w:r>
      <w:r w:rsidRPr="005C70B5">
        <w:t xml:space="preserve"> y esté completo</w:t>
      </w:r>
    </w:p>
    <w:p w14:paraId="4534BE2E" w14:textId="77777777" w:rsidR="005C70B5" w:rsidRPr="005C70B5" w:rsidRDefault="005C70B5" w:rsidP="005C70B5">
      <w:pPr>
        <w:numPr>
          <w:ilvl w:val="0"/>
          <w:numId w:val="1"/>
        </w:numPr>
      </w:pPr>
      <w:r w:rsidRPr="005C70B5">
        <w:t xml:space="preserve">Se devuelva </w:t>
      </w:r>
      <w:r w:rsidRPr="005C70B5">
        <w:rPr>
          <w:b/>
          <w:bCs/>
        </w:rPr>
        <w:t>dentro de los 14 días naturales</w:t>
      </w:r>
      <w:r w:rsidRPr="005C70B5">
        <w:t xml:space="preserve"> desde la recepción</w:t>
      </w:r>
    </w:p>
    <w:p w14:paraId="1370B92A" w14:textId="77777777" w:rsidR="005C70B5" w:rsidRPr="005C70B5" w:rsidRDefault="005C70B5" w:rsidP="005C70B5">
      <w:r w:rsidRPr="005C70B5">
        <w:t xml:space="preserve">La devolución por incompatibilidad es voluntaria, por lo que los </w:t>
      </w:r>
      <w:r w:rsidRPr="005C70B5">
        <w:rPr>
          <w:b/>
          <w:bCs/>
        </w:rPr>
        <w:t>gastos de devolución corren a cargo del cliente</w:t>
      </w:r>
      <w:r w:rsidRPr="005C70B5">
        <w:t>.</w:t>
      </w:r>
    </w:p>
    <w:p w14:paraId="667C3A8D" w14:textId="77777777" w:rsidR="005C70B5" w:rsidRPr="005C70B5" w:rsidRDefault="005C70B5" w:rsidP="005C70B5">
      <w:r w:rsidRPr="005C70B5">
        <w:pict w14:anchorId="28E5CB3C">
          <v:rect id="_x0000_i1062" style="width:0;height:1.5pt" o:hralign="center" o:hrstd="t" o:hr="t" fillcolor="#a0a0a0" stroked="f"/>
        </w:pict>
      </w:r>
    </w:p>
    <w:p w14:paraId="46DF1933" w14:textId="77777777" w:rsidR="005C70B5" w:rsidRPr="005C70B5" w:rsidRDefault="005C70B5" w:rsidP="005C70B5">
      <w:pPr>
        <w:rPr>
          <w:b/>
          <w:bCs/>
        </w:rPr>
      </w:pPr>
      <w:r w:rsidRPr="005C70B5">
        <w:rPr>
          <w:rFonts w:ascii="Segoe UI Emoji" w:hAnsi="Segoe UI Emoji" w:cs="Segoe UI Emoji"/>
          <w:b/>
          <w:bCs/>
        </w:rPr>
        <w:t>🔁</w:t>
      </w:r>
      <w:r w:rsidRPr="005C70B5">
        <w:rPr>
          <w:b/>
          <w:bCs/>
        </w:rPr>
        <w:t xml:space="preserve"> ¿Y si me equivoqué de modelo?</w:t>
      </w:r>
    </w:p>
    <w:p w14:paraId="77D69B88" w14:textId="77777777" w:rsidR="005C70B5" w:rsidRPr="005C70B5" w:rsidRDefault="005C70B5" w:rsidP="005C70B5">
      <w:r w:rsidRPr="005C70B5">
        <w:t>También puedes devolverlo si has comprado el modelo equivocado. En este caso:</w:t>
      </w:r>
    </w:p>
    <w:p w14:paraId="7F19A0B8" w14:textId="77777777" w:rsidR="005C70B5" w:rsidRPr="005C70B5" w:rsidRDefault="005C70B5" w:rsidP="005C70B5">
      <w:pPr>
        <w:numPr>
          <w:ilvl w:val="0"/>
          <w:numId w:val="2"/>
        </w:numPr>
      </w:pPr>
      <w:r w:rsidRPr="005C70B5">
        <w:t>Sigue el procedimiento estándar de devolución</w:t>
      </w:r>
    </w:p>
    <w:p w14:paraId="1537BDD7" w14:textId="77777777" w:rsidR="005C70B5" w:rsidRPr="005C70B5" w:rsidRDefault="005C70B5" w:rsidP="005C70B5">
      <w:pPr>
        <w:numPr>
          <w:ilvl w:val="0"/>
          <w:numId w:val="2"/>
        </w:numPr>
      </w:pPr>
      <w:r w:rsidRPr="005C70B5">
        <w:t xml:space="preserve">Una vez recibido el producto, puedes hacer un </w:t>
      </w:r>
      <w:r w:rsidRPr="005C70B5">
        <w:rPr>
          <w:b/>
          <w:bCs/>
        </w:rPr>
        <w:t>nuevo pedido con el modelo correcto</w:t>
      </w:r>
    </w:p>
    <w:p w14:paraId="167A927C" w14:textId="77777777" w:rsidR="005C70B5" w:rsidRPr="005C70B5" w:rsidRDefault="005C70B5" w:rsidP="005C70B5">
      <w:pPr>
        <w:numPr>
          <w:ilvl w:val="0"/>
          <w:numId w:val="2"/>
        </w:numPr>
      </w:pPr>
      <w:r w:rsidRPr="005C70B5">
        <w:t xml:space="preserve">Si prefieres, puedes </w:t>
      </w:r>
      <w:r w:rsidRPr="005C70B5">
        <w:rPr>
          <w:b/>
          <w:bCs/>
        </w:rPr>
        <w:t>esperar al reembolso</w:t>
      </w:r>
      <w:r w:rsidRPr="005C70B5">
        <w:t xml:space="preserve"> para usar ese importe en el nuevo pedido</w:t>
      </w:r>
    </w:p>
    <w:p w14:paraId="77526D6B" w14:textId="77777777" w:rsidR="005C70B5" w:rsidRPr="005C70B5" w:rsidRDefault="005C70B5" w:rsidP="005C70B5">
      <w:r w:rsidRPr="005C70B5">
        <w:t>En productos comprados como parte de un pack o con regalo, puede ser necesario devolver también esos elementos.</w:t>
      </w:r>
    </w:p>
    <w:p w14:paraId="303CA1ED" w14:textId="77777777" w:rsidR="005C70B5" w:rsidRPr="005C70B5" w:rsidRDefault="005C70B5" w:rsidP="005C70B5">
      <w:r w:rsidRPr="005C70B5">
        <w:pict w14:anchorId="12B29358">
          <v:rect id="_x0000_i1063" style="width:0;height:1.5pt" o:hralign="center" o:hrstd="t" o:hr="t" fillcolor="#a0a0a0" stroked="f"/>
        </w:pict>
      </w:r>
    </w:p>
    <w:p w14:paraId="211CC4E9" w14:textId="77777777" w:rsidR="005C70B5" w:rsidRPr="005C70B5" w:rsidRDefault="005C70B5" w:rsidP="005C70B5">
      <w:pPr>
        <w:rPr>
          <w:b/>
          <w:bCs/>
        </w:rPr>
      </w:pPr>
      <w:r w:rsidRPr="005C70B5">
        <w:rPr>
          <w:rFonts w:ascii="Segoe UI Emoji" w:hAnsi="Segoe UI Emoji" w:cs="Segoe UI Emoji"/>
          <w:b/>
          <w:bCs/>
        </w:rPr>
        <w:t>⌛</w:t>
      </w:r>
      <w:r w:rsidRPr="005C70B5">
        <w:rPr>
          <w:b/>
          <w:bCs/>
        </w:rPr>
        <w:t xml:space="preserve"> ¿Qué pasa si me paso del plazo de 14 días?</w:t>
      </w:r>
    </w:p>
    <w:p w14:paraId="67BAE0E1" w14:textId="77777777" w:rsidR="005C70B5" w:rsidRPr="005C70B5" w:rsidRDefault="005C70B5" w:rsidP="005C70B5">
      <w:r w:rsidRPr="005C70B5">
        <w:t xml:space="preserve">Las devoluciones </w:t>
      </w:r>
      <w:r w:rsidRPr="005C70B5">
        <w:rPr>
          <w:b/>
          <w:bCs/>
        </w:rPr>
        <w:t>fuera de plazo</w:t>
      </w:r>
      <w:r w:rsidRPr="005C70B5">
        <w:t xml:space="preserve"> no se aceptan, salvo en casos muy concretos (por ejemplo, incidencias logísticas demostrables).</w:t>
      </w:r>
      <w:r w:rsidRPr="005C70B5">
        <w:br/>
        <w:t xml:space="preserve">Es muy importante </w:t>
      </w:r>
      <w:r w:rsidRPr="005C70B5">
        <w:rPr>
          <w:b/>
          <w:bCs/>
        </w:rPr>
        <w:t>revisar el producto lo antes posible</w:t>
      </w:r>
      <w:r w:rsidRPr="005C70B5">
        <w:t xml:space="preserve"> al recibirlo y contactar con nuestro equipo si tienes dudas.</w:t>
      </w:r>
    </w:p>
    <w:p w14:paraId="07520776" w14:textId="77777777" w:rsidR="005C70B5" w:rsidRPr="005C70B5" w:rsidRDefault="005C70B5" w:rsidP="005C70B5">
      <w:r w:rsidRPr="005C70B5">
        <w:pict w14:anchorId="67CB4293">
          <v:rect id="_x0000_i1064" style="width:0;height:1.5pt" o:hralign="center" o:hrstd="t" o:hr="t" fillcolor="#a0a0a0" stroked="f"/>
        </w:pict>
      </w:r>
    </w:p>
    <w:p w14:paraId="70F4E6AC" w14:textId="77777777" w:rsidR="005C70B5" w:rsidRPr="005C70B5" w:rsidRDefault="005C70B5" w:rsidP="005C70B5">
      <w:pPr>
        <w:rPr>
          <w:b/>
          <w:bCs/>
        </w:rPr>
      </w:pPr>
      <w:r w:rsidRPr="005C70B5">
        <w:rPr>
          <w:rFonts w:ascii="Segoe UI Symbol" w:hAnsi="Segoe UI Symbol" w:cs="Segoe UI Symbol"/>
          <w:b/>
          <w:bCs/>
        </w:rPr>
        <w:lastRenderedPageBreak/>
        <w:t>🛍</w:t>
      </w:r>
      <w:r w:rsidRPr="005C70B5">
        <w:rPr>
          <w:b/>
          <w:bCs/>
        </w:rPr>
        <w:t>️ ¿Puedo devolver varios pedidos en un mismo paquete?</w:t>
      </w:r>
    </w:p>
    <w:p w14:paraId="7E424626" w14:textId="77777777" w:rsidR="005C70B5" w:rsidRPr="005C70B5" w:rsidRDefault="005C70B5" w:rsidP="005C70B5">
      <w:r w:rsidRPr="005C70B5">
        <w:t>Sí, siempre que:</w:t>
      </w:r>
    </w:p>
    <w:p w14:paraId="4F8A0EC6" w14:textId="77777777" w:rsidR="005C70B5" w:rsidRPr="005C70B5" w:rsidRDefault="005C70B5" w:rsidP="005C70B5">
      <w:pPr>
        <w:numPr>
          <w:ilvl w:val="0"/>
          <w:numId w:val="3"/>
        </w:numPr>
      </w:pPr>
      <w:r w:rsidRPr="005C70B5">
        <w:t xml:space="preserve">Los productos pertenezcan a </w:t>
      </w:r>
      <w:r w:rsidRPr="005C70B5">
        <w:rPr>
          <w:b/>
          <w:bCs/>
        </w:rPr>
        <w:t xml:space="preserve">pedidos </w:t>
      </w:r>
      <w:proofErr w:type="gramStart"/>
      <w:r w:rsidRPr="005C70B5">
        <w:rPr>
          <w:b/>
          <w:bCs/>
        </w:rPr>
        <w:t>distintos</w:t>
      </w:r>
      <w:proofErr w:type="gramEnd"/>
      <w:r w:rsidRPr="005C70B5">
        <w:rPr>
          <w:b/>
          <w:bCs/>
        </w:rPr>
        <w:t xml:space="preserve"> pero estén en plazo</w:t>
      </w:r>
    </w:p>
    <w:p w14:paraId="7E659C37" w14:textId="77777777" w:rsidR="005C70B5" w:rsidRPr="005C70B5" w:rsidRDefault="005C70B5" w:rsidP="005C70B5">
      <w:pPr>
        <w:numPr>
          <w:ilvl w:val="0"/>
          <w:numId w:val="3"/>
        </w:numPr>
      </w:pPr>
      <w:r w:rsidRPr="005C70B5">
        <w:t xml:space="preserve">Incluyas los </w:t>
      </w:r>
      <w:r w:rsidRPr="005C70B5">
        <w:rPr>
          <w:b/>
          <w:bCs/>
        </w:rPr>
        <w:t>datos de ambos pedidos</w:t>
      </w:r>
      <w:r w:rsidRPr="005C70B5">
        <w:t xml:space="preserve"> claramente</w:t>
      </w:r>
    </w:p>
    <w:p w14:paraId="1B26E577" w14:textId="77777777" w:rsidR="005C70B5" w:rsidRPr="005C70B5" w:rsidRDefault="005C70B5" w:rsidP="005C70B5">
      <w:pPr>
        <w:numPr>
          <w:ilvl w:val="0"/>
          <w:numId w:val="3"/>
        </w:numPr>
      </w:pPr>
      <w:r w:rsidRPr="005C70B5">
        <w:t>Se mantenga la integridad del embalaje y el contenido</w:t>
      </w:r>
    </w:p>
    <w:p w14:paraId="3E3DC6E5" w14:textId="77777777" w:rsidR="005C70B5" w:rsidRPr="005C70B5" w:rsidRDefault="005C70B5" w:rsidP="005C70B5">
      <w:r w:rsidRPr="005C70B5">
        <w:pict w14:anchorId="7BC5F6A9">
          <v:rect id="_x0000_i1065" style="width:0;height:1.5pt" o:hralign="center" o:hrstd="t" o:hr="t" fillcolor="#a0a0a0" stroked="f"/>
        </w:pict>
      </w:r>
    </w:p>
    <w:p w14:paraId="63040FAA" w14:textId="77777777" w:rsidR="005C70B5" w:rsidRPr="005C70B5" w:rsidRDefault="005C70B5" w:rsidP="005C70B5">
      <w:pPr>
        <w:rPr>
          <w:b/>
          <w:bCs/>
        </w:rPr>
      </w:pPr>
      <w:r w:rsidRPr="005C70B5">
        <w:rPr>
          <w:rFonts w:ascii="Segoe UI Emoji" w:hAnsi="Segoe UI Emoji" w:cs="Segoe UI Emoji"/>
          <w:b/>
          <w:bCs/>
        </w:rPr>
        <w:t>🧾</w:t>
      </w:r>
      <w:r w:rsidRPr="005C70B5">
        <w:rPr>
          <w:b/>
          <w:bCs/>
        </w:rPr>
        <w:t xml:space="preserve"> ¿Y si hice la compra como empresa?</w:t>
      </w:r>
    </w:p>
    <w:p w14:paraId="2DD9C9BF" w14:textId="77777777" w:rsidR="005C70B5" w:rsidRPr="005C70B5" w:rsidRDefault="005C70B5" w:rsidP="005C70B5">
      <w:r w:rsidRPr="005C70B5">
        <w:t xml:space="preserve">Si compraste con </w:t>
      </w:r>
      <w:r w:rsidRPr="005C70B5">
        <w:rPr>
          <w:b/>
          <w:bCs/>
        </w:rPr>
        <w:t>CIF (empresa o autónomo)</w:t>
      </w:r>
      <w:r w:rsidRPr="005C70B5">
        <w:t>, no se aplica el derecho de desistimiento.</w:t>
      </w:r>
      <w:r w:rsidRPr="005C70B5">
        <w:br/>
        <w:t xml:space="preserve">En esos casos solo se aceptan devoluciones si el producto presenta </w:t>
      </w:r>
      <w:r w:rsidRPr="005C70B5">
        <w:rPr>
          <w:b/>
          <w:bCs/>
        </w:rPr>
        <w:t>un defecto, error de envío o acuerdo comercial específico</w:t>
      </w:r>
      <w:r w:rsidRPr="005C70B5">
        <w:t>.</w:t>
      </w:r>
    </w:p>
    <w:p w14:paraId="171D67D3" w14:textId="77777777" w:rsidR="005C70B5" w:rsidRPr="005C70B5" w:rsidRDefault="005C70B5" w:rsidP="005C70B5">
      <w:r w:rsidRPr="005C70B5">
        <w:pict w14:anchorId="7494BBDC">
          <v:rect id="_x0000_i1066" style="width:0;height:1.5pt" o:hralign="center" o:hrstd="t" o:hr="t" fillcolor="#a0a0a0" stroked="f"/>
        </w:pict>
      </w:r>
    </w:p>
    <w:p w14:paraId="5E24CF69" w14:textId="77777777" w:rsidR="005C70B5" w:rsidRPr="005C70B5" w:rsidRDefault="005C70B5" w:rsidP="005C70B5">
      <w:pPr>
        <w:rPr>
          <w:b/>
          <w:bCs/>
        </w:rPr>
      </w:pPr>
      <w:r w:rsidRPr="005C70B5">
        <w:rPr>
          <w:rFonts w:ascii="Segoe UI Emoji" w:hAnsi="Segoe UI Emoji" w:cs="Segoe UI Emoji"/>
          <w:b/>
          <w:bCs/>
        </w:rPr>
        <w:t>📌</w:t>
      </w:r>
      <w:r w:rsidRPr="005C70B5">
        <w:rPr>
          <w:b/>
          <w:bCs/>
        </w:rPr>
        <w:t xml:space="preserve"> Recomendaciones</w:t>
      </w:r>
    </w:p>
    <w:p w14:paraId="4535CD1B" w14:textId="77777777" w:rsidR="005C70B5" w:rsidRPr="005C70B5" w:rsidRDefault="005C70B5" w:rsidP="005C70B5">
      <w:pPr>
        <w:numPr>
          <w:ilvl w:val="0"/>
          <w:numId w:val="4"/>
        </w:numPr>
      </w:pPr>
      <w:r w:rsidRPr="005C70B5">
        <w:t xml:space="preserve">Si tienes dudas sobre compatibilidades técnicas, </w:t>
      </w:r>
      <w:r w:rsidRPr="005C70B5">
        <w:rPr>
          <w:b/>
          <w:bCs/>
        </w:rPr>
        <w:t>consúltanos antes de abrir el embalaje o instalar el producto</w:t>
      </w:r>
    </w:p>
    <w:p w14:paraId="3C0A561B" w14:textId="77777777" w:rsidR="005C70B5" w:rsidRPr="005C70B5" w:rsidRDefault="005C70B5" w:rsidP="005C70B5">
      <w:pPr>
        <w:numPr>
          <w:ilvl w:val="0"/>
          <w:numId w:val="4"/>
        </w:numPr>
      </w:pPr>
      <w:r w:rsidRPr="005C70B5">
        <w:t>No instales ni uses el producto si tienes intención de devolverlo</w:t>
      </w:r>
    </w:p>
    <w:p w14:paraId="739626B8" w14:textId="77777777" w:rsidR="005C70B5" w:rsidRPr="005C70B5" w:rsidRDefault="005C70B5" w:rsidP="005C70B5">
      <w:pPr>
        <w:numPr>
          <w:ilvl w:val="0"/>
          <w:numId w:val="4"/>
        </w:numPr>
      </w:pPr>
      <w:r w:rsidRPr="005C70B5">
        <w:t>Conservar el embalaje es clave para que la devolución sea aceptada</w:t>
      </w:r>
    </w:p>
    <w:p w14:paraId="770A219F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75D4"/>
    <w:multiLevelType w:val="multilevel"/>
    <w:tmpl w:val="0AD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76DAF"/>
    <w:multiLevelType w:val="multilevel"/>
    <w:tmpl w:val="379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D42FB"/>
    <w:multiLevelType w:val="multilevel"/>
    <w:tmpl w:val="A7E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745ED"/>
    <w:multiLevelType w:val="multilevel"/>
    <w:tmpl w:val="AC1C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599762">
    <w:abstractNumId w:val="1"/>
  </w:num>
  <w:num w:numId="2" w16cid:durableId="1124811986">
    <w:abstractNumId w:val="0"/>
  </w:num>
  <w:num w:numId="3" w16cid:durableId="1396079547">
    <w:abstractNumId w:val="2"/>
  </w:num>
  <w:num w:numId="4" w16cid:durableId="2104296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B5"/>
    <w:rsid w:val="00274BF3"/>
    <w:rsid w:val="00532A23"/>
    <w:rsid w:val="005C70B5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40E94"/>
  <w15:chartTrackingRefBased/>
  <w15:docId w15:val="{5AC85B9C-E335-4505-A67D-6E656E7E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5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2025-07-23T10:18:00Z</dcterms:created>
  <dcterms:modified xsi:type="dcterms:W3CDTF">2025-07-23T10:19:00Z</dcterms:modified>
</cp:coreProperties>
</file>