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DBE55" w14:textId="77777777" w:rsidR="00163FA9" w:rsidRPr="00163FA9" w:rsidRDefault="00163FA9" w:rsidP="00163FA9">
      <w:pPr>
        <w:rPr>
          <w:b/>
          <w:bCs/>
        </w:rPr>
      </w:pPr>
      <w:r w:rsidRPr="00163FA9">
        <w:rPr>
          <w:rFonts w:ascii="Segoe UI Symbol" w:hAnsi="Segoe UI Symbol" w:cs="Segoe UI Symbol"/>
          <w:b/>
          <w:bCs/>
        </w:rPr>
        <w:t>🛠</w:t>
      </w:r>
      <w:r w:rsidRPr="00163FA9">
        <w:rPr>
          <w:b/>
          <w:bCs/>
        </w:rPr>
        <w:t>️ ¿Qué incluye una instalación estándar y qué extras pueden surgir?</w:t>
      </w:r>
    </w:p>
    <w:p w14:paraId="535B8005" w14:textId="77777777" w:rsidR="00163FA9" w:rsidRPr="00163FA9" w:rsidRDefault="00163FA9" w:rsidP="00163FA9">
      <w:r w:rsidRPr="00163FA9">
        <w:t xml:space="preserve">Cuando compras un aire acondicionado tipo </w:t>
      </w:r>
      <w:proofErr w:type="spellStart"/>
      <w:r w:rsidRPr="00163FA9">
        <w:t>split</w:t>
      </w:r>
      <w:proofErr w:type="spellEnd"/>
      <w:r w:rsidRPr="00163FA9">
        <w:t xml:space="preserve">, </w:t>
      </w:r>
      <w:proofErr w:type="spellStart"/>
      <w:r w:rsidRPr="00163FA9">
        <w:t>multisplit</w:t>
      </w:r>
      <w:proofErr w:type="spellEnd"/>
      <w:r w:rsidRPr="00163FA9">
        <w:t xml:space="preserve"> o por conductos, es importante entender qué incluye exactamente el servicio de instalación y qué elementos o trabajos podrían tener un coste adicional. Esto te permitirá planificar mejor tu presupuesto y evitar sorpresas durante la intervención.</w:t>
      </w:r>
    </w:p>
    <w:p w14:paraId="784B220B" w14:textId="77777777" w:rsidR="00163FA9" w:rsidRPr="00163FA9" w:rsidRDefault="00163FA9" w:rsidP="00163FA9">
      <w:pPr>
        <w:rPr>
          <w:b/>
          <w:bCs/>
        </w:rPr>
      </w:pPr>
      <w:r w:rsidRPr="00163FA9">
        <w:rPr>
          <w:b/>
          <w:bCs/>
        </w:rPr>
        <w:t>¿Qué incluye una instalación estándar?</w:t>
      </w:r>
    </w:p>
    <w:p w14:paraId="75660537" w14:textId="77777777" w:rsidR="00163FA9" w:rsidRPr="00163FA9" w:rsidRDefault="00163FA9" w:rsidP="00163FA9">
      <w:r w:rsidRPr="00163FA9">
        <w:t xml:space="preserve">El servicio básico de instalación, también llamado </w:t>
      </w:r>
      <w:r w:rsidRPr="00163FA9">
        <w:rPr>
          <w:b/>
          <w:bCs/>
        </w:rPr>
        <w:t>"instalación tipo"</w:t>
      </w:r>
      <w:r w:rsidRPr="00163FA9">
        <w:t>, suele incluir:</w:t>
      </w:r>
    </w:p>
    <w:p w14:paraId="65E30DAF" w14:textId="77777777" w:rsidR="00163FA9" w:rsidRPr="00163FA9" w:rsidRDefault="00163FA9" w:rsidP="00163FA9">
      <w:pPr>
        <w:numPr>
          <w:ilvl w:val="0"/>
          <w:numId w:val="1"/>
        </w:numPr>
      </w:pPr>
      <w:r w:rsidRPr="00163FA9">
        <w:rPr>
          <w:b/>
          <w:bCs/>
        </w:rPr>
        <w:t>Montaje de la unidad interior y la unidad exterior</w:t>
      </w:r>
    </w:p>
    <w:p w14:paraId="5290D268" w14:textId="77777777" w:rsidR="00163FA9" w:rsidRPr="00163FA9" w:rsidRDefault="00163FA9" w:rsidP="00163FA9">
      <w:pPr>
        <w:numPr>
          <w:ilvl w:val="0"/>
          <w:numId w:val="1"/>
        </w:numPr>
      </w:pPr>
      <w:r w:rsidRPr="00163FA9">
        <w:rPr>
          <w:b/>
          <w:bCs/>
        </w:rPr>
        <w:t>Hasta 3 metros de línea frigorífica (tuberías de cobre, cableado y desagüe)</w:t>
      </w:r>
    </w:p>
    <w:p w14:paraId="18E4C5D6" w14:textId="77777777" w:rsidR="00163FA9" w:rsidRPr="00163FA9" w:rsidRDefault="00163FA9" w:rsidP="00163FA9">
      <w:pPr>
        <w:numPr>
          <w:ilvl w:val="0"/>
          <w:numId w:val="1"/>
        </w:numPr>
      </w:pPr>
      <w:r w:rsidRPr="00163FA9">
        <w:rPr>
          <w:b/>
          <w:bCs/>
        </w:rPr>
        <w:t>Prueba de funcionamiento y comprobación de fugas</w:t>
      </w:r>
    </w:p>
    <w:p w14:paraId="1B86655B" w14:textId="77777777" w:rsidR="00163FA9" w:rsidRPr="00163FA9" w:rsidRDefault="00163FA9" w:rsidP="00163FA9">
      <w:pPr>
        <w:numPr>
          <w:ilvl w:val="0"/>
          <w:numId w:val="1"/>
        </w:numPr>
      </w:pPr>
      <w:r w:rsidRPr="00163FA9">
        <w:rPr>
          <w:b/>
          <w:bCs/>
        </w:rPr>
        <w:t>Conexión eléctrica a punto existente cercano</w:t>
      </w:r>
    </w:p>
    <w:p w14:paraId="0DEB19E5" w14:textId="77777777" w:rsidR="00163FA9" w:rsidRPr="00163FA9" w:rsidRDefault="00163FA9" w:rsidP="00163FA9">
      <w:r w:rsidRPr="00163FA9">
        <w:t>Esto es suficiente para la mayoría de instalaciones domésticas estándar, siempre que la distancia entre las unidades y el acceso a la instalación lo permitan.</w:t>
      </w:r>
    </w:p>
    <w:p w14:paraId="0F4D24C3" w14:textId="77777777" w:rsidR="00163FA9" w:rsidRPr="00163FA9" w:rsidRDefault="00163FA9" w:rsidP="00163FA9">
      <w:pPr>
        <w:rPr>
          <w:b/>
          <w:bCs/>
        </w:rPr>
      </w:pPr>
      <w:r w:rsidRPr="00163FA9">
        <w:rPr>
          <w:b/>
          <w:bCs/>
        </w:rPr>
        <w:t>¿Qué elementos no suelen estar incluidos?</w:t>
      </w:r>
    </w:p>
    <w:p w14:paraId="1D87F3A8" w14:textId="77777777" w:rsidR="00163FA9" w:rsidRPr="00163FA9" w:rsidRDefault="00163FA9" w:rsidP="00163FA9">
      <w:r w:rsidRPr="00163FA9">
        <w:t xml:space="preserve">Hay ciertos elementos y trabajos que pueden considerarse </w:t>
      </w:r>
      <w:r w:rsidRPr="00163FA9">
        <w:rPr>
          <w:b/>
          <w:bCs/>
        </w:rPr>
        <w:t>extras</w:t>
      </w:r>
      <w:r w:rsidRPr="00163FA9">
        <w:t>, y que no suelen estar contemplados en el precio base:</w:t>
      </w:r>
    </w:p>
    <w:p w14:paraId="039B2AF5" w14:textId="77777777" w:rsidR="00163FA9" w:rsidRPr="00163FA9" w:rsidRDefault="00163FA9" w:rsidP="00163FA9">
      <w:pPr>
        <w:numPr>
          <w:ilvl w:val="0"/>
          <w:numId w:val="2"/>
        </w:numPr>
      </w:pPr>
      <w:r w:rsidRPr="00163FA9">
        <w:rPr>
          <w:b/>
          <w:bCs/>
        </w:rPr>
        <w:t>Metros adicionales de tubería frigorífica o cableado</w:t>
      </w:r>
    </w:p>
    <w:p w14:paraId="72CBB1F2" w14:textId="77777777" w:rsidR="00163FA9" w:rsidRPr="00163FA9" w:rsidRDefault="00163FA9" w:rsidP="00163FA9">
      <w:pPr>
        <w:numPr>
          <w:ilvl w:val="0"/>
          <w:numId w:val="2"/>
        </w:numPr>
      </w:pPr>
      <w:r w:rsidRPr="00163FA9">
        <w:rPr>
          <w:b/>
          <w:bCs/>
        </w:rPr>
        <w:t>Canaletas decorativas</w:t>
      </w:r>
      <w:r w:rsidRPr="00163FA9">
        <w:t xml:space="preserve"> si las existentes no son reutilizables</w:t>
      </w:r>
    </w:p>
    <w:p w14:paraId="0B7692EB" w14:textId="77777777" w:rsidR="00163FA9" w:rsidRPr="00163FA9" w:rsidRDefault="00163FA9" w:rsidP="00163FA9">
      <w:pPr>
        <w:numPr>
          <w:ilvl w:val="0"/>
          <w:numId w:val="2"/>
        </w:numPr>
      </w:pPr>
      <w:r w:rsidRPr="00163FA9">
        <w:rPr>
          <w:b/>
          <w:bCs/>
        </w:rPr>
        <w:t>Soportes metálicos</w:t>
      </w:r>
      <w:r w:rsidRPr="00163FA9">
        <w:t xml:space="preserve"> para fijar la unidad exterior en pared o suelo</w:t>
      </w:r>
    </w:p>
    <w:p w14:paraId="5EEEFA8A" w14:textId="77777777" w:rsidR="00163FA9" w:rsidRPr="00163FA9" w:rsidRDefault="00163FA9" w:rsidP="00163FA9">
      <w:pPr>
        <w:numPr>
          <w:ilvl w:val="0"/>
          <w:numId w:val="2"/>
        </w:numPr>
      </w:pPr>
      <w:r w:rsidRPr="00163FA9">
        <w:rPr>
          <w:b/>
          <w:bCs/>
        </w:rPr>
        <w:t>Trabajos en altura o con acceso complicado</w:t>
      </w:r>
    </w:p>
    <w:p w14:paraId="110E70AE" w14:textId="77777777" w:rsidR="00163FA9" w:rsidRPr="00163FA9" w:rsidRDefault="00163FA9" w:rsidP="00163FA9">
      <w:pPr>
        <w:numPr>
          <w:ilvl w:val="0"/>
          <w:numId w:val="2"/>
        </w:numPr>
      </w:pPr>
      <w:r w:rsidRPr="00163FA9">
        <w:rPr>
          <w:b/>
          <w:bCs/>
        </w:rPr>
        <w:t>Perforación de muros especiales (hormigón, piedra...)</w:t>
      </w:r>
    </w:p>
    <w:p w14:paraId="72056FF1" w14:textId="77777777" w:rsidR="00163FA9" w:rsidRPr="00163FA9" w:rsidRDefault="00163FA9" w:rsidP="00163FA9">
      <w:pPr>
        <w:numPr>
          <w:ilvl w:val="0"/>
          <w:numId w:val="2"/>
        </w:numPr>
      </w:pPr>
      <w:r w:rsidRPr="00163FA9">
        <w:rPr>
          <w:b/>
          <w:bCs/>
        </w:rPr>
        <w:t>Obras para ocultar canaletas o hacer empotramientos</w:t>
      </w:r>
    </w:p>
    <w:p w14:paraId="55A45B3F" w14:textId="77777777" w:rsidR="00163FA9" w:rsidRPr="00163FA9" w:rsidRDefault="00163FA9" w:rsidP="00163FA9">
      <w:r w:rsidRPr="00163FA9">
        <w:t xml:space="preserve">En algunos modelos, el </w:t>
      </w:r>
      <w:r w:rsidRPr="00163FA9">
        <w:rPr>
          <w:b/>
          <w:bCs/>
        </w:rPr>
        <w:t>soporte de pared no está incluido</w:t>
      </w:r>
      <w:r w:rsidRPr="00163FA9">
        <w:t xml:space="preserve"> y debe adquirirse por separado. También ocurre con el </w:t>
      </w:r>
      <w:r w:rsidRPr="00163FA9">
        <w:rPr>
          <w:b/>
          <w:bCs/>
        </w:rPr>
        <w:t>kit de instalación</w:t>
      </w:r>
      <w:r w:rsidRPr="00163FA9">
        <w:t xml:space="preserve"> (tuberías, cables, tubos de desagüe…), que puede comprarse junto al equipo o suministrarlo el instalador.</w:t>
      </w:r>
    </w:p>
    <w:p w14:paraId="1D4D72E7" w14:textId="77777777" w:rsidR="00163FA9" w:rsidRPr="00163FA9" w:rsidRDefault="00163FA9" w:rsidP="00163FA9">
      <w:pPr>
        <w:rPr>
          <w:b/>
          <w:bCs/>
        </w:rPr>
      </w:pPr>
      <w:r w:rsidRPr="00163FA9">
        <w:rPr>
          <w:b/>
          <w:bCs/>
        </w:rPr>
        <w:t>¿Qué pasa si ya hay canaletas instaladas?</w:t>
      </w:r>
    </w:p>
    <w:p w14:paraId="3F3DDACA" w14:textId="77777777" w:rsidR="00163FA9" w:rsidRPr="00163FA9" w:rsidRDefault="00163FA9" w:rsidP="00163FA9">
      <w:r w:rsidRPr="00163FA9">
        <w:t>Si tienes canaletas previas en buen estado, es posible reutilizarlas siempre que sean compatibles con las nuevas tuberías. El instalador revisará si se pueden adaptar sin comprometer la seguridad o la estética de la instalación.</w:t>
      </w:r>
    </w:p>
    <w:p w14:paraId="42FF4D2D" w14:textId="77777777" w:rsidR="00163FA9" w:rsidRPr="00163FA9" w:rsidRDefault="00163FA9" w:rsidP="00163FA9">
      <w:pPr>
        <w:rPr>
          <w:b/>
          <w:bCs/>
        </w:rPr>
      </w:pPr>
      <w:r w:rsidRPr="00163FA9">
        <w:rPr>
          <w:b/>
          <w:bCs/>
        </w:rPr>
        <w:lastRenderedPageBreak/>
        <w:t>¿Y si quiero que no se vean las canaletas?</w:t>
      </w:r>
    </w:p>
    <w:p w14:paraId="5740905D" w14:textId="77777777" w:rsidR="00163FA9" w:rsidRPr="00163FA9" w:rsidRDefault="00163FA9" w:rsidP="00163FA9">
      <w:r w:rsidRPr="00163FA9">
        <w:t xml:space="preserve">En instalaciones más estéticas, puedes optar por </w:t>
      </w:r>
      <w:r w:rsidRPr="00163FA9">
        <w:rPr>
          <w:b/>
          <w:bCs/>
        </w:rPr>
        <w:t>ocultar las canaletas</w:t>
      </w:r>
      <w:r w:rsidRPr="00163FA9">
        <w:t xml:space="preserve"> mediante obras o canaletas decorativas. Es importante comunicar esta preferencia </w:t>
      </w:r>
      <w:r w:rsidRPr="00163FA9">
        <w:rPr>
          <w:b/>
          <w:bCs/>
        </w:rPr>
        <w:t>antes de comenzar la instalación</w:t>
      </w:r>
      <w:r w:rsidRPr="00163FA9">
        <w:t>, ya que puede suponer más tiempo de trabajo o coste adicional.</w:t>
      </w:r>
    </w:p>
    <w:p w14:paraId="772E99FC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11341"/>
    <w:multiLevelType w:val="multilevel"/>
    <w:tmpl w:val="919E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D971FA"/>
    <w:multiLevelType w:val="multilevel"/>
    <w:tmpl w:val="A6A2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628592">
    <w:abstractNumId w:val="0"/>
  </w:num>
  <w:num w:numId="2" w16cid:durableId="1682514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A9"/>
    <w:rsid w:val="00163FA9"/>
    <w:rsid w:val="00532A23"/>
    <w:rsid w:val="00D53FC8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4F5D2"/>
  <w15:chartTrackingRefBased/>
  <w15:docId w15:val="{F10BDED7-2B9F-4068-B075-A743868F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2025-07-24T09:14:00Z</dcterms:created>
  <dcterms:modified xsi:type="dcterms:W3CDTF">2025-07-24T09:15:00Z</dcterms:modified>
</cp:coreProperties>
</file>