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1E9F3" w14:textId="77777777" w:rsidR="00283FC9" w:rsidRPr="00283FC9" w:rsidRDefault="00283FC9" w:rsidP="00283FC9">
      <w:pPr>
        <w:rPr>
          <w:b/>
          <w:bCs/>
          <w:lang w:val="es-ES"/>
        </w:rPr>
      </w:pPr>
      <w:r w:rsidRPr="00283FC9">
        <w:rPr>
          <w:b/>
          <w:bCs/>
          <w:lang w:val="es-ES"/>
        </w:rPr>
        <w:t>Entregas: plazos, transportista y zonas especiales</w:t>
      </w:r>
    </w:p>
    <w:p w14:paraId="20C8DCD5" w14:textId="77777777" w:rsidR="00283FC9" w:rsidRPr="00283FC9" w:rsidRDefault="00283FC9" w:rsidP="00283FC9">
      <w:pPr>
        <w:rPr>
          <w:lang w:val="es-ES"/>
        </w:rPr>
      </w:pPr>
      <w:r w:rsidRPr="00283FC9">
        <w:rPr>
          <w:lang w:val="es-ES"/>
        </w:rPr>
        <w:t>Una vez enviado tu pedido, recibirás un enlace para hacer el seguimiento. El plazo depende del tipo de producto y de la zona de entrega.</w:t>
      </w:r>
    </w:p>
    <w:p w14:paraId="54CC8AC7" w14:textId="77777777" w:rsidR="00283FC9" w:rsidRPr="00283FC9" w:rsidRDefault="00283FC9" w:rsidP="00283FC9">
      <w:pPr>
        <w:rPr>
          <w:b/>
          <w:bCs/>
          <w:lang w:val="es-ES"/>
        </w:rPr>
      </w:pPr>
      <w:r w:rsidRPr="00283FC9">
        <w:rPr>
          <w:b/>
          <w:bCs/>
          <w:lang w:val="es-ES"/>
        </w:rPr>
        <w:t>Plazos estimados</w:t>
      </w:r>
    </w:p>
    <w:p w14:paraId="45F4E55C" w14:textId="77777777" w:rsidR="00283FC9" w:rsidRPr="00283FC9" w:rsidRDefault="00283FC9" w:rsidP="00283FC9">
      <w:pPr>
        <w:numPr>
          <w:ilvl w:val="0"/>
          <w:numId w:val="14"/>
        </w:numPr>
        <w:rPr>
          <w:lang w:val="es-ES"/>
        </w:rPr>
      </w:pPr>
      <w:r w:rsidRPr="00283FC9">
        <w:rPr>
          <w:b/>
          <w:bCs/>
          <w:lang w:val="es-ES"/>
        </w:rPr>
        <w:t>Productos en stock:</w:t>
      </w:r>
      <w:r w:rsidRPr="00283FC9">
        <w:rPr>
          <w:lang w:val="es-ES"/>
        </w:rPr>
        <w:t xml:space="preserve"> entrega en 24–48 horas laborables en Península</w:t>
      </w:r>
    </w:p>
    <w:p w14:paraId="5F0FD7EE" w14:textId="77777777" w:rsidR="00283FC9" w:rsidRPr="00283FC9" w:rsidRDefault="00283FC9" w:rsidP="00283FC9">
      <w:pPr>
        <w:numPr>
          <w:ilvl w:val="0"/>
          <w:numId w:val="14"/>
        </w:numPr>
        <w:rPr>
          <w:lang w:val="es-ES"/>
        </w:rPr>
      </w:pPr>
      <w:r w:rsidRPr="00283FC9">
        <w:rPr>
          <w:b/>
          <w:bCs/>
          <w:lang w:val="es-ES"/>
        </w:rPr>
        <w:t>Productos bajo pedido:</w:t>
      </w:r>
      <w:r w:rsidRPr="00283FC9">
        <w:rPr>
          <w:lang w:val="es-ES"/>
        </w:rPr>
        <w:t xml:space="preserve"> entrega estimada entre 5 y 15 días laborables</w:t>
      </w:r>
    </w:p>
    <w:p w14:paraId="7DDBB9AC" w14:textId="77777777" w:rsidR="00283FC9" w:rsidRPr="00283FC9" w:rsidRDefault="00283FC9" w:rsidP="00283FC9">
      <w:pPr>
        <w:numPr>
          <w:ilvl w:val="0"/>
          <w:numId w:val="14"/>
        </w:numPr>
        <w:rPr>
          <w:lang w:val="es-ES"/>
        </w:rPr>
      </w:pPr>
      <w:r w:rsidRPr="00283FC9">
        <w:rPr>
          <w:b/>
          <w:bCs/>
          <w:lang w:val="es-ES"/>
        </w:rPr>
        <w:t>Baleares y otras zonas especiales:</w:t>
      </w:r>
      <w:r w:rsidRPr="00283FC9">
        <w:rPr>
          <w:lang w:val="es-ES"/>
        </w:rPr>
        <w:t xml:space="preserve"> pueden requerir entre 2 y 4 días adicionales</w:t>
      </w:r>
    </w:p>
    <w:p w14:paraId="716EF11E" w14:textId="77777777" w:rsidR="00283FC9" w:rsidRPr="00283FC9" w:rsidRDefault="00283FC9" w:rsidP="00283FC9">
      <w:pPr>
        <w:rPr>
          <w:b/>
          <w:bCs/>
          <w:lang w:val="es-ES"/>
        </w:rPr>
      </w:pPr>
      <w:r w:rsidRPr="00283FC9">
        <w:rPr>
          <w:b/>
          <w:bCs/>
          <w:lang w:val="es-ES"/>
        </w:rPr>
        <w:t>Agencia de transporte</w:t>
      </w:r>
    </w:p>
    <w:p w14:paraId="482512FE" w14:textId="77777777" w:rsidR="00283FC9" w:rsidRPr="00283FC9" w:rsidRDefault="00283FC9" w:rsidP="00283FC9">
      <w:pPr>
        <w:numPr>
          <w:ilvl w:val="0"/>
          <w:numId w:val="15"/>
        </w:numPr>
        <w:rPr>
          <w:lang w:val="es-ES"/>
        </w:rPr>
      </w:pPr>
      <w:r w:rsidRPr="00283FC9">
        <w:rPr>
          <w:lang w:val="es-ES"/>
        </w:rPr>
        <w:t xml:space="preserve">Trabajamos con varias empresas según la zona y el tipo de producto (GLS, SEUR, TXT, </w:t>
      </w:r>
      <w:proofErr w:type="spellStart"/>
      <w:r w:rsidRPr="00283FC9">
        <w:rPr>
          <w:lang w:val="es-ES"/>
        </w:rPr>
        <w:t>Dachser</w:t>
      </w:r>
      <w:proofErr w:type="spellEnd"/>
      <w:r w:rsidRPr="00283FC9">
        <w:rPr>
          <w:lang w:val="es-ES"/>
        </w:rPr>
        <w:t>, entre otras)</w:t>
      </w:r>
    </w:p>
    <w:p w14:paraId="5156874B" w14:textId="77777777" w:rsidR="00283FC9" w:rsidRPr="00283FC9" w:rsidRDefault="00283FC9" w:rsidP="00283FC9">
      <w:pPr>
        <w:numPr>
          <w:ilvl w:val="0"/>
          <w:numId w:val="15"/>
        </w:numPr>
        <w:rPr>
          <w:lang w:val="es-ES"/>
        </w:rPr>
      </w:pPr>
      <w:r w:rsidRPr="00283FC9">
        <w:rPr>
          <w:lang w:val="es-ES"/>
        </w:rPr>
        <w:t>La agencia asignada se indicará por correo electrónico o dentro del enlace de seguimiento</w:t>
      </w:r>
    </w:p>
    <w:p w14:paraId="7F912D19" w14:textId="77777777" w:rsidR="00283FC9" w:rsidRPr="00283FC9" w:rsidRDefault="00283FC9" w:rsidP="00283FC9">
      <w:pPr>
        <w:numPr>
          <w:ilvl w:val="0"/>
          <w:numId w:val="15"/>
        </w:numPr>
        <w:rPr>
          <w:lang w:val="es-ES"/>
        </w:rPr>
      </w:pPr>
      <w:r w:rsidRPr="00283FC9">
        <w:rPr>
          <w:lang w:val="es-ES"/>
        </w:rPr>
        <w:t>Puedes contactar con la agencia si necesitas reprogramar la entrega</w:t>
      </w:r>
    </w:p>
    <w:p w14:paraId="7F7C04A6" w14:textId="77777777" w:rsidR="00283FC9" w:rsidRPr="00283FC9" w:rsidRDefault="00283FC9" w:rsidP="00283FC9">
      <w:pPr>
        <w:rPr>
          <w:b/>
          <w:bCs/>
          <w:lang w:val="es-ES"/>
        </w:rPr>
      </w:pPr>
      <w:r w:rsidRPr="00283FC9">
        <w:rPr>
          <w:b/>
          <w:bCs/>
          <w:lang w:val="es-ES"/>
        </w:rPr>
        <w:t>Envíos a zonas especiales</w:t>
      </w:r>
    </w:p>
    <w:p w14:paraId="53CB5C26" w14:textId="77777777" w:rsidR="00283FC9" w:rsidRPr="00283FC9" w:rsidRDefault="00283FC9" w:rsidP="00283FC9">
      <w:pPr>
        <w:numPr>
          <w:ilvl w:val="0"/>
          <w:numId w:val="16"/>
        </w:numPr>
        <w:rPr>
          <w:lang w:val="es-ES"/>
        </w:rPr>
      </w:pPr>
      <w:r w:rsidRPr="00283FC9">
        <w:rPr>
          <w:b/>
          <w:bCs/>
          <w:lang w:val="es-ES"/>
        </w:rPr>
        <w:t>Baleares:</w:t>
      </w:r>
      <w:r w:rsidRPr="00283FC9">
        <w:rPr>
          <w:lang w:val="es-ES"/>
        </w:rPr>
        <w:t xml:space="preserve"> disponible con costes de envío ajustados</w:t>
      </w:r>
    </w:p>
    <w:p w14:paraId="3B9B03C8" w14:textId="77777777" w:rsidR="00283FC9" w:rsidRPr="00283FC9" w:rsidRDefault="00283FC9" w:rsidP="00283FC9">
      <w:pPr>
        <w:numPr>
          <w:ilvl w:val="0"/>
          <w:numId w:val="16"/>
        </w:numPr>
        <w:rPr>
          <w:lang w:val="es-ES"/>
        </w:rPr>
      </w:pPr>
      <w:r w:rsidRPr="00283FC9">
        <w:rPr>
          <w:b/>
          <w:bCs/>
          <w:lang w:val="es-ES"/>
        </w:rPr>
        <w:t>Canarias, Ceuta y Melilla:</w:t>
      </w:r>
      <w:r w:rsidRPr="00283FC9">
        <w:rPr>
          <w:lang w:val="es-ES"/>
        </w:rPr>
        <w:t xml:space="preserve"> consultar condiciones específicas. Pueden requerir tramitación aduanera y NIF del destinatario</w:t>
      </w:r>
    </w:p>
    <w:p w14:paraId="44ECF1AA" w14:textId="77777777" w:rsidR="00283FC9" w:rsidRPr="00283FC9" w:rsidRDefault="00283FC9" w:rsidP="00283FC9">
      <w:pPr>
        <w:numPr>
          <w:ilvl w:val="0"/>
          <w:numId w:val="16"/>
        </w:numPr>
        <w:rPr>
          <w:lang w:val="es-ES"/>
        </w:rPr>
      </w:pPr>
      <w:r w:rsidRPr="00283FC9">
        <w:rPr>
          <w:lang w:val="es-ES"/>
        </w:rPr>
        <w:t>Algunos productos pueden no estar disponibles para envío a estas zonas por restricciones logísticas</w:t>
      </w:r>
    </w:p>
    <w:p w14:paraId="50FFD0B6" w14:textId="77777777" w:rsidR="00283FC9" w:rsidRPr="00283FC9" w:rsidRDefault="00283FC9" w:rsidP="00283FC9">
      <w:pPr>
        <w:rPr>
          <w:b/>
          <w:bCs/>
          <w:lang w:val="es-ES"/>
        </w:rPr>
      </w:pPr>
      <w:r w:rsidRPr="00283FC9">
        <w:rPr>
          <w:b/>
          <w:bCs/>
          <w:lang w:val="es-ES"/>
        </w:rPr>
        <w:t>Recomendaciones</w:t>
      </w:r>
    </w:p>
    <w:p w14:paraId="00F6BAAD" w14:textId="77777777" w:rsidR="00283FC9" w:rsidRPr="00283FC9" w:rsidRDefault="00283FC9" w:rsidP="00283FC9">
      <w:pPr>
        <w:numPr>
          <w:ilvl w:val="0"/>
          <w:numId w:val="17"/>
        </w:numPr>
        <w:rPr>
          <w:lang w:val="es-ES"/>
        </w:rPr>
      </w:pPr>
      <w:r w:rsidRPr="00283FC9">
        <w:rPr>
          <w:lang w:val="es-ES"/>
        </w:rPr>
        <w:t xml:space="preserve">Revisa el estado de tu pedido desde tu cuenta en </w:t>
      </w:r>
      <w:proofErr w:type="spellStart"/>
      <w:r w:rsidRPr="00283FC9">
        <w:rPr>
          <w:lang w:val="es-ES"/>
        </w:rPr>
        <w:t>ClimaMania</w:t>
      </w:r>
      <w:proofErr w:type="spellEnd"/>
    </w:p>
    <w:p w14:paraId="1464292F" w14:textId="77777777" w:rsidR="00283FC9" w:rsidRPr="00283FC9" w:rsidRDefault="00283FC9" w:rsidP="00283FC9">
      <w:pPr>
        <w:numPr>
          <w:ilvl w:val="0"/>
          <w:numId w:val="17"/>
        </w:numPr>
        <w:rPr>
          <w:lang w:val="es-ES"/>
        </w:rPr>
      </w:pPr>
      <w:r w:rsidRPr="00283FC9">
        <w:rPr>
          <w:lang w:val="es-ES"/>
        </w:rPr>
        <w:t>Si no recibes notificaciones en un plazo de 48 horas tras la compra, contáctanos para ayudarte con el seguimiento</w:t>
      </w:r>
    </w:p>
    <w:p w14:paraId="401990BC" w14:textId="245AB51F" w:rsidR="001837CD" w:rsidRPr="00283FC9" w:rsidRDefault="001837CD" w:rsidP="00283FC9">
      <w:pPr>
        <w:rPr>
          <w:lang w:val="es-ES"/>
        </w:rPr>
      </w:pPr>
    </w:p>
    <w:sectPr w:rsidR="001837CD" w:rsidRPr="00283F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00F58"/>
    <w:multiLevelType w:val="multilevel"/>
    <w:tmpl w:val="9EB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E2CC1"/>
    <w:multiLevelType w:val="multilevel"/>
    <w:tmpl w:val="564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23677"/>
    <w:multiLevelType w:val="multilevel"/>
    <w:tmpl w:val="86C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B51C4"/>
    <w:multiLevelType w:val="multilevel"/>
    <w:tmpl w:val="1AD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77609"/>
    <w:multiLevelType w:val="multilevel"/>
    <w:tmpl w:val="01D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71177"/>
    <w:multiLevelType w:val="multilevel"/>
    <w:tmpl w:val="903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E66D7"/>
    <w:multiLevelType w:val="multilevel"/>
    <w:tmpl w:val="3BC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A65A6"/>
    <w:multiLevelType w:val="multilevel"/>
    <w:tmpl w:val="DEA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378171">
    <w:abstractNumId w:val="8"/>
  </w:num>
  <w:num w:numId="2" w16cid:durableId="1513102045">
    <w:abstractNumId w:val="6"/>
  </w:num>
  <w:num w:numId="3" w16cid:durableId="1849130500">
    <w:abstractNumId w:val="5"/>
  </w:num>
  <w:num w:numId="4" w16cid:durableId="1118716418">
    <w:abstractNumId w:val="4"/>
  </w:num>
  <w:num w:numId="5" w16cid:durableId="1959022014">
    <w:abstractNumId w:val="7"/>
  </w:num>
  <w:num w:numId="6" w16cid:durableId="1776635296">
    <w:abstractNumId w:val="3"/>
  </w:num>
  <w:num w:numId="7" w16cid:durableId="1968193059">
    <w:abstractNumId w:val="2"/>
  </w:num>
  <w:num w:numId="8" w16cid:durableId="761298606">
    <w:abstractNumId w:val="1"/>
  </w:num>
  <w:num w:numId="9" w16cid:durableId="2044279164">
    <w:abstractNumId w:val="0"/>
  </w:num>
  <w:num w:numId="10" w16cid:durableId="965768753">
    <w:abstractNumId w:val="9"/>
  </w:num>
  <w:num w:numId="11" w16cid:durableId="852844601">
    <w:abstractNumId w:val="10"/>
  </w:num>
  <w:num w:numId="12" w16cid:durableId="1208296270">
    <w:abstractNumId w:val="14"/>
  </w:num>
  <w:num w:numId="13" w16cid:durableId="444346588">
    <w:abstractNumId w:val="12"/>
  </w:num>
  <w:num w:numId="14" w16cid:durableId="2116438971">
    <w:abstractNumId w:val="16"/>
  </w:num>
  <w:num w:numId="15" w16cid:durableId="1669870519">
    <w:abstractNumId w:val="11"/>
  </w:num>
  <w:num w:numId="16" w16cid:durableId="17782802">
    <w:abstractNumId w:val="13"/>
  </w:num>
  <w:num w:numId="17" w16cid:durableId="8611657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7CD"/>
    <w:rsid w:val="00283FC9"/>
    <w:rsid w:val="0029639D"/>
    <w:rsid w:val="00326F90"/>
    <w:rsid w:val="009859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64CA15"/>
  <w14:defaultImageDpi w14:val="300"/>
  <w15:docId w15:val="{F5A2B159-0140-43C6-A859-AC7A5962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2025-07-25T12:15:00Z</dcterms:modified>
  <cp:category/>
</cp:coreProperties>
</file>