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C102D" w14:textId="77777777" w:rsidR="00062C65" w:rsidRPr="00062C65" w:rsidRDefault="00062C65" w:rsidP="00062C65">
      <w:pPr>
        <w:rPr>
          <w:b/>
          <w:bCs/>
          <w:lang w:val="es-ES"/>
        </w:rPr>
      </w:pPr>
      <w:r w:rsidRPr="00062C65">
        <w:rPr>
          <w:b/>
          <w:bCs/>
          <w:lang w:val="es-ES"/>
        </w:rPr>
        <w:t>Frigorías y potencia: cómo calcular lo que necesitas</w:t>
      </w:r>
    </w:p>
    <w:p w14:paraId="2B357FCA" w14:textId="77777777" w:rsidR="00062C65" w:rsidRPr="00062C65" w:rsidRDefault="00062C65" w:rsidP="00062C65">
      <w:pPr>
        <w:rPr>
          <w:lang w:val="es-ES"/>
        </w:rPr>
      </w:pPr>
      <w:r w:rsidRPr="00062C65">
        <w:rPr>
          <w:lang w:val="es-ES"/>
        </w:rPr>
        <w:t>La potencia del aire acondicionado se mide en frigorías. Elegir correctamente evita un funcionamiento forzado, un consumo excesivo o una climatización insuficiente.</w:t>
      </w:r>
    </w:p>
    <w:p w14:paraId="3E744286" w14:textId="77777777" w:rsidR="00062C65" w:rsidRPr="00062C65" w:rsidRDefault="00062C65" w:rsidP="00062C65">
      <w:pPr>
        <w:rPr>
          <w:b/>
          <w:bCs/>
          <w:lang w:val="es-ES"/>
        </w:rPr>
      </w:pPr>
      <w:r w:rsidRPr="00062C65">
        <w:rPr>
          <w:b/>
          <w:bCs/>
          <w:lang w:val="es-ES"/>
        </w:rPr>
        <w:t>Cálculo orientativo</w:t>
      </w:r>
    </w:p>
    <w:p w14:paraId="0D28D5DD" w14:textId="77777777" w:rsidR="00062C65" w:rsidRPr="00062C65" w:rsidRDefault="00062C65" w:rsidP="00062C65">
      <w:pPr>
        <w:numPr>
          <w:ilvl w:val="0"/>
          <w:numId w:val="10"/>
        </w:numPr>
        <w:rPr>
          <w:lang w:val="es-ES"/>
        </w:rPr>
      </w:pPr>
      <w:r w:rsidRPr="00062C65">
        <w:rPr>
          <w:lang w:val="es-ES"/>
        </w:rPr>
        <w:t xml:space="preserve">Se recomienda una media de </w:t>
      </w:r>
      <w:r w:rsidRPr="00062C65">
        <w:rPr>
          <w:b/>
          <w:bCs/>
          <w:lang w:val="es-ES"/>
        </w:rPr>
        <w:t>100 frigorías por metro cuadrado</w:t>
      </w:r>
    </w:p>
    <w:p w14:paraId="72A14830" w14:textId="77777777" w:rsidR="00062C65" w:rsidRPr="00062C65" w:rsidRDefault="00062C65" w:rsidP="00062C65">
      <w:pPr>
        <w:numPr>
          <w:ilvl w:val="0"/>
          <w:numId w:val="10"/>
        </w:numPr>
        <w:rPr>
          <w:lang w:val="es-ES"/>
        </w:rPr>
      </w:pPr>
      <w:r w:rsidRPr="00062C65">
        <w:rPr>
          <w:lang w:val="es-ES"/>
        </w:rPr>
        <w:t>Además de los metros, es importante considerar:</w:t>
      </w:r>
    </w:p>
    <w:p w14:paraId="305B4F87" w14:textId="77777777" w:rsidR="00062C65" w:rsidRPr="00062C65" w:rsidRDefault="00062C65" w:rsidP="00062C65">
      <w:pPr>
        <w:numPr>
          <w:ilvl w:val="1"/>
          <w:numId w:val="10"/>
        </w:numPr>
        <w:rPr>
          <w:lang w:val="es-ES"/>
        </w:rPr>
      </w:pPr>
      <w:r w:rsidRPr="00062C65">
        <w:rPr>
          <w:lang w:val="es-ES"/>
        </w:rPr>
        <w:t>El aislamiento térmico de la vivienda</w:t>
      </w:r>
    </w:p>
    <w:p w14:paraId="3A06ABB6" w14:textId="77777777" w:rsidR="00062C65" w:rsidRPr="00062C65" w:rsidRDefault="00062C65" w:rsidP="00062C65">
      <w:pPr>
        <w:numPr>
          <w:ilvl w:val="1"/>
          <w:numId w:val="10"/>
        </w:numPr>
        <w:rPr>
          <w:lang w:val="es-ES"/>
        </w:rPr>
      </w:pPr>
      <w:r w:rsidRPr="00062C65">
        <w:rPr>
          <w:lang w:val="es-ES"/>
        </w:rPr>
        <w:t>La orientación solar (más calor si da al sur o al oeste)</w:t>
      </w:r>
    </w:p>
    <w:p w14:paraId="2CF62B67" w14:textId="77777777" w:rsidR="00062C65" w:rsidRPr="00062C65" w:rsidRDefault="00062C65" w:rsidP="00062C65">
      <w:pPr>
        <w:numPr>
          <w:ilvl w:val="1"/>
          <w:numId w:val="10"/>
        </w:numPr>
        <w:rPr>
          <w:lang w:val="es-ES"/>
        </w:rPr>
      </w:pPr>
      <w:r w:rsidRPr="00062C65">
        <w:rPr>
          <w:lang w:val="es-ES"/>
        </w:rPr>
        <w:t>La altura del techo</w:t>
      </w:r>
    </w:p>
    <w:p w14:paraId="7AEBD06D" w14:textId="77777777" w:rsidR="00062C65" w:rsidRPr="00062C65" w:rsidRDefault="00062C65" w:rsidP="00062C65">
      <w:pPr>
        <w:numPr>
          <w:ilvl w:val="1"/>
          <w:numId w:val="10"/>
        </w:numPr>
        <w:rPr>
          <w:lang w:val="es-ES"/>
        </w:rPr>
      </w:pPr>
      <w:r w:rsidRPr="00062C65">
        <w:rPr>
          <w:lang w:val="es-ES"/>
        </w:rPr>
        <w:t>El número de personas y equipos electrónicos presentes en la estancia</w:t>
      </w:r>
    </w:p>
    <w:p w14:paraId="43A7E6C6" w14:textId="77777777" w:rsidR="00062C65" w:rsidRPr="00062C65" w:rsidRDefault="00062C65" w:rsidP="00062C65">
      <w:pPr>
        <w:rPr>
          <w:b/>
          <w:bCs/>
          <w:lang w:val="es-ES"/>
        </w:rPr>
      </w:pPr>
      <w:r w:rsidRPr="00062C65">
        <w:rPr>
          <w:b/>
          <w:bCs/>
          <w:lang w:val="es-ES"/>
        </w:rPr>
        <w:t>Ejemplo</w:t>
      </w:r>
    </w:p>
    <w:p w14:paraId="1B4D1977" w14:textId="77777777" w:rsidR="00062C65" w:rsidRPr="00062C65" w:rsidRDefault="00062C65" w:rsidP="00062C65">
      <w:pPr>
        <w:numPr>
          <w:ilvl w:val="0"/>
          <w:numId w:val="11"/>
        </w:numPr>
        <w:rPr>
          <w:lang w:val="es-ES"/>
        </w:rPr>
      </w:pPr>
      <w:r w:rsidRPr="00062C65">
        <w:rPr>
          <w:lang w:val="es-ES"/>
        </w:rPr>
        <w:t xml:space="preserve">Para una habitación de </w:t>
      </w:r>
      <w:r w:rsidRPr="00062C65">
        <w:rPr>
          <w:b/>
          <w:bCs/>
          <w:lang w:val="es-ES"/>
        </w:rPr>
        <w:t>25 m²</w:t>
      </w:r>
      <w:r w:rsidRPr="00062C65">
        <w:rPr>
          <w:lang w:val="es-ES"/>
        </w:rPr>
        <w:t>:</w:t>
      </w:r>
      <w:r w:rsidRPr="00062C65">
        <w:rPr>
          <w:lang w:val="es-ES"/>
        </w:rPr>
        <w:br/>
        <w:t xml:space="preserve">25 m² x 100 frigorías = </w:t>
      </w:r>
      <w:r w:rsidRPr="00062C65">
        <w:rPr>
          <w:b/>
          <w:bCs/>
          <w:lang w:val="es-ES"/>
        </w:rPr>
        <w:t>2.500 frigorías</w:t>
      </w:r>
      <w:r w:rsidRPr="00062C65">
        <w:rPr>
          <w:lang w:val="es-ES"/>
        </w:rPr>
        <w:t xml:space="preserve"> (aproximadamente 2,9 kW)</w:t>
      </w:r>
    </w:p>
    <w:p w14:paraId="77D6B468" w14:textId="77777777" w:rsidR="00062C65" w:rsidRPr="00062C65" w:rsidRDefault="00062C65" w:rsidP="00062C65">
      <w:pPr>
        <w:numPr>
          <w:ilvl w:val="0"/>
          <w:numId w:val="11"/>
        </w:numPr>
        <w:rPr>
          <w:lang w:val="es-ES"/>
        </w:rPr>
      </w:pPr>
      <w:r w:rsidRPr="00062C65">
        <w:rPr>
          <w:lang w:val="es-ES"/>
        </w:rPr>
        <w:t>Si tienes dudas entre dos modelos, es preferible optar por el que ofrece una potencia ligeramente superior</w:t>
      </w:r>
    </w:p>
    <w:p w14:paraId="02D3F33E" w14:textId="77777777" w:rsidR="00062C65" w:rsidRPr="00062C65" w:rsidRDefault="00062C65" w:rsidP="00062C65">
      <w:pPr>
        <w:rPr>
          <w:b/>
          <w:bCs/>
          <w:lang w:val="es-ES"/>
        </w:rPr>
      </w:pPr>
      <w:r w:rsidRPr="00062C65">
        <w:rPr>
          <w:b/>
          <w:bCs/>
          <w:lang w:val="es-ES"/>
        </w:rPr>
        <w:t>Recomendaciones</w:t>
      </w:r>
    </w:p>
    <w:p w14:paraId="182755F0" w14:textId="77777777" w:rsidR="00062C65" w:rsidRPr="00062C65" w:rsidRDefault="00062C65" w:rsidP="00062C65">
      <w:pPr>
        <w:numPr>
          <w:ilvl w:val="0"/>
          <w:numId w:val="12"/>
        </w:numPr>
        <w:rPr>
          <w:lang w:val="es-ES"/>
        </w:rPr>
      </w:pPr>
      <w:r w:rsidRPr="00062C65">
        <w:rPr>
          <w:lang w:val="es-ES"/>
        </w:rPr>
        <w:t>No compres un equipo sobredimensionado, ya que puede consumir más sin aportar beneficios reales</w:t>
      </w:r>
    </w:p>
    <w:p w14:paraId="38188573" w14:textId="77777777" w:rsidR="00062C65" w:rsidRPr="00062C65" w:rsidRDefault="00062C65" w:rsidP="00062C65">
      <w:pPr>
        <w:numPr>
          <w:ilvl w:val="0"/>
          <w:numId w:val="12"/>
        </w:numPr>
        <w:rPr>
          <w:lang w:val="es-ES"/>
        </w:rPr>
      </w:pPr>
      <w:r w:rsidRPr="00062C65">
        <w:rPr>
          <w:lang w:val="es-ES"/>
        </w:rPr>
        <w:t>Si no estás seguro de qué potencia necesitas, consúltanos para darte una orientación personalizada según tus condiciones específicas</w:t>
      </w:r>
    </w:p>
    <w:p w14:paraId="736CF4D7" w14:textId="5636653A" w:rsidR="00A70ABD" w:rsidRPr="00062C65" w:rsidRDefault="00A70ABD">
      <w:pPr>
        <w:rPr>
          <w:lang w:val="es-ES"/>
        </w:rPr>
      </w:pPr>
    </w:p>
    <w:sectPr w:rsidR="00A70ABD" w:rsidRPr="00062C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3E4783"/>
    <w:multiLevelType w:val="multilevel"/>
    <w:tmpl w:val="4E4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B74E9"/>
    <w:multiLevelType w:val="multilevel"/>
    <w:tmpl w:val="E31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646A8"/>
    <w:multiLevelType w:val="multilevel"/>
    <w:tmpl w:val="9C70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70052">
    <w:abstractNumId w:val="8"/>
  </w:num>
  <w:num w:numId="2" w16cid:durableId="2011717790">
    <w:abstractNumId w:val="6"/>
  </w:num>
  <w:num w:numId="3" w16cid:durableId="1153137482">
    <w:abstractNumId w:val="5"/>
  </w:num>
  <w:num w:numId="4" w16cid:durableId="1356274328">
    <w:abstractNumId w:val="4"/>
  </w:num>
  <w:num w:numId="5" w16cid:durableId="318003032">
    <w:abstractNumId w:val="7"/>
  </w:num>
  <w:num w:numId="6" w16cid:durableId="299385844">
    <w:abstractNumId w:val="3"/>
  </w:num>
  <w:num w:numId="7" w16cid:durableId="565456074">
    <w:abstractNumId w:val="2"/>
  </w:num>
  <w:num w:numId="8" w16cid:durableId="1834907973">
    <w:abstractNumId w:val="1"/>
  </w:num>
  <w:num w:numId="9" w16cid:durableId="450251621">
    <w:abstractNumId w:val="0"/>
  </w:num>
  <w:num w:numId="10" w16cid:durableId="277681197">
    <w:abstractNumId w:val="11"/>
  </w:num>
  <w:num w:numId="11" w16cid:durableId="16279377">
    <w:abstractNumId w:val="9"/>
  </w:num>
  <w:num w:numId="12" w16cid:durableId="919876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65"/>
    <w:rsid w:val="0015074B"/>
    <w:rsid w:val="0029639D"/>
    <w:rsid w:val="00326F90"/>
    <w:rsid w:val="009D16BF"/>
    <w:rsid w:val="00A70A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F40FED"/>
  <w14:defaultImageDpi w14:val="300"/>
  <w15:docId w15:val="{D931ABDD-FA28-4FCF-AB4F-981B3AF9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9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2025-07-25T12:17:00Z</dcterms:modified>
  <cp:category/>
</cp:coreProperties>
</file>