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37BB6" w14:textId="77777777" w:rsidR="00D00537" w:rsidRPr="00D00537" w:rsidRDefault="00D00537" w:rsidP="00D00537">
      <w:pPr>
        <w:rPr>
          <w:b/>
          <w:bCs/>
        </w:rPr>
      </w:pPr>
      <w:r w:rsidRPr="00D00537">
        <w:rPr>
          <w:rFonts w:ascii="Segoe UI Emoji" w:hAnsi="Segoe UI Emoji" w:cs="Segoe UI Emoji"/>
          <w:b/>
          <w:bCs/>
        </w:rPr>
        <w:t>🟦</w:t>
      </w:r>
      <w:r w:rsidRPr="00D00537">
        <w:rPr>
          <w:b/>
          <w:bCs/>
        </w:rPr>
        <w:t xml:space="preserve"> Categoría: Información sobre productos y características técnicas</w:t>
      </w:r>
    </w:p>
    <w:p w14:paraId="2A0DD7F3" w14:textId="77777777" w:rsidR="00D00537" w:rsidRPr="00D00537" w:rsidRDefault="00D00537" w:rsidP="00D00537">
      <w:pPr>
        <w:rPr>
          <w:b/>
          <w:bCs/>
        </w:rPr>
      </w:pPr>
      <w:r w:rsidRPr="00D00537">
        <w:rPr>
          <w:rFonts w:ascii="Segoe UI Emoji" w:hAnsi="Segoe UI Emoji" w:cs="Segoe UI Emoji"/>
          <w:b/>
          <w:bCs/>
        </w:rPr>
        <w:t>📘</w:t>
      </w:r>
      <w:r w:rsidRPr="00D00537">
        <w:rPr>
          <w:b/>
          <w:bCs/>
        </w:rPr>
        <w:t xml:space="preserve"> Artículo 8: Tipos de aire acondicionado y cuál elegir para cada caso</w:t>
      </w:r>
    </w:p>
    <w:p w14:paraId="70224F27" w14:textId="77777777" w:rsidR="00D00537" w:rsidRPr="00D00537" w:rsidRDefault="00D00537" w:rsidP="00D00537">
      <w:r w:rsidRPr="00D00537">
        <w:t>No todos los sistemas de aire acondicionado son iguales. Elegir el tipo adecuado depende de varios factores como el tamaño de la vivienda, el número de estancias a climatizar, la posibilidad de hacer obra o la frecuencia de uso.</w:t>
      </w:r>
    </w:p>
    <w:p w14:paraId="6F438F1D" w14:textId="77777777" w:rsidR="00D00537" w:rsidRPr="00D00537" w:rsidRDefault="00D00537" w:rsidP="00D00537">
      <w:r w:rsidRPr="00D00537">
        <w:pict w14:anchorId="21C3CCEB">
          <v:rect id="_x0000_i1067" style="width:0;height:1.5pt" o:hralign="center" o:hrstd="t" o:hr="t" fillcolor="#a0a0a0" stroked="f"/>
        </w:pict>
      </w:r>
    </w:p>
    <w:p w14:paraId="0DD646CC" w14:textId="77777777" w:rsidR="00D00537" w:rsidRPr="00D00537" w:rsidRDefault="00D00537" w:rsidP="00D00537">
      <w:pPr>
        <w:rPr>
          <w:b/>
          <w:bCs/>
        </w:rPr>
      </w:pPr>
      <w:r w:rsidRPr="00D00537">
        <w:rPr>
          <w:rFonts w:ascii="Segoe UI Emoji" w:hAnsi="Segoe UI Emoji" w:cs="Segoe UI Emoji"/>
          <w:b/>
          <w:bCs/>
        </w:rPr>
        <w:t>🧱</w:t>
      </w:r>
      <w:r w:rsidRPr="00D00537">
        <w:rPr>
          <w:b/>
          <w:bCs/>
        </w:rPr>
        <w:t xml:space="preserve"> 1. Split 1x1 (unidad interior + unidad exterior)</w:t>
      </w:r>
    </w:p>
    <w:p w14:paraId="7066ABF1" w14:textId="77777777" w:rsidR="00D00537" w:rsidRPr="00D00537" w:rsidRDefault="00D00537" w:rsidP="00D00537">
      <w:r w:rsidRPr="00D00537">
        <w:t>Ideal para climatizar una sola estancia.</w:t>
      </w:r>
    </w:p>
    <w:p w14:paraId="2DDF205B" w14:textId="77777777" w:rsidR="00D00537" w:rsidRPr="00D00537" w:rsidRDefault="00D00537" w:rsidP="00D00537">
      <w:pPr>
        <w:numPr>
          <w:ilvl w:val="0"/>
          <w:numId w:val="1"/>
        </w:numPr>
      </w:pPr>
      <w:r w:rsidRPr="00D00537">
        <w:rPr>
          <w:b/>
          <w:bCs/>
        </w:rPr>
        <w:t>Ventajas</w:t>
      </w:r>
      <w:r w:rsidRPr="00D00537">
        <w:t>: económico, eficiente, silencioso</w:t>
      </w:r>
    </w:p>
    <w:p w14:paraId="63E91ACC" w14:textId="77777777" w:rsidR="00D00537" w:rsidRPr="00D00537" w:rsidRDefault="00D00537" w:rsidP="00D00537">
      <w:pPr>
        <w:numPr>
          <w:ilvl w:val="0"/>
          <w:numId w:val="1"/>
        </w:numPr>
      </w:pPr>
      <w:r w:rsidRPr="00D00537">
        <w:rPr>
          <w:b/>
          <w:bCs/>
        </w:rPr>
        <w:t>Requiere</w:t>
      </w:r>
      <w:r w:rsidRPr="00D00537">
        <w:t>: instalación fija y perforación de muro</w:t>
      </w:r>
    </w:p>
    <w:p w14:paraId="00B5F8DA" w14:textId="77777777" w:rsidR="00D00537" w:rsidRPr="00D00537" w:rsidRDefault="00D00537" w:rsidP="00D00537">
      <w:pPr>
        <w:numPr>
          <w:ilvl w:val="0"/>
          <w:numId w:val="1"/>
        </w:numPr>
      </w:pPr>
      <w:r w:rsidRPr="00D00537">
        <w:rPr>
          <w:b/>
          <w:bCs/>
        </w:rPr>
        <w:t>Recomendado para</w:t>
      </w:r>
      <w:r w:rsidRPr="00D00537">
        <w:t>: habitaciones, salones, despachos</w:t>
      </w:r>
    </w:p>
    <w:p w14:paraId="60187685" w14:textId="77777777" w:rsidR="00D00537" w:rsidRPr="00D00537" w:rsidRDefault="00D00537" w:rsidP="00D00537">
      <w:r w:rsidRPr="00D00537">
        <w:pict w14:anchorId="6F9912AF">
          <v:rect id="_x0000_i1068" style="width:0;height:1.5pt" o:hralign="center" o:hrstd="t" o:hr="t" fillcolor="#a0a0a0" stroked="f"/>
        </w:pict>
      </w:r>
    </w:p>
    <w:p w14:paraId="2587B66B" w14:textId="77777777" w:rsidR="00D00537" w:rsidRPr="00D00537" w:rsidRDefault="00D00537" w:rsidP="00D00537">
      <w:pPr>
        <w:rPr>
          <w:b/>
          <w:bCs/>
        </w:rPr>
      </w:pPr>
      <w:r w:rsidRPr="00D00537">
        <w:rPr>
          <w:rFonts w:ascii="Segoe UI Emoji" w:hAnsi="Segoe UI Emoji" w:cs="Segoe UI Emoji"/>
          <w:b/>
          <w:bCs/>
        </w:rPr>
        <w:t>🏠</w:t>
      </w:r>
      <w:r w:rsidRPr="00D00537">
        <w:rPr>
          <w:b/>
          <w:bCs/>
        </w:rPr>
        <w:t xml:space="preserve"> 2. </w:t>
      </w:r>
      <w:proofErr w:type="spellStart"/>
      <w:r w:rsidRPr="00D00537">
        <w:rPr>
          <w:b/>
          <w:bCs/>
        </w:rPr>
        <w:t>Multisplit</w:t>
      </w:r>
      <w:proofErr w:type="spellEnd"/>
      <w:r w:rsidRPr="00D00537">
        <w:rPr>
          <w:b/>
          <w:bCs/>
        </w:rPr>
        <w:t xml:space="preserve"> (varias unidades interiores + una exterior)</w:t>
      </w:r>
    </w:p>
    <w:p w14:paraId="626DED9A" w14:textId="77777777" w:rsidR="00D00537" w:rsidRPr="00D00537" w:rsidRDefault="00D00537" w:rsidP="00D00537">
      <w:r w:rsidRPr="00D00537">
        <w:t>Climatiza varias habitaciones con un solo compresor exterior.</w:t>
      </w:r>
    </w:p>
    <w:p w14:paraId="2E4118C5" w14:textId="77777777" w:rsidR="00D00537" w:rsidRPr="00D00537" w:rsidRDefault="00D00537" w:rsidP="00D00537">
      <w:pPr>
        <w:numPr>
          <w:ilvl w:val="0"/>
          <w:numId w:val="2"/>
        </w:numPr>
      </w:pPr>
      <w:r w:rsidRPr="00D00537">
        <w:rPr>
          <w:b/>
          <w:bCs/>
        </w:rPr>
        <w:t>Ventajas</w:t>
      </w:r>
      <w:r w:rsidRPr="00D00537">
        <w:t>: estética exterior limpia, ahorro de espacio</w:t>
      </w:r>
    </w:p>
    <w:p w14:paraId="125FFFA8" w14:textId="77777777" w:rsidR="00D00537" w:rsidRPr="00D00537" w:rsidRDefault="00D00537" w:rsidP="00D00537">
      <w:pPr>
        <w:numPr>
          <w:ilvl w:val="0"/>
          <w:numId w:val="2"/>
        </w:numPr>
      </w:pPr>
      <w:r w:rsidRPr="00D00537">
        <w:rPr>
          <w:b/>
          <w:bCs/>
        </w:rPr>
        <w:t>Requiere</w:t>
      </w:r>
      <w:r w:rsidRPr="00D00537">
        <w:t>: instalación más compleja</w:t>
      </w:r>
    </w:p>
    <w:p w14:paraId="07DF8B74" w14:textId="77777777" w:rsidR="00D00537" w:rsidRPr="00D00537" w:rsidRDefault="00D00537" w:rsidP="00D00537">
      <w:pPr>
        <w:numPr>
          <w:ilvl w:val="0"/>
          <w:numId w:val="2"/>
        </w:numPr>
      </w:pPr>
      <w:r w:rsidRPr="00D00537">
        <w:rPr>
          <w:b/>
          <w:bCs/>
        </w:rPr>
        <w:t>Recomendado para</w:t>
      </w:r>
      <w:r w:rsidRPr="00D00537">
        <w:t>: viviendas con 2 o más estancias</w:t>
      </w:r>
    </w:p>
    <w:p w14:paraId="25F59631" w14:textId="77777777" w:rsidR="00D00537" w:rsidRPr="00D00537" w:rsidRDefault="00D00537" w:rsidP="00D00537">
      <w:r w:rsidRPr="00D00537">
        <w:pict w14:anchorId="5E6EB012">
          <v:rect id="_x0000_i1069" style="width:0;height:1.5pt" o:hralign="center" o:hrstd="t" o:hr="t" fillcolor="#a0a0a0" stroked="f"/>
        </w:pict>
      </w:r>
    </w:p>
    <w:p w14:paraId="598FA05A" w14:textId="77777777" w:rsidR="00D00537" w:rsidRPr="00D00537" w:rsidRDefault="00D00537" w:rsidP="00D00537">
      <w:pPr>
        <w:rPr>
          <w:b/>
          <w:bCs/>
        </w:rPr>
      </w:pPr>
      <w:r w:rsidRPr="00D00537">
        <w:rPr>
          <w:rFonts w:ascii="Segoe UI Emoji" w:hAnsi="Segoe UI Emoji" w:cs="Segoe UI Emoji"/>
          <w:b/>
          <w:bCs/>
        </w:rPr>
        <w:t>🔧</w:t>
      </w:r>
      <w:r w:rsidRPr="00D00537">
        <w:rPr>
          <w:b/>
          <w:bCs/>
        </w:rPr>
        <w:t xml:space="preserve"> 3. Aire acondicionado por conductos</w:t>
      </w:r>
    </w:p>
    <w:p w14:paraId="760792A1" w14:textId="77777777" w:rsidR="00D00537" w:rsidRPr="00D00537" w:rsidRDefault="00D00537" w:rsidP="00D00537">
      <w:r w:rsidRPr="00D00537">
        <w:t>Sistema centralizado oculto en falso techo.</w:t>
      </w:r>
    </w:p>
    <w:p w14:paraId="1B9126F2" w14:textId="77777777" w:rsidR="00D00537" w:rsidRPr="00D00537" w:rsidRDefault="00D00537" w:rsidP="00D00537">
      <w:pPr>
        <w:numPr>
          <w:ilvl w:val="0"/>
          <w:numId w:val="3"/>
        </w:numPr>
      </w:pPr>
      <w:r w:rsidRPr="00D00537">
        <w:rPr>
          <w:b/>
          <w:bCs/>
        </w:rPr>
        <w:t>Ventajas</w:t>
      </w:r>
      <w:r w:rsidRPr="00D00537">
        <w:t>: discreto, climatización uniforme en toda la casa</w:t>
      </w:r>
    </w:p>
    <w:p w14:paraId="2A8FE084" w14:textId="77777777" w:rsidR="00D00537" w:rsidRPr="00D00537" w:rsidRDefault="00D00537" w:rsidP="00D00537">
      <w:pPr>
        <w:numPr>
          <w:ilvl w:val="0"/>
          <w:numId w:val="3"/>
        </w:numPr>
      </w:pPr>
      <w:r w:rsidRPr="00D00537">
        <w:rPr>
          <w:b/>
          <w:bCs/>
        </w:rPr>
        <w:t>Requiere</w:t>
      </w:r>
      <w:r w:rsidRPr="00D00537">
        <w:t>: obra e instalación profesional</w:t>
      </w:r>
    </w:p>
    <w:p w14:paraId="6CA4F02E" w14:textId="77777777" w:rsidR="00D00537" w:rsidRPr="00D00537" w:rsidRDefault="00D00537" w:rsidP="00D00537">
      <w:pPr>
        <w:numPr>
          <w:ilvl w:val="0"/>
          <w:numId w:val="3"/>
        </w:numPr>
      </w:pPr>
      <w:r w:rsidRPr="00D00537">
        <w:rPr>
          <w:b/>
          <w:bCs/>
        </w:rPr>
        <w:t>Recomendado para</w:t>
      </w:r>
      <w:r w:rsidRPr="00D00537">
        <w:t>: viviendas grandes o con preinstalación</w:t>
      </w:r>
    </w:p>
    <w:p w14:paraId="0E9F18D0" w14:textId="77777777" w:rsidR="00D00537" w:rsidRPr="00D00537" w:rsidRDefault="00D00537" w:rsidP="00D00537">
      <w:r w:rsidRPr="00D00537">
        <w:pict w14:anchorId="57657CFA">
          <v:rect id="_x0000_i1070" style="width:0;height:1.5pt" o:hralign="center" o:hrstd="t" o:hr="t" fillcolor="#a0a0a0" stroked="f"/>
        </w:pict>
      </w:r>
    </w:p>
    <w:p w14:paraId="0887A009" w14:textId="77777777" w:rsidR="00D00537" w:rsidRPr="00D00537" w:rsidRDefault="00D00537" w:rsidP="00D00537">
      <w:pPr>
        <w:rPr>
          <w:b/>
          <w:bCs/>
        </w:rPr>
      </w:pPr>
      <w:r w:rsidRPr="00D00537">
        <w:rPr>
          <w:rFonts w:ascii="Segoe UI Emoji" w:hAnsi="Segoe UI Emoji" w:cs="Segoe UI Emoji"/>
          <w:b/>
          <w:bCs/>
        </w:rPr>
        <w:t>📦</w:t>
      </w:r>
      <w:r w:rsidRPr="00D00537">
        <w:rPr>
          <w:b/>
          <w:bCs/>
        </w:rPr>
        <w:t xml:space="preserve"> 4. Aire acondicionado portátil</w:t>
      </w:r>
    </w:p>
    <w:p w14:paraId="56131CC9" w14:textId="77777777" w:rsidR="00D00537" w:rsidRPr="00D00537" w:rsidRDefault="00D00537" w:rsidP="00D00537">
      <w:r w:rsidRPr="00D00537">
        <w:t>Unidad compacta con ruedas, sin instalación fija.</w:t>
      </w:r>
    </w:p>
    <w:p w14:paraId="3644289B" w14:textId="77777777" w:rsidR="00D00537" w:rsidRPr="00D00537" w:rsidRDefault="00D00537" w:rsidP="00D00537">
      <w:pPr>
        <w:numPr>
          <w:ilvl w:val="0"/>
          <w:numId w:val="4"/>
        </w:numPr>
      </w:pPr>
      <w:r w:rsidRPr="00D00537">
        <w:rPr>
          <w:b/>
          <w:bCs/>
        </w:rPr>
        <w:t>Ventajas</w:t>
      </w:r>
      <w:r w:rsidRPr="00D00537">
        <w:t>: movilidad, sin obra</w:t>
      </w:r>
    </w:p>
    <w:p w14:paraId="6FD69720" w14:textId="77777777" w:rsidR="00D00537" w:rsidRPr="00D00537" w:rsidRDefault="00D00537" w:rsidP="00D00537">
      <w:pPr>
        <w:numPr>
          <w:ilvl w:val="0"/>
          <w:numId w:val="4"/>
        </w:numPr>
      </w:pPr>
      <w:r w:rsidRPr="00D00537">
        <w:rPr>
          <w:b/>
          <w:bCs/>
        </w:rPr>
        <w:t>Inconvenientes</w:t>
      </w:r>
      <w:r w:rsidRPr="00D00537">
        <w:t>: menos eficiente, más ruido</w:t>
      </w:r>
    </w:p>
    <w:p w14:paraId="16709825" w14:textId="77777777" w:rsidR="00D00537" w:rsidRPr="00D00537" w:rsidRDefault="00D00537" w:rsidP="00D00537">
      <w:pPr>
        <w:numPr>
          <w:ilvl w:val="0"/>
          <w:numId w:val="4"/>
        </w:numPr>
      </w:pPr>
      <w:r w:rsidRPr="00D00537">
        <w:rPr>
          <w:b/>
          <w:bCs/>
        </w:rPr>
        <w:lastRenderedPageBreak/>
        <w:t>Recomendado para</w:t>
      </w:r>
      <w:r w:rsidRPr="00D00537">
        <w:t>: uso puntual, viviendas en alquiler</w:t>
      </w:r>
    </w:p>
    <w:p w14:paraId="78897E1B" w14:textId="77777777" w:rsidR="00D00537" w:rsidRPr="00D00537" w:rsidRDefault="00D00537" w:rsidP="00D00537">
      <w:r w:rsidRPr="00D00537">
        <w:pict w14:anchorId="6B7865E0">
          <v:rect id="_x0000_i1071" style="width:0;height:1.5pt" o:hralign="center" o:hrstd="t" o:hr="t" fillcolor="#a0a0a0" stroked="f"/>
        </w:pict>
      </w:r>
    </w:p>
    <w:p w14:paraId="4DB7DAA1" w14:textId="77777777" w:rsidR="00D00537" w:rsidRPr="00D00537" w:rsidRDefault="00D00537" w:rsidP="00D00537">
      <w:pPr>
        <w:rPr>
          <w:b/>
          <w:bCs/>
        </w:rPr>
      </w:pPr>
      <w:r w:rsidRPr="00D00537">
        <w:rPr>
          <w:rFonts w:ascii="Segoe UI Emoji" w:hAnsi="Segoe UI Emoji" w:cs="Segoe UI Emoji"/>
          <w:b/>
          <w:bCs/>
        </w:rPr>
        <w:t>🧊</w:t>
      </w:r>
      <w:r w:rsidRPr="00D00537">
        <w:rPr>
          <w:b/>
          <w:bCs/>
        </w:rPr>
        <w:t xml:space="preserve"> 5. Aire tipo consola o </w:t>
      </w:r>
      <w:proofErr w:type="spellStart"/>
      <w:r w:rsidRPr="00D00537">
        <w:rPr>
          <w:b/>
          <w:bCs/>
        </w:rPr>
        <w:t>cassette</w:t>
      </w:r>
      <w:proofErr w:type="spellEnd"/>
    </w:p>
    <w:p w14:paraId="214B200B" w14:textId="77777777" w:rsidR="00D00537" w:rsidRPr="00D00537" w:rsidRDefault="00D00537" w:rsidP="00D00537">
      <w:pPr>
        <w:numPr>
          <w:ilvl w:val="0"/>
          <w:numId w:val="5"/>
        </w:numPr>
      </w:pPr>
      <w:r w:rsidRPr="00D00537">
        <w:rPr>
          <w:b/>
          <w:bCs/>
        </w:rPr>
        <w:t>Consola</w:t>
      </w:r>
      <w:r w:rsidRPr="00D00537">
        <w:t>: se instala en la parte baja, como un radiador</w:t>
      </w:r>
    </w:p>
    <w:p w14:paraId="5A18F965" w14:textId="77777777" w:rsidR="00D00537" w:rsidRPr="00D00537" w:rsidRDefault="00D00537" w:rsidP="00D00537">
      <w:pPr>
        <w:numPr>
          <w:ilvl w:val="0"/>
          <w:numId w:val="5"/>
        </w:numPr>
      </w:pPr>
      <w:proofErr w:type="spellStart"/>
      <w:r w:rsidRPr="00D00537">
        <w:rPr>
          <w:b/>
          <w:bCs/>
        </w:rPr>
        <w:t>Cassette</w:t>
      </w:r>
      <w:proofErr w:type="spellEnd"/>
      <w:r w:rsidRPr="00D00537">
        <w:t>: se empotra en techo, ideal para locales o techos altos</w:t>
      </w:r>
    </w:p>
    <w:p w14:paraId="0B2488C3" w14:textId="77777777" w:rsidR="00D00537" w:rsidRPr="00D00537" w:rsidRDefault="00D00537" w:rsidP="00D00537">
      <w:pPr>
        <w:numPr>
          <w:ilvl w:val="0"/>
          <w:numId w:val="5"/>
        </w:numPr>
      </w:pPr>
      <w:r w:rsidRPr="00D00537">
        <w:rPr>
          <w:b/>
          <w:bCs/>
        </w:rPr>
        <w:t>Recomendado para</w:t>
      </w:r>
      <w:r w:rsidRPr="00D00537">
        <w:t>: espacios comerciales o zonas con limitaciones de altura</w:t>
      </w:r>
    </w:p>
    <w:p w14:paraId="139F57FD" w14:textId="77777777" w:rsidR="00D00537" w:rsidRPr="00D00537" w:rsidRDefault="00D00537" w:rsidP="00D00537">
      <w:r w:rsidRPr="00D00537">
        <w:pict w14:anchorId="04E9212A">
          <v:rect id="_x0000_i1072" style="width:0;height:1.5pt" o:hralign="center" o:hrstd="t" o:hr="t" fillcolor="#a0a0a0" stroked="f"/>
        </w:pict>
      </w:r>
    </w:p>
    <w:p w14:paraId="62FF52C2" w14:textId="77777777" w:rsidR="00D00537" w:rsidRPr="00D00537" w:rsidRDefault="00D00537" w:rsidP="00D00537">
      <w:pPr>
        <w:rPr>
          <w:b/>
          <w:bCs/>
        </w:rPr>
      </w:pPr>
      <w:r w:rsidRPr="00D00537">
        <w:rPr>
          <w:rFonts w:ascii="Segoe UI Emoji" w:hAnsi="Segoe UI Emoji" w:cs="Segoe UI Emoji"/>
          <w:b/>
          <w:bCs/>
        </w:rPr>
        <w:t>✅</w:t>
      </w:r>
      <w:r w:rsidRPr="00D00537">
        <w:rPr>
          <w:b/>
          <w:bCs/>
        </w:rPr>
        <w:t xml:space="preserve"> Recomendaciones</w:t>
      </w:r>
    </w:p>
    <w:p w14:paraId="7816D21C" w14:textId="77777777" w:rsidR="00D00537" w:rsidRPr="00D00537" w:rsidRDefault="00D00537" w:rsidP="00D00537">
      <w:pPr>
        <w:numPr>
          <w:ilvl w:val="0"/>
          <w:numId w:val="6"/>
        </w:numPr>
      </w:pPr>
      <w:r w:rsidRPr="00D00537">
        <w:rPr>
          <w:b/>
          <w:bCs/>
        </w:rPr>
        <w:t>Uso habitual en una sola estancia</w:t>
      </w:r>
      <w:r w:rsidRPr="00D00537">
        <w:t xml:space="preserve"> → Split 1x1</w:t>
      </w:r>
    </w:p>
    <w:p w14:paraId="1E87831F" w14:textId="77777777" w:rsidR="00D00537" w:rsidRPr="00D00537" w:rsidRDefault="00D00537" w:rsidP="00D00537">
      <w:pPr>
        <w:numPr>
          <w:ilvl w:val="0"/>
          <w:numId w:val="6"/>
        </w:numPr>
      </w:pPr>
      <w:r w:rsidRPr="00D00537">
        <w:rPr>
          <w:b/>
          <w:bCs/>
        </w:rPr>
        <w:t>Varias habitaciones</w:t>
      </w:r>
      <w:r w:rsidRPr="00D00537">
        <w:t xml:space="preserve"> → </w:t>
      </w:r>
      <w:proofErr w:type="spellStart"/>
      <w:r w:rsidRPr="00D00537">
        <w:t>Multisplit</w:t>
      </w:r>
      <w:proofErr w:type="spellEnd"/>
      <w:r w:rsidRPr="00D00537">
        <w:t xml:space="preserve"> o conductos</w:t>
      </w:r>
    </w:p>
    <w:p w14:paraId="4FBDF4FB" w14:textId="77777777" w:rsidR="00D00537" w:rsidRPr="00D00537" w:rsidRDefault="00D00537" w:rsidP="00D00537">
      <w:pPr>
        <w:numPr>
          <w:ilvl w:val="0"/>
          <w:numId w:val="6"/>
        </w:numPr>
      </w:pPr>
      <w:r w:rsidRPr="00D00537">
        <w:rPr>
          <w:b/>
          <w:bCs/>
        </w:rPr>
        <w:t>No puedes hacer obra</w:t>
      </w:r>
      <w:r w:rsidRPr="00D00537">
        <w:t xml:space="preserve"> → Portátil o </w:t>
      </w:r>
      <w:proofErr w:type="spellStart"/>
      <w:r w:rsidRPr="00D00537">
        <w:t>split</w:t>
      </w:r>
      <w:proofErr w:type="spellEnd"/>
      <w:r w:rsidRPr="00D00537">
        <w:t xml:space="preserve"> sin unidad exterior</w:t>
      </w:r>
    </w:p>
    <w:p w14:paraId="456C2E47" w14:textId="77777777" w:rsidR="00D00537" w:rsidRPr="00D00537" w:rsidRDefault="00D00537" w:rsidP="00D00537">
      <w:pPr>
        <w:numPr>
          <w:ilvl w:val="0"/>
          <w:numId w:val="6"/>
        </w:numPr>
      </w:pPr>
      <w:r w:rsidRPr="00D00537">
        <w:rPr>
          <w:b/>
          <w:bCs/>
        </w:rPr>
        <w:t>Espacios comerciales</w:t>
      </w:r>
      <w:r w:rsidRPr="00D00537">
        <w:t xml:space="preserve"> → </w:t>
      </w:r>
      <w:proofErr w:type="spellStart"/>
      <w:r w:rsidRPr="00D00537">
        <w:t>Cassette</w:t>
      </w:r>
      <w:proofErr w:type="spellEnd"/>
      <w:r w:rsidRPr="00D00537">
        <w:t xml:space="preserve"> o consola</w:t>
      </w:r>
    </w:p>
    <w:p w14:paraId="6238459D" w14:textId="77777777" w:rsidR="00D00537" w:rsidRPr="00D00537" w:rsidRDefault="00D00537" w:rsidP="00D00537">
      <w:r w:rsidRPr="00D00537">
        <w:pict w14:anchorId="7EA9F330">
          <v:rect id="_x0000_i1073" style="width:0;height:1.5pt" o:hralign="center" o:hrstd="t" o:hr="t" fillcolor="#a0a0a0" stroked="f"/>
        </w:pict>
      </w:r>
    </w:p>
    <w:p w14:paraId="26EB50F3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3513B"/>
    <w:multiLevelType w:val="multilevel"/>
    <w:tmpl w:val="277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765EB"/>
    <w:multiLevelType w:val="multilevel"/>
    <w:tmpl w:val="584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74DD5"/>
    <w:multiLevelType w:val="multilevel"/>
    <w:tmpl w:val="5AE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A3BF4"/>
    <w:multiLevelType w:val="multilevel"/>
    <w:tmpl w:val="85A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F7729"/>
    <w:multiLevelType w:val="multilevel"/>
    <w:tmpl w:val="3DDA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F42F4"/>
    <w:multiLevelType w:val="multilevel"/>
    <w:tmpl w:val="B06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585421">
    <w:abstractNumId w:val="4"/>
  </w:num>
  <w:num w:numId="2" w16cid:durableId="851844602">
    <w:abstractNumId w:val="5"/>
  </w:num>
  <w:num w:numId="3" w16cid:durableId="294262666">
    <w:abstractNumId w:val="1"/>
  </w:num>
  <w:num w:numId="4" w16cid:durableId="320810896">
    <w:abstractNumId w:val="0"/>
  </w:num>
  <w:num w:numId="5" w16cid:durableId="967859384">
    <w:abstractNumId w:val="3"/>
  </w:num>
  <w:num w:numId="6" w16cid:durableId="458034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37"/>
    <w:rsid w:val="00532A23"/>
    <w:rsid w:val="00B01B32"/>
    <w:rsid w:val="00D00537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EABDD"/>
  <w15:chartTrackingRefBased/>
  <w15:docId w15:val="{4575C8D8-C0F8-417D-BF36-827303ED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2025-07-24T08:26:00Z</dcterms:created>
  <dcterms:modified xsi:type="dcterms:W3CDTF">2025-07-24T08:27:00Z</dcterms:modified>
</cp:coreProperties>
</file>