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18D7D" w14:textId="77777777" w:rsidR="0096377F" w:rsidRPr="0096377F" w:rsidRDefault="0096377F" w:rsidP="0096377F">
      <w:r w:rsidRPr="0096377F">
        <w:rPr>
          <w:b/>
          <w:bCs/>
        </w:rPr>
        <w:t>Анализ:</w:t>
      </w:r>
    </w:p>
    <w:p w14:paraId="6BDDAE54" w14:textId="77777777" w:rsidR="0096377F" w:rsidRPr="0096377F" w:rsidRDefault="0096377F" w:rsidP="0096377F">
      <w:pPr>
        <w:numPr>
          <w:ilvl w:val="0"/>
          <w:numId w:val="1"/>
        </w:numPr>
      </w:pPr>
      <w:r w:rsidRPr="0096377F">
        <w:t xml:space="preserve">Пропускная способность масштабируется линейно: ~0.5 RPS на пользователя, </w:t>
      </w:r>
      <w:proofErr w:type="spellStart"/>
      <w:r w:rsidRPr="0096377F">
        <w:t>saturation</w:t>
      </w:r>
      <w:proofErr w:type="spellEnd"/>
      <w:r w:rsidRPr="0096377F">
        <w:t xml:space="preserve"> по </w:t>
      </w:r>
      <w:proofErr w:type="spellStart"/>
      <w:r w:rsidRPr="0096377F">
        <w:t>throughput</w:t>
      </w:r>
      <w:proofErr w:type="spellEnd"/>
      <w:r w:rsidRPr="0096377F">
        <w:t xml:space="preserve"> не достигнут.</w:t>
      </w:r>
    </w:p>
    <w:p w14:paraId="3275B604" w14:textId="77777777" w:rsidR="0096377F" w:rsidRPr="0096377F" w:rsidRDefault="0096377F" w:rsidP="0096377F">
      <w:pPr>
        <w:numPr>
          <w:ilvl w:val="0"/>
          <w:numId w:val="1"/>
        </w:numPr>
      </w:pPr>
      <w:r w:rsidRPr="0096377F">
        <w:t xml:space="preserve">Медиана </w:t>
      </w:r>
      <w:proofErr w:type="spellStart"/>
      <w:r w:rsidRPr="0096377F">
        <w:t>latency</w:t>
      </w:r>
      <w:proofErr w:type="spellEnd"/>
      <w:r w:rsidRPr="0096377F">
        <w:t xml:space="preserve"> стабильна (3 </w:t>
      </w:r>
      <w:proofErr w:type="spellStart"/>
      <w:r w:rsidRPr="0096377F">
        <w:t>мс</w:t>
      </w:r>
      <w:proofErr w:type="spellEnd"/>
      <w:r w:rsidRPr="0096377F">
        <w:t>) — «быстрый путь» не деградирует.</w:t>
      </w:r>
    </w:p>
    <w:p w14:paraId="68D487B3" w14:textId="77777777" w:rsidR="0096377F" w:rsidRPr="0096377F" w:rsidRDefault="0096377F" w:rsidP="0096377F">
      <w:pPr>
        <w:numPr>
          <w:ilvl w:val="0"/>
          <w:numId w:val="1"/>
        </w:numPr>
      </w:pPr>
      <w:r w:rsidRPr="0096377F">
        <w:t xml:space="preserve">p95/p99 резко растут с нагрузкой (с 7 </w:t>
      </w:r>
      <w:proofErr w:type="spellStart"/>
      <w:r w:rsidRPr="0096377F">
        <w:t>мс</w:t>
      </w:r>
      <w:proofErr w:type="spellEnd"/>
      <w:r w:rsidRPr="0096377F">
        <w:t xml:space="preserve"> до 2000 </w:t>
      </w:r>
      <w:proofErr w:type="spellStart"/>
      <w:r w:rsidRPr="0096377F">
        <w:t>мс</w:t>
      </w:r>
      <w:proofErr w:type="spellEnd"/>
      <w:r w:rsidRPr="0096377F">
        <w:t>), что указывает на появление «хвостовых» запросов длительностью ~2 с.</w:t>
      </w:r>
    </w:p>
    <w:p w14:paraId="3C66CC79" w14:textId="77777777" w:rsidR="0096377F" w:rsidRPr="0096377F" w:rsidRDefault="0096377F" w:rsidP="0096377F">
      <w:pPr>
        <w:numPr>
          <w:ilvl w:val="0"/>
          <w:numId w:val="1"/>
        </w:numPr>
      </w:pPr>
      <w:proofErr w:type="spellStart"/>
      <w:r w:rsidRPr="0096377F">
        <w:t>Error</w:t>
      </w:r>
      <w:proofErr w:type="spellEnd"/>
      <w:r w:rsidRPr="0096377F">
        <w:t xml:space="preserve"> </w:t>
      </w:r>
      <w:proofErr w:type="spellStart"/>
      <w:r w:rsidRPr="0096377F">
        <w:t>rate</w:t>
      </w:r>
      <w:proofErr w:type="spellEnd"/>
      <w:r w:rsidRPr="0096377F">
        <w:t xml:space="preserve"> = 0% — сервис остаётся доступным.</w:t>
      </w:r>
    </w:p>
    <w:p w14:paraId="4EBF0DC1" w14:textId="77777777" w:rsidR="0096377F" w:rsidRPr="0096377F" w:rsidRDefault="0096377F" w:rsidP="0096377F">
      <w:pPr>
        <w:numPr>
          <w:ilvl w:val="0"/>
          <w:numId w:val="1"/>
        </w:numPr>
      </w:pPr>
      <w:r w:rsidRPr="0096377F">
        <w:t xml:space="preserve">Точка </w:t>
      </w:r>
      <w:proofErr w:type="spellStart"/>
      <w:r w:rsidRPr="0096377F">
        <w:t>saturation</w:t>
      </w:r>
      <w:proofErr w:type="spellEnd"/>
      <w:r w:rsidRPr="0096377F">
        <w:t xml:space="preserve"> по </w:t>
      </w:r>
      <w:proofErr w:type="spellStart"/>
      <w:r w:rsidRPr="0096377F">
        <w:t>latency</w:t>
      </w:r>
      <w:proofErr w:type="spellEnd"/>
      <w:r w:rsidRPr="0096377F">
        <w:t xml:space="preserve"> — между 10 и 50 одновременными пользователями.</w:t>
      </w:r>
    </w:p>
    <w:p w14:paraId="127F901D" w14:textId="77777777" w:rsidR="0096377F" w:rsidRPr="0096377F" w:rsidRDefault="0096377F" w:rsidP="0096377F">
      <w:pPr>
        <w:numPr>
          <w:ilvl w:val="0"/>
          <w:numId w:val="1"/>
        </w:numPr>
      </w:pPr>
      <w:r w:rsidRPr="0096377F">
        <w:t xml:space="preserve">Первой деградирует метрика </w:t>
      </w:r>
      <w:r w:rsidRPr="0096377F">
        <w:rPr>
          <w:b/>
          <w:bCs/>
        </w:rPr>
        <w:t>p99</w:t>
      </w:r>
      <w:r w:rsidRPr="0096377F">
        <w:t xml:space="preserve">, затем </w:t>
      </w:r>
      <w:r w:rsidRPr="0096377F">
        <w:rPr>
          <w:b/>
          <w:bCs/>
        </w:rPr>
        <w:t>p95</w:t>
      </w:r>
      <w:r w:rsidRPr="0096377F">
        <w:t xml:space="preserve"> — классическая картина: сначала страдает хвост, потом проблема распространяется на более массовые запросы.</w:t>
      </w:r>
    </w:p>
    <w:p w14:paraId="42C86AB2" w14:textId="77777777" w:rsidR="0096377F" w:rsidRPr="0096377F" w:rsidRDefault="0096377F" w:rsidP="0096377F">
      <w:pPr>
        <w:numPr>
          <w:ilvl w:val="0"/>
          <w:numId w:val="1"/>
        </w:numPr>
      </w:pPr>
      <w:r w:rsidRPr="0096377F">
        <w:t xml:space="preserve">Аномальные 2000 </w:t>
      </w:r>
      <w:proofErr w:type="spellStart"/>
      <w:r w:rsidRPr="0096377F">
        <w:t>мс</w:t>
      </w:r>
      <w:proofErr w:type="spellEnd"/>
      <w:r w:rsidRPr="0096377F">
        <w:t xml:space="preserve"> предположительно вызваны </w:t>
      </w:r>
      <w:proofErr w:type="spellStart"/>
      <w:r w:rsidRPr="0096377F">
        <w:t>fallback</w:t>
      </w:r>
      <w:proofErr w:type="spellEnd"/>
      <w:r w:rsidRPr="0096377F">
        <w:t xml:space="preserve">-таймаутом IPv6 → IPv4 на Windows при обращении к </w:t>
      </w:r>
      <w:proofErr w:type="spellStart"/>
      <w:r w:rsidRPr="0096377F">
        <w:t>localhost</w:t>
      </w:r>
      <w:proofErr w:type="spellEnd"/>
      <w:r w:rsidRPr="0096377F">
        <w:t>. Рекомендуется использовать 127.0.0.1 в конфигурации теста.</w:t>
      </w:r>
    </w:p>
    <w:p w14:paraId="1DB2176B" w14:textId="77777777" w:rsidR="0096377F" w:rsidRPr="0096377F" w:rsidRDefault="0096377F" w:rsidP="0096377F">
      <w:r w:rsidRPr="0096377F">
        <w:rPr>
          <w:b/>
          <w:bCs/>
        </w:rPr>
        <w:t>Вывод:</w:t>
      </w:r>
    </w:p>
    <w:p w14:paraId="56A58CA7" w14:textId="5DA30D89" w:rsidR="0096377F" w:rsidRPr="0096377F" w:rsidRDefault="0096377F" w:rsidP="0096377F">
      <w:pPr>
        <w:numPr>
          <w:ilvl w:val="0"/>
          <w:numId w:val="2"/>
        </w:numPr>
      </w:pPr>
      <w:r w:rsidRPr="0096377F">
        <w:t xml:space="preserve">Сервис на </w:t>
      </w:r>
      <w:proofErr w:type="spellStart"/>
      <w:r w:rsidRPr="0096377F">
        <w:t>FastAPI</w:t>
      </w:r>
      <w:proofErr w:type="spellEnd"/>
      <w:r w:rsidRPr="0096377F">
        <w:t xml:space="preserve"> + </w:t>
      </w:r>
      <w:proofErr w:type="spellStart"/>
      <w:r w:rsidRPr="0096377F">
        <w:t>Uvicorn</w:t>
      </w:r>
      <w:proofErr w:type="spellEnd"/>
      <w:r w:rsidRPr="0096377F">
        <w:t xml:space="preserve"> без I/O-операций выдерживает 100 одновременных пользователей без ошибок, но для чистых замеров необходимо устранить средовые артефакты (IPv6, </w:t>
      </w:r>
      <w:proofErr w:type="spellStart"/>
      <w:r w:rsidRPr="0096377F">
        <w:t>dev-reload</w:t>
      </w:r>
      <w:proofErr w:type="spellEnd"/>
      <w:r w:rsidRPr="0096377F">
        <w:t>, антивирус).</w:t>
      </w:r>
    </w:p>
    <w:p w14:paraId="01C9D83F" w14:textId="5D77C145" w:rsidR="0096377F" w:rsidRDefault="0096377F">
      <w:r w:rsidRPr="0096377F">
        <w:drawing>
          <wp:inline distT="0" distB="0" distL="0" distR="0" wp14:anchorId="3BE4B8E9" wp14:editId="72F3EC61">
            <wp:extent cx="5940425" cy="17773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8F0F" w14:textId="77777777" w:rsidR="0096377F" w:rsidRDefault="0096377F">
      <w:r>
        <w:rPr>
          <w:noProof/>
        </w:rPr>
        <w:drawing>
          <wp:inline distT="0" distB="0" distL="0" distR="0" wp14:anchorId="6ACDE5F5" wp14:editId="537893DE">
            <wp:extent cx="5940425" cy="1835568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873" cy="18502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3E58FE" w14:textId="4537D8F6" w:rsidR="0096377F" w:rsidRDefault="0096377F">
      <w:r>
        <w:rPr>
          <w:noProof/>
        </w:rPr>
        <w:drawing>
          <wp:inline distT="0" distB="0" distL="0" distR="0" wp14:anchorId="7B0E3A80" wp14:editId="11DA9F63">
            <wp:extent cx="5940425" cy="1811868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948" cy="18181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8B20C0" w14:textId="35D1CDD4" w:rsidR="0096377F" w:rsidRDefault="0096377F"/>
    <w:p w14:paraId="4CD20400" w14:textId="2FF04081" w:rsidR="0096377F" w:rsidRDefault="0096377F"/>
    <w:p w14:paraId="2EE759CC" w14:textId="728006D5" w:rsidR="0096377F" w:rsidRDefault="0096377F">
      <w:r>
        <w:rPr>
          <w:noProof/>
        </w:rPr>
        <w:lastRenderedPageBreak/>
        <w:drawing>
          <wp:inline distT="0" distB="0" distL="0" distR="0" wp14:anchorId="7136243E" wp14:editId="1A08A1B1">
            <wp:extent cx="6934200" cy="4191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3AAAB" w14:textId="77777777" w:rsidR="0096377F" w:rsidRPr="0096377F" w:rsidRDefault="0096377F" w:rsidP="0096377F">
      <w:r w:rsidRPr="0096377F">
        <w:t>RPS растёт практически линейно с числом пользователей:</w:t>
      </w:r>
    </w:p>
    <w:p w14:paraId="1BC754C4" w14:textId="77777777" w:rsidR="0096377F" w:rsidRPr="0096377F" w:rsidRDefault="0096377F" w:rsidP="0096377F">
      <w:pPr>
        <w:numPr>
          <w:ilvl w:val="0"/>
          <w:numId w:val="3"/>
        </w:numPr>
      </w:pPr>
      <w:r w:rsidRPr="0096377F">
        <w:t>10 пользователей → 4,5 RPS</w:t>
      </w:r>
    </w:p>
    <w:p w14:paraId="490B933B" w14:textId="77777777" w:rsidR="0096377F" w:rsidRPr="0096377F" w:rsidRDefault="0096377F" w:rsidP="0096377F">
      <w:pPr>
        <w:numPr>
          <w:ilvl w:val="0"/>
          <w:numId w:val="3"/>
        </w:numPr>
      </w:pPr>
      <w:r w:rsidRPr="0096377F">
        <w:t>50 пользователей → 25,2 RPS</w:t>
      </w:r>
    </w:p>
    <w:p w14:paraId="5C1C28D5" w14:textId="77777777" w:rsidR="0096377F" w:rsidRPr="0096377F" w:rsidRDefault="0096377F" w:rsidP="0096377F">
      <w:pPr>
        <w:numPr>
          <w:ilvl w:val="0"/>
          <w:numId w:val="3"/>
        </w:numPr>
      </w:pPr>
      <w:r w:rsidRPr="0096377F">
        <w:t>100 пользователей → 49,7 RPS</w:t>
      </w:r>
    </w:p>
    <w:p w14:paraId="3F574A85" w14:textId="77777777" w:rsidR="0096377F" w:rsidRPr="0096377F" w:rsidRDefault="0096377F" w:rsidP="0096377F">
      <w:r w:rsidRPr="0096377F">
        <w:t xml:space="preserve">Соотношение ≈ 0,5 RPS на одного пользователя — это ожидаемо и объясняется параметром </w:t>
      </w:r>
      <w:proofErr w:type="spellStart"/>
      <w:r w:rsidRPr="0096377F">
        <w:t>wait_time</w:t>
      </w:r>
      <w:proofErr w:type="spellEnd"/>
      <w:r w:rsidRPr="0096377F">
        <w:t xml:space="preserve"> = </w:t>
      </w:r>
      <w:proofErr w:type="spellStart"/>
      <w:proofErr w:type="gramStart"/>
      <w:r w:rsidRPr="0096377F">
        <w:t>between</w:t>
      </w:r>
      <w:proofErr w:type="spellEnd"/>
      <w:r w:rsidRPr="0096377F">
        <w:t>(</w:t>
      </w:r>
      <w:proofErr w:type="gramEnd"/>
      <w:r w:rsidRPr="0096377F">
        <w:t>1, 3): в среднем каждый пользователь выполняет одну задачу раз в 2 секунды.</w:t>
      </w:r>
    </w:p>
    <w:p w14:paraId="12D2B3AD" w14:textId="77777777" w:rsidR="0096377F" w:rsidRPr="0096377F" w:rsidRDefault="0096377F" w:rsidP="0096377F">
      <w:r w:rsidRPr="0096377F">
        <w:rPr>
          <w:b/>
          <w:bCs/>
        </w:rPr>
        <w:t>Вывод:</w:t>
      </w:r>
      <w:r w:rsidRPr="0096377F">
        <w:t xml:space="preserve"> насыщение по пропускной способности в пределах проведённых тестов </w:t>
      </w:r>
      <w:r w:rsidRPr="0096377F">
        <w:rPr>
          <w:b/>
          <w:bCs/>
        </w:rPr>
        <w:t>не достигнуто</w:t>
      </w:r>
      <w:r w:rsidRPr="0096377F">
        <w:t>. Сервис способен масштабироваться дальше — для поиска реального потолка требуются тесты с 200+ пользователями.</w:t>
      </w:r>
    </w:p>
    <w:p w14:paraId="34931AA2" w14:textId="77777777" w:rsidR="0096377F" w:rsidRDefault="0096377F"/>
    <w:sectPr w:rsidR="0096377F" w:rsidSect="0096377F">
      <w:pgSz w:w="11906" w:h="16838"/>
      <w:pgMar w:top="426" w:right="282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772148"/>
    <w:multiLevelType w:val="multilevel"/>
    <w:tmpl w:val="19A0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741A4C"/>
    <w:multiLevelType w:val="multilevel"/>
    <w:tmpl w:val="3D26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72374C"/>
    <w:multiLevelType w:val="multilevel"/>
    <w:tmpl w:val="3AFA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77F"/>
    <w:rsid w:val="00963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92807"/>
  <w15:chartTrackingRefBased/>
  <w15:docId w15:val="{40AF83D8-602A-4FE9-B18A-D37369D3E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73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Рындина</dc:creator>
  <cp:keywords/>
  <dc:description/>
  <cp:lastModifiedBy>Александра Рындина</cp:lastModifiedBy>
  <cp:revision>1</cp:revision>
  <dcterms:created xsi:type="dcterms:W3CDTF">2026-10-12T11:44:00Z</dcterms:created>
  <dcterms:modified xsi:type="dcterms:W3CDTF">2026-10-12T11:53:00Z</dcterms:modified>
</cp:coreProperties>
</file>