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B4929" w14:textId="77777777" w:rsidR="00D67637" w:rsidRDefault="00D67637" w:rsidP="00D67637">
      <w:pPr>
        <w:jc w:val="center"/>
        <w:rPr>
          <w:rFonts w:ascii="Times New Roman" w:hAnsi="Times New Roman" w:cs="Times New Roman"/>
          <w:b/>
          <w:sz w:val="24"/>
          <w:szCs w:val="24"/>
        </w:rPr>
      </w:pPr>
      <w:r w:rsidRPr="00D67637">
        <w:rPr>
          <w:rFonts w:ascii="Times New Roman" w:hAnsi="Times New Roman" w:cs="Times New Roman"/>
          <w:b/>
          <w:sz w:val="24"/>
          <w:szCs w:val="24"/>
        </w:rPr>
        <w:t>CCDL TRAINING WAIVER</w:t>
      </w:r>
    </w:p>
    <w:p w14:paraId="21428DC7" w14:textId="77777777" w:rsidR="00D67637" w:rsidRDefault="00D67637" w:rsidP="00D67637">
      <w:pPr>
        <w:rPr>
          <w:rFonts w:ascii="Times New Roman" w:hAnsi="Times New Roman" w:cs="Times New Roman"/>
          <w:sz w:val="24"/>
          <w:szCs w:val="24"/>
        </w:rPr>
      </w:pPr>
      <w:r>
        <w:rPr>
          <w:rFonts w:ascii="Times New Roman" w:hAnsi="Times New Roman" w:cs="Times New Roman"/>
          <w:sz w:val="24"/>
          <w:szCs w:val="24"/>
        </w:rPr>
        <w:t xml:space="preserve">The </w:t>
      </w:r>
      <w:r w:rsidR="003713C8">
        <w:rPr>
          <w:rFonts w:ascii="Times New Roman" w:hAnsi="Times New Roman" w:cs="Times New Roman"/>
          <w:sz w:val="24"/>
          <w:szCs w:val="24"/>
        </w:rPr>
        <w:t>database and websites</w:t>
      </w:r>
      <w:r>
        <w:rPr>
          <w:rFonts w:ascii="Times New Roman" w:hAnsi="Times New Roman" w:cs="Times New Roman"/>
          <w:sz w:val="24"/>
          <w:szCs w:val="24"/>
        </w:rPr>
        <w:t xml:space="preserve"> located at </w:t>
      </w:r>
      <w:hyperlink r:id="rId7" w:history="1">
        <w:r w:rsidR="0017045C" w:rsidRPr="00B53231">
          <w:rPr>
            <w:rStyle w:val="Hyperlink"/>
            <w:rFonts w:ascii="Times New Roman" w:hAnsi="Times New Roman" w:cs="Times New Roman"/>
            <w:sz w:val="24"/>
            <w:szCs w:val="24"/>
          </w:rPr>
          <w:t>https://www.ccdatalab.org</w:t>
        </w:r>
      </w:hyperlink>
      <w:r w:rsidR="0017045C">
        <w:rPr>
          <w:rFonts w:ascii="Times New Roman" w:hAnsi="Times New Roman" w:cs="Times New Roman"/>
          <w:sz w:val="24"/>
          <w:szCs w:val="24"/>
        </w:rPr>
        <w:t xml:space="preserve">, </w:t>
      </w:r>
      <w:hyperlink r:id="rId8" w:history="1">
        <w:r w:rsidR="0017045C" w:rsidRPr="00B53231">
          <w:rPr>
            <w:rStyle w:val="Hyperlink"/>
            <w:rFonts w:ascii="Times New Roman" w:hAnsi="Times New Roman" w:cs="Times New Roman"/>
            <w:sz w:val="24"/>
            <w:szCs w:val="24"/>
          </w:rPr>
          <w:t>https://cognoma.org</w:t>
        </w:r>
      </w:hyperlink>
      <w:r w:rsidR="0017045C">
        <w:rPr>
          <w:rFonts w:ascii="Times New Roman" w:hAnsi="Times New Roman" w:cs="Times New Roman"/>
          <w:sz w:val="24"/>
          <w:szCs w:val="24"/>
        </w:rPr>
        <w:t xml:space="preserve">, </w:t>
      </w:r>
      <w:hyperlink r:id="rId9" w:history="1">
        <w:r w:rsidR="0017045C" w:rsidRPr="00B53231">
          <w:rPr>
            <w:rStyle w:val="Hyperlink"/>
            <w:rFonts w:ascii="Times New Roman" w:hAnsi="Times New Roman" w:cs="Times New Roman"/>
            <w:sz w:val="24"/>
            <w:szCs w:val="24"/>
          </w:rPr>
          <w:t>http://www.refine.bio</w:t>
        </w:r>
      </w:hyperlink>
      <w:r w:rsidR="0017045C">
        <w:rPr>
          <w:rFonts w:ascii="Times New Roman" w:hAnsi="Times New Roman" w:cs="Times New Roman"/>
          <w:sz w:val="24"/>
          <w:szCs w:val="24"/>
        </w:rPr>
        <w:t xml:space="preserve"> </w:t>
      </w:r>
      <w:r w:rsidRPr="00D67637">
        <w:rPr>
          <w:rFonts w:ascii="Times New Roman" w:hAnsi="Times New Roman" w:cs="Times New Roman"/>
          <w:sz w:val="24"/>
          <w:szCs w:val="24"/>
        </w:rPr>
        <w:t>or any subdomains thereof</w:t>
      </w:r>
      <w:r>
        <w:rPr>
          <w:rFonts w:ascii="Times New Roman" w:hAnsi="Times New Roman" w:cs="Times New Roman"/>
          <w:sz w:val="24"/>
          <w:szCs w:val="24"/>
        </w:rPr>
        <w:t xml:space="preserve"> (collectively, the “</w:t>
      </w:r>
      <w:r w:rsidRPr="00611507">
        <w:rPr>
          <w:rFonts w:ascii="Times New Roman" w:hAnsi="Times New Roman" w:cs="Times New Roman"/>
          <w:b/>
          <w:sz w:val="24"/>
          <w:szCs w:val="24"/>
        </w:rPr>
        <w:t>CCDL</w:t>
      </w:r>
      <w:r>
        <w:rPr>
          <w:rFonts w:ascii="Times New Roman" w:hAnsi="Times New Roman" w:cs="Times New Roman"/>
          <w:sz w:val="24"/>
          <w:szCs w:val="24"/>
        </w:rPr>
        <w:t xml:space="preserve">”) is supported by </w:t>
      </w:r>
      <w:r w:rsidRPr="00D67637">
        <w:rPr>
          <w:rFonts w:ascii="Times New Roman" w:hAnsi="Times New Roman" w:cs="Times New Roman"/>
          <w:sz w:val="24"/>
          <w:szCs w:val="24"/>
        </w:rPr>
        <w:t>Alex’s Lemonade Stand Foundation (</w:t>
      </w:r>
      <w:r w:rsidR="003F5865">
        <w:rPr>
          <w:rFonts w:ascii="Times New Roman" w:hAnsi="Times New Roman" w:cs="Times New Roman"/>
          <w:sz w:val="24"/>
          <w:szCs w:val="24"/>
        </w:rPr>
        <w:t>“</w:t>
      </w:r>
      <w:r w:rsidR="003F5865" w:rsidRPr="003F5865">
        <w:rPr>
          <w:rFonts w:ascii="Times New Roman" w:hAnsi="Times New Roman" w:cs="Times New Roman"/>
          <w:b/>
          <w:sz w:val="24"/>
          <w:szCs w:val="24"/>
        </w:rPr>
        <w:t>Alex’s</w:t>
      </w:r>
      <w:r w:rsidR="003F5865">
        <w:rPr>
          <w:rFonts w:ascii="Times New Roman" w:hAnsi="Times New Roman" w:cs="Times New Roman"/>
          <w:sz w:val="24"/>
          <w:szCs w:val="24"/>
        </w:rPr>
        <w:t xml:space="preserve">,” </w:t>
      </w:r>
      <w:r w:rsidRPr="00D67637">
        <w:rPr>
          <w:rFonts w:ascii="Times New Roman" w:hAnsi="Times New Roman" w:cs="Times New Roman"/>
          <w:sz w:val="24"/>
          <w:szCs w:val="24"/>
        </w:rPr>
        <w:t>“</w:t>
      </w:r>
      <w:r w:rsidRPr="00D67637">
        <w:rPr>
          <w:rFonts w:ascii="Times New Roman" w:hAnsi="Times New Roman" w:cs="Times New Roman"/>
          <w:b/>
          <w:sz w:val="24"/>
          <w:szCs w:val="24"/>
        </w:rPr>
        <w:t>we</w:t>
      </w:r>
      <w:r w:rsidRPr="00D67637">
        <w:rPr>
          <w:rFonts w:ascii="Times New Roman" w:hAnsi="Times New Roman" w:cs="Times New Roman"/>
          <w:sz w:val="24"/>
          <w:szCs w:val="24"/>
        </w:rPr>
        <w:t>,” “</w:t>
      </w:r>
      <w:r w:rsidRPr="00D67637">
        <w:rPr>
          <w:rFonts w:ascii="Times New Roman" w:hAnsi="Times New Roman" w:cs="Times New Roman"/>
          <w:b/>
          <w:sz w:val="24"/>
          <w:szCs w:val="24"/>
        </w:rPr>
        <w:t>our</w:t>
      </w:r>
      <w:r w:rsidRPr="00D67637">
        <w:rPr>
          <w:rFonts w:ascii="Times New Roman" w:hAnsi="Times New Roman" w:cs="Times New Roman"/>
          <w:sz w:val="24"/>
          <w:szCs w:val="24"/>
        </w:rPr>
        <w:t>,” or “</w:t>
      </w:r>
      <w:r w:rsidRPr="00D67637">
        <w:rPr>
          <w:rFonts w:ascii="Times New Roman" w:hAnsi="Times New Roman" w:cs="Times New Roman"/>
          <w:b/>
          <w:sz w:val="24"/>
          <w:szCs w:val="24"/>
        </w:rPr>
        <w:t>us</w:t>
      </w:r>
      <w:r w:rsidRPr="00D67637">
        <w:rPr>
          <w:rFonts w:ascii="Times New Roman" w:hAnsi="Times New Roman" w:cs="Times New Roman"/>
          <w:sz w:val="24"/>
          <w:szCs w:val="24"/>
        </w:rPr>
        <w:t>”).</w:t>
      </w:r>
      <w:r w:rsidR="00611507">
        <w:rPr>
          <w:rFonts w:ascii="Times New Roman" w:hAnsi="Times New Roman" w:cs="Times New Roman"/>
          <w:sz w:val="24"/>
          <w:szCs w:val="24"/>
        </w:rPr>
        <w:t xml:space="preserve">  </w:t>
      </w:r>
      <w:r w:rsidR="00611507" w:rsidRPr="00611507">
        <w:rPr>
          <w:rFonts w:ascii="Times New Roman" w:hAnsi="Times New Roman" w:cs="Times New Roman"/>
          <w:sz w:val="24"/>
          <w:szCs w:val="24"/>
        </w:rPr>
        <w:t>From time to time, we may offer training related to</w:t>
      </w:r>
      <w:r w:rsidR="005B1F1B">
        <w:rPr>
          <w:rFonts w:ascii="Times New Roman" w:hAnsi="Times New Roman" w:cs="Times New Roman"/>
          <w:sz w:val="24"/>
          <w:szCs w:val="24"/>
        </w:rPr>
        <w:t xml:space="preserve"> data analysis including, but not limited to,</w:t>
      </w:r>
      <w:r w:rsidR="00611507" w:rsidRPr="00611507">
        <w:rPr>
          <w:rFonts w:ascii="Times New Roman" w:hAnsi="Times New Roman" w:cs="Times New Roman"/>
          <w:sz w:val="24"/>
          <w:szCs w:val="24"/>
        </w:rPr>
        <w:t xml:space="preserve"> use of the CCDL (the “</w:t>
      </w:r>
      <w:r w:rsidR="00611507" w:rsidRPr="00611507">
        <w:rPr>
          <w:rFonts w:ascii="Times New Roman" w:hAnsi="Times New Roman" w:cs="Times New Roman"/>
          <w:b/>
          <w:sz w:val="24"/>
          <w:szCs w:val="24"/>
        </w:rPr>
        <w:t>Training</w:t>
      </w:r>
      <w:r w:rsidR="00611507" w:rsidRPr="00611507">
        <w:rPr>
          <w:rFonts w:ascii="Times New Roman" w:hAnsi="Times New Roman" w:cs="Times New Roman"/>
          <w:sz w:val="24"/>
          <w:szCs w:val="24"/>
        </w:rPr>
        <w:t>”).</w:t>
      </w:r>
    </w:p>
    <w:p w14:paraId="1145C3A4" w14:textId="59DAF927" w:rsidR="00611507" w:rsidRDefault="00611507" w:rsidP="00D67637">
      <w:pPr>
        <w:rPr>
          <w:rFonts w:ascii="Times New Roman" w:hAnsi="Times New Roman" w:cs="Times New Roman"/>
          <w:sz w:val="24"/>
          <w:szCs w:val="24"/>
        </w:rPr>
      </w:pPr>
      <w:r w:rsidRPr="00611507">
        <w:rPr>
          <w:rFonts w:ascii="Times New Roman" w:hAnsi="Times New Roman" w:cs="Times New Roman"/>
          <w:sz w:val="24"/>
          <w:szCs w:val="24"/>
        </w:rPr>
        <w:t xml:space="preserve">Please read the terms of this Waiver carefully.  All participants of the Training must expressly agree to this Waiver before participating.  </w:t>
      </w:r>
      <w:r w:rsidR="0017045C">
        <w:rPr>
          <w:rFonts w:ascii="Times New Roman" w:hAnsi="Times New Roman" w:cs="Times New Roman"/>
          <w:sz w:val="24"/>
          <w:szCs w:val="24"/>
        </w:rPr>
        <w:t xml:space="preserve">Therefore, </w:t>
      </w:r>
      <w:r w:rsidR="007930BA">
        <w:rPr>
          <w:rFonts w:ascii="Times New Roman" w:hAnsi="Times New Roman" w:cs="Times New Roman"/>
          <w:sz w:val="24"/>
          <w:szCs w:val="24"/>
        </w:rPr>
        <w:t xml:space="preserve">by signing below or </w:t>
      </w:r>
      <w:r w:rsidR="00BF1A35">
        <w:rPr>
          <w:rFonts w:ascii="Times New Roman" w:hAnsi="Times New Roman" w:cs="Times New Roman"/>
          <w:sz w:val="24"/>
          <w:szCs w:val="24"/>
        </w:rPr>
        <w:t xml:space="preserve">by </w:t>
      </w:r>
      <w:r w:rsidR="007930BA">
        <w:rPr>
          <w:rFonts w:ascii="Times New Roman" w:hAnsi="Times New Roman" w:cs="Times New Roman"/>
          <w:sz w:val="24"/>
          <w:szCs w:val="24"/>
        </w:rPr>
        <w:t xml:space="preserve">clicking “I agree” (as applicable), </w:t>
      </w:r>
      <w:r w:rsidRPr="00611507">
        <w:rPr>
          <w:rFonts w:ascii="Times New Roman" w:hAnsi="Times New Roman" w:cs="Times New Roman"/>
          <w:sz w:val="24"/>
          <w:szCs w:val="24"/>
        </w:rPr>
        <w:t>you hereby freely and voluntarily agree that:</w:t>
      </w:r>
    </w:p>
    <w:p w14:paraId="3C6F34D5" w14:textId="39CEAA85" w:rsidR="00611507" w:rsidRPr="00611507" w:rsidRDefault="00611507" w:rsidP="00611507">
      <w:pPr>
        <w:pStyle w:val="ListParagraph"/>
        <w:numPr>
          <w:ilvl w:val="0"/>
          <w:numId w:val="1"/>
        </w:numPr>
        <w:rPr>
          <w:rFonts w:ascii="Times New Roman" w:hAnsi="Times New Roman" w:cs="Times New Roman"/>
          <w:sz w:val="24"/>
          <w:szCs w:val="24"/>
        </w:rPr>
      </w:pPr>
      <w:r w:rsidRPr="00611507">
        <w:rPr>
          <w:rFonts w:ascii="Times New Roman" w:hAnsi="Times New Roman" w:cs="Times New Roman"/>
          <w:sz w:val="24"/>
          <w:szCs w:val="24"/>
        </w:rPr>
        <w:t xml:space="preserve">You have read and fully understand, you agree to, and you will at all times abide by the terms of </w:t>
      </w:r>
      <w:r w:rsidR="0017045C">
        <w:rPr>
          <w:rFonts w:ascii="Times New Roman" w:hAnsi="Times New Roman" w:cs="Times New Roman"/>
          <w:sz w:val="24"/>
          <w:szCs w:val="24"/>
        </w:rPr>
        <w:t xml:space="preserve">the </w:t>
      </w:r>
      <w:r w:rsidRPr="00611507">
        <w:rPr>
          <w:rFonts w:ascii="Times New Roman" w:hAnsi="Times New Roman" w:cs="Times New Roman"/>
          <w:sz w:val="24"/>
          <w:szCs w:val="24"/>
        </w:rPr>
        <w:t xml:space="preserve">Terms of Use </w:t>
      </w:r>
      <w:r w:rsidR="0017045C">
        <w:rPr>
          <w:rFonts w:ascii="Times New Roman" w:hAnsi="Times New Roman" w:cs="Times New Roman"/>
          <w:sz w:val="24"/>
          <w:szCs w:val="24"/>
        </w:rPr>
        <w:t xml:space="preserve">for the CCDL </w:t>
      </w:r>
      <w:r w:rsidRPr="00611507">
        <w:rPr>
          <w:rFonts w:ascii="Times New Roman" w:hAnsi="Times New Roman" w:cs="Times New Roman"/>
          <w:sz w:val="24"/>
          <w:szCs w:val="24"/>
        </w:rPr>
        <w:t>and this Waiver.  Without limiting the foregoing, you may not use the CCDL or the Training, or any associated information or materials, for any purpose or in any manner that is unauthorized, illegal, or unethical</w:t>
      </w:r>
      <w:r w:rsidR="00616899">
        <w:rPr>
          <w:rFonts w:ascii="Times New Roman" w:hAnsi="Times New Roman" w:cs="Times New Roman"/>
          <w:sz w:val="24"/>
          <w:szCs w:val="24"/>
        </w:rPr>
        <w:t xml:space="preserve">, and you may not post or transmit any material that is </w:t>
      </w:r>
      <w:r w:rsidR="00616899" w:rsidRPr="00616899">
        <w:rPr>
          <w:rFonts w:ascii="Times New Roman" w:hAnsi="Times New Roman" w:cs="Times New Roman"/>
          <w:sz w:val="24"/>
          <w:szCs w:val="24"/>
          <w:lang w:val="en-GB"/>
        </w:rPr>
        <w:t>inf</w:t>
      </w:r>
      <w:r w:rsidR="00616899">
        <w:rPr>
          <w:rFonts w:ascii="Times New Roman" w:hAnsi="Times New Roman" w:cs="Times New Roman"/>
          <w:sz w:val="24"/>
          <w:szCs w:val="24"/>
          <w:lang w:val="en-GB"/>
        </w:rPr>
        <w:t xml:space="preserve">ringing, </w:t>
      </w:r>
      <w:proofErr w:type="spellStart"/>
      <w:r w:rsidR="00616899">
        <w:rPr>
          <w:rFonts w:ascii="Times New Roman" w:hAnsi="Times New Roman" w:cs="Times New Roman"/>
          <w:sz w:val="24"/>
          <w:szCs w:val="24"/>
          <w:lang w:val="en-GB"/>
        </w:rPr>
        <w:t>libelous</w:t>
      </w:r>
      <w:proofErr w:type="spellEnd"/>
      <w:r w:rsidR="00616899">
        <w:rPr>
          <w:rFonts w:ascii="Times New Roman" w:hAnsi="Times New Roman" w:cs="Times New Roman"/>
          <w:sz w:val="24"/>
          <w:szCs w:val="24"/>
          <w:lang w:val="en-GB"/>
        </w:rPr>
        <w:t>, harmful, harassing, threatening, inappropriate, misleading, unlawful or tortious or that violates any third party rights</w:t>
      </w:r>
      <w:r w:rsidRPr="00611507">
        <w:rPr>
          <w:rFonts w:ascii="Times New Roman" w:hAnsi="Times New Roman" w:cs="Times New Roman"/>
          <w:sz w:val="24"/>
          <w:szCs w:val="24"/>
        </w:rPr>
        <w:t>.</w:t>
      </w:r>
      <w:r w:rsidR="007B22E5">
        <w:rPr>
          <w:rFonts w:ascii="Times New Roman" w:hAnsi="Times New Roman" w:cs="Times New Roman"/>
          <w:sz w:val="24"/>
          <w:szCs w:val="24"/>
        </w:rPr>
        <w:t xml:space="preserve">  If the Training is provided on a remote or hosted basis, you may only access the Training via authorized connections for the authorized purpose in the authorized manner.  You may not copy, modify or create derivative works of the Training.</w:t>
      </w:r>
    </w:p>
    <w:p w14:paraId="114AA972" w14:textId="772B9D83" w:rsidR="00611507" w:rsidRDefault="00611507" w:rsidP="00611507">
      <w:pPr>
        <w:pStyle w:val="ListParagraph"/>
        <w:numPr>
          <w:ilvl w:val="0"/>
          <w:numId w:val="1"/>
        </w:numPr>
        <w:rPr>
          <w:rFonts w:ascii="Times New Roman" w:hAnsi="Times New Roman" w:cs="Times New Roman"/>
          <w:sz w:val="24"/>
          <w:szCs w:val="24"/>
        </w:rPr>
      </w:pPr>
      <w:r w:rsidRPr="00611507">
        <w:rPr>
          <w:rFonts w:ascii="Times New Roman" w:hAnsi="Times New Roman" w:cs="Times New Roman"/>
          <w:sz w:val="24"/>
          <w:szCs w:val="24"/>
        </w:rPr>
        <w:t>You understand and agree that we may use any suggestions, ideas, or other feedback you provide in any manner, for any purpose and at any time without compensation or attribution to you.</w:t>
      </w:r>
    </w:p>
    <w:p w14:paraId="5F46AB8A" w14:textId="7DF86844" w:rsidR="009C71E6" w:rsidRPr="00611507" w:rsidRDefault="009C71E6" w:rsidP="006115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You </w:t>
      </w:r>
      <w:r w:rsidRPr="009C71E6">
        <w:rPr>
          <w:rFonts w:ascii="Times New Roman" w:hAnsi="Times New Roman" w:cs="Times New Roman"/>
          <w:sz w:val="24"/>
          <w:szCs w:val="24"/>
        </w:rPr>
        <w:t>he</w:t>
      </w:r>
      <w:r w:rsidR="00862C4A">
        <w:rPr>
          <w:rFonts w:ascii="Times New Roman" w:hAnsi="Times New Roman" w:cs="Times New Roman"/>
          <w:sz w:val="24"/>
          <w:szCs w:val="24"/>
        </w:rPr>
        <w:t>reby grant Alex’s</w:t>
      </w:r>
      <w:r w:rsidRPr="009C71E6">
        <w:rPr>
          <w:rFonts w:ascii="Times New Roman" w:hAnsi="Times New Roman" w:cs="Times New Roman"/>
          <w:sz w:val="24"/>
          <w:szCs w:val="24"/>
        </w:rPr>
        <w:t xml:space="preserve"> the </w:t>
      </w:r>
      <w:r w:rsidR="007930BA">
        <w:rPr>
          <w:rFonts w:ascii="Times New Roman" w:hAnsi="Times New Roman" w:cs="Times New Roman"/>
          <w:sz w:val="24"/>
          <w:szCs w:val="24"/>
        </w:rPr>
        <w:t xml:space="preserve">right to </w:t>
      </w:r>
      <w:r w:rsidR="00077A73">
        <w:rPr>
          <w:rFonts w:ascii="Times New Roman" w:hAnsi="Times New Roman" w:cs="Times New Roman"/>
          <w:sz w:val="24"/>
          <w:szCs w:val="24"/>
        </w:rPr>
        <w:t xml:space="preserve">record the Training and to </w:t>
      </w:r>
      <w:r w:rsidR="007930BA">
        <w:rPr>
          <w:rFonts w:ascii="Times New Roman" w:hAnsi="Times New Roman" w:cs="Times New Roman"/>
          <w:sz w:val="24"/>
          <w:szCs w:val="24"/>
        </w:rPr>
        <w:t>use photos, videos or other</w:t>
      </w:r>
      <w:r w:rsidRPr="009C71E6">
        <w:rPr>
          <w:rFonts w:ascii="Times New Roman" w:hAnsi="Times New Roman" w:cs="Times New Roman"/>
          <w:sz w:val="24"/>
          <w:szCs w:val="24"/>
        </w:rPr>
        <w:t xml:space="preserve"> image</w:t>
      </w:r>
      <w:r w:rsidR="007930BA">
        <w:rPr>
          <w:rFonts w:ascii="Times New Roman" w:hAnsi="Times New Roman" w:cs="Times New Roman"/>
          <w:sz w:val="24"/>
          <w:szCs w:val="24"/>
        </w:rPr>
        <w:t xml:space="preserve">s </w:t>
      </w:r>
      <w:r w:rsidR="00077A73">
        <w:rPr>
          <w:rFonts w:ascii="Times New Roman" w:hAnsi="Times New Roman" w:cs="Times New Roman"/>
          <w:sz w:val="24"/>
          <w:szCs w:val="24"/>
        </w:rPr>
        <w:t xml:space="preserve">or audio </w:t>
      </w:r>
      <w:r w:rsidR="007930BA">
        <w:rPr>
          <w:rFonts w:ascii="Times New Roman" w:hAnsi="Times New Roman" w:cs="Times New Roman"/>
          <w:sz w:val="24"/>
          <w:szCs w:val="24"/>
        </w:rPr>
        <w:t xml:space="preserve">of you </w:t>
      </w:r>
      <w:r w:rsidRPr="009C71E6">
        <w:rPr>
          <w:rFonts w:ascii="Times New Roman" w:hAnsi="Times New Roman" w:cs="Times New Roman"/>
          <w:sz w:val="24"/>
          <w:szCs w:val="24"/>
        </w:rPr>
        <w:t>for legitimate purposes related to t</w:t>
      </w:r>
      <w:r>
        <w:rPr>
          <w:rFonts w:ascii="Times New Roman" w:hAnsi="Times New Roman" w:cs="Times New Roman"/>
          <w:sz w:val="24"/>
          <w:szCs w:val="24"/>
        </w:rPr>
        <w:t>he Training or the CCDL.</w:t>
      </w:r>
    </w:p>
    <w:p w14:paraId="78533AA0" w14:textId="77777777" w:rsidR="0017045C" w:rsidRPr="00611507" w:rsidRDefault="0017045C" w:rsidP="0017045C">
      <w:pPr>
        <w:pStyle w:val="ListParagraph"/>
        <w:numPr>
          <w:ilvl w:val="0"/>
          <w:numId w:val="1"/>
        </w:numPr>
        <w:rPr>
          <w:rFonts w:ascii="Times New Roman" w:hAnsi="Times New Roman" w:cs="Times New Roman"/>
          <w:sz w:val="24"/>
          <w:szCs w:val="24"/>
        </w:rPr>
      </w:pPr>
      <w:r w:rsidRPr="00611507">
        <w:rPr>
          <w:rFonts w:ascii="Times New Roman" w:hAnsi="Times New Roman" w:cs="Times New Roman"/>
          <w:sz w:val="24"/>
          <w:szCs w:val="24"/>
        </w:rPr>
        <w:t>You consent to the collection and use of your in</w:t>
      </w:r>
      <w:r w:rsidR="00411EBA">
        <w:rPr>
          <w:rFonts w:ascii="Times New Roman" w:hAnsi="Times New Roman" w:cs="Times New Roman"/>
          <w:sz w:val="24"/>
          <w:szCs w:val="24"/>
        </w:rPr>
        <w:t>formation in accordance with the</w:t>
      </w:r>
      <w:r w:rsidRPr="00611507">
        <w:rPr>
          <w:rFonts w:ascii="Times New Roman" w:hAnsi="Times New Roman" w:cs="Times New Roman"/>
          <w:sz w:val="24"/>
          <w:szCs w:val="24"/>
        </w:rPr>
        <w:t xml:space="preserve"> Privacy Policy</w:t>
      </w:r>
      <w:r w:rsidR="00411EBA">
        <w:rPr>
          <w:rFonts w:ascii="Times New Roman" w:hAnsi="Times New Roman" w:cs="Times New Roman"/>
          <w:sz w:val="24"/>
          <w:szCs w:val="24"/>
        </w:rPr>
        <w:t xml:space="preserve"> for the CCDL</w:t>
      </w:r>
      <w:r w:rsidRPr="00611507">
        <w:rPr>
          <w:rFonts w:ascii="Times New Roman" w:hAnsi="Times New Roman" w:cs="Times New Roman"/>
          <w:sz w:val="24"/>
          <w:szCs w:val="24"/>
        </w:rPr>
        <w:t>.</w:t>
      </w:r>
    </w:p>
    <w:p w14:paraId="2BFCFF84" w14:textId="77777777" w:rsidR="00611507" w:rsidRPr="00611507" w:rsidRDefault="00611507" w:rsidP="00611507">
      <w:pPr>
        <w:pStyle w:val="ListParagraph"/>
        <w:numPr>
          <w:ilvl w:val="0"/>
          <w:numId w:val="1"/>
        </w:numPr>
        <w:rPr>
          <w:rFonts w:ascii="Times New Roman" w:hAnsi="Times New Roman" w:cs="Times New Roman"/>
          <w:sz w:val="24"/>
          <w:szCs w:val="24"/>
        </w:rPr>
      </w:pPr>
      <w:r w:rsidRPr="00611507">
        <w:rPr>
          <w:rFonts w:ascii="Times New Roman" w:hAnsi="Times New Roman" w:cs="Times New Roman"/>
          <w:sz w:val="24"/>
          <w:szCs w:val="24"/>
        </w:rPr>
        <w:t xml:space="preserve">You understand and agree that your access to or use of any third party websites, services, data, or other content in connection with the CCDL or the Training is at your sole risk.  You further understand and agree that we do not endorse and will not be responsible for any such content.  </w:t>
      </w:r>
    </w:p>
    <w:p w14:paraId="5F408386" w14:textId="1B495787" w:rsidR="00611507" w:rsidRPr="00AE55E1" w:rsidRDefault="00611507" w:rsidP="00AE55E1">
      <w:pPr>
        <w:pStyle w:val="ListParagraph"/>
        <w:numPr>
          <w:ilvl w:val="0"/>
          <w:numId w:val="1"/>
        </w:numPr>
        <w:rPr>
          <w:rFonts w:ascii="Times New Roman" w:hAnsi="Times New Roman" w:cs="Times New Roman"/>
          <w:b/>
          <w:sz w:val="24"/>
          <w:szCs w:val="24"/>
        </w:rPr>
      </w:pPr>
      <w:r w:rsidRPr="004C22D0">
        <w:rPr>
          <w:rFonts w:ascii="Times New Roman" w:hAnsi="Times New Roman" w:cs="Times New Roman"/>
          <w:b/>
          <w:caps/>
          <w:sz w:val="24"/>
          <w:szCs w:val="24"/>
        </w:rPr>
        <w:t xml:space="preserve">The Training is provided “as is” and without any warranty of any kind, and your access to or use of the Training is at your sole risk.  </w:t>
      </w:r>
      <w:r w:rsidR="003F5865" w:rsidRPr="004C22D0">
        <w:rPr>
          <w:rFonts w:ascii="Times New Roman" w:hAnsi="Times New Roman" w:cs="Times New Roman"/>
          <w:b/>
          <w:sz w:val="24"/>
          <w:szCs w:val="24"/>
        </w:rPr>
        <w:t xml:space="preserve">ALL CONTENT ACCESSIBLE IN CONNECTION WITH THE CCDL OR THE TRAINING IS FOR INFORMATIONAL PURPOSES ONLY.  </w:t>
      </w:r>
      <w:r w:rsidRPr="004C22D0">
        <w:rPr>
          <w:rFonts w:ascii="Times New Roman" w:hAnsi="Times New Roman" w:cs="Times New Roman"/>
          <w:b/>
          <w:sz w:val="24"/>
          <w:szCs w:val="24"/>
        </w:rPr>
        <w:t xml:space="preserve">WE MAKE NO REPRESENTATIONS OR WARRANTIES REGARDING, AND EXPLICITLY DISCLAIM THE APPROPRIATENESS OR APPLICABILITY OF ANY CONTENT TO, ANY SPECIFIC PATIENT’S CARE OR TREATMENT. NOR DO WE MAKE ANY REPRESENTATIONS OR WARRANTIES REGARDING THE USE, OR THE RESULTS OF THE USE, OF ANY CONTENT IN TREATMENT. DATA AND OTHER CONTENT ARE NOT A SUBSTITUTE FOR PROFESSIONAL ADVICE ON ANY MATTER, MEDICAL OR OTHERWISE. ALWAYS SEEK THE ADVICE OF A QUALIFIED HEALTH </w:t>
      </w:r>
      <w:r w:rsidRPr="004C22D0">
        <w:rPr>
          <w:rFonts w:ascii="Times New Roman" w:hAnsi="Times New Roman" w:cs="Times New Roman"/>
          <w:b/>
          <w:sz w:val="24"/>
          <w:szCs w:val="24"/>
        </w:rPr>
        <w:lastRenderedPageBreak/>
        <w:t>PROFESSIONAL. ANY CLINICIAN IS EXPECTED TO USE INDEPENDENT MEDICAL JUDGMENT IN THE CONTEXT OF INDIVIDUAL CLINICAL CIRCUMSTANCES OF A SPECIFIC PATIENT’S CARE OR TREATMENT.</w:t>
      </w:r>
    </w:p>
    <w:p w14:paraId="49028691" w14:textId="5DE7D7D1" w:rsidR="00611507" w:rsidRPr="00611507" w:rsidRDefault="001C4A2E" w:rsidP="003F5865">
      <w:pPr>
        <w:pStyle w:val="ListParagraph"/>
        <w:keepNext/>
        <w:numPr>
          <w:ilvl w:val="0"/>
          <w:numId w:val="1"/>
        </w:numPr>
        <w:rPr>
          <w:rFonts w:ascii="Times New Roman" w:hAnsi="Times New Roman" w:cs="Times New Roman"/>
          <w:sz w:val="24"/>
          <w:szCs w:val="24"/>
        </w:rPr>
      </w:pPr>
      <w:r>
        <w:rPr>
          <w:rFonts w:ascii="Times New Roman" w:hAnsi="Times New Roman" w:cs="Times New Roman"/>
          <w:sz w:val="24"/>
          <w:szCs w:val="24"/>
        </w:rPr>
        <w:t xml:space="preserve">Except for reasonable, documented expenses incurred </w:t>
      </w:r>
      <w:r w:rsidR="008131B5">
        <w:rPr>
          <w:rFonts w:ascii="Times New Roman" w:hAnsi="Times New Roman" w:cs="Times New Roman"/>
          <w:sz w:val="24"/>
          <w:szCs w:val="24"/>
        </w:rPr>
        <w:t xml:space="preserve">by you </w:t>
      </w:r>
      <w:r>
        <w:rPr>
          <w:rFonts w:ascii="Times New Roman" w:hAnsi="Times New Roman" w:cs="Times New Roman"/>
          <w:sz w:val="24"/>
          <w:szCs w:val="24"/>
        </w:rPr>
        <w:t>in connection with the Training that Alex’s has expressly agreed in writing and in advance to pay or reimburse</w:t>
      </w:r>
      <w:r w:rsidR="008131B5">
        <w:rPr>
          <w:rFonts w:ascii="Times New Roman" w:hAnsi="Times New Roman" w:cs="Times New Roman"/>
          <w:sz w:val="24"/>
          <w:szCs w:val="24"/>
        </w:rPr>
        <w:t xml:space="preserve"> specifically to you</w:t>
      </w:r>
      <w:r>
        <w:rPr>
          <w:rFonts w:ascii="Times New Roman" w:hAnsi="Times New Roman" w:cs="Times New Roman"/>
          <w:sz w:val="24"/>
          <w:szCs w:val="24"/>
        </w:rPr>
        <w:t>, if any, y</w:t>
      </w:r>
      <w:r w:rsidR="00611507" w:rsidRPr="00611507">
        <w:rPr>
          <w:rFonts w:ascii="Times New Roman" w:hAnsi="Times New Roman" w:cs="Times New Roman"/>
          <w:sz w:val="24"/>
          <w:szCs w:val="24"/>
        </w:rPr>
        <w:t xml:space="preserve">ou hereby waive and forever release </w:t>
      </w:r>
      <w:r w:rsidR="003F5865">
        <w:rPr>
          <w:rFonts w:ascii="Times New Roman" w:hAnsi="Times New Roman" w:cs="Times New Roman"/>
          <w:sz w:val="24"/>
          <w:szCs w:val="24"/>
        </w:rPr>
        <w:t>Alex’s</w:t>
      </w:r>
      <w:r w:rsidR="00611507" w:rsidRPr="00611507">
        <w:rPr>
          <w:rFonts w:ascii="Times New Roman" w:hAnsi="Times New Roman" w:cs="Times New Roman"/>
          <w:sz w:val="24"/>
          <w:szCs w:val="24"/>
        </w:rPr>
        <w:t>, and any individual or entity associated with the Training, together with our and their respective employees, directors, officers, representatives, successors, and assigns, from all claims or liabilities of any kind arising out of or related to your participation in the Training (including</w:t>
      </w:r>
      <w:r w:rsidR="005802C3">
        <w:rPr>
          <w:rFonts w:ascii="Times New Roman" w:hAnsi="Times New Roman" w:cs="Times New Roman"/>
          <w:sz w:val="24"/>
          <w:szCs w:val="24"/>
        </w:rPr>
        <w:t>, but not limited to</w:t>
      </w:r>
      <w:r w:rsidR="00862C4A">
        <w:rPr>
          <w:rFonts w:ascii="Times New Roman" w:hAnsi="Times New Roman" w:cs="Times New Roman"/>
          <w:sz w:val="24"/>
          <w:szCs w:val="24"/>
        </w:rPr>
        <w:t>, any injury or property damage incurred in connection with</w:t>
      </w:r>
      <w:r w:rsidR="00611507" w:rsidRPr="00611507">
        <w:rPr>
          <w:rFonts w:ascii="Times New Roman" w:hAnsi="Times New Roman" w:cs="Times New Roman"/>
          <w:sz w:val="24"/>
          <w:szCs w:val="24"/>
        </w:rPr>
        <w:t xml:space="preserve"> any associated travel), regardless of when any such claims or liabilities arise and regardless of whether arising out of any negligence by or on behalf of us.</w:t>
      </w:r>
    </w:p>
    <w:p w14:paraId="00F14F2F" w14:textId="20D9EBE6" w:rsidR="00611507" w:rsidRPr="00611507" w:rsidRDefault="00611507" w:rsidP="00611507">
      <w:pPr>
        <w:pStyle w:val="ListParagraph"/>
        <w:numPr>
          <w:ilvl w:val="0"/>
          <w:numId w:val="1"/>
        </w:numPr>
        <w:rPr>
          <w:rFonts w:ascii="Times New Roman" w:hAnsi="Times New Roman" w:cs="Times New Roman"/>
          <w:sz w:val="24"/>
          <w:szCs w:val="24"/>
        </w:rPr>
      </w:pPr>
      <w:r w:rsidRPr="00611507">
        <w:rPr>
          <w:rFonts w:ascii="Times New Roman" w:hAnsi="Times New Roman" w:cs="Times New Roman"/>
          <w:sz w:val="24"/>
          <w:szCs w:val="24"/>
        </w:rPr>
        <w:t xml:space="preserve">You hereby </w:t>
      </w:r>
      <w:r w:rsidR="009C71E6">
        <w:rPr>
          <w:rFonts w:ascii="Times New Roman" w:hAnsi="Times New Roman" w:cs="Times New Roman"/>
          <w:sz w:val="24"/>
          <w:szCs w:val="24"/>
        </w:rPr>
        <w:t xml:space="preserve">represent that you are at least 18 years of age, and you </w:t>
      </w:r>
      <w:r w:rsidRPr="00611507">
        <w:rPr>
          <w:rFonts w:ascii="Times New Roman" w:hAnsi="Times New Roman" w:cs="Times New Roman"/>
          <w:sz w:val="24"/>
          <w:szCs w:val="24"/>
        </w:rPr>
        <w:t xml:space="preserve">acknowledge having read and agreed to the terms of this Waiver.  You understand and intend that this Waiver is binding on your </w:t>
      </w:r>
      <w:r w:rsidR="003F5865">
        <w:rPr>
          <w:rFonts w:ascii="Times New Roman" w:hAnsi="Times New Roman" w:cs="Times New Roman"/>
          <w:sz w:val="24"/>
          <w:szCs w:val="24"/>
        </w:rPr>
        <w:t xml:space="preserve">representatives, </w:t>
      </w:r>
      <w:r w:rsidRPr="00611507">
        <w:rPr>
          <w:rFonts w:ascii="Times New Roman" w:hAnsi="Times New Roman" w:cs="Times New Roman"/>
          <w:sz w:val="24"/>
          <w:szCs w:val="24"/>
        </w:rPr>
        <w:t>heirs, executors, administrators, and assignees.</w:t>
      </w:r>
    </w:p>
    <w:p w14:paraId="44775DC5" w14:textId="610A9263" w:rsidR="00611507" w:rsidRDefault="003F5865" w:rsidP="00611507">
      <w:pPr>
        <w:rPr>
          <w:rFonts w:ascii="Times New Roman" w:hAnsi="Times New Roman" w:cs="Times New Roman"/>
          <w:sz w:val="24"/>
          <w:szCs w:val="24"/>
        </w:rPr>
      </w:pPr>
      <w:r w:rsidRPr="003F5865">
        <w:rPr>
          <w:rFonts w:ascii="Times New Roman" w:hAnsi="Times New Roman" w:cs="Times New Roman"/>
          <w:sz w:val="24"/>
          <w:szCs w:val="24"/>
        </w:rPr>
        <w:t xml:space="preserve">This Waiver has legal consequences, will affect your legal rights, and will limit your ability to bring future legal actions.  </w:t>
      </w:r>
      <w:r w:rsidR="00EA187B" w:rsidRPr="00EA187B">
        <w:rPr>
          <w:rFonts w:ascii="Times New Roman" w:hAnsi="Times New Roman" w:cs="Times New Roman"/>
          <w:sz w:val="24"/>
          <w:szCs w:val="24"/>
        </w:rPr>
        <w:t xml:space="preserve">If you have any questions or concerns about the CCDL, the Training, or this Waiver, you may contact us by email at </w:t>
      </w:r>
      <w:hyperlink r:id="rId10" w:history="1">
        <w:r w:rsidR="00034881" w:rsidRPr="00A00FE3">
          <w:rPr>
            <w:rStyle w:val="Hyperlink"/>
            <w:rFonts w:ascii="Times New Roman" w:hAnsi="Times New Roman" w:cs="Times New Roman"/>
            <w:sz w:val="24"/>
            <w:szCs w:val="24"/>
          </w:rPr>
          <w:t>ccdl@alexslemonade.org</w:t>
        </w:r>
      </w:hyperlink>
      <w:r w:rsidR="00EA187B" w:rsidRPr="00EA187B">
        <w:rPr>
          <w:rFonts w:ascii="Times New Roman" w:hAnsi="Times New Roman" w:cs="Times New Roman"/>
          <w:sz w:val="24"/>
          <w:szCs w:val="24"/>
        </w:rPr>
        <w:t>.</w:t>
      </w:r>
    </w:p>
    <w:p w14:paraId="32956E4F" w14:textId="4F72DC40" w:rsidR="003668E2" w:rsidRDefault="003668E2" w:rsidP="003668E2">
      <w:pPr>
        <w:autoSpaceDE w:val="0"/>
        <w:autoSpaceDN w:val="0"/>
        <w:adjustRightInd w:val="0"/>
        <w:rPr>
          <w:rFonts w:ascii="Times New Roman" w:hAnsi="Times New Roman" w:cs="Times New Roman"/>
          <w:sz w:val="24"/>
          <w:szCs w:val="24"/>
        </w:rPr>
      </w:pPr>
    </w:p>
    <w:p w14:paraId="04785646" w14:textId="7F98A521" w:rsidR="00034881" w:rsidRDefault="00034881" w:rsidP="003668E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ACKNOWLEDGED AND AGREED:</w:t>
      </w:r>
    </w:p>
    <w:p w14:paraId="1DABA59C" w14:textId="149EF874" w:rsidR="003668E2" w:rsidRPr="003668E2" w:rsidRDefault="00034881" w:rsidP="003668E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Signature</w:t>
      </w:r>
      <w:r w:rsidR="003668E2" w:rsidRPr="003668E2">
        <w:rPr>
          <w:rFonts w:ascii="Times New Roman" w:hAnsi="Times New Roman" w:cs="Times New Roman"/>
          <w:sz w:val="24"/>
          <w:szCs w:val="24"/>
        </w:rPr>
        <w:t>: ___________________________________________</w:t>
      </w:r>
    </w:p>
    <w:p w14:paraId="5CFD0DB0" w14:textId="0E0A22CD" w:rsidR="003668E2" w:rsidRPr="003668E2" w:rsidRDefault="00034881" w:rsidP="003668E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Print Name</w:t>
      </w:r>
      <w:r w:rsidR="003668E2" w:rsidRPr="003668E2">
        <w:rPr>
          <w:rFonts w:ascii="Times New Roman" w:hAnsi="Times New Roman" w:cs="Times New Roman"/>
          <w:sz w:val="24"/>
          <w:szCs w:val="24"/>
        </w:rPr>
        <w:t xml:space="preserve">: ___________________________________________________ </w:t>
      </w:r>
    </w:p>
    <w:p w14:paraId="6922845C" w14:textId="730305BB" w:rsidR="003668E2" w:rsidRPr="003668E2" w:rsidRDefault="003668E2" w:rsidP="003668E2">
      <w:pPr>
        <w:rPr>
          <w:rFonts w:ascii="Times New Roman" w:hAnsi="Times New Roman" w:cs="Times New Roman"/>
          <w:sz w:val="24"/>
          <w:szCs w:val="24"/>
        </w:rPr>
      </w:pPr>
      <w:r w:rsidRPr="003668E2">
        <w:rPr>
          <w:rFonts w:ascii="Times New Roman" w:hAnsi="Times New Roman" w:cs="Times New Roman"/>
          <w:sz w:val="24"/>
          <w:szCs w:val="24"/>
        </w:rPr>
        <w:t>Date: _______________________</w:t>
      </w:r>
    </w:p>
    <w:sectPr w:rsidR="003668E2" w:rsidRPr="003668E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6FB79E" w14:textId="77777777" w:rsidR="00BC0CD3" w:rsidRDefault="00BC0CD3" w:rsidP="00D67637">
      <w:pPr>
        <w:spacing w:after="0" w:line="240" w:lineRule="auto"/>
      </w:pPr>
      <w:r>
        <w:separator/>
      </w:r>
    </w:p>
  </w:endnote>
  <w:endnote w:type="continuationSeparator" w:id="0">
    <w:p w14:paraId="3289898D" w14:textId="77777777" w:rsidR="00BC0CD3" w:rsidRDefault="00BC0CD3" w:rsidP="00D67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E0958" w14:textId="77777777" w:rsidR="00E86840" w:rsidRDefault="00E868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FAB6F" w14:textId="77777777" w:rsidR="00E86840" w:rsidRDefault="00E868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C2D4D" w14:textId="77777777" w:rsidR="00E86840" w:rsidRDefault="00E868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60DC2" w14:textId="77777777" w:rsidR="00BC0CD3" w:rsidRDefault="00BC0CD3" w:rsidP="00D67637">
      <w:pPr>
        <w:spacing w:after="0" w:line="240" w:lineRule="auto"/>
      </w:pPr>
      <w:r>
        <w:separator/>
      </w:r>
    </w:p>
  </w:footnote>
  <w:footnote w:type="continuationSeparator" w:id="0">
    <w:p w14:paraId="506C931A" w14:textId="77777777" w:rsidR="00BC0CD3" w:rsidRDefault="00BC0CD3" w:rsidP="00D676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7E8A9" w14:textId="77777777" w:rsidR="00E86840" w:rsidRDefault="00E868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6B703" w14:textId="77777777" w:rsidR="00E86840" w:rsidRDefault="00E868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1043F" w14:textId="77777777" w:rsidR="00E86840" w:rsidRDefault="00E868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812D91"/>
    <w:multiLevelType w:val="hybridMultilevel"/>
    <w:tmpl w:val="8FE6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6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637"/>
    <w:rsid w:val="00034881"/>
    <w:rsid w:val="00043DA0"/>
    <w:rsid w:val="00077A73"/>
    <w:rsid w:val="000C405B"/>
    <w:rsid w:val="0017045C"/>
    <w:rsid w:val="001C4A2E"/>
    <w:rsid w:val="00200324"/>
    <w:rsid w:val="00234454"/>
    <w:rsid w:val="003668E2"/>
    <w:rsid w:val="003713C8"/>
    <w:rsid w:val="003A42F9"/>
    <w:rsid w:val="003D00BA"/>
    <w:rsid w:val="003F5865"/>
    <w:rsid w:val="00403E01"/>
    <w:rsid w:val="00411EBA"/>
    <w:rsid w:val="004C22D0"/>
    <w:rsid w:val="0050613A"/>
    <w:rsid w:val="005802C3"/>
    <w:rsid w:val="005816E5"/>
    <w:rsid w:val="005B1F1B"/>
    <w:rsid w:val="005B2957"/>
    <w:rsid w:val="00611507"/>
    <w:rsid w:val="00616899"/>
    <w:rsid w:val="00647ABF"/>
    <w:rsid w:val="007262D9"/>
    <w:rsid w:val="00762082"/>
    <w:rsid w:val="007930BA"/>
    <w:rsid w:val="007A59CA"/>
    <w:rsid w:val="007B22E5"/>
    <w:rsid w:val="007C0E12"/>
    <w:rsid w:val="008131B5"/>
    <w:rsid w:val="00862C4A"/>
    <w:rsid w:val="009C71E6"/>
    <w:rsid w:val="00A3233B"/>
    <w:rsid w:val="00A73FFC"/>
    <w:rsid w:val="00AA04CF"/>
    <w:rsid w:val="00AE55E1"/>
    <w:rsid w:val="00BC0CD3"/>
    <w:rsid w:val="00BF1A35"/>
    <w:rsid w:val="00D43876"/>
    <w:rsid w:val="00D67637"/>
    <w:rsid w:val="00E56BAE"/>
    <w:rsid w:val="00E86840"/>
    <w:rsid w:val="00EA187B"/>
    <w:rsid w:val="00F7532F"/>
    <w:rsid w:val="00FD2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56BCC"/>
  <w15:chartTrackingRefBased/>
  <w15:docId w15:val="{3BC63A3F-1682-422F-AD6B-A360496E3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6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637"/>
  </w:style>
  <w:style w:type="paragraph" w:styleId="Footer">
    <w:name w:val="footer"/>
    <w:basedOn w:val="Normal"/>
    <w:link w:val="FooterChar"/>
    <w:uiPriority w:val="99"/>
    <w:unhideWhenUsed/>
    <w:rsid w:val="00D676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637"/>
  </w:style>
  <w:style w:type="character" w:styleId="Hyperlink">
    <w:name w:val="Hyperlink"/>
    <w:basedOn w:val="DefaultParagraphFont"/>
    <w:uiPriority w:val="99"/>
    <w:unhideWhenUsed/>
    <w:rsid w:val="00D67637"/>
    <w:rPr>
      <w:color w:val="0563C1" w:themeColor="hyperlink"/>
      <w:u w:val="single"/>
    </w:rPr>
  </w:style>
  <w:style w:type="paragraph" w:styleId="ListParagraph">
    <w:name w:val="List Paragraph"/>
    <w:basedOn w:val="Normal"/>
    <w:uiPriority w:val="34"/>
    <w:qFormat/>
    <w:rsid w:val="00611507"/>
    <w:pPr>
      <w:ind w:left="720"/>
      <w:contextualSpacing/>
    </w:pPr>
  </w:style>
  <w:style w:type="paragraph" w:styleId="Revision">
    <w:name w:val="Revision"/>
    <w:hidden/>
    <w:uiPriority w:val="99"/>
    <w:semiHidden/>
    <w:rsid w:val="00411EBA"/>
    <w:pPr>
      <w:spacing w:after="0" w:line="240" w:lineRule="auto"/>
    </w:pPr>
  </w:style>
  <w:style w:type="character" w:styleId="CommentReference">
    <w:name w:val="annotation reference"/>
    <w:basedOn w:val="DefaultParagraphFont"/>
    <w:uiPriority w:val="99"/>
    <w:semiHidden/>
    <w:unhideWhenUsed/>
    <w:rsid w:val="005B1F1B"/>
    <w:rPr>
      <w:sz w:val="16"/>
      <w:szCs w:val="16"/>
    </w:rPr>
  </w:style>
  <w:style w:type="paragraph" w:styleId="CommentText">
    <w:name w:val="annotation text"/>
    <w:basedOn w:val="Normal"/>
    <w:link w:val="CommentTextChar"/>
    <w:uiPriority w:val="99"/>
    <w:semiHidden/>
    <w:unhideWhenUsed/>
    <w:rsid w:val="005B1F1B"/>
    <w:pPr>
      <w:spacing w:line="240" w:lineRule="auto"/>
    </w:pPr>
    <w:rPr>
      <w:sz w:val="20"/>
      <w:szCs w:val="20"/>
    </w:rPr>
  </w:style>
  <w:style w:type="character" w:customStyle="1" w:styleId="CommentTextChar">
    <w:name w:val="Comment Text Char"/>
    <w:basedOn w:val="DefaultParagraphFont"/>
    <w:link w:val="CommentText"/>
    <w:uiPriority w:val="99"/>
    <w:semiHidden/>
    <w:rsid w:val="005B1F1B"/>
    <w:rPr>
      <w:sz w:val="20"/>
      <w:szCs w:val="20"/>
    </w:rPr>
  </w:style>
  <w:style w:type="paragraph" w:styleId="CommentSubject">
    <w:name w:val="annotation subject"/>
    <w:basedOn w:val="CommentText"/>
    <w:next w:val="CommentText"/>
    <w:link w:val="CommentSubjectChar"/>
    <w:uiPriority w:val="99"/>
    <w:semiHidden/>
    <w:unhideWhenUsed/>
    <w:rsid w:val="005B1F1B"/>
    <w:rPr>
      <w:b/>
      <w:bCs/>
    </w:rPr>
  </w:style>
  <w:style w:type="character" w:customStyle="1" w:styleId="CommentSubjectChar">
    <w:name w:val="Comment Subject Char"/>
    <w:basedOn w:val="CommentTextChar"/>
    <w:link w:val="CommentSubject"/>
    <w:uiPriority w:val="99"/>
    <w:semiHidden/>
    <w:rsid w:val="005B1F1B"/>
    <w:rPr>
      <w:b/>
      <w:bCs/>
      <w:sz w:val="20"/>
      <w:szCs w:val="20"/>
    </w:rPr>
  </w:style>
  <w:style w:type="paragraph" w:styleId="BalloonText">
    <w:name w:val="Balloon Text"/>
    <w:basedOn w:val="Normal"/>
    <w:link w:val="BalloonTextChar"/>
    <w:uiPriority w:val="99"/>
    <w:semiHidden/>
    <w:unhideWhenUsed/>
    <w:rsid w:val="005B1F1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1F1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03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gnoma.or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cdatalab.org"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ccdl@alexslemonade.org" TargetMode="External"/><Relationship Id="rId4" Type="http://schemas.openxmlformats.org/officeDocument/2006/relationships/webSettings" Target="webSettings.xml"/><Relationship Id="rId9" Type="http://schemas.openxmlformats.org/officeDocument/2006/relationships/hyperlink" Target="http://www.refine.bio"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Jaclyn Taroni</cp:lastModifiedBy>
  <cp:revision>4</cp:revision>
  <dcterms:created xsi:type="dcterms:W3CDTF">2020-04-21T12:27:00Z</dcterms:created>
  <dcterms:modified xsi:type="dcterms:W3CDTF">2020-04-21T12:35:00Z</dcterms:modified>
</cp:coreProperties>
</file>