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B3108" w14:textId="0739012F" w:rsidR="0062127F" w:rsidRPr="004A429B" w:rsidRDefault="0062127F" w:rsidP="004A429B">
      <w:pPr>
        <w:pBdr>
          <w:top w:val="single" w:sz="4" w:space="1" w:color="auto"/>
          <w:left w:val="single" w:sz="4" w:space="4" w:color="auto"/>
          <w:bottom w:val="single" w:sz="4" w:space="1" w:color="auto"/>
          <w:right w:val="single" w:sz="4" w:space="4" w:color="auto"/>
        </w:pBdr>
        <w:shd w:val="clear" w:color="auto" w:fill="EDEDED" w:themeFill="accent3" w:themeFillTint="33"/>
        <w:rPr>
          <w:b/>
          <w:bCs/>
        </w:rPr>
      </w:pPr>
      <w:r w:rsidRPr="004A429B">
        <w:rPr>
          <w:b/>
          <w:bCs/>
        </w:rPr>
        <w:t>Prerequisite: SQL Server Quick Guides 1-3</w:t>
      </w:r>
      <w:r w:rsidR="004A429B" w:rsidRPr="004A429B">
        <w:rPr>
          <w:b/>
          <w:bCs/>
        </w:rPr>
        <w:t xml:space="preserve"> provided in weeks 1 learning content on Blackboard.</w:t>
      </w:r>
    </w:p>
    <w:p w14:paraId="170C3030" w14:textId="77777777" w:rsidR="004A429B" w:rsidRDefault="004A429B" w:rsidP="004A429B">
      <w:pPr>
        <w:pStyle w:val="Heading1"/>
        <w:spacing w:before="0"/>
      </w:pPr>
      <w:r w:rsidRPr="0062127F">
        <w:t xml:space="preserve">TSQL Cheat Sheet - All </w:t>
      </w:r>
      <w:r>
        <w:t>TSQL</w:t>
      </w:r>
      <w:r w:rsidRPr="0062127F">
        <w:t xml:space="preserve"> </w:t>
      </w:r>
      <w:r>
        <w:t xml:space="preserve">Demo </w:t>
      </w:r>
      <w:r w:rsidRPr="0062127F">
        <w:t xml:space="preserve">code for AdventureWorks2019 </w:t>
      </w:r>
    </w:p>
    <w:p w14:paraId="78382FB9" w14:textId="77777777" w:rsidR="004A429B" w:rsidRDefault="004A429B" w:rsidP="000874AB"/>
    <w:p w14:paraId="5A83BC63" w14:textId="76248E98" w:rsidR="0062127F" w:rsidRDefault="0062127F" w:rsidP="000874AB">
      <w:r>
        <w:t xml:space="preserve">Once you have covered the above Guides you can now proceed to covering the </w:t>
      </w:r>
      <w:r w:rsidR="004A429B">
        <w:t xml:space="preserve">content of Microsoft </w:t>
      </w:r>
      <w:r w:rsidR="004A429B" w:rsidRPr="004A429B">
        <w:rPr>
          <w:b/>
          <w:bCs/>
        </w:rPr>
        <w:t>TSQL Modules 01-09</w:t>
      </w:r>
      <w:r w:rsidR="004A429B">
        <w:t xml:space="preserve"> by simply running the </w:t>
      </w:r>
      <w:r w:rsidR="004A429B" w:rsidRPr="004A429B">
        <w:rPr>
          <w:b/>
          <w:bCs/>
        </w:rPr>
        <w:t>TSQL Demos</w:t>
      </w:r>
      <w:r w:rsidR="004A429B">
        <w:t xml:space="preserve"> provided in this </w:t>
      </w:r>
      <w:r w:rsidR="004A429B" w:rsidRPr="004A429B">
        <w:rPr>
          <w:b/>
          <w:bCs/>
        </w:rPr>
        <w:t>TSQL Cheat Sheet - All TSQL Demo code for AdventureWorks2019</w:t>
      </w:r>
      <w:r w:rsidR="004A429B">
        <w:t>.</w:t>
      </w:r>
    </w:p>
    <w:p w14:paraId="6F0EB682" w14:textId="14309EDF" w:rsidR="004A429B" w:rsidRDefault="004A429B" w:rsidP="004A429B">
      <w:pPr>
        <w:pBdr>
          <w:top w:val="single" w:sz="4" w:space="1" w:color="auto"/>
          <w:left w:val="single" w:sz="4" w:space="4" w:color="auto"/>
          <w:bottom w:val="single" w:sz="4" w:space="1" w:color="auto"/>
          <w:right w:val="single" w:sz="4" w:space="4" w:color="auto"/>
        </w:pBdr>
        <w:shd w:val="clear" w:color="auto" w:fill="EDEDED" w:themeFill="accent3" w:themeFillTint="33"/>
      </w:pPr>
      <w:r>
        <w:t xml:space="preserve">Whenever you are learning new Development Technologies it is good to prepare your own ‘cheat sheets’ as a valuable resource to help you freshen up your skills when needed. </w:t>
      </w:r>
    </w:p>
    <w:p w14:paraId="49777A66" w14:textId="43D875F8" w:rsidR="005F34B9" w:rsidRDefault="005F34B9" w:rsidP="005F34B9">
      <w:pPr>
        <w:pStyle w:val="Heading1"/>
        <w:spacing w:before="0"/>
      </w:pPr>
      <w:r>
        <w:t>How to learn TSQL with MS</w:t>
      </w:r>
      <w:r w:rsidRPr="0062127F">
        <w:t xml:space="preserve"> AdventureWorks2019 </w:t>
      </w:r>
    </w:p>
    <w:p w14:paraId="59C0172A" w14:textId="629BB050" w:rsidR="000874AB" w:rsidRPr="000874AB" w:rsidRDefault="000874AB" w:rsidP="000874AB">
      <w:r w:rsidRPr="000874AB">
        <w:t xml:space="preserve">You can learn a lot about SQL statements quickly just by running them and </w:t>
      </w:r>
      <w:proofErr w:type="spellStart"/>
      <w:r w:rsidRPr="000874AB">
        <w:t>analyzing</w:t>
      </w:r>
      <w:proofErr w:type="spellEnd"/>
      <w:r w:rsidRPr="000874AB">
        <w:t xml:space="preserve"> the results returned from the database. Interactive learning is the way to go. To run these queries, </w:t>
      </w:r>
      <w:r w:rsidR="005F34B9" w:rsidRPr="000874AB">
        <w:t>open</w:t>
      </w:r>
      <w:r w:rsidRPr="000874AB">
        <w:t xml:space="preserve"> SQL Server Management Studio (SSMS) and log into </w:t>
      </w:r>
      <w:r>
        <w:t>the localhost</w:t>
      </w:r>
      <w:r w:rsidR="005F34B9">
        <w:t xml:space="preserve"> (covered in SQL Server Quick Guide 1)</w:t>
      </w:r>
      <w:r>
        <w:t xml:space="preserve">. </w:t>
      </w:r>
    </w:p>
    <w:p w14:paraId="691C1C69" w14:textId="1B96D9F2" w:rsidR="0062127F" w:rsidRDefault="000874AB" w:rsidP="000874AB">
      <w:r w:rsidRPr="000874AB">
        <w:t xml:space="preserve">Find the </w:t>
      </w:r>
      <w:r w:rsidRPr="0062127F">
        <w:rPr>
          <w:b/>
          <w:bCs/>
        </w:rPr>
        <w:t>New Query</w:t>
      </w:r>
      <w:r w:rsidRPr="000874AB">
        <w:t xml:space="preserve"> button on the toolbar and one at a time, copy and paste the following T-SQL query syntax, then press the crimson </w:t>
      </w:r>
      <w:r w:rsidR="0062127F" w:rsidRPr="0062127F">
        <w:rPr>
          <w:b/>
          <w:bCs/>
        </w:rPr>
        <w:t>Execute button</w:t>
      </w:r>
      <w:r w:rsidRPr="000874AB">
        <w:t xml:space="preserve"> to run the query and retrieve data. </w:t>
      </w:r>
      <w:r w:rsidR="005F34B9">
        <w:t xml:space="preserve"> Review the results! </w:t>
      </w:r>
    </w:p>
    <w:p w14:paraId="638EF82C" w14:textId="5E7ED17C" w:rsidR="000874AB" w:rsidRPr="005F34B9" w:rsidRDefault="000874AB" w:rsidP="000874AB">
      <w:pPr>
        <w:rPr>
          <w:b/>
          <w:bCs/>
          <w:i/>
          <w:iCs/>
        </w:rPr>
      </w:pPr>
      <w:r w:rsidRPr="005F34B9">
        <w:rPr>
          <w:b/>
          <w:bCs/>
          <w:i/>
          <w:iCs/>
        </w:rPr>
        <w:t xml:space="preserve">At this point </w:t>
      </w:r>
      <w:r w:rsidR="005F34B9" w:rsidRPr="005F34B9">
        <w:rPr>
          <w:b/>
          <w:bCs/>
          <w:i/>
          <w:iCs/>
        </w:rPr>
        <w:t xml:space="preserve">you may consider amending the </w:t>
      </w:r>
      <w:r w:rsidRPr="005F34B9">
        <w:rPr>
          <w:b/>
          <w:bCs/>
          <w:i/>
          <w:iCs/>
        </w:rPr>
        <w:t xml:space="preserve">queries </w:t>
      </w:r>
      <w:r w:rsidR="005F34B9" w:rsidRPr="005F34B9">
        <w:rPr>
          <w:b/>
          <w:bCs/>
          <w:i/>
          <w:iCs/>
        </w:rPr>
        <w:t>to</w:t>
      </w:r>
      <w:r w:rsidRPr="005F34B9">
        <w:rPr>
          <w:b/>
          <w:bCs/>
          <w:i/>
          <w:iCs/>
        </w:rPr>
        <w:t xml:space="preserve"> create your own</w:t>
      </w:r>
      <w:r w:rsidR="005F34B9" w:rsidRPr="005F34B9">
        <w:rPr>
          <w:b/>
          <w:bCs/>
          <w:i/>
          <w:iCs/>
        </w:rPr>
        <w:t xml:space="preserve"> examples</w:t>
      </w:r>
      <w:r w:rsidRPr="005F34B9">
        <w:rPr>
          <w:b/>
          <w:bCs/>
          <w:i/>
          <w:iCs/>
        </w:rPr>
        <w:t xml:space="preserve">. </w:t>
      </w:r>
    </w:p>
    <w:p w14:paraId="37B93CB1" w14:textId="77777777" w:rsidR="005F34B9" w:rsidRDefault="005F34B9" w:rsidP="005F34B9">
      <w:pPr>
        <w:pStyle w:val="Heading1"/>
        <w:spacing w:before="0"/>
      </w:pPr>
    </w:p>
    <w:p w14:paraId="0652A7F7" w14:textId="725EBE58" w:rsidR="005F34B9" w:rsidRDefault="005F34B9" w:rsidP="005F34B9">
      <w:pPr>
        <w:pStyle w:val="Heading1"/>
        <w:spacing w:before="0"/>
      </w:pPr>
      <w:r>
        <w:t xml:space="preserve">TSQL </w:t>
      </w:r>
      <w:r>
        <w:t xml:space="preserve">Demo’s </w:t>
      </w:r>
      <w:r>
        <w:t>with MS</w:t>
      </w:r>
      <w:r w:rsidRPr="0062127F">
        <w:t xml:space="preserve"> AdventureWorks2019 </w:t>
      </w:r>
    </w:p>
    <w:p w14:paraId="6D03A69D" w14:textId="073A3875" w:rsidR="000874AB" w:rsidRDefault="0062127F" w:rsidP="000874AB">
      <w:r>
        <w:t xml:space="preserve">The TSQL Demos produced by </w:t>
      </w:r>
      <w:r w:rsidR="004A429B">
        <w:t>Module Leader</w:t>
      </w:r>
      <w:r>
        <w:t xml:space="preserve"> work with </w:t>
      </w:r>
      <w:hyperlink r:id="rId7" w:history="1">
        <w:r w:rsidR="000874AB" w:rsidRPr="002D08FD">
          <w:rPr>
            <w:rStyle w:val="Hyperlink"/>
          </w:rPr>
          <w:t>AdventureWorks</w:t>
        </w:r>
        <w:r w:rsidR="002D08FD" w:rsidRPr="002D08FD">
          <w:rPr>
            <w:rStyle w:val="Hyperlink"/>
          </w:rPr>
          <w:t>2019</w:t>
        </w:r>
      </w:hyperlink>
      <w:r w:rsidR="000874AB">
        <w:t xml:space="preserve"> </w:t>
      </w:r>
      <w:r>
        <w:t xml:space="preserve">and the </w:t>
      </w:r>
      <w:r w:rsidR="000874AB">
        <w:t xml:space="preserve">sample </w:t>
      </w:r>
      <w:r>
        <w:t xml:space="preserve">are designed </w:t>
      </w:r>
      <w:r w:rsidR="000874AB">
        <w:t xml:space="preserve">to </w:t>
      </w:r>
      <w:r>
        <w:t xml:space="preserve">help you </w:t>
      </w:r>
      <w:r w:rsidR="000874AB">
        <w:t>learn SQL Server and TSQL</w:t>
      </w:r>
      <w:r>
        <w:t xml:space="preserve"> programming code (also referred to as Scripts)</w:t>
      </w:r>
      <w:r w:rsidR="000874AB">
        <w:t xml:space="preserve">.  </w:t>
      </w:r>
    </w:p>
    <w:p w14:paraId="709F2890" w14:textId="70796956" w:rsidR="002C7BF8" w:rsidRDefault="002C7BF8" w:rsidP="002C7BF8">
      <w:pPr>
        <w:rPr>
          <w:b/>
          <w:bCs/>
        </w:rPr>
      </w:pPr>
      <w:r w:rsidRPr="002C7BF8">
        <w:rPr>
          <w:b/>
          <w:bCs/>
        </w:rPr>
        <w:t xml:space="preserve">You have adequate access to TU Labs to support you when learning ‘Development Technology’ stacks.   The onus is on you to </w:t>
      </w:r>
      <w:proofErr w:type="spellStart"/>
      <w:r w:rsidRPr="002C7BF8">
        <w:rPr>
          <w:b/>
          <w:bCs/>
        </w:rPr>
        <w:t>utlise</w:t>
      </w:r>
      <w:proofErr w:type="spellEnd"/>
      <w:r w:rsidRPr="002C7BF8">
        <w:rPr>
          <w:b/>
          <w:bCs/>
        </w:rPr>
        <w:t xml:space="preserve"> the resources provided.  </w:t>
      </w:r>
    </w:p>
    <w:p w14:paraId="7CCAEAFF" w14:textId="0FA62210" w:rsidR="002C7BF8" w:rsidRPr="002C7BF8" w:rsidRDefault="002C7BF8" w:rsidP="002C7BF8">
      <w:pPr>
        <w:rPr>
          <w:b/>
          <w:bCs/>
        </w:rPr>
      </w:pPr>
      <w:r w:rsidRPr="002C7BF8">
        <w:rPr>
          <w:b/>
          <w:bCs/>
        </w:rPr>
        <w:t>We do try to support you with instructions on how to setup the development software on your PC and/or Laptops.</w:t>
      </w:r>
    </w:p>
    <w:p w14:paraId="5F949181" w14:textId="77777777" w:rsidR="002C7BF8" w:rsidRDefault="002C7BF8" w:rsidP="000874AB"/>
    <w:p w14:paraId="76D0BDEE" w14:textId="03854BA7" w:rsidR="002C7BF8" w:rsidRPr="002C7BF8" w:rsidRDefault="002C7BF8" w:rsidP="000456E2">
      <w:pPr>
        <w:pBdr>
          <w:top w:val="single" w:sz="4" w:space="1" w:color="auto"/>
          <w:left w:val="single" w:sz="4" w:space="4" w:color="auto"/>
          <w:bottom w:val="single" w:sz="4" w:space="1" w:color="auto"/>
          <w:right w:val="single" w:sz="4" w:space="4" w:color="auto"/>
        </w:pBdr>
        <w:shd w:val="clear" w:color="auto" w:fill="E7E6E6" w:themeFill="background2"/>
        <w:rPr>
          <w:b/>
          <w:bCs/>
          <w:color w:val="FF0000"/>
        </w:rPr>
      </w:pPr>
      <w:r w:rsidRPr="002C7BF8">
        <w:rPr>
          <w:b/>
          <w:bCs/>
          <w:color w:val="FF0000"/>
        </w:rPr>
        <w:t>Remote SQL Study without a decent home machine</w:t>
      </w:r>
    </w:p>
    <w:p w14:paraId="6C1B3072" w14:textId="47509FB3" w:rsidR="00FF45D1" w:rsidRPr="00247C56" w:rsidRDefault="002C7BF8" w:rsidP="000456E2">
      <w:pPr>
        <w:pBdr>
          <w:top w:val="single" w:sz="4" w:space="1" w:color="auto"/>
          <w:left w:val="single" w:sz="4" w:space="4" w:color="auto"/>
          <w:bottom w:val="single" w:sz="4" w:space="1" w:color="auto"/>
          <w:right w:val="single" w:sz="4" w:space="4" w:color="auto"/>
        </w:pBdr>
        <w:shd w:val="clear" w:color="auto" w:fill="E7E6E6" w:themeFill="background2"/>
      </w:pPr>
      <w:r>
        <w:t>W</w:t>
      </w:r>
      <w:r w:rsidRPr="002C7BF8">
        <w:t xml:space="preserve">e cannot do much if you do not have adequate home </w:t>
      </w:r>
      <w:proofErr w:type="gramStart"/>
      <w:r w:rsidRPr="002C7BF8">
        <w:t>machines</w:t>
      </w:r>
      <w:proofErr w:type="gramEnd"/>
      <w:r>
        <w:t xml:space="preserve"> but we do recommend </w:t>
      </w:r>
      <w:r w:rsidR="005F34B9">
        <w:t>you</w:t>
      </w:r>
      <w:r>
        <w:t xml:space="preserve"> </w:t>
      </w:r>
      <w:r w:rsidR="00FF45D1">
        <w:t xml:space="preserve">consider </w:t>
      </w:r>
      <w:r>
        <w:t xml:space="preserve">utilising </w:t>
      </w:r>
      <w:hyperlink r:id="rId8" w:history="1">
        <w:r w:rsidR="00FF45D1" w:rsidRPr="000456E2">
          <w:rPr>
            <w:rStyle w:val="Hyperlink"/>
            <w:b/>
            <w:bCs/>
            <w:i/>
            <w:iCs/>
          </w:rPr>
          <w:t>W3Schoo</w:t>
        </w:r>
        <w:r w:rsidR="00FF45D1">
          <w:rPr>
            <w:rStyle w:val="Hyperlink"/>
            <w:b/>
            <w:bCs/>
            <w:i/>
            <w:iCs/>
          </w:rPr>
          <w:t>l – SQL Resource.</w:t>
        </w:r>
      </w:hyperlink>
    </w:p>
    <w:p w14:paraId="29562AD3" w14:textId="16188394" w:rsidR="000456E2" w:rsidRDefault="00247C56" w:rsidP="000456E2">
      <w:pPr>
        <w:pBdr>
          <w:top w:val="single" w:sz="4" w:space="1" w:color="auto"/>
          <w:left w:val="single" w:sz="4" w:space="4" w:color="auto"/>
          <w:bottom w:val="single" w:sz="4" w:space="1" w:color="auto"/>
          <w:right w:val="single" w:sz="4" w:space="4" w:color="auto"/>
        </w:pBdr>
        <w:shd w:val="clear" w:color="auto" w:fill="E7E6E6" w:themeFill="background2"/>
        <w:rPr>
          <w:i/>
          <w:iCs/>
        </w:rPr>
      </w:pPr>
      <w:hyperlink r:id="rId9" w:history="1">
        <w:r w:rsidRPr="000456E2">
          <w:rPr>
            <w:rStyle w:val="Hyperlink"/>
            <w:b/>
            <w:bCs/>
            <w:i/>
            <w:iCs/>
          </w:rPr>
          <w:t>W3Schoo</w:t>
        </w:r>
        <w:r>
          <w:rPr>
            <w:rStyle w:val="Hyperlink"/>
            <w:b/>
            <w:bCs/>
            <w:i/>
            <w:iCs/>
          </w:rPr>
          <w:t>l – SQL</w:t>
        </w:r>
        <w:r w:rsidR="00FF45D1">
          <w:rPr>
            <w:rStyle w:val="Hyperlink"/>
            <w:b/>
            <w:bCs/>
            <w:i/>
            <w:iCs/>
          </w:rPr>
          <w:t>:</w:t>
        </w:r>
      </w:hyperlink>
      <w:r w:rsidR="00FF45D1" w:rsidRPr="00FF45D1">
        <w:rPr>
          <w:rStyle w:val="Hyperlink"/>
          <w:b/>
          <w:bCs/>
          <w:u w:val="none"/>
        </w:rPr>
        <w:t xml:space="preserve"> </w:t>
      </w:r>
      <w:r>
        <w:rPr>
          <w:i/>
          <w:iCs/>
        </w:rPr>
        <w:t xml:space="preserve">provide an online SQL editor that </w:t>
      </w:r>
      <w:r w:rsidR="002C7BF8">
        <w:rPr>
          <w:i/>
          <w:iCs/>
        </w:rPr>
        <w:t xml:space="preserve">allows you to practice </w:t>
      </w:r>
      <w:r>
        <w:rPr>
          <w:i/>
          <w:iCs/>
        </w:rPr>
        <w:t xml:space="preserve">your code </w:t>
      </w:r>
      <w:r w:rsidR="002C7BF8">
        <w:rPr>
          <w:i/>
          <w:iCs/>
        </w:rPr>
        <w:t>using</w:t>
      </w:r>
      <w:r>
        <w:rPr>
          <w:i/>
          <w:iCs/>
        </w:rPr>
        <w:t xml:space="preserve"> MS </w:t>
      </w:r>
      <w:proofErr w:type="spellStart"/>
      <w:r>
        <w:rPr>
          <w:i/>
          <w:iCs/>
        </w:rPr>
        <w:t>Adventurework</w:t>
      </w:r>
      <w:proofErr w:type="spellEnd"/>
      <w:r>
        <w:rPr>
          <w:i/>
          <w:iCs/>
        </w:rPr>
        <w:t xml:space="preserve"> Database</w:t>
      </w:r>
      <w:r w:rsidR="002C7BF8">
        <w:rPr>
          <w:i/>
          <w:iCs/>
        </w:rPr>
        <w:t>s sample</w:t>
      </w:r>
      <w:r>
        <w:rPr>
          <w:i/>
          <w:iCs/>
        </w:rPr>
        <w:t xml:space="preserve">.  </w:t>
      </w:r>
      <w:r w:rsidR="000874AB" w:rsidRPr="0062127F">
        <w:rPr>
          <w:i/>
          <w:iCs/>
        </w:rPr>
        <w:t>Many historic Developers do share their online content and explains what is happening </w:t>
      </w:r>
      <w:hyperlink r:id="rId10" w:tgtFrame="_blank" w:history="1">
        <w:r w:rsidR="000874AB" w:rsidRPr="000456E2">
          <w:rPr>
            <w:rStyle w:val="Hyperlink"/>
            <w:b/>
            <w:bCs/>
            <w:i/>
            <w:iCs/>
          </w:rPr>
          <w:t>(here’s an exam</w:t>
        </w:r>
        <w:r w:rsidR="000456E2">
          <w:rPr>
            <w:rStyle w:val="Hyperlink"/>
            <w:b/>
            <w:bCs/>
            <w:i/>
            <w:iCs/>
          </w:rPr>
          <w:t>p</w:t>
        </w:r>
        <w:r w:rsidR="000874AB" w:rsidRPr="000456E2">
          <w:rPr>
            <w:rStyle w:val="Hyperlink"/>
            <w:b/>
            <w:bCs/>
            <w:i/>
            <w:iCs/>
          </w:rPr>
          <w:t>le)</w:t>
        </w:r>
      </w:hyperlink>
      <w:r w:rsidR="0062127F" w:rsidRPr="000456E2">
        <w:rPr>
          <w:b/>
          <w:bCs/>
          <w:i/>
          <w:iCs/>
        </w:rPr>
        <w:t xml:space="preserve"> </w:t>
      </w:r>
      <w:r w:rsidR="0062127F" w:rsidRPr="0062127F">
        <w:rPr>
          <w:i/>
          <w:iCs/>
        </w:rPr>
        <w:t xml:space="preserve">and do feel free to utilise </w:t>
      </w:r>
      <w:hyperlink r:id="rId11" w:history="1">
        <w:r w:rsidR="0062127F" w:rsidRPr="000456E2">
          <w:rPr>
            <w:rStyle w:val="Hyperlink"/>
            <w:b/>
            <w:bCs/>
            <w:i/>
            <w:iCs/>
          </w:rPr>
          <w:t>W3School</w:t>
        </w:r>
      </w:hyperlink>
      <w:r w:rsidR="0062127F" w:rsidRPr="000456E2">
        <w:rPr>
          <w:b/>
          <w:bCs/>
          <w:i/>
          <w:iCs/>
        </w:rPr>
        <w:t xml:space="preserve"> </w:t>
      </w:r>
      <w:r>
        <w:rPr>
          <w:i/>
          <w:iCs/>
        </w:rPr>
        <w:t>resource</w:t>
      </w:r>
      <w:r w:rsidR="000874AB" w:rsidRPr="0062127F">
        <w:rPr>
          <w:i/>
          <w:iCs/>
        </w:rPr>
        <w:t>.</w:t>
      </w:r>
      <w:r w:rsidR="0062127F" w:rsidRPr="0062127F">
        <w:rPr>
          <w:i/>
          <w:iCs/>
        </w:rPr>
        <w:t xml:space="preserve">  </w:t>
      </w:r>
    </w:p>
    <w:p w14:paraId="3C9F4822" w14:textId="7B9BDEA7" w:rsidR="000456E2" w:rsidRDefault="000456E2" w:rsidP="000456E2">
      <w:pPr>
        <w:pBdr>
          <w:top w:val="single" w:sz="4" w:space="1" w:color="auto"/>
          <w:left w:val="single" w:sz="4" w:space="4" w:color="auto"/>
          <w:bottom w:val="single" w:sz="4" w:space="1" w:color="auto"/>
          <w:right w:val="single" w:sz="4" w:space="4" w:color="auto"/>
        </w:pBdr>
        <w:shd w:val="clear" w:color="auto" w:fill="E7E6E6" w:themeFill="background2"/>
        <w:rPr>
          <w:i/>
          <w:iCs/>
        </w:rPr>
      </w:pPr>
      <w:r>
        <w:rPr>
          <w:i/>
          <w:iCs/>
        </w:rPr>
        <w:t xml:space="preserve">- </w:t>
      </w:r>
      <w:r w:rsidR="0062127F" w:rsidRPr="000456E2">
        <w:rPr>
          <w:i/>
          <w:iCs/>
        </w:rPr>
        <w:t>Do note W3School use</w:t>
      </w:r>
      <w:r w:rsidRPr="000456E2">
        <w:rPr>
          <w:i/>
          <w:iCs/>
        </w:rPr>
        <w:t>s</w:t>
      </w:r>
      <w:r w:rsidR="0062127F" w:rsidRPr="000456E2">
        <w:rPr>
          <w:i/>
          <w:iCs/>
        </w:rPr>
        <w:t xml:space="preserve"> an older historic </w:t>
      </w:r>
      <w:proofErr w:type="spellStart"/>
      <w:r w:rsidR="0062127F" w:rsidRPr="000456E2">
        <w:rPr>
          <w:i/>
          <w:iCs/>
        </w:rPr>
        <w:t>AdventureWorks</w:t>
      </w:r>
      <w:proofErr w:type="spellEnd"/>
      <w:r w:rsidR="0062127F" w:rsidRPr="000456E2">
        <w:rPr>
          <w:i/>
          <w:iCs/>
        </w:rPr>
        <w:t xml:space="preserve"> from 2005</w:t>
      </w:r>
      <w:r>
        <w:rPr>
          <w:i/>
          <w:iCs/>
        </w:rPr>
        <w:t xml:space="preserve"> and is provided within our samples</w:t>
      </w:r>
      <w:r w:rsidRPr="000456E2">
        <w:rPr>
          <w:i/>
          <w:iCs/>
        </w:rPr>
        <w:t>.</w:t>
      </w:r>
    </w:p>
    <w:p w14:paraId="1053843B" w14:textId="25B9B8A3" w:rsidR="000456E2" w:rsidRDefault="000456E2" w:rsidP="000456E2">
      <w:pPr>
        <w:pBdr>
          <w:top w:val="single" w:sz="4" w:space="1" w:color="auto"/>
          <w:left w:val="single" w:sz="4" w:space="4" w:color="auto"/>
          <w:bottom w:val="single" w:sz="4" w:space="1" w:color="auto"/>
          <w:right w:val="single" w:sz="4" w:space="4" w:color="auto"/>
        </w:pBdr>
        <w:shd w:val="clear" w:color="auto" w:fill="E7E6E6" w:themeFill="background2"/>
        <w:rPr>
          <w:i/>
          <w:iCs/>
        </w:rPr>
      </w:pPr>
      <w:r>
        <w:rPr>
          <w:i/>
          <w:iCs/>
        </w:rPr>
        <w:t xml:space="preserve">- </w:t>
      </w:r>
      <w:r w:rsidRPr="000456E2">
        <w:rPr>
          <w:i/>
          <w:iCs/>
        </w:rPr>
        <w:t xml:space="preserve">In </w:t>
      </w:r>
      <w:r>
        <w:rPr>
          <w:i/>
          <w:iCs/>
        </w:rPr>
        <w:t>practice</w:t>
      </w:r>
      <w:r w:rsidRPr="000456E2">
        <w:rPr>
          <w:i/>
          <w:iCs/>
        </w:rPr>
        <w:t xml:space="preserve"> the 2019 TSQL </w:t>
      </w:r>
      <w:r>
        <w:rPr>
          <w:i/>
          <w:iCs/>
        </w:rPr>
        <w:t xml:space="preserve">cheat code </w:t>
      </w:r>
      <w:r w:rsidRPr="000456E2">
        <w:rPr>
          <w:i/>
          <w:iCs/>
        </w:rPr>
        <w:t>examples should work with W3School – 2005 version</w:t>
      </w:r>
      <w:r>
        <w:rPr>
          <w:i/>
          <w:iCs/>
        </w:rPr>
        <w:t xml:space="preserve"> but you may need to check the ‘date’ fields on records to retrieve data from the older version. </w:t>
      </w:r>
    </w:p>
    <w:p w14:paraId="177603CB" w14:textId="3944EB00" w:rsidR="000456E2" w:rsidRDefault="000456E2" w:rsidP="000456E2">
      <w:pPr>
        <w:pBdr>
          <w:top w:val="single" w:sz="4" w:space="1" w:color="auto"/>
          <w:left w:val="single" w:sz="4" w:space="4" w:color="auto"/>
          <w:bottom w:val="single" w:sz="4" w:space="1" w:color="auto"/>
          <w:right w:val="single" w:sz="4" w:space="4" w:color="auto"/>
        </w:pBdr>
        <w:shd w:val="clear" w:color="auto" w:fill="E7E6E6" w:themeFill="background2"/>
        <w:rPr>
          <w:i/>
          <w:iCs/>
        </w:rPr>
      </w:pPr>
      <w:r>
        <w:rPr>
          <w:i/>
          <w:iCs/>
        </w:rPr>
        <w:t>Do note you are not allowed to use any of the teaching databases for your ICA.</w:t>
      </w:r>
    </w:p>
    <w:p w14:paraId="23F820F0" w14:textId="1FF81816" w:rsidR="000456E2" w:rsidRDefault="000456E2" w:rsidP="000456E2">
      <w:pPr>
        <w:pBdr>
          <w:top w:val="single" w:sz="4" w:space="1" w:color="auto"/>
          <w:left w:val="single" w:sz="4" w:space="4" w:color="auto"/>
          <w:bottom w:val="single" w:sz="4" w:space="1" w:color="auto"/>
          <w:right w:val="single" w:sz="4" w:space="4" w:color="auto"/>
        </w:pBdr>
        <w:shd w:val="clear" w:color="auto" w:fill="E7E6E6" w:themeFill="background2"/>
        <w:rPr>
          <w:b/>
          <w:bCs/>
          <w:i/>
          <w:iCs/>
        </w:rPr>
      </w:pPr>
      <w:r>
        <w:rPr>
          <w:i/>
          <w:iCs/>
        </w:rPr>
        <w:lastRenderedPageBreak/>
        <w:t xml:space="preserve">Do not use </w:t>
      </w:r>
      <w:r w:rsidRPr="001628E5">
        <w:rPr>
          <w:b/>
          <w:bCs/>
          <w:i/>
          <w:iCs/>
        </w:rPr>
        <w:t>TSQL</w:t>
      </w:r>
      <w:r w:rsidR="001628E5" w:rsidRPr="001628E5">
        <w:rPr>
          <w:b/>
          <w:bCs/>
          <w:i/>
          <w:iCs/>
        </w:rPr>
        <w:t xml:space="preserve">, </w:t>
      </w:r>
      <w:proofErr w:type="spellStart"/>
      <w:r w:rsidRPr="001628E5">
        <w:rPr>
          <w:b/>
          <w:bCs/>
          <w:i/>
          <w:iCs/>
        </w:rPr>
        <w:t>Adventureworks</w:t>
      </w:r>
      <w:proofErr w:type="spellEnd"/>
      <w:r w:rsidR="001628E5" w:rsidRPr="001628E5">
        <w:rPr>
          <w:b/>
          <w:bCs/>
          <w:i/>
          <w:iCs/>
        </w:rPr>
        <w:t xml:space="preserve"> version, Northwind or </w:t>
      </w:r>
      <w:proofErr w:type="gramStart"/>
      <w:r w:rsidR="001628E5" w:rsidRPr="001628E5">
        <w:rPr>
          <w:b/>
          <w:bCs/>
          <w:i/>
          <w:iCs/>
        </w:rPr>
        <w:t>World Wide</w:t>
      </w:r>
      <w:proofErr w:type="gramEnd"/>
      <w:r w:rsidR="001628E5" w:rsidRPr="001628E5">
        <w:rPr>
          <w:b/>
          <w:bCs/>
          <w:i/>
          <w:iCs/>
        </w:rPr>
        <w:t xml:space="preserve"> Importers</w:t>
      </w:r>
      <w:r w:rsidRPr="001628E5">
        <w:rPr>
          <w:b/>
          <w:bCs/>
          <w:i/>
          <w:iCs/>
        </w:rPr>
        <w:t xml:space="preserve"> </w:t>
      </w:r>
    </w:p>
    <w:p w14:paraId="0BC0C269" w14:textId="7F2544BF" w:rsidR="002C7BF8" w:rsidRPr="001628E5" w:rsidRDefault="002C7BF8" w:rsidP="000456E2">
      <w:pPr>
        <w:pBdr>
          <w:top w:val="single" w:sz="4" w:space="1" w:color="auto"/>
          <w:left w:val="single" w:sz="4" w:space="4" w:color="auto"/>
          <w:bottom w:val="single" w:sz="4" w:space="1" w:color="auto"/>
          <w:right w:val="single" w:sz="4" w:space="4" w:color="auto"/>
        </w:pBdr>
        <w:shd w:val="clear" w:color="auto" w:fill="E7E6E6" w:themeFill="background2"/>
        <w:rPr>
          <w:b/>
          <w:bCs/>
          <w:i/>
          <w:iCs/>
        </w:rPr>
      </w:pPr>
      <w:r>
        <w:rPr>
          <w:b/>
          <w:bCs/>
          <w:i/>
          <w:iCs/>
        </w:rPr>
        <w:t xml:space="preserve">Use the TU resources if you do not have adequate home setup.  You are given space on your timetable for self-study on campus. </w:t>
      </w:r>
    </w:p>
    <w:p w14:paraId="33A93206" w14:textId="77777777" w:rsidR="00FF45D1" w:rsidRDefault="00FF45D1" w:rsidP="001628E5">
      <w:pPr>
        <w:pStyle w:val="Heading1"/>
      </w:pPr>
    </w:p>
    <w:p w14:paraId="40BED9F4" w14:textId="77777777" w:rsidR="00FF45D1" w:rsidRDefault="00FF45D1" w:rsidP="001628E5">
      <w:pPr>
        <w:pStyle w:val="Heading1"/>
      </w:pPr>
    </w:p>
    <w:p w14:paraId="2D2795F3" w14:textId="7CF0E645" w:rsidR="000456E2" w:rsidRDefault="001628E5" w:rsidP="001628E5">
      <w:pPr>
        <w:pStyle w:val="Heading1"/>
      </w:pPr>
      <w:r>
        <w:t xml:space="preserve">AdventureWorks2019 Sample Database Overview: </w:t>
      </w:r>
      <w:r w:rsidR="000456E2" w:rsidRPr="000456E2">
        <w:rPr>
          <w:vanish/>
        </w:rPr>
        <w:t>Bottom of Form</w:t>
      </w:r>
    </w:p>
    <w:p w14:paraId="0B63E74C" w14:textId="12ACF2BA" w:rsidR="001628E5" w:rsidRDefault="001628E5" w:rsidP="001628E5">
      <w:pPr>
        <w:rPr>
          <w:lang w:val="en-US"/>
        </w:rPr>
      </w:pPr>
    </w:p>
    <w:p w14:paraId="030B07F6" w14:textId="1A92367D" w:rsidR="001628E5" w:rsidRDefault="001628E5" w:rsidP="000456E2">
      <w:r>
        <w:rPr>
          <w:lang w:val="en-US"/>
        </w:rPr>
        <w:t xml:space="preserve">Microsoft’s and the SQL Developer community have been learning TSQL coding with </w:t>
      </w:r>
      <w:proofErr w:type="spellStart"/>
      <w:r>
        <w:rPr>
          <w:lang w:val="en-US"/>
        </w:rPr>
        <w:t>AdventureWorks</w:t>
      </w:r>
      <w:proofErr w:type="spellEnd"/>
      <w:r>
        <w:rPr>
          <w:lang w:val="en-US"/>
        </w:rPr>
        <w:t xml:space="preserve"> since 2005.  </w:t>
      </w:r>
      <w:r w:rsidR="00CC0A12">
        <w:rPr>
          <w:lang w:val="en-US"/>
        </w:rPr>
        <w:t xml:space="preserve">There are many resources, code samples and demos provided by the developer community online.   Have a quick look over </w:t>
      </w:r>
      <w:r w:rsidR="00F315BE">
        <w:rPr>
          <w:lang w:val="en-US"/>
        </w:rPr>
        <w:t>YouTube</w:t>
      </w:r>
      <w:r w:rsidR="00CC0A12">
        <w:rPr>
          <w:lang w:val="en-US"/>
        </w:rPr>
        <w:t xml:space="preserve"> </w:t>
      </w:r>
      <w:r w:rsidR="00F315BE">
        <w:rPr>
          <w:lang w:val="en-US"/>
        </w:rPr>
        <w:t xml:space="preserve">resource: </w:t>
      </w:r>
      <w:r w:rsidR="00CC0A12">
        <w:rPr>
          <w:lang w:val="en-US"/>
        </w:rPr>
        <w:t xml:space="preserve"> </w:t>
      </w:r>
    </w:p>
    <w:p w14:paraId="4BA7CC09" w14:textId="16BF0672" w:rsidR="001628E5" w:rsidRDefault="001628E5" w:rsidP="000456E2">
      <w:proofErr w:type="spellStart"/>
      <w:r>
        <w:t>Youtube</w:t>
      </w:r>
      <w:proofErr w:type="spellEnd"/>
      <w:r>
        <w:t xml:space="preserve">: </w:t>
      </w:r>
      <w:hyperlink r:id="rId12" w:history="1">
        <w:proofErr w:type="spellStart"/>
        <w:r w:rsidRPr="001628E5">
          <w:rPr>
            <w:rStyle w:val="Hyperlink"/>
          </w:rPr>
          <w:t>Adventureworks</w:t>
        </w:r>
        <w:proofErr w:type="spellEnd"/>
        <w:r w:rsidRPr="001628E5">
          <w:rPr>
            <w:rStyle w:val="Hyperlink"/>
          </w:rPr>
          <w:t xml:space="preserve"> 2019 Database in SSMS</w:t>
        </w:r>
      </w:hyperlink>
    </w:p>
    <w:p w14:paraId="2095A6B5" w14:textId="28292A39" w:rsidR="001628E5" w:rsidRDefault="001628E5" w:rsidP="000456E2"/>
    <w:p w14:paraId="7984DDD9" w14:textId="1224EDAA" w:rsidR="00FF45D1" w:rsidRDefault="00FF45D1" w:rsidP="005F34B9">
      <w:pPr>
        <w:pStyle w:val="Title"/>
      </w:pPr>
      <w:r>
        <w:t xml:space="preserve">Supporting </w:t>
      </w:r>
      <w:proofErr w:type="spellStart"/>
      <w:r>
        <w:t>Youtube</w:t>
      </w:r>
      <w:proofErr w:type="spellEnd"/>
      <w:r>
        <w:t xml:space="preserve"> Videos: </w:t>
      </w:r>
    </w:p>
    <w:p w14:paraId="2DBE408A" w14:textId="39629C0C" w:rsidR="005F34B9" w:rsidRPr="005F34B9" w:rsidRDefault="005F34B9" w:rsidP="005F34B9">
      <w:r>
        <w:t xml:space="preserve">Do remember the SQL Server Quick Guides [1-3] cover the content in the following videos: </w:t>
      </w:r>
    </w:p>
    <w:p w14:paraId="148D9E0F" w14:textId="4BD55286" w:rsidR="00FF45D1" w:rsidRDefault="00FF45D1" w:rsidP="000456E2">
      <w:hyperlink r:id="rId13" w:history="1">
        <w:r w:rsidRPr="00FF45D1">
          <w:rPr>
            <w:rStyle w:val="Hyperlink"/>
          </w:rPr>
          <w:t>how to restore adventureworks2019.bak</w:t>
        </w:r>
      </w:hyperlink>
    </w:p>
    <w:p w14:paraId="51CBB812" w14:textId="123ACBBF" w:rsidR="005F34B9" w:rsidRDefault="005F34B9" w:rsidP="000456E2">
      <w:hyperlink r:id="rId14" w:history="1">
        <w:r w:rsidRPr="005F34B9">
          <w:rPr>
            <w:rStyle w:val="Hyperlink"/>
          </w:rPr>
          <w:t xml:space="preserve">adventureworks2019 </w:t>
        </w:r>
        <w:proofErr w:type="spellStart"/>
        <w:r w:rsidRPr="005F34B9">
          <w:rPr>
            <w:rStyle w:val="Hyperlink"/>
          </w:rPr>
          <w:t>sql</w:t>
        </w:r>
        <w:proofErr w:type="spellEnd"/>
        <w:r w:rsidRPr="005F34B9">
          <w:rPr>
            <w:rStyle w:val="Hyperlink"/>
          </w:rPr>
          <w:t xml:space="preserve"> tutorial</w:t>
        </w:r>
        <w:r w:rsidRPr="005F34B9">
          <w:rPr>
            <w:rStyle w:val="Hyperlink"/>
          </w:rPr>
          <w:t>s for you to follow along</w:t>
        </w:r>
      </w:hyperlink>
    </w:p>
    <w:p w14:paraId="4E459696" w14:textId="266D91AB" w:rsidR="001628E5" w:rsidRPr="00FF45D1" w:rsidRDefault="00FF45D1" w:rsidP="000456E2">
      <w:pPr>
        <w:rPr>
          <w:rStyle w:val="Hyperlink"/>
          <w:vanish/>
        </w:rPr>
      </w:pPr>
      <w:r>
        <w:fldChar w:fldCharType="begin"/>
      </w:r>
      <w:r>
        <w:instrText xml:space="preserve"> HYPERLINK "https://www.youtube.com/watch?v=zxUNjnxquMI" </w:instrText>
      </w:r>
      <w:r>
        <w:fldChar w:fldCharType="separate"/>
      </w:r>
      <w:r w:rsidRPr="00FF45D1">
        <w:rPr>
          <w:rStyle w:val="Hyperlink"/>
        </w:rPr>
        <w:t xml:space="preserve">Create a Database Diagram for </w:t>
      </w:r>
      <w:proofErr w:type="spellStart"/>
      <w:r w:rsidRPr="00FF45D1">
        <w:rPr>
          <w:rStyle w:val="Hyperlink"/>
        </w:rPr>
        <w:t>Adventureworks</w:t>
      </w:r>
      <w:proofErr w:type="spellEnd"/>
      <w:r w:rsidRPr="00FF45D1">
        <w:rPr>
          <w:rStyle w:val="Hyperlink"/>
        </w:rPr>
        <w:t xml:space="preserve"> 2019 Database in SSMS</w:t>
      </w:r>
    </w:p>
    <w:p w14:paraId="1BC2A1D6" w14:textId="70ECF9A9" w:rsidR="000456E2" w:rsidRDefault="00FF45D1" w:rsidP="000874AB">
      <w:r>
        <w:fldChar w:fldCharType="end"/>
      </w:r>
    </w:p>
    <w:p w14:paraId="0EF82341" w14:textId="606D2EAE" w:rsidR="000456E2" w:rsidRDefault="000456E2" w:rsidP="000874AB"/>
    <w:p w14:paraId="57A4C0A5" w14:textId="77777777" w:rsidR="000456E2" w:rsidRDefault="000456E2" w:rsidP="000874AB"/>
    <w:tbl>
      <w:tblPr>
        <w:tblW w:w="9773" w:type="dxa"/>
        <w:tblBorders>
          <w:top w:val="single" w:sz="6" w:space="0" w:color="D7DADB"/>
          <w:left w:val="single" w:sz="6" w:space="0" w:color="D7DADB"/>
          <w:bottom w:val="single" w:sz="6" w:space="0" w:color="D7DADB"/>
          <w:right w:val="single" w:sz="6" w:space="0" w:color="D7DADB"/>
        </w:tblBorders>
        <w:shd w:val="clear" w:color="auto" w:fill="F9F9F9"/>
        <w:tblCellMar>
          <w:left w:w="0" w:type="dxa"/>
          <w:right w:w="0" w:type="dxa"/>
        </w:tblCellMar>
        <w:tblLook w:val="04A0" w:firstRow="1" w:lastRow="0" w:firstColumn="1" w:lastColumn="0" w:noHBand="0" w:noVBand="1"/>
      </w:tblPr>
      <w:tblGrid>
        <w:gridCol w:w="416"/>
        <w:gridCol w:w="4950"/>
        <w:gridCol w:w="4407"/>
      </w:tblGrid>
      <w:tr w:rsidR="001628E5" w:rsidRPr="000874AB" w14:paraId="488AA4F6" w14:textId="77777777" w:rsidTr="001628E5">
        <w:tc>
          <w:tcPr>
            <w:tcW w:w="9773" w:type="dxa"/>
            <w:gridSpan w:val="3"/>
            <w:tcBorders>
              <w:top w:val="nil"/>
              <w:left w:val="single" w:sz="6" w:space="0" w:color="D7DADB"/>
              <w:bottom w:val="single" w:sz="6" w:space="0" w:color="D7DADB"/>
              <w:right w:val="single" w:sz="6" w:space="0" w:color="D7DADB"/>
            </w:tcBorders>
            <w:shd w:val="clear" w:color="auto" w:fill="D9E2F3" w:themeFill="accent1" w:themeFillTint="33"/>
            <w:tcMar>
              <w:top w:w="120" w:type="dxa"/>
              <w:left w:w="120" w:type="dxa"/>
              <w:bottom w:w="120" w:type="dxa"/>
              <w:right w:w="72" w:type="dxa"/>
            </w:tcMar>
            <w:vAlign w:val="center"/>
          </w:tcPr>
          <w:p w14:paraId="690D9143" w14:textId="13E258A9" w:rsidR="001628E5" w:rsidRPr="001628E5" w:rsidRDefault="001628E5" w:rsidP="001628E5">
            <w:pPr>
              <w:pStyle w:val="Heading1"/>
              <w:spacing w:before="0"/>
              <w:jc w:val="center"/>
              <w:rPr>
                <w:sz w:val="32"/>
                <w:szCs w:val="32"/>
              </w:rPr>
            </w:pPr>
            <w:r w:rsidRPr="001628E5">
              <w:rPr>
                <w:sz w:val="32"/>
                <w:szCs w:val="32"/>
              </w:rPr>
              <w:t>TSQL Cheat Sheet - All TSQL Demo code for AdventureWorks2019</w:t>
            </w:r>
          </w:p>
        </w:tc>
      </w:tr>
      <w:tr w:rsidR="001628E5" w:rsidRPr="000874AB" w14:paraId="0626B7F7" w14:textId="77777777" w:rsidTr="001628E5">
        <w:trPr>
          <w:trHeight w:val="1520"/>
        </w:trPr>
        <w:tc>
          <w:tcPr>
            <w:tcW w:w="9773" w:type="dxa"/>
            <w:gridSpan w:val="3"/>
            <w:tcBorders>
              <w:top w:val="nil"/>
              <w:left w:val="single" w:sz="6" w:space="0" w:color="D7DADB"/>
              <w:bottom w:val="single" w:sz="6" w:space="0" w:color="D7DADB"/>
              <w:right w:val="single" w:sz="6" w:space="0" w:color="D7DADB"/>
            </w:tcBorders>
            <w:shd w:val="clear" w:color="auto" w:fill="auto"/>
            <w:tcMar>
              <w:top w:w="120" w:type="dxa"/>
              <w:left w:w="120" w:type="dxa"/>
              <w:bottom w:w="120" w:type="dxa"/>
              <w:right w:w="72" w:type="dxa"/>
            </w:tcMar>
            <w:vAlign w:val="center"/>
          </w:tcPr>
          <w:p w14:paraId="18D9D242" w14:textId="77777777" w:rsidR="001628E5" w:rsidRPr="000456E2" w:rsidRDefault="001628E5" w:rsidP="001628E5">
            <w:pPr>
              <w:shd w:val="clear" w:color="auto" w:fill="FFFFFF"/>
              <w:spacing w:after="0" w:line="240" w:lineRule="auto"/>
              <w:rPr>
                <w:rFonts w:ascii="Open Sans" w:eastAsia="Times New Roman" w:hAnsi="Open Sans" w:cs="Open Sans"/>
                <w:sz w:val="21"/>
                <w:szCs w:val="21"/>
                <w:lang w:eastAsia="en-GB"/>
              </w:rPr>
            </w:pPr>
            <w:r w:rsidRPr="001628E5">
              <w:rPr>
                <w:rFonts w:ascii="Open Sans" w:eastAsia="Times New Roman" w:hAnsi="Open Sans" w:cs="Open Sans"/>
                <w:sz w:val="21"/>
                <w:szCs w:val="21"/>
                <w:lang w:eastAsia="en-GB"/>
              </w:rPr>
              <w:t xml:space="preserve">The </w:t>
            </w:r>
            <w:r w:rsidRPr="000456E2">
              <w:rPr>
                <w:rFonts w:ascii="Open Sans" w:eastAsia="Times New Roman" w:hAnsi="Open Sans" w:cs="Open Sans"/>
                <w:sz w:val="21"/>
                <w:szCs w:val="21"/>
                <w:lang w:eastAsia="en-GB"/>
              </w:rPr>
              <w:t xml:space="preserve">TSQL Cheat Sheet </w:t>
            </w:r>
            <w:r w:rsidRPr="001628E5">
              <w:t xml:space="preserve">Demo Code </w:t>
            </w:r>
            <w:r w:rsidRPr="000456E2">
              <w:rPr>
                <w:rFonts w:ascii="Open Sans" w:eastAsia="Times New Roman" w:hAnsi="Open Sans" w:cs="Open Sans"/>
                <w:sz w:val="21"/>
                <w:szCs w:val="21"/>
                <w:lang w:eastAsia="en-GB"/>
              </w:rPr>
              <w:t>using AdventureWorks2019 Database Sample. </w:t>
            </w:r>
          </w:p>
          <w:p w14:paraId="7763E772" w14:textId="73FF0289" w:rsidR="001628E5" w:rsidRPr="002C7BF8" w:rsidRDefault="001628E5" w:rsidP="001628E5">
            <w:pPr>
              <w:shd w:val="clear" w:color="auto" w:fill="FFFFFF"/>
              <w:spacing w:after="0" w:line="240" w:lineRule="auto"/>
              <w:rPr>
                <w:rFonts w:ascii="Open Sans" w:eastAsia="Times New Roman" w:hAnsi="Open Sans" w:cs="Open Sans"/>
                <w:b/>
                <w:bCs/>
                <w:sz w:val="21"/>
                <w:szCs w:val="21"/>
                <w:lang w:eastAsia="en-GB"/>
              </w:rPr>
            </w:pPr>
            <w:r w:rsidRPr="002C7BF8">
              <w:rPr>
                <w:rFonts w:ascii="Open Sans" w:eastAsia="Times New Roman" w:hAnsi="Open Sans" w:cs="Open Sans"/>
                <w:b/>
                <w:bCs/>
                <w:sz w:val="21"/>
                <w:szCs w:val="21"/>
                <w:lang w:eastAsia="en-GB"/>
              </w:rPr>
              <w:t>Run the sections of TSQL code in SSMS - Query Window. </w:t>
            </w:r>
          </w:p>
          <w:p w14:paraId="191147BE" w14:textId="77777777" w:rsidR="001628E5" w:rsidRPr="000456E2" w:rsidRDefault="001628E5" w:rsidP="001628E5">
            <w:pPr>
              <w:shd w:val="clear" w:color="auto" w:fill="FFFFFF"/>
              <w:spacing w:after="0" w:line="240" w:lineRule="auto"/>
              <w:rPr>
                <w:rFonts w:ascii="Open Sans" w:eastAsia="Times New Roman" w:hAnsi="Open Sans" w:cs="Open Sans"/>
                <w:sz w:val="21"/>
                <w:szCs w:val="21"/>
                <w:lang w:eastAsia="en-GB"/>
              </w:rPr>
            </w:pPr>
          </w:p>
          <w:p w14:paraId="4EB2F1F8" w14:textId="77777777" w:rsidR="001628E5" w:rsidRPr="000456E2" w:rsidRDefault="001628E5" w:rsidP="001628E5">
            <w:pPr>
              <w:shd w:val="clear" w:color="auto" w:fill="FFFFFF"/>
              <w:spacing w:after="0" w:line="240" w:lineRule="auto"/>
              <w:rPr>
                <w:rFonts w:ascii="Open Sans" w:eastAsia="Times New Roman" w:hAnsi="Open Sans" w:cs="Open Sans"/>
                <w:sz w:val="21"/>
                <w:szCs w:val="21"/>
                <w:lang w:eastAsia="en-GB"/>
              </w:rPr>
            </w:pPr>
            <w:r w:rsidRPr="000456E2">
              <w:rPr>
                <w:rFonts w:ascii="Open Sans" w:eastAsia="Times New Roman" w:hAnsi="Open Sans" w:cs="Open Sans"/>
                <w:sz w:val="21"/>
                <w:szCs w:val="21"/>
                <w:lang w:eastAsia="en-GB"/>
              </w:rPr>
              <w:t>The TSQL Cheat Sheet Code covers examples for the following TSQL Modules: </w:t>
            </w:r>
          </w:p>
          <w:p w14:paraId="41F98864" w14:textId="77777777" w:rsidR="001628E5" w:rsidRPr="000456E2" w:rsidRDefault="001628E5" w:rsidP="001628E5">
            <w:pPr>
              <w:numPr>
                <w:ilvl w:val="0"/>
                <w:numId w:val="7"/>
              </w:numPr>
              <w:shd w:val="clear" w:color="auto" w:fill="FFFFFF"/>
              <w:spacing w:after="0" w:line="240" w:lineRule="auto"/>
              <w:rPr>
                <w:rFonts w:ascii="Open Sans" w:eastAsia="Times New Roman" w:hAnsi="Open Sans" w:cs="Open Sans"/>
                <w:sz w:val="21"/>
                <w:szCs w:val="21"/>
                <w:lang w:eastAsia="en-GB"/>
              </w:rPr>
            </w:pPr>
            <w:r w:rsidRPr="000456E2">
              <w:rPr>
                <w:rFonts w:ascii="Open Sans" w:eastAsia="Times New Roman" w:hAnsi="Open Sans" w:cs="Open Sans"/>
                <w:sz w:val="21"/>
                <w:szCs w:val="21"/>
                <w:lang w:eastAsia="en-GB"/>
              </w:rPr>
              <w:t>Querying Tables with Select</w:t>
            </w:r>
            <w:r w:rsidRPr="001628E5">
              <w:rPr>
                <w:rFonts w:ascii="Open Sans" w:eastAsia="Times New Roman" w:hAnsi="Open Sans" w:cs="Open Sans"/>
                <w:sz w:val="21"/>
                <w:szCs w:val="21"/>
                <w:lang w:eastAsia="en-GB"/>
              </w:rPr>
              <w:t xml:space="preserve"> (TSQL03)</w:t>
            </w:r>
          </w:p>
          <w:p w14:paraId="1CF2413E" w14:textId="0FFDBA4A" w:rsidR="001628E5" w:rsidRPr="000456E2" w:rsidRDefault="001628E5" w:rsidP="001628E5">
            <w:pPr>
              <w:numPr>
                <w:ilvl w:val="0"/>
                <w:numId w:val="7"/>
              </w:numPr>
              <w:shd w:val="clear" w:color="auto" w:fill="FFFFFF"/>
              <w:spacing w:after="0" w:line="240" w:lineRule="auto"/>
              <w:rPr>
                <w:rFonts w:ascii="Open Sans" w:eastAsia="Times New Roman" w:hAnsi="Open Sans" w:cs="Open Sans"/>
                <w:sz w:val="21"/>
                <w:szCs w:val="21"/>
                <w:lang w:eastAsia="en-GB"/>
              </w:rPr>
            </w:pPr>
            <w:r w:rsidRPr="000456E2">
              <w:rPr>
                <w:rFonts w:ascii="Open Sans" w:eastAsia="Times New Roman" w:hAnsi="Open Sans" w:cs="Open Sans"/>
                <w:sz w:val="21"/>
                <w:szCs w:val="21"/>
                <w:lang w:eastAsia="en-GB"/>
              </w:rPr>
              <w:t>Querying Multiple Tables </w:t>
            </w:r>
            <w:r w:rsidRPr="001628E5">
              <w:rPr>
                <w:rFonts w:ascii="Open Sans" w:eastAsia="Times New Roman" w:hAnsi="Open Sans" w:cs="Open Sans"/>
                <w:sz w:val="21"/>
                <w:szCs w:val="21"/>
                <w:lang w:eastAsia="en-GB"/>
              </w:rPr>
              <w:t>(TSQL04</w:t>
            </w:r>
            <w:r w:rsidR="002C7BF8">
              <w:rPr>
                <w:rFonts w:ascii="Open Sans" w:eastAsia="Times New Roman" w:hAnsi="Open Sans" w:cs="Open Sans"/>
                <w:sz w:val="21"/>
                <w:szCs w:val="21"/>
                <w:lang w:eastAsia="en-GB"/>
              </w:rPr>
              <w:t xml:space="preserve"> and 09</w:t>
            </w:r>
            <w:r w:rsidRPr="001628E5">
              <w:rPr>
                <w:rFonts w:ascii="Open Sans" w:eastAsia="Times New Roman" w:hAnsi="Open Sans" w:cs="Open Sans"/>
                <w:sz w:val="21"/>
                <w:szCs w:val="21"/>
                <w:lang w:eastAsia="en-GB"/>
              </w:rPr>
              <w:t>)</w:t>
            </w:r>
          </w:p>
          <w:p w14:paraId="14BDA3FE" w14:textId="7E88D56F" w:rsidR="001628E5" w:rsidRPr="000456E2" w:rsidRDefault="001628E5" w:rsidP="001628E5">
            <w:pPr>
              <w:numPr>
                <w:ilvl w:val="0"/>
                <w:numId w:val="7"/>
              </w:numPr>
              <w:shd w:val="clear" w:color="auto" w:fill="FFFFFF"/>
              <w:spacing w:after="0" w:line="240" w:lineRule="auto"/>
              <w:rPr>
                <w:rFonts w:ascii="Open Sans" w:eastAsia="Times New Roman" w:hAnsi="Open Sans" w:cs="Open Sans"/>
                <w:sz w:val="21"/>
                <w:szCs w:val="21"/>
                <w:lang w:eastAsia="en-GB"/>
              </w:rPr>
            </w:pPr>
            <w:r w:rsidRPr="000456E2">
              <w:rPr>
                <w:rFonts w:ascii="Open Sans" w:eastAsia="Times New Roman" w:hAnsi="Open Sans" w:cs="Open Sans"/>
                <w:sz w:val="21"/>
                <w:szCs w:val="21"/>
                <w:lang w:eastAsia="en-GB"/>
              </w:rPr>
              <w:t>Sort and Filter Data</w:t>
            </w:r>
            <w:r w:rsidRPr="001628E5">
              <w:rPr>
                <w:rFonts w:ascii="Open Sans" w:eastAsia="Times New Roman" w:hAnsi="Open Sans" w:cs="Open Sans"/>
                <w:sz w:val="21"/>
                <w:szCs w:val="21"/>
                <w:lang w:eastAsia="en-GB"/>
              </w:rPr>
              <w:t xml:space="preserve"> (TSQL05</w:t>
            </w:r>
            <w:r w:rsidR="002C7BF8">
              <w:rPr>
                <w:rFonts w:ascii="Open Sans" w:eastAsia="Times New Roman" w:hAnsi="Open Sans" w:cs="Open Sans"/>
                <w:sz w:val="21"/>
                <w:szCs w:val="21"/>
                <w:lang w:eastAsia="en-GB"/>
              </w:rPr>
              <w:t xml:space="preserve"> and 09</w:t>
            </w:r>
            <w:r w:rsidRPr="001628E5">
              <w:rPr>
                <w:rFonts w:ascii="Open Sans" w:eastAsia="Times New Roman" w:hAnsi="Open Sans" w:cs="Open Sans"/>
                <w:sz w:val="21"/>
                <w:szCs w:val="21"/>
                <w:lang w:eastAsia="en-GB"/>
              </w:rPr>
              <w:t>)</w:t>
            </w:r>
          </w:p>
          <w:p w14:paraId="4A491127" w14:textId="77777777" w:rsidR="001628E5" w:rsidRPr="000456E2" w:rsidRDefault="001628E5" w:rsidP="001628E5">
            <w:pPr>
              <w:numPr>
                <w:ilvl w:val="0"/>
                <w:numId w:val="7"/>
              </w:numPr>
              <w:shd w:val="clear" w:color="auto" w:fill="FFFFFF"/>
              <w:spacing w:after="0" w:line="240" w:lineRule="auto"/>
              <w:rPr>
                <w:rFonts w:ascii="Open Sans" w:eastAsia="Times New Roman" w:hAnsi="Open Sans" w:cs="Open Sans"/>
                <w:sz w:val="21"/>
                <w:szCs w:val="21"/>
                <w:lang w:eastAsia="en-GB"/>
              </w:rPr>
            </w:pPr>
            <w:r w:rsidRPr="000456E2">
              <w:rPr>
                <w:rFonts w:ascii="Open Sans" w:eastAsia="Times New Roman" w:hAnsi="Open Sans" w:cs="Open Sans"/>
                <w:sz w:val="21"/>
                <w:szCs w:val="21"/>
                <w:lang w:eastAsia="en-GB"/>
              </w:rPr>
              <w:t>Working with SQL Server Data</w:t>
            </w:r>
            <w:r w:rsidRPr="001628E5">
              <w:rPr>
                <w:rFonts w:ascii="Open Sans" w:eastAsia="Times New Roman" w:hAnsi="Open Sans" w:cs="Open Sans"/>
                <w:sz w:val="21"/>
                <w:szCs w:val="21"/>
                <w:lang w:eastAsia="en-GB"/>
              </w:rPr>
              <w:t xml:space="preserve"> (TSQL06)</w:t>
            </w:r>
          </w:p>
          <w:p w14:paraId="7023E2C0" w14:textId="77777777" w:rsidR="001628E5" w:rsidRPr="000456E2" w:rsidRDefault="001628E5" w:rsidP="001628E5">
            <w:pPr>
              <w:numPr>
                <w:ilvl w:val="0"/>
                <w:numId w:val="7"/>
              </w:numPr>
              <w:shd w:val="clear" w:color="auto" w:fill="FFFFFF"/>
              <w:spacing w:after="0" w:line="240" w:lineRule="auto"/>
              <w:rPr>
                <w:rFonts w:ascii="Open Sans" w:eastAsia="Times New Roman" w:hAnsi="Open Sans" w:cs="Open Sans"/>
                <w:sz w:val="21"/>
                <w:szCs w:val="21"/>
                <w:lang w:eastAsia="en-GB"/>
              </w:rPr>
            </w:pPr>
            <w:r w:rsidRPr="000456E2">
              <w:rPr>
                <w:rFonts w:ascii="Open Sans" w:eastAsia="Times New Roman" w:hAnsi="Open Sans" w:cs="Open Sans"/>
                <w:sz w:val="21"/>
                <w:szCs w:val="21"/>
                <w:lang w:eastAsia="en-GB"/>
              </w:rPr>
              <w:t>Using DML to modify Data</w:t>
            </w:r>
            <w:r w:rsidRPr="001628E5">
              <w:rPr>
                <w:rFonts w:ascii="Open Sans" w:eastAsia="Times New Roman" w:hAnsi="Open Sans" w:cs="Open Sans"/>
                <w:sz w:val="21"/>
                <w:szCs w:val="21"/>
                <w:lang w:eastAsia="en-GB"/>
              </w:rPr>
              <w:t xml:space="preserve"> (TSQL07)</w:t>
            </w:r>
          </w:p>
          <w:p w14:paraId="2BBEDAEF" w14:textId="0A3D99A3" w:rsidR="001628E5" w:rsidRPr="000456E2" w:rsidRDefault="001628E5" w:rsidP="001628E5">
            <w:pPr>
              <w:numPr>
                <w:ilvl w:val="0"/>
                <w:numId w:val="7"/>
              </w:numPr>
              <w:shd w:val="clear" w:color="auto" w:fill="FFFFFF"/>
              <w:spacing w:after="0" w:line="240" w:lineRule="auto"/>
              <w:rPr>
                <w:rFonts w:ascii="Open Sans" w:eastAsia="Times New Roman" w:hAnsi="Open Sans" w:cs="Open Sans"/>
                <w:sz w:val="21"/>
                <w:szCs w:val="21"/>
                <w:lang w:eastAsia="en-GB"/>
              </w:rPr>
            </w:pPr>
            <w:r w:rsidRPr="000456E2">
              <w:rPr>
                <w:rFonts w:ascii="Open Sans" w:eastAsia="Times New Roman" w:hAnsi="Open Sans" w:cs="Open Sans"/>
                <w:sz w:val="21"/>
                <w:szCs w:val="21"/>
                <w:lang w:eastAsia="en-GB"/>
              </w:rPr>
              <w:t>Using Built in Functions</w:t>
            </w:r>
            <w:r w:rsidRPr="001628E5">
              <w:rPr>
                <w:rFonts w:ascii="Open Sans" w:eastAsia="Times New Roman" w:hAnsi="Open Sans" w:cs="Open Sans"/>
                <w:sz w:val="21"/>
                <w:szCs w:val="21"/>
                <w:lang w:eastAsia="en-GB"/>
              </w:rPr>
              <w:t xml:space="preserve"> (TSQL08</w:t>
            </w:r>
            <w:r w:rsidR="002C7BF8">
              <w:rPr>
                <w:rFonts w:ascii="Open Sans" w:eastAsia="Times New Roman" w:hAnsi="Open Sans" w:cs="Open Sans"/>
                <w:sz w:val="21"/>
                <w:szCs w:val="21"/>
                <w:lang w:eastAsia="en-GB"/>
              </w:rPr>
              <w:t xml:space="preserve"> and 09</w:t>
            </w:r>
            <w:r w:rsidRPr="001628E5">
              <w:rPr>
                <w:rFonts w:ascii="Open Sans" w:eastAsia="Times New Roman" w:hAnsi="Open Sans" w:cs="Open Sans"/>
                <w:sz w:val="21"/>
                <w:szCs w:val="21"/>
                <w:lang w:eastAsia="en-GB"/>
              </w:rPr>
              <w:t>)</w:t>
            </w:r>
          </w:p>
          <w:p w14:paraId="53E1CDFA" w14:textId="77777777" w:rsidR="001628E5" w:rsidRPr="000456E2" w:rsidRDefault="001628E5" w:rsidP="001628E5">
            <w:pPr>
              <w:numPr>
                <w:ilvl w:val="0"/>
                <w:numId w:val="7"/>
              </w:numPr>
              <w:shd w:val="clear" w:color="auto" w:fill="FFFFFF"/>
              <w:spacing w:after="0" w:line="240" w:lineRule="auto"/>
              <w:rPr>
                <w:rFonts w:ascii="Open Sans" w:eastAsia="Times New Roman" w:hAnsi="Open Sans" w:cs="Open Sans"/>
                <w:sz w:val="21"/>
                <w:szCs w:val="21"/>
                <w:lang w:eastAsia="en-GB"/>
              </w:rPr>
            </w:pPr>
            <w:r w:rsidRPr="000456E2">
              <w:rPr>
                <w:rFonts w:ascii="Open Sans" w:eastAsia="Times New Roman" w:hAnsi="Open Sans" w:cs="Open Sans"/>
                <w:sz w:val="21"/>
                <w:szCs w:val="21"/>
                <w:lang w:eastAsia="en-GB"/>
              </w:rPr>
              <w:t>Grouping and Aggregating Data (</w:t>
            </w:r>
            <w:r w:rsidRPr="001628E5">
              <w:rPr>
                <w:rFonts w:ascii="Open Sans" w:eastAsia="Times New Roman" w:hAnsi="Open Sans" w:cs="Open Sans"/>
                <w:sz w:val="21"/>
                <w:szCs w:val="21"/>
                <w:lang w:eastAsia="en-GB"/>
              </w:rPr>
              <w:t>TSQL09</w:t>
            </w:r>
            <w:r w:rsidRPr="000456E2">
              <w:rPr>
                <w:rFonts w:ascii="Open Sans" w:eastAsia="Times New Roman" w:hAnsi="Open Sans" w:cs="Open Sans"/>
                <w:sz w:val="21"/>
                <w:szCs w:val="21"/>
                <w:lang w:eastAsia="en-GB"/>
              </w:rPr>
              <w:t>)</w:t>
            </w:r>
          </w:p>
          <w:p w14:paraId="6C7957B5" w14:textId="77777777" w:rsidR="001628E5" w:rsidRPr="001628E5" w:rsidRDefault="001628E5" w:rsidP="001628E5">
            <w:pPr>
              <w:pStyle w:val="Heading1"/>
              <w:spacing w:before="0"/>
              <w:jc w:val="center"/>
              <w:rPr>
                <w:b w:val="0"/>
                <w:color w:val="auto"/>
                <w:sz w:val="32"/>
                <w:szCs w:val="32"/>
              </w:rPr>
            </w:pPr>
          </w:p>
        </w:tc>
      </w:tr>
      <w:tr w:rsidR="004A429B" w:rsidRPr="000874AB" w14:paraId="4BD5CDC2" w14:textId="77777777" w:rsidTr="001628E5">
        <w:tc>
          <w:tcPr>
            <w:tcW w:w="0" w:type="auto"/>
            <w:tcBorders>
              <w:top w:val="nil"/>
              <w:left w:val="single" w:sz="6" w:space="0" w:color="D7DADB"/>
              <w:bottom w:val="single" w:sz="6" w:space="0" w:color="D7DADB"/>
              <w:right w:val="single" w:sz="6" w:space="0" w:color="D7DADB"/>
            </w:tcBorders>
            <w:shd w:val="clear" w:color="auto" w:fill="auto"/>
            <w:tcMar>
              <w:top w:w="120" w:type="dxa"/>
              <w:left w:w="120" w:type="dxa"/>
              <w:bottom w:w="120" w:type="dxa"/>
              <w:right w:w="72" w:type="dxa"/>
            </w:tcMar>
            <w:vAlign w:val="center"/>
            <w:hideMark/>
          </w:tcPr>
          <w:p w14:paraId="3F6BE571" w14:textId="77777777" w:rsidR="004A429B" w:rsidRPr="000874AB" w:rsidRDefault="004A429B" w:rsidP="005277A4">
            <w:r w:rsidRPr="000874AB">
              <w:rPr>
                <w:b/>
                <w:bCs/>
              </w:rPr>
              <w:lastRenderedPageBreak/>
              <w:t>1</w:t>
            </w:r>
          </w:p>
        </w:tc>
        <w:tc>
          <w:tcPr>
            <w:tcW w:w="4950" w:type="dxa"/>
            <w:tcBorders>
              <w:top w:val="nil"/>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294DEF8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2DEBCED0"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4A69CC31"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SubTotal</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TotalDue</w:t>
            </w:r>
            <w:proofErr w:type="spellEnd"/>
            <w:r>
              <w:rPr>
                <w:rFonts w:ascii="Consolas" w:hAnsi="Consolas" w:cs="Consolas"/>
                <w:color w:val="000000"/>
                <w:sz w:val="19"/>
                <w:szCs w:val="19"/>
              </w:rPr>
              <w:t>]</w:t>
            </w:r>
          </w:p>
          <w:p w14:paraId="57CB4A58"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2CEFE3F1"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roofErr w:type="spellEnd"/>
          </w:p>
          <w:p w14:paraId="0A08637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7EDC16E1"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5C66A95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sidRPr="000874AB">
              <w:br/>
            </w:r>
            <w:r w:rsidRPr="000874AB">
              <w:br/>
              <w:t>--------------------------------------------------------</w:t>
            </w:r>
            <w:r w:rsidRPr="000874AB">
              <w:br/>
            </w: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697BC60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4C68B65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roofErr w:type="spellEnd"/>
          </w:p>
          <w:p w14:paraId="6827D922"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5BC1C9A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'1/1/2011'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'12/31/2011'</w:t>
            </w:r>
          </w:p>
          <w:p w14:paraId="151AE159" w14:textId="77777777" w:rsidR="004A429B" w:rsidRDefault="004A429B" w:rsidP="005277A4">
            <w:pPr>
              <w:autoSpaceDE w:val="0"/>
              <w:autoSpaceDN w:val="0"/>
              <w:adjustRightInd w:val="0"/>
              <w:spacing w:after="0" w:line="240" w:lineRule="auto"/>
            </w:pPr>
            <w:r w:rsidRPr="000874AB">
              <w:br/>
              <w:t>-----------------------------------------------------</w:t>
            </w:r>
            <w:r w:rsidRPr="000874AB">
              <w:br/>
            </w:r>
          </w:p>
          <w:p w14:paraId="34625035" w14:textId="7E3D6A10" w:rsidR="004A429B" w:rsidRDefault="004A429B" w:rsidP="005277A4">
            <w:pPr>
              <w:autoSpaceDE w:val="0"/>
              <w:autoSpaceDN w:val="0"/>
              <w:adjustRightInd w:val="0"/>
              <w:spacing w:after="0" w:line="240" w:lineRule="auto"/>
              <w:rPr>
                <w:rFonts w:ascii="Consolas" w:hAnsi="Consolas" w:cs="Consolas"/>
                <w:color w:val="000000"/>
                <w:sz w:val="19"/>
                <w:szCs w:val="19"/>
              </w:rPr>
            </w:pPr>
            <w:r w:rsidRPr="000874AB">
              <w:br/>
            </w: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3AABC5B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[Purchasing</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PurchaseOrderHeader</w:t>
            </w:r>
            <w:proofErr w:type="spellEnd"/>
            <w:r>
              <w:rPr>
                <w:rFonts w:ascii="Consolas" w:hAnsi="Consolas" w:cs="Consolas"/>
                <w:color w:val="000000"/>
                <w:sz w:val="19"/>
                <w:szCs w:val="19"/>
              </w:rPr>
              <w:t>]</w:t>
            </w:r>
          </w:p>
          <w:p w14:paraId="6ACDBE3F"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'1/1/2011'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'12/31/2011'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VendorID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1492</w:t>
            </w:r>
          </w:p>
          <w:p w14:paraId="720867E0"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4785F948" w14:textId="77777777" w:rsidR="004A429B" w:rsidRPr="000874AB" w:rsidRDefault="004A429B" w:rsidP="005277A4"/>
        </w:tc>
        <w:tc>
          <w:tcPr>
            <w:tcW w:w="4407" w:type="dxa"/>
            <w:tcBorders>
              <w:top w:val="nil"/>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1DC69B7D" w14:textId="77777777" w:rsidR="004A429B" w:rsidRDefault="004A429B" w:rsidP="005277A4">
            <w:r w:rsidRPr="000874AB">
              <w:t>Open up the AdventureWorks</w:t>
            </w:r>
            <w:r>
              <w:t>2019</w:t>
            </w:r>
            <w:r w:rsidRPr="000874AB">
              <w:t xml:space="preserve"> database and retrieve either the sales order information for customer #1 (first query) or in the 2nd query one </w:t>
            </w:r>
            <w:proofErr w:type="gramStart"/>
            <w:r w:rsidRPr="000874AB">
              <w:t>month's</w:t>
            </w:r>
            <w:proofErr w:type="gramEnd"/>
            <w:r w:rsidRPr="000874AB">
              <w:t xml:space="preserve"> of data records from the </w:t>
            </w:r>
            <w:proofErr w:type="spellStart"/>
            <w:r w:rsidRPr="000874AB">
              <w:t>SalesOrderHeader</w:t>
            </w:r>
            <w:proofErr w:type="spellEnd"/>
            <w:r w:rsidRPr="000874AB">
              <w:t xml:space="preserve"> table.</w:t>
            </w:r>
            <w:r w:rsidRPr="000874AB">
              <w:br/>
            </w:r>
            <w:r w:rsidRPr="000874AB">
              <w:br/>
              <w:t>The </w:t>
            </w:r>
            <w:r w:rsidRPr="000874AB">
              <w:rPr>
                <w:b/>
                <w:bCs/>
              </w:rPr>
              <w:t>USE</w:t>
            </w:r>
            <w:r w:rsidRPr="000874AB">
              <w:t> statement tells SSMS what database to operate on. The </w:t>
            </w:r>
            <w:r w:rsidRPr="000874AB">
              <w:rPr>
                <w:b/>
                <w:bCs/>
              </w:rPr>
              <w:t>*</w:t>
            </w:r>
            <w:r w:rsidRPr="000874AB">
              <w:t> means to retrieve all the columns. The </w:t>
            </w:r>
            <w:r w:rsidRPr="000874AB">
              <w:rPr>
                <w:b/>
                <w:bCs/>
              </w:rPr>
              <w:t>FROM</w:t>
            </w:r>
            <w:r w:rsidRPr="000874AB">
              <w:t> specifies what table to retrieve the data from. The month of data retrieved is in the </w:t>
            </w:r>
            <w:r w:rsidRPr="000874AB">
              <w:rPr>
                <w:b/>
                <w:bCs/>
              </w:rPr>
              <w:t>WHERE</w:t>
            </w:r>
            <w:r w:rsidRPr="000874AB">
              <w:t xml:space="preserve"> statement. You can add many different filters to the WHERE statement, which is </w:t>
            </w:r>
            <w:proofErr w:type="gramStart"/>
            <w:r w:rsidRPr="000874AB">
              <w:t>pretty important</w:t>
            </w:r>
            <w:proofErr w:type="gramEnd"/>
            <w:r w:rsidRPr="000874AB">
              <w:t xml:space="preserve"> because you rarely want ALL the data rows from a table. You should see 174 rows.</w:t>
            </w:r>
            <w:r w:rsidRPr="000874AB">
              <w:br/>
            </w:r>
          </w:p>
          <w:p w14:paraId="79B91133" w14:textId="4343DEC9" w:rsidR="004A429B" w:rsidRPr="000874AB" w:rsidRDefault="004A429B" w:rsidP="005277A4">
            <w:r w:rsidRPr="000874AB">
              <w:br/>
              <w:t xml:space="preserve">For specifying filters in the where clause dates and words </w:t>
            </w:r>
            <w:proofErr w:type="gramStart"/>
            <w:r w:rsidRPr="000874AB">
              <w:t>have to</w:t>
            </w:r>
            <w:proofErr w:type="gramEnd"/>
            <w:r w:rsidRPr="000874AB">
              <w:t xml:space="preserve"> be in 'single quotes' and numbers do not. You </w:t>
            </w:r>
            <w:proofErr w:type="gramStart"/>
            <w:r w:rsidRPr="000874AB">
              <w:t>have to</w:t>
            </w:r>
            <w:proofErr w:type="gramEnd"/>
            <w:r w:rsidRPr="000874AB">
              <w:t xml:space="preserve"> know the datatype of the column that you are filtering on first, before you craft your WHERE statement. You can do that by using SSMS's Object explorer to find the database and table then </w:t>
            </w:r>
            <w:proofErr w:type="gramStart"/>
            <w:r w:rsidRPr="000874AB">
              <w:t>right-clicking</w:t>
            </w:r>
            <w:proofErr w:type="gramEnd"/>
            <w:r w:rsidRPr="000874AB">
              <w:t xml:space="preserve"> the table name and columns to see the column names and their datatypes.</w:t>
            </w:r>
            <w:r w:rsidRPr="000874AB">
              <w:br/>
            </w:r>
            <w:r w:rsidRPr="000874AB">
              <w:br/>
              <w:t>The BETWEEN statement is very helpful! What to see why? You can delete the WHERE clause and run the query again to see why.</w:t>
            </w:r>
          </w:p>
        </w:tc>
      </w:tr>
      <w:tr w:rsidR="004A429B" w:rsidRPr="000874AB" w14:paraId="40984898"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F9F9F9"/>
            <w:tcMar>
              <w:top w:w="120" w:type="dxa"/>
              <w:left w:w="120" w:type="dxa"/>
              <w:bottom w:w="120" w:type="dxa"/>
              <w:right w:w="72" w:type="dxa"/>
            </w:tcMar>
            <w:vAlign w:val="center"/>
            <w:hideMark/>
          </w:tcPr>
          <w:p w14:paraId="64436B9C" w14:textId="77777777" w:rsidR="004A429B" w:rsidRPr="000874AB" w:rsidRDefault="004A429B" w:rsidP="005277A4">
            <w:r w:rsidRPr="000874AB">
              <w:rPr>
                <w:b/>
                <w:bCs/>
              </w:rPr>
              <w:t>2</w:t>
            </w:r>
          </w:p>
        </w:tc>
        <w:tc>
          <w:tcPr>
            <w:tcW w:w="4950" w:type="dxa"/>
            <w:tcBorders>
              <w:top w:val="single" w:sz="6" w:space="0" w:color="D7DADB"/>
              <w:left w:val="single" w:sz="6" w:space="0" w:color="D7DADB"/>
              <w:bottom w:val="single" w:sz="6" w:space="0" w:color="D7DADB"/>
              <w:right w:val="single" w:sz="6" w:space="0" w:color="D7DADB"/>
            </w:tcBorders>
            <w:shd w:val="clear" w:color="auto" w:fill="FFFFFF"/>
            <w:tcMar>
              <w:top w:w="120" w:type="dxa"/>
              <w:left w:w="72" w:type="dxa"/>
              <w:bottom w:w="120" w:type="dxa"/>
              <w:right w:w="72" w:type="dxa"/>
            </w:tcMar>
            <w:vAlign w:val="center"/>
            <w:hideMark/>
          </w:tcPr>
          <w:p w14:paraId="09841B3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2C15A54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5572CF37"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000000"/>
                <w:sz w:val="19"/>
                <w:szCs w:val="19"/>
              </w:rPr>
              <w:t>]</w:t>
            </w:r>
          </w:p>
          <w:p w14:paraId="308447D3"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CustomerID</w:t>
            </w:r>
            <w:proofErr w:type="spellEnd"/>
            <w:r>
              <w:rPr>
                <w:rFonts w:ascii="Consolas" w:hAnsi="Consolas" w:cs="Consolas"/>
                <w:color w:val="000000"/>
                <w:sz w:val="19"/>
                <w:szCs w:val="19"/>
              </w:rPr>
              <w:t>]</w:t>
            </w:r>
          </w:p>
          <w:p w14:paraId="5DC43122"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TerritoryID</w:t>
            </w:r>
            <w:proofErr w:type="spellEnd"/>
            <w:r>
              <w:rPr>
                <w:rFonts w:ascii="Consolas" w:hAnsi="Consolas" w:cs="Consolas"/>
                <w:color w:val="000000"/>
                <w:sz w:val="19"/>
                <w:szCs w:val="19"/>
              </w:rPr>
              <w:t>]</w:t>
            </w:r>
          </w:p>
          <w:p w14:paraId="4A9DCA21"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SubTotal</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[Sub Total]</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TaxAmt</w:t>
            </w:r>
            <w:proofErr w:type="spellEnd"/>
            <w:r>
              <w:rPr>
                <w:rFonts w:ascii="Consolas" w:hAnsi="Consolas" w:cs="Consolas"/>
                <w:color w:val="000000"/>
                <w:sz w:val="19"/>
                <w:szCs w:val="19"/>
              </w:rPr>
              <w:t>]</w:t>
            </w:r>
          </w:p>
          <w:p w14:paraId="22603998"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CONVERT</w:t>
            </w:r>
            <w:r>
              <w:rPr>
                <w:rFonts w:ascii="Consolas" w:hAnsi="Consolas" w:cs="Consolas"/>
                <w:color w:val="808080"/>
                <w:sz w:val="19"/>
                <w:szCs w:val="19"/>
              </w:rPr>
              <w:t>(</w:t>
            </w:r>
            <w:proofErr w:type="gramEnd"/>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TotalDue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 Due]</w:t>
            </w:r>
          </w:p>
          <w:p w14:paraId="608E3B62"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4B88FD2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roofErr w:type="spellEnd"/>
          </w:p>
          <w:p w14:paraId="6164F093"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786E19B5"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'1/1/2011'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'12/31/2011'</w:t>
            </w:r>
          </w:p>
          <w:p w14:paraId="32DD1A95" w14:textId="77777777" w:rsidR="004A429B" w:rsidRPr="000874AB" w:rsidRDefault="004A429B" w:rsidP="005277A4">
            <w:r w:rsidRPr="000874AB">
              <w:br/>
            </w:r>
            <w:r w:rsidRPr="000874AB">
              <w:br/>
            </w:r>
            <w:r w:rsidRPr="000874AB">
              <w:br/>
            </w:r>
            <w:r w:rsidRPr="000874AB">
              <w:lastRenderedPageBreak/>
              <w:br/>
            </w:r>
            <w:r w:rsidRPr="000874AB">
              <w:br/>
            </w:r>
            <w:r w:rsidRPr="000874AB">
              <w:br/>
              <w:t>-- a lot of SQL developers write their queries like this.</w:t>
            </w:r>
          </w:p>
        </w:tc>
        <w:tc>
          <w:tcPr>
            <w:tcW w:w="4407" w:type="dxa"/>
            <w:tcBorders>
              <w:top w:val="single" w:sz="6" w:space="0" w:color="D7DADB"/>
              <w:left w:val="single" w:sz="6" w:space="0" w:color="D7DADB"/>
              <w:bottom w:val="single" w:sz="6" w:space="0" w:color="D7DADB"/>
              <w:right w:val="single" w:sz="6" w:space="0" w:color="D7DADB"/>
            </w:tcBorders>
            <w:shd w:val="clear" w:color="auto" w:fill="F9F9F9"/>
            <w:tcMar>
              <w:top w:w="120" w:type="dxa"/>
              <w:left w:w="72" w:type="dxa"/>
              <w:bottom w:w="120" w:type="dxa"/>
              <w:right w:w="72" w:type="dxa"/>
            </w:tcMar>
            <w:vAlign w:val="center"/>
            <w:hideMark/>
          </w:tcPr>
          <w:p w14:paraId="67519A45" w14:textId="77777777" w:rsidR="004A429B" w:rsidRPr="000874AB" w:rsidRDefault="004A429B" w:rsidP="005277A4">
            <w:r w:rsidRPr="000874AB">
              <w:rPr>
                <w:noProof/>
              </w:rPr>
              <w:lastRenderedPageBreak/>
              <mc:AlternateContent>
                <mc:Choice Requires="wps">
                  <w:drawing>
                    <wp:inline distT="0" distB="0" distL="0" distR="0" wp14:anchorId="1E420E1B" wp14:editId="6723D761">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1F13CA"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74AB">
              <w:br/>
              <w:t xml:space="preserve">Open up the </w:t>
            </w:r>
            <w:proofErr w:type="spellStart"/>
            <w:r w:rsidRPr="000874AB">
              <w:t>AdventureWorks</w:t>
            </w:r>
            <w:proofErr w:type="spellEnd"/>
            <w:r w:rsidRPr="000874AB">
              <w:t xml:space="preserve"> table and retrieve one </w:t>
            </w:r>
            <w:proofErr w:type="gramStart"/>
            <w:r w:rsidRPr="000874AB">
              <w:t>month's</w:t>
            </w:r>
            <w:proofErr w:type="gramEnd"/>
            <w:r w:rsidRPr="000874AB">
              <w:t xml:space="preserve"> of data records from the </w:t>
            </w:r>
            <w:proofErr w:type="spellStart"/>
            <w:r w:rsidRPr="000874AB">
              <w:t>SalesOrderHeader</w:t>
            </w:r>
            <w:proofErr w:type="spellEnd"/>
            <w:r w:rsidRPr="000874AB">
              <w:t xml:space="preserve"> table. </w:t>
            </w:r>
            <w:r w:rsidRPr="000874AB">
              <w:rPr>
                <w:b/>
                <w:bCs/>
              </w:rPr>
              <w:t>Retrieve just the columns that are needed</w:t>
            </w:r>
            <w:r w:rsidRPr="000874AB">
              <w:t> for analysis. Notice the commas after each column EXCEPT THE LAST.</w:t>
            </w:r>
            <w:r w:rsidRPr="000874AB">
              <w:br/>
            </w:r>
            <w:r w:rsidRPr="000874AB">
              <w:br/>
              <w:t xml:space="preserve">Normally you would copy the data into excel for formatting and report </w:t>
            </w:r>
            <w:proofErr w:type="gramStart"/>
            <w:r w:rsidRPr="000874AB">
              <w:t>submission, or</w:t>
            </w:r>
            <w:proofErr w:type="gramEnd"/>
            <w:r w:rsidRPr="000874AB">
              <w:t xml:space="preserve"> copy the SQL query into SQL Server reporting services when making a dataset. But if you </w:t>
            </w:r>
            <w:r w:rsidRPr="000874AB">
              <w:lastRenderedPageBreak/>
              <w:t xml:space="preserve">wanted to report out quickly some query results you can use the </w:t>
            </w:r>
            <w:proofErr w:type="gramStart"/>
            <w:r w:rsidRPr="000874AB">
              <w:t>STR(</w:t>
            </w:r>
            <w:proofErr w:type="gramEnd"/>
            <w:r w:rsidRPr="000874AB">
              <w:t>field name) function shown in the Sub total field above which strips out the decimal places, or the CONVERT(field name) function to add the comma and 2 decimal places formatting.</w:t>
            </w:r>
            <w:r w:rsidRPr="000874AB">
              <w:br/>
            </w:r>
            <w:r w:rsidRPr="000874AB">
              <w:br/>
              <w:t xml:space="preserve">You can also see that a $ sign was appended to the field. This goofiness was replaced by the </w:t>
            </w:r>
            <w:proofErr w:type="gramStart"/>
            <w:r w:rsidRPr="000874AB">
              <w:t>FORMAT(</w:t>
            </w:r>
            <w:proofErr w:type="gramEnd"/>
            <w:r w:rsidRPr="000874AB">
              <w:t xml:space="preserve">field name function in SQL </w:t>
            </w:r>
            <w:proofErr w:type="spellStart"/>
            <w:r w:rsidRPr="000874AB">
              <w:t>Serve</w:t>
            </w:r>
            <w:proofErr w:type="spellEnd"/>
            <w:r w:rsidRPr="000874AB">
              <w:t xml:space="preserve"> 2012).</w:t>
            </w:r>
          </w:p>
        </w:tc>
      </w:tr>
      <w:tr w:rsidR="004A429B" w:rsidRPr="000874AB" w14:paraId="4EDD4F19"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auto"/>
            <w:tcMar>
              <w:top w:w="120" w:type="dxa"/>
              <w:left w:w="120" w:type="dxa"/>
              <w:bottom w:w="120" w:type="dxa"/>
              <w:right w:w="72" w:type="dxa"/>
            </w:tcMar>
            <w:vAlign w:val="center"/>
            <w:hideMark/>
          </w:tcPr>
          <w:p w14:paraId="2D25CEE7" w14:textId="77777777" w:rsidR="004A429B" w:rsidRPr="000874AB" w:rsidRDefault="004A429B" w:rsidP="005277A4">
            <w:r w:rsidRPr="000874AB">
              <w:rPr>
                <w:b/>
                <w:bCs/>
              </w:rPr>
              <w:lastRenderedPageBreak/>
              <w:t>3</w:t>
            </w:r>
          </w:p>
        </w:tc>
        <w:tc>
          <w:tcPr>
            <w:tcW w:w="4950" w:type="dxa"/>
            <w:tcBorders>
              <w:top w:val="single" w:sz="6" w:space="0" w:color="D7DADB"/>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1E7F4C0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1494C020"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299B50B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w:t>
            </w:r>
            <w:r>
              <w:rPr>
                <w:rFonts w:ascii="Consolas" w:hAnsi="Consolas" w:cs="Consolas"/>
                <w:color w:val="808080"/>
                <w:sz w:val="19"/>
                <w:szCs w:val="19"/>
              </w:rPr>
              <w:t>,</w:t>
            </w:r>
          </w:p>
          <w:p w14:paraId="46741BB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TerritoryID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SubTotal</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TaxAmt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TotalDue</w:t>
            </w:r>
            <w:proofErr w:type="spellEnd"/>
            <w:r>
              <w:rPr>
                <w:rFonts w:ascii="Consolas" w:hAnsi="Consolas" w:cs="Consolas"/>
                <w:color w:val="000000"/>
                <w:sz w:val="19"/>
                <w:szCs w:val="19"/>
              </w:rPr>
              <w:t>]</w:t>
            </w:r>
          </w:p>
          <w:p w14:paraId="6F587E97"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30FD66C2"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045BFCB8"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57FAC2F5"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SalesTerritory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14:paraId="4A161FF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TerritoryID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TerritoryID</w:t>
            </w:r>
            <w:proofErr w:type="spellEnd"/>
          </w:p>
          <w:p w14:paraId="4DD56DAC"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0FDD2DA3" w14:textId="77777777" w:rsidR="004A429B" w:rsidRPr="000874AB" w:rsidRDefault="004A429B" w:rsidP="005277A4">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'1/1/2011'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'12/31/2011'</w:t>
            </w:r>
          </w:p>
        </w:tc>
        <w:tc>
          <w:tcPr>
            <w:tcW w:w="4407" w:type="dxa"/>
            <w:tcBorders>
              <w:top w:val="single" w:sz="6" w:space="0" w:color="D7DADB"/>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332C8B00" w14:textId="77777777" w:rsidR="004A429B" w:rsidRPr="000874AB" w:rsidRDefault="004A429B" w:rsidP="005277A4">
            <w:r w:rsidRPr="000874AB">
              <w:t xml:space="preserve">This query is the same as the prior except that the data is made much more understandable by the inclusion of the English name of the territory (rather than relying on an ID# for sales Territory). The territory name is in another </w:t>
            </w:r>
            <w:proofErr w:type="gramStart"/>
            <w:r w:rsidRPr="000874AB">
              <w:t>table</w:t>
            </w:r>
            <w:proofErr w:type="gramEnd"/>
            <w:r w:rsidRPr="000874AB">
              <w:t xml:space="preserve"> so we have to do an INNER JOIN to connect to that table.</w:t>
            </w:r>
            <w:r w:rsidRPr="000874AB">
              <w:br/>
            </w:r>
            <w:r w:rsidRPr="000874AB">
              <w:br/>
              <w:t>What you have to do is identify a common field in both tables then write the </w:t>
            </w:r>
            <w:r w:rsidRPr="000874AB">
              <w:rPr>
                <w:b/>
                <w:bCs/>
              </w:rPr>
              <w:t>INNER JOIN</w:t>
            </w:r>
            <w:r w:rsidRPr="000874AB">
              <w:t> syntax that connects them. It helps to use the </w:t>
            </w:r>
            <w:r w:rsidRPr="000874AB">
              <w:rPr>
                <w:b/>
                <w:bCs/>
              </w:rPr>
              <w:t>AS</w:t>
            </w:r>
            <w:r w:rsidRPr="000874AB">
              <w:t xml:space="preserve"> alias to provide a one-letter 'AKA other name' for the table. So INNER JOIN is the syntax used to pull values from a second or third table (or more). Since data is separated into different tables you will most likely have to use a lot of INNER JOINS to get the columns of data that you want. This is tedious however so </w:t>
            </w:r>
            <w:proofErr w:type="spellStart"/>
            <w:r w:rsidRPr="000874AB">
              <w:t>its</w:t>
            </w:r>
            <w:proofErr w:type="spellEnd"/>
            <w:r w:rsidRPr="000874AB">
              <w:t xml:space="preserve"> a good idea to save your </w:t>
            </w:r>
            <w:proofErr w:type="gramStart"/>
            <w:r w:rsidRPr="000874AB">
              <w:t>queries</w:t>
            </w:r>
            <w:proofErr w:type="gramEnd"/>
            <w:r w:rsidRPr="000874AB">
              <w:t xml:space="preserve"> so you do not have to re-run them.</w:t>
            </w:r>
            <w:r w:rsidRPr="000874AB">
              <w:br/>
            </w:r>
            <w:r w:rsidRPr="000874AB">
              <w:br/>
              <w:t xml:space="preserve">Also critical is to now see if any of the field names are in both tables. If they are then you have to specify </w:t>
            </w:r>
            <w:proofErr w:type="gramStart"/>
            <w:r w:rsidRPr="000874AB">
              <w:t>table.[</w:t>
            </w:r>
            <w:proofErr w:type="spellStart"/>
            <w:proofErr w:type="gramEnd"/>
            <w:r w:rsidRPr="000874AB">
              <w:t>columnname</w:t>
            </w:r>
            <w:proofErr w:type="spellEnd"/>
            <w:r w:rsidRPr="000874AB">
              <w:t>]. As you can see this is made easier by using the one letter table name aliases.</w:t>
            </w:r>
          </w:p>
        </w:tc>
      </w:tr>
      <w:tr w:rsidR="004A429B" w:rsidRPr="000874AB" w14:paraId="03F841E1"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F9F9F9"/>
            <w:tcMar>
              <w:top w:w="120" w:type="dxa"/>
              <w:left w:w="120" w:type="dxa"/>
              <w:bottom w:w="120" w:type="dxa"/>
              <w:right w:w="72" w:type="dxa"/>
            </w:tcMar>
            <w:vAlign w:val="center"/>
            <w:hideMark/>
          </w:tcPr>
          <w:p w14:paraId="1B305298" w14:textId="77777777" w:rsidR="004A429B" w:rsidRPr="000874AB" w:rsidRDefault="004A429B" w:rsidP="005277A4">
            <w:r w:rsidRPr="000874AB">
              <w:rPr>
                <w:b/>
                <w:bCs/>
              </w:rPr>
              <w:t>4</w:t>
            </w:r>
          </w:p>
        </w:tc>
        <w:tc>
          <w:tcPr>
            <w:tcW w:w="4950" w:type="dxa"/>
            <w:tcBorders>
              <w:top w:val="single" w:sz="6" w:space="0" w:color="D7DADB"/>
              <w:left w:val="single" w:sz="6" w:space="0" w:color="D7DADB"/>
              <w:bottom w:val="single" w:sz="6" w:space="0" w:color="D7DADB"/>
              <w:right w:val="single" w:sz="6" w:space="0" w:color="D7DADB"/>
            </w:tcBorders>
            <w:shd w:val="clear" w:color="auto" w:fill="FFFFFF"/>
            <w:tcMar>
              <w:top w:w="120" w:type="dxa"/>
              <w:left w:w="72" w:type="dxa"/>
              <w:bottom w:w="120" w:type="dxa"/>
              <w:right w:w="72" w:type="dxa"/>
            </w:tcMar>
            <w:vAlign w:val="center"/>
            <w:hideMark/>
          </w:tcPr>
          <w:p w14:paraId="27DD42E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6E5C3570"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627AF941"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SubTotal</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TaxAmt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TotalDue</w:t>
            </w:r>
            <w:proofErr w:type="spellEnd"/>
            <w:r>
              <w:rPr>
                <w:rFonts w:ascii="Consolas" w:hAnsi="Consolas" w:cs="Consolas"/>
                <w:color w:val="000000"/>
                <w:sz w:val="19"/>
                <w:szCs w:val="19"/>
              </w:rPr>
              <w:t>]</w:t>
            </w:r>
          </w:p>
          <w:p w14:paraId="22B91E4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32CBB10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4B5369E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5A13AA1F"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SalesTerritory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TerritoryID</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TerritoryID</w:t>
            </w:r>
            <w:proofErr w:type="spellEnd"/>
          </w:p>
          <w:p w14:paraId="3F725F3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21BBE021"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'1/1/2011'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'12/31/2011'</w:t>
            </w:r>
          </w:p>
          <w:p w14:paraId="3F92245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6488C29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p>
          <w:p w14:paraId="6D9F1D42" w14:textId="77777777" w:rsidR="004A429B" w:rsidRPr="000874AB" w:rsidRDefault="004A429B" w:rsidP="005277A4"/>
        </w:tc>
        <w:tc>
          <w:tcPr>
            <w:tcW w:w="4407" w:type="dxa"/>
            <w:tcBorders>
              <w:top w:val="single" w:sz="6" w:space="0" w:color="D7DADB"/>
              <w:left w:val="single" w:sz="6" w:space="0" w:color="D7DADB"/>
              <w:bottom w:val="single" w:sz="6" w:space="0" w:color="D7DADB"/>
              <w:right w:val="single" w:sz="6" w:space="0" w:color="D7DADB"/>
            </w:tcBorders>
            <w:shd w:val="clear" w:color="auto" w:fill="F9F9F9"/>
            <w:tcMar>
              <w:top w:w="120" w:type="dxa"/>
              <w:left w:w="72" w:type="dxa"/>
              <w:bottom w:w="120" w:type="dxa"/>
              <w:right w:w="72" w:type="dxa"/>
            </w:tcMar>
            <w:vAlign w:val="center"/>
            <w:hideMark/>
          </w:tcPr>
          <w:p w14:paraId="0C326278" w14:textId="77777777" w:rsidR="004A429B" w:rsidRPr="000874AB" w:rsidRDefault="004A429B" w:rsidP="005277A4">
            <w:r w:rsidRPr="000874AB">
              <w:lastRenderedPageBreak/>
              <w:t>This query is the same as the prior except that the SQL syntax </w:t>
            </w:r>
            <w:r w:rsidRPr="000874AB">
              <w:rPr>
                <w:b/>
                <w:bCs/>
              </w:rPr>
              <w:t>ORDER BY</w:t>
            </w:r>
            <w:r w:rsidRPr="000874AB">
              <w:t xml:space="preserve"> is used to sort the returned results first by the territory name, then by customers within that territory. The order of columns is adjusted to place them in a </w:t>
            </w:r>
            <w:r w:rsidRPr="000874AB">
              <w:lastRenderedPageBreak/>
              <w:t xml:space="preserve">preferred order to match the search criteria. Notice that some columns have [] brackets and some don't. When you drag a column name from SQL Server's Object Explorer into the query, you automatically get brackets around the column name. This is fine and </w:t>
            </w:r>
            <w:proofErr w:type="gramStart"/>
            <w:r w:rsidRPr="000874AB">
              <w:t>actually looks</w:t>
            </w:r>
            <w:proofErr w:type="gramEnd"/>
            <w:r w:rsidRPr="000874AB">
              <w:t xml:space="preserve"> cool (MDX queries look similar).</w:t>
            </w:r>
            <w:r w:rsidRPr="000874AB">
              <w:br/>
            </w:r>
            <w:r w:rsidRPr="000874AB">
              <w:br/>
              <w:t>The brackets are ONLY mandatory when a column name has a space within it.</w:t>
            </w:r>
            <w:r w:rsidRPr="000874AB">
              <w:br/>
            </w:r>
            <w:r w:rsidRPr="000874AB">
              <w:br/>
              <w:t xml:space="preserve">The territory ID is deleted since we have the name. Hmm what table has the </w:t>
            </w:r>
            <w:proofErr w:type="gramStart"/>
            <w:r w:rsidRPr="000874AB">
              <w:t>customer</w:t>
            </w:r>
            <w:proofErr w:type="gramEnd"/>
            <w:r w:rsidRPr="000874AB">
              <w:t xml:space="preserve"> name in it. Wouldn't our reports look better if they had names? Can you find it and add another line with an INNER JOIN?</w:t>
            </w:r>
          </w:p>
        </w:tc>
      </w:tr>
      <w:tr w:rsidR="004A429B" w:rsidRPr="000874AB" w14:paraId="285D3E3D"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auto"/>
            <w:tcMar>
              <w:top w:w="120" w:type="dxa"/>
              <w:left w:w="120" w:type="dxa"/>
              <w:bottom w:w="120" w:type="dxa"/>
              <w:right w:w="72" w:type="dxa"/>
            </w:tcMar>
            <w:vAlign w:val="center"/>
            <w:hideMark/>
          </w:tcPr>
          <w:p w14:paraId="660415A0" w14:textId="77777777" w:rsidR="004A429B" w:rsidRPr="000874AB" w:rsidRDefault="004A429B" w:rsidP="005277A4">
            <w:r w:rsidRPr="000874AB">
              <w:rPr>
                <w:b/>
                <w:bCs/>
              </w:rPr>
              <w:lastRenderedPageBreak/>
              <w:t>5</w:t>
            </w:r>
          </w:p>
        </w:tc>
        <w:tc>
          <w:tcPr>
            <w:tcW w:w="4950" w:type="dxa"/>
            <w:tcBorders>
              <w:top w:val="single" w:sz="6" w:space="0" w:color="D7DADB"/>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45BE8081"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3854A57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225D70F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p>
          <w:p w14:paraId="75C3BBA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7102BC2C"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roofErr w:type="spellEnd"/>
          </w:p>
          <w:p w14:paraId="10F9E158"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5D469C1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DueDate</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'1/1/2011'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'12/31/2011'</w:t>
            </w:r>
          </w:p>
          <w:p w14:paraId="78DF4E95"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29D6B2BA" w14:textId="77777777" w:rsidR="004A429B" w:rsidRPr="000874AB" w:rsidRDefault="004A429B" w:rsidP="005277A4"/>
        </w:tc>
        <w:tc>
          <w:tcPr>
            <w:tcW w:w="4407" w:type="dxa"/>
            <w:tcBorders>
              <w:top w:val="single" w:sz="6" w:space="0" w:color="D7DADB"/>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2C934225" w14:textId="77777777" w:rsidR="004A429B" w:rsidRPr="000874AB" w:rsidRDefault="004A429B" w:rsidP="005277A4">
            <w:r w:rsidRPr="000874AB">
              <w:t>Here is a simple way to </w:t>
            </w:r>
            <w:r w:rsidRPr="000874AB">
              <w:rPr>
                <w:b/>
                <w:bCs/>
              </w:rPr>
              <w:t>count</w:t>
            </w:r>
            <w:r w:rsidRPr="000874AB">
              <w:t xml:space="preserve"> the number of rows of data that exist in a table or in a range. It is often helpful to </w:t>
            </w:r>
            <w:proofErr w:type="gramStart"/>
            <w:r w:rsidRPr="000874AB">
              <w:t>count up</w:t>
            </w:r>
            <w:proofErr w:type="gramEnd"/>
            <w:r w:rsidRPr="000874AB">
              <w:t xml:space="preserve"> the # of rows before or after performing and INSERT INTO statement when you are copying data from one table to another.</w:t>
            </w:r>
          </w:p>
        </w:tc>
      </w:tr>
      <w:tr w:rsidR="004A429B" w:rsidRPr="000874AB" w14:paraId="06BD8B68"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F9F9F9"/>
            <w:tcMar>
              <w:top w:w="120" w:type="dxa"/>
              <w:left w:w="120" w:type="dxa"/>
              <w:bottom w:w="120" w:type="dxa"/>
              <w:right w:w="72" w:type="dxa"/>
            </w:tcMar>
            <w:vAlign w:val="center"/>
            <w:hideMark/>
          </w:tcPr>
          <w:p w14:paraId="1C2977DD" w14:textId="77777777" w:rsidR="004A429B" w:rsidRPr="000874AB" w:rsidRDefault="004A429B" w:rsidP="005277A4">
            <w:r w:rsidRPr="000874AB">
              <w:rPr>
                <w:b/>
                <w:bCs/>
              </w:rPr>
              <w:t>6</w:t>
            </w:r>
          </w:p>
        </w:tc>
        <w:tc>
          <w:tcPr>
            <w:tcW w:w="4950" w:type="dxa"/>
            <w:tcBorders>
              <w:top w:val="single" w:sz="6" w:space="0" w:color="D7DADB"/>
              <w:left w:val="single" w:sz="6" w:space="0" w:color="D7DADB"/>
              <w:bottom w:val="single" w:sz="6" w:space="0" w:color="D7DADB"/>
              <w:right w:val="single" w:sz="6" w:space="0" w:color="D7DADB"/>
            </w:tcBorders>
            <w:shd w:val="clear" w:color="auto" w:fill="FFFFFF"/>
            <w:tcMar>
              <w:top w:w="120" w:type="dxa"/>
              <w:left w:w="72" w:type="dxa"/>
              <w:bottom w:w="120" w:type="dxa"/>
              <w:right w:w="72" w:type="dxa"/>
            </w:tcMar>
            <w:vAlign w:val="center"/>
            <w:hideMark/>
          </w:tcPr>
          <w:p w14:paraId="7DE81A9F"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4C522E9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07D20ED5"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TerritoryID</w:t>
            </w:r>
            <w:proofErr w:type="spellEnd"/>
            <w:r>
              <w:rPr>
                <w:rFonts w:ascii="Consolas" w:hAnsi="Consolas" w:cs="Consolas"/>
                <w:color w:val="000000"/>
                <w:sz w:val="19"/>
                <w:szCs w:val="19"/>
              </w:rPr>
              <w:t>]</w:t>
            </w:r>
            <w:r>
              <w:rPr>
                <w:rFonts w:ascii="Consolas" w:hAnsi="Consolas" w:cs="Consolas"/>
                <w:color w:val="808080"/>
                <w:sz w:val="19"/>
                <w:szCs w:val="19"/>
              </w:rPr>
              <w:t>)</w:t>
            </w:r>
          </w:p>
          <w:p w14:paraId="208FA8CB"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424B3C0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roofErr w:type="spellEnd"/>
          </w:p>
          <w:p w14:paraId="5B4BA36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7FC96B3B"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TerritoryID</w:t>
            </w:r>
            <w:proofErr w:type="spellEnd"/>
          </w:p>
          <w:p w14:paraId="6D23A01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0AC123F8" w14:textId="77777777" w:rsidR="004A429B" w:rsidRPr="000874AB" w:rsidRDefault="004A429B" w:rsidP="005277A4"/>
        </w:tc>
        <w:tc>
          <w:tcPr>
            <w:tcW w:w="4407" w:type="dxa"/>
            <w:tcBorders>
              <w:top w:val="single" w:sz="6" w:space="0" w:color="D7DADB"/>
              <w:left w:val="single" w:sz="6" w:space="0" w:color="D7DADB"/>
              <w:bottom w:val="single" w:sz="6" w:space="0" w:color="D7DADB"/>
              <w:right w:val="single" w:sz="6" w:space="0" w:color="D7DADB"/>
            </w:tcBorders>
            <w:shd w:val="clear" w:color="auto" w:fill="F9F9F9"/>
            <w:tcMar>
              <w:top w:w="120" w:type="dxa"/>
              <w:left w:w="72" w:type="dxa"/>
              <w:bottom w:w="120" w:type="dxa"/>
              <w:right w:w="72" w:type="dxa"/>
            </w:tcMar>
            <w:vAlign w:val="center"/>
            <w:hideMark/>
          </w:tcPr>
          <w:p w14:paraId="2E8D8895" w14:textId="77777777" w:rsidR="004A429B" w:rsidRPr="000874AB" w:rsidRDefault="004A429B" w:rsidP="005277A4">
            <w:r w:rsidRPr="000874AB">
              <w:t xml:space="preserve">Sometimes you will need to pull out values from one column of data inside a table. If the values have a high cardinality (just means there are many different values in the column), and the values repeat, then </w:t>
            </w:r>
            <w:proofErr w:type="spellStart"/>
            <w:r w:rsidRPr="000874AB">
              <w:t>its</w:t>
            </w:r>
            <w:proofErr w:type="spellEnd"/>
            <w:r w:rsidRPr="000874AB">
              <w:t xml:space="preserve"> a problem to retrieve just a single instance of each value.</w:t>
            </w:r>
            <w:r w:rsidRPr="000874AB">
              <w:br/>
            </w:r>
            <w:r w:rsidRPr="000874AB">
              <w:br/>
              <w:t>This is where the </w:t>
            </w:r>
            <w:r w:rsidRPr="000874AB">
              <w:rPr>
                <w:b/>
                <w:bCs/>
              </w:rPr>
              <w:t xml:space="preserve">SELECT </w:t>
            </w:r>
            <w:proofErr w:type="gramStart"/>
            <w:r w:rsidRPr="000874AB">
              <w:rPr>
                <w:b/>
                <w:bCs/>
              </w:rPr>
              <w:t>DISTINCT</w:t>
            </w:r>
            <w:r w:rsidRPr="000874AB">
              <w:t>(</w:t>
            </w:r>
            <w:proofErr w:type="gramEnd"/>
            <w:r w:rsidRPr="000874AB">
              <w:t>Column Name) syntax is very helpful. It will select just a single instance of each value in the column.</w:t>
            </w:r>
          </w:p>
        </w:tc>
      </w:tr>
      <w:tr w:rsidR="004A429B" w:rsidRPr="000874AB" w14:paraId="020399BB"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auto"/>
            <w:tcMar>
              <w:top w:w="120" w:type="dxa"/>
              <w:left w:w="120" w:type="dxa"/>
              <w:bottom w:w="120" w:type="dxa"/>
              <w:right w:w="72" w:type="dxa"/>
            </w:tcMar>
            <w:vAlign w:val="center"/>
            <w:hideMark/>
          </w:tcPr>
          <w:p w14:paraId="3099CF00" w14:textId="77777777" w:rsidR="004A429B" w:rsidRPr="000874AB" w:rsidRDefault="004A429B" w:rsidP="005277A4">
            <w:r w:rsidRPr="000874AB">
              <w:rPr>
                <w:b/>
                <w:bCs/>
              </w:rPr>
              <w:t>7</w:t>
            </w:r>
          </w:p>
        </w:tc>
        <w:tc>
          <w:tcPr>
            <w:tcW w:w="4950" w:type="dxa"/>
            <w:tcBorders>
              <w:top w:val="single" w:sz="6" w:space="0" w:color="D7DADB"/>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17A71203"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7F6ABCD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3CDBE72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SubTotal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[Sub Total]</w:t>
            </w:r>
            <w:r>
              <w:rPr>
                <w:rFonts w:ascii="Consolas" w:hAnsi="Consolas" w:cs="Consolas"/>
                <w:color w:val="808080"/>
                <w:sz w:val="19"/>
                <w:szCs w:val="19"/>
              </w:rPr>
              <w:t>,</w:t>
            </w:r>
          </w:p>
          <w:p w14:paraId="5B3F11F0"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TaxAmt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Taxes]</w:t>
            </w:r>
            <w:r>
              <w:rPr>
                <w:rFonts w:ascii="Consolas" w:hAnsi="Consolas" w:cs="Consolas"/>
                <w:color w:val="808080"/>
                <w:sz w:val="19"/>
                <w:szCs w:val="19"/>
              </w:rPr>
              <w:t>,</w:t>
            </w:r>
          </w:p>
          <w:p w14:paraId="1DA0176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TotalDue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Sales]</w:t>
            </w:r>
          </w:p>
          <w:p w14:paraId="21AF9860"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6875644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7A95DE7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6284B580"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SalesTerritory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 </w:t>
            </w:r>
            <w:r>
              <w:rPr>
                <w:rFonts w:ascii="Consolas" w:hAnsi="Consolas" w:cs="Consolas"/>
                <w:color w:val="0000FF"/>
                <w:sz w:val="19"/>
                <w:szCs w:val="19"/>
              </w:rPr>
              <w:t>ON</w:t>
            </w:r>
          </w:p>
          <w:p w14:paraId="1833DEEC"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18FBBB0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lastRenderedPageBreak/>
              <w:t>s</w:t>
            </w:r>
            <w:r>
              <w:rPr>
                <w:rFonts w:ascii="Consolas" w:hAnsi="Consolas" w:cs="Consolas"/>
                <w:color w:val="808080"/>
                <w:sz w:val="19"/>
                <w:szCs w:val="19"/>
              </w:rPr>
              <w:t>.</w:t>
            </w:r>
            <w:r>
              <w:rPr>
                <w:rFonts w:ascii="Consolas" w:hAnsi="Consolas" w:cs="Consolas"/>
                <w:color w:val="000000"/>
                <w:sz w:val="19"/>
                <w:szCs w:val="19"/>
              </w:rPr>
              <w:t>TerritoryID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TerritoryID</w:t>
            </w:r>
            <w:proofErr w:type="spellEnd"/>
          </w:p>
          <w:p w14:paraId="0C42FDB2"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010B5CB3"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Name</w:t>
            </w:r>
            <w:proofErr w:type="spellEnd"/>
            <w:proofErr w:type="gramEnd"/>
          </w:p>
          <w:p w14:paraId="2BEFF9FF" w14:textId="77777777" w:rsidR="004A429B" w:rsidRPr="000874AB" w:rsidRDefault="004A429B" w:rsidP="005277A4">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Name</w:t>
            </w:r>
            <w:proofErr w:type="spellEnd"/>
            <w:proofErr w:type="gramEnd"/>
            <w:r w:rsidRPr="000874AB">
              <w:br/>
            </w:r>
            <w:r w:rsidRPr="000874AB">
              <w:br/>
              <w:t>----------------------------------------------------</w:t>
            </w:r>
          </w:p>
        </w:tc>
        <w:tc>
          <w:tcPr>
            <w:tcW w:w="4407" w:type="dxa"/>
            <w:tcBorders>
              <w:top w:val="single" w:sz="6" w:space="0" w:color="D7DADB"/>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3056839B" w14:textId="77777777" w:rsidR="004A429B" w:rsidRPr="000874AB" w:rsidRDefault="004A429B" w:rsidP="005277A4">
            <w:r w:rsidRPr="000874AB">
              <w:lastRenderedPageBreak/>
              <w:t>This query introduces the most powerful </w:t>
            </w:r>
            <w:r w:rsidRPr="000874AB">
              <w:rPr>
                <w:b/>
                <w:bCs/>
              </w:rPr>
              <w:t>GROUP BY</w:t>
            </w:r>
            <w:r w:rsidRPr="000874AB">
              <w:t> syntax which groups records on a specified column, here Territory name. The GROUP BY term needs to be one of the columns specified in the SELECT portion of the query - usually first. The Sum(fieldname) AS [Field Name] syntax is used to </w:t>
            </w:r>
            <w:r w:rsidRPr="000874AB">
              <w:rPr>
                <w:b/>
                <w:bCs/>
              </w:rPr>
              <w:t>SUM</w:t>
            </w:r>
            <w:r w:rsidRPr="000874AB">
              <w:t xml:space="preserve"> up the column based on whatever GROUP BY term is </w:t>
            </w:r>
            <w:r w:rsidRPr="000874AB">
              <w:lastRenderedPageBreak/>
              <w:t>specified. You can also </w:t>
            </w:r>
            <w:proofErr w:type="gramStart"/>
            <w:r w:rsidRPr="000874AB">
              <w:rPr>
                <w:b/>
                <w:bCs/>
              </w:rPr>
              <w:t>COUNT</w:t>
            </w:r>
            <w:r w:rsidRPr="000874AB">
              <w:t>(</w:t>
            </w:r>
            <w:proofErr w:type="gramEnd"/>
            <w:r w:rsidRPr="000874AB">
              <w:t>Column Name), or </w:t>
            </w:r>
            <w:r w:rsidRPr="000874AB">
              <w:rPr>
                <w:b/>
                <w:bCs/>
              </w:rPr>
              <w:t>AVG</w:t>
            </w:r>
            <w:r w:rsidRPr="000874AB">
              <w:t>(Column Name).</w:t>
            </w:r>
            <w:r w:rsidRPr="000874AB">
              <w:br/>
            </w:r>
            <w:r w:rsidRPr="000874AB">
              <w:br/>
              <w:t>Also show is a little bit of formatting </w:t>
            </w:r>
            <w:r w:rsidRPr="000874AB">
              <w:rPr>
                <w:b/>
                <w:bCs/>
              </w:rPr>
              <w:t>STR()</w:t>
            </w:r>
            <w:r w:rsidRPr="000874AB">
              <w:t xml:space="preserve">, you can wrap the STR() around a column name or calculation as shown to add a bit of formatting. There is a FORMAT operation shown later (which is new to </w:t>
            </w:r>
            <w:proofErr w:type="spellStart"/>
            <w:r w:rsidRPr="000874AB">
              <w:t>SQLServer</w:t>
            </w:r>
            <w:proofErr w:type="spellEnd"/>
            <w:r w:rsidRPr="000874AB">
              <w:t xml:space="preserve"> 20</w:t>
            </w:r>
            <w:r>
              <w:t>19</w:t>
            </w:r>
            <w:r w:rsidRPr="000874AB">
              <w:t>).</w:t>
            </w:r>
            <w:r w:rsidRPr="000874AB">
              <w:br/>
            </w:r>
          </w:p>
        </w:tc>
      </w:tr>
      <w:tr w:rsidR="004A429B" w:rsidRPr="000874AB" w14:paraId="45D434B7"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F9F9F9"/>
            <w:tcMar>
              <w:top w:w="120" w:type="dxa"/>
              <w:left w:w="120" w:type="dxa"/>
              <w:bottom w:w="120" w:type="dxa"/>
              <w:right w:w="72" w:type="dxa"/>
            </w:tcMar>
            <w:vAlign w:val="center"/>
            <w:hideMark/>
          </w:tcPr>
          <w:p w14:paraId="5F2D508B" w14:textId="77777777" w:rsidR="004A429B" w:rsidRPr="000874AB" w:rsidRDefault="004A429B" w:rsidP="005277A4">
            <w:r w:rsidRPr="000874AB">
              <w:rPr>
                <w:b/>
                <w:bCs/>
              </w:rPr>
              <w:lastRenderedPageBreak/>
              <w:t>8</w:t>
            </w:r>
          </w:p>
        </w:tc>
        <w:tc>
          <w:tcPr>
            <w:tcW w:w="4950" w:type="dxa"/>
            <w:tcBorders>
              <w:top w:val="single" w:sz="6" w:space="0" w:color="D7DADB"/>
              <w:left w:val="single" w:sz="6" w:space="0" w:color="D7DADB"/>
              <w:bottom w:val="single" w:sz="6" w:space="0" w:color="D7DADB"/>
              <w:right w:val="single" w:sz="6" w:space="0" w:color="D7DADB"/>
            </w:tcBorders>
            <w:shd w:val="clear" w:color="auto" w:fill="FFFFFF"/>
            <w:tcMar>
              <w:top w:w="120" w:type="dxa"/>
              <w:left w:w="72" w:type="dxa"/>
              <w:bottom w:w="120" w:type="dxa"/>
              <w:right w:w="72" w:type="dxa"/>
            </w:tcMar>
            <w:vAlign w:val="center"/>
            <w:hideMark/>
          </w:tcPr>
          <w:p w14:paraId="6877D021"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5778832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454CC1CB"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TotalDue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Totals</w:t>
            </w:r>
          </w:p>
          <w:p w14:paraId="2CB352E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76812131"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roofErr w:type="spellEnd"/>
          </w:p>
          <w:p w14:paraId="52E33F7F"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7307DE2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p>
          <w:p w14:paraId="0FE2510B"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Totals </w:t>
            </w:r>
            <w:r>
              <w:rPr>
                <w:rFonts w:ascii="Consolas" w:hAnsi="Consolas" w:cs="Consolas"/>
                <w:color w:val="0000FF"/>
                <w:sz w:val="19"/>
                <w:szCs w:val="19"/>
              </w:rPr>
              <w:t>DESC</w:t>
            </w:r>
          </w:p>
          <w:p w14:paraId="784BC293" w14:textId="77777777" w:rsidR="004A429B" w:rsidRPr="000874AB" w:rsidRDefault="004A429B" w:rsidP="005277A4"/>
        </w:tc>
        <w:tc>
          <w:tcPr>
            <w:tcW w:w="4407" w:type="dxa"/>
            <w:tcBorders>
              <w:top w:val="single" w:sz="6" w:space="0" w:color="D7DADB"/>
              <w:left w:val="single" w:sz="6" w:space="0" w:color="D7DADB"/>
              <w:bottom w:val="single" w:sz="6" w:space="0" w:color="D7DADB"/>
              <w:right w:val="single" w:sz="6" w:space="0" w:color="D7DADB"/>
            </w:tcBorders>
            <w:shd w:val="clear" w:color="auto" w:fill="F9F9F9"/>
            <w:tcMar>
              <w:top w:w="120" w:type="dxa"/>
              <w:left w:w="72" w:type="dxa"/>
              <w:bottom w:w="120" w:type="dxa"/>
              <w:right w:w="72" w:type="dxa"/>
            </w:tcMar>
            <w:vAlign w:val="center"/>
            <w:hideMark/>
          </w:tcPr>
          <w:p w14:paraId="0D74685B" w14:textId="77777777" w:rsidR="004A429B" w:rsidRPr="000874AB" w:rsidRDefault="004A429B" w:rsidP="005277A4">
            <w:r w:rsidRPr="000874AB">
              <w:t xml:space="preserve">This is </w:t>
            </w:r>
            <w:proofErr w:type="gramStart"/>
            <w:r w:rsidRPr="000874AB">
              <w:t>similar to</w:t>
            </w:r>
            <w:proofErr w:type="gramEnd"/>
            <w:r w:rsidRPr="000874AB">
              <w:t xml:space="preserve"> the query above, but it sorts the returned values on a different column than the GROUP BY column specified. The default is ascending which is smallest to largest (ASC</w:t>
            </w:r>
            <w:proofErr w:type="gramStart"/>
            <w:r w:rsidRPr="000874AB">
              <w:t>)</w:t>
            </w:r>
            <w:proofErr w:type="gramEnd"/>
            <w:r w:rsidRPr="000874AB">
              <w:t xml:space="preserve"> so you never have to specify that, but if you prefer largest to smallest sort - descending which is pretty useful in business, specify </w:t>
            </w:r>
            <w:r w:rsidRPr="000874AB">
              <w:rPr>
                <w:b/>
                <w:bCs/>
              </w:rPr>
              <w:t>DESC</w:t>
            </w:r>
            <w:r w:rsidRPr="000874AB">
              <w:t>.</w:t>
            </w:r>
          </w:p>
        </w:tc>
      </w:tr>
      <w:tr w:rsidR="004A429B" w:rsidRPr="000874AB" w14:paraId="77746CD7"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auto"/>
            <w:tcMar>
              <w:top w:w="120" w:type="dxa"/>
              <w:left w:w="120" w:type="dxa"/>
              <w:bottom w:w="120" w:type="dxa"/>
              <w:right w:w="72" w:type="dxa"/>
            </w:tcMar>
            <w:vAlign w:val="center"/>
            <w:hideMark/>
          </w:tcPr>
          <w:p w14:paraId="78F71928" w14:textId="77777777" w:rsidR="004A429B" w:rsidRPr="000874AB" w:rsidRDefault="004A429B" w:rsidP="005277A4">
            <w:r w:rsidRPr="000874AB">
              <w:rPr>
                <w:b/>
                <w:bCs/>
              </w:rPr>
              <w:t>9</w:t>
            </w:r>
          </w:p>
        </w:tc>
        <w:tc>
          <w:tcPr>
            <w:tcW w:w="4950" w:type="dxa"/>
            <w:tcBorders>
              <w:top w:val="single" w:sz="6" w:space="0" w:color="D7DADB"/>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3A8D1B1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5254985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126640A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TaxAmt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Totals</w:t>
            </w:r>
          </w:p>
          <w:p w14:paraId="77CA9C08"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32D0D18C"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roofErr w:type="spellEnd"/>
          </w:p>
          <w:p w14:paraId="1003BE68"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7AAC4763"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'1/1/2011'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'12/31/2011'</w:t>
            </w:r>
          </w:p>
          <w:p w14:paraId="3E3B963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0EFF1341"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p>
          <w:p w14:paraId="6A925278"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0A72A5BB" w14:textId="77777777" w:rsidR="004A429B" w:rsidRPr="000874AB" w:rsidRDefault="004A429B" w:rsidP="005277A4">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Totals </w:t>
            </w:r>
            <w:r>
              <w:rPr>
                <w:rFonts w:ascii="Consolas" w:hAnsi="Consolas" w:cs="Consolas"/>
                <w:color w:val="0000FF"/>
                <w:sz w:val="19"/>
                <w:szCs w:val="19"/>
              </w:rPr>
              <w:t>DESC</w:t>
            </w:r>
          </w:p>
        </w:tc>
        <w:tc>
          <w:tcPr>
            <w:tcW w:w="4407" w:type="dxa"/>
            <w:tcBorders>
              <w:top w:val="single" w:sz="6" w:space="0" w:color="D7DADB"/>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6B4CAC21" w14:textId="77777777" w:rsidR="004A429B" w:rsidRPr="000874AB" w:rsidRDefault="004A429B" w:rsidP="005277A4">
            <w:r w:rsidRPr="000874AB">
              <w:t>The SELECT </w:t>
            </w:r>
            <w:r w:rsidRPr="000874AB">
              <w:rPr>
                <w:b/>
                <w:bCs/>
              </w:rPr>
              <w:t>TOP N</w:t>
            </w:r>
            <w:r w:rsidRPr="000874AB">
              <w:t xml:space="preserve"> syntax just cuts down the # of rows that are returned in the results set after the GROUP BY and ORDER BY syntax do their job. </w:t>
            </w:r>
            <w:proofErr w:type="spellStart"/>
            <w:r w:rsidRPr="000874AB">
              <w:t>Its</w:t>
            </w:r>
            <w:proofErr w:type="spellEnd"/>
            <w:r w:rsidRPr="000874AB">
              <w:t xml:space="preserve"> probably a good idea to use the TOP N syntax on the same column as the GROUP BY.</w:t>
            </w:r>
          </w:p>
        </w:tc>
      </w:tr>
      <w:tr w:rsidR="004A429B" w:rsidRPr="000874AB" w14:paraId="5086630A"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F9F9F9"/>
            <w:tcMar>
              <w:top w:w="120" w:type="dxa"/>
              <w:left w:w="120" w:type="dxa"/>
              <w:bottom w:w="120" w:type="dxa"/>
              <w:right w:w="72" w:type="dxa"/>
            </w:tcMar>
            <w:vAlign w:val="center"/>
            <w:hideMark/>
          </w:tcPr>
          <w:p w14:paraId="488061E0" w14:textId="77777777" w:rsidR="004A429B" w:rsidRPr="000874AB" w:rsidRDefault="004A429B" w:rsidP="005277A4">
            <w:r w:rsidRPr="000874AB">
              <w:rPr>
                <w:b/>
                <w:bCs/>
              </w:rPr>
              <w:t>10</w:t>
            </w:r>
          </w:p>
        </w:tc>
        <w:tc>
          <w:tcPr>
            <w:tcW w:w="4950" w:type="dxa"/>
            <w:tcBorders>
              <w:top w:val="single" w:sz="6" w:space="0" w:color="D7DADB"/>
              <w:left w:val="single" w:sz="6" w:space="0" w:color="D7DADB"/>
              <w:bottom w:val="single" w:sz="6" w:space="0" w:color="D7DADB"/>
              <w:right w:val="single" w:sz="6" w:space="0" w:color="D7DADB"/>
            </w:tcBorders>
            <w:shd w:val="clear" w:color="auto" w:fill="FFFFFF"/>
            <w:tcMar>
              <w:top w:w="120" w:type="dxa"/>
              <w:left w:w="72" w:type="dxa"/>
              <w:bottom w:w="120" w:type="dxa"/>
              <w:right w:w="72" w:type="dxa"/>
            </w:tcMar>
            <w:vAlign w:val="center"/>
            <w:hideMark/>
          </w:tcPr>
          <w:p w14:paraId="0037AC4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72D850A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6F9B9127"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808080"/>
                <w:sz w:val="19"/>
                <w:szCs w:val="19"/>
              </w:rPr>
              <w:t>,</w:t>
            </w:r>
          </w:p>
          <w:p w14:paraId="3E1C761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SubTotal</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[Sub Total]</w:t>
            </w:r>
            <w:r>
              <w:rPr>
                <w:rFonts w:ascii="Consolas" w:hAnsi="Consolas" w:cs="Consolas"/>
                <w:color w:val="808080"/>
                <w:sz w:val="19"/>
                <w:szCs w:val="19"/>
              </w:rPr>
              <w:t>,</w:t>
            </w:r>
          </w:p>
          <w:p w14:paraId="64EAF9A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TotalDue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w Taxes &amp; Freight]</w:t>
            </w:r>
          </w:p>
          <w:p w14:paraId="2577E5A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03B18EFC"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roofErr w:type="spellEnd"/>
          </w:p>
          <w:p w14:paraId="4DC71B2F"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6A6AB868" w14:textId="77777777" w:rsidR="004A429B" w:rsidRPr="000874AB" w:rsidRDefault="004A429B" w:rsidP="005277A4">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FF"/>
                <w:sz w:val="19"/>
                <w:szCs w:val="19"/>
              </w:rPr>
              <w:t>ROLLUP</w:t>
            </w:r>
            <w:r>
              <w:rPr>
                <w:rFonts w:ascii="Consolas" w:hAnsi="Consolas" w:cs="Consolas"/>
                <w:color w:val="808080"/>
                <w:sz w:val="19"/>
                <w:szCs w:val="19"/>
              </w:rPr>
              <w:t>(</w:t>
            </w:r>
            <w:proofErr w:type="spellStart"/>
            <w:proofErr w:type="gramEnd"/>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808080"/>
                <w:sz w:val="19"/>
                <w:szCs w:val="19"/>
              </w:rPr>
              <w:t>)</w:t>
            </w:r>
          </w:p>
        </w:tc>
        <w:tc>
          <w:tcPr>
            <w:tcW w:w="4407" w:type="dxa"/>
            <w:tcBorders>
              <w:top w:val="single" w:sz="6" w:space="0" w:color="D7DADB"/>
              <w:left w:val="single" w:sz="6" w:space="0" w:color="D7DADB"/>
              <w:bottom w:val="single" w:sz="6" w:space="0" w:color="D7DADB"/>
              <w:right w:val="single" w:sz="6" w:space="0" w:color="D7DADB"/>
            </w:tcBorders>
            <w:shd w:val="clear" w:color="auto" w:fill="F9F9F9"/>
            <w:tcMar>
              <w:top w:w="120" w:type="dxa"/>
              <w:left w:w="72" w:type="dxa"/>
              <w:bottom w:w="120" w:type="dxa"/>
              <w:right w:w="72" w:type="dxa"/>
            </w:tcMar>
            <w:vAlign w:val="center"/>
            <w:hideMark/>
          </w:tcPr>
          <w:p w14:paraId="1B3161EC" w14:textId="77777777" w:rsidR="004A429B" w:rsidRPr="000874AB" w:rsidRDefault="004A429B" w:rsidP="005277A4">
            <w:r w:rsidRPr="000874AB">
              <w:rPr>
                <w:noProof/>
              </w:rPr>
              <mc:AlternateContent>
                <mc:Choice Requires="wps">
                  <w:drawing>
                    <wp:inline distT="0" distB="0" distL="0" distR="0" wp14:anchorId="650A9F91" wp14:editId="63987D21">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5D5200"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74AB">
              <w:br/>
              <w:t>Record # 5, it has totals for Customer 1. The ROLLUP syntax can provide a subtotal for the terms specified in the </w:t>
            </w:r>
            <w:r w:rsidRPr="000874AB">
              <w:rPr>
                <w:b/>
                <w:bCs/>
              </w:rPr>
              <w:t>ROLLUP</w:t>
            </w:r>
            <w:r w:rsidRPr="000874AB">
              <w:t xml:space="preserve"> term. Because </w:t>
            </w:r>
            <w:proofErr w:type="spellStart"/>
            <w:r w:rsidRPr="000874AB">
              <w:t>SalesOrderID</w:t>
            </w:r>
            <w:proofErr w:type="spellEnd"/>
            <w:r w:rsidRPr="000874AB">
              <w:t xml:space="preserve"> is one of the columns specified in the output, it needs to be included in the ROLLUP statement.</w:t>
            </w:r>
          </w:p>
        </w:tc>
      </w:tr>
      <w:tr w:rsidR="004A429B" w:rsidRPr="000874AB" w14:paraId="5EC5DB0E"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auto"/>
            <w:tcMar>
              <w:top w:w="120" w:type="dxa"/>
              <w:left w:w="120" w:type="dxa"/>
              <w:bottom w:w="120" w:type="dxa"/>
              <w:right w:w="72" w:type="dxa"/>
            </w:tcMar>
            <w:vAlign w:val="center"/>
            <w:hideMark/>
          </w:tcPr>
          <w:p w14:paraId="4E925B56" w14:textId="77777777" w:rsidR="004A429B" w:rsidRPr="000874AB" w:rsidRDefault="004A429B" w:rsidP="005277A4">
            <w:r w:rsidRPr="000874AB">
              <w:rPr>
                <w:b/>
                <w:bCs/>
              </w:rPr>
              <w:t>11</w:t>
            </w:r>
          </w:p>
        </w:tc>
        <w:tc>
          <w:tcPr>
            <w:tcW w:w="4950" w:type="dxa"/>
            <w:tcBorders>
              <w:top w:val="single" w:sz="6" w:space="0" w:color="D7DADB"/>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5FC6D0E0"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69480B0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0BDBC35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SalesOrderDetailID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OrderQty</w:t>
            </w:r>
            <w:proofErr w:type="spellEnd"/>
            <w:r>
              <w:rPr>
                <w:rFonts w:ascii="Consolas" w:hAnsi="Consolas" w:cs="Consolas"/>
                <w:color w:val="000000"/>
                <w:sz w:val="19"/>
                <w:szCs w:val="19"/>
              </w:rPr>
              <w:t>]</w:t>
            </w:r>
          </w:p>
          <w:p w14:paraId="08E2ACF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OrderQty</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[Line Total]</w:t>
            </w:r>
          </w:p>
          <w:p w14:paraId="7B13367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2B1D0A7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SalesOrderDetail</w:t>
            </w:r>
            <w:proofErr w:type="spellEnd"/>
            <w:r>
              <w:rPr>
                <w:rFonts w:ascii="Consolas" w:hAnsi="Consolas" w:cs="Consolas"/>
                <w:color w:val="000000"/>
                <w:sz w:val="19"/>
                <w:szCs w:val="19"/>
              </w:rPr>
              <w:t>]</w:t>
            </w:r>
          </w:p>
          <w:p w14:paraId="1427105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sidRPr="000874AB">
              <w:lastRenderedPageBreak/>
              <w:br/>
            </w:r>
            <w:r w:rsidRPr="000874AB">
              <w:br/>
              <w:t>-------------------------------------------------------------------------------</w:t>
            </w:r>
            <w:r w:rsidRPr="000874AB">
              <w:br/>
            </w: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39AA60F3"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58561C7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SalesOrderDetailID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 Line Items]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OrderQty</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[Sales Order Total]</w:t>
            </w:r>
          </w:p>
          <w:p w14:paraId="7A8F31C2"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SalesOrderDetail</w:t>
            </w:r>
            <w:proofErr w:type="spellEnd"/>
            <w:r>
              <w:rPr>
                <w:rFonts w:ascii="Consolas" w:hAnsi="Consolas" w:cs="Consolas"/>
                <w:color w:val="000000"/>
                <w:sz w:val="19"/>
                <w:szCs w:val="19"/>
              </w:rPr>
              <w:t>]</w:t>
            </w:r>
          </w:p>
          <w:p w14:paraId="6274DD9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p>
          <w:p w14:paraId="38656B9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sidRPr="000874AB">
              <w:br/>
              <w:t>------------------------------------------------------------------------------</w:t>
            </w:r>
            <w:r w:rsidRPr="000874AB">
              <w:br/>
            </w:r>
            <w:r w:rsidRPr="000874AB">
              <w:br/>
            </w: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25DCED6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278D2E37"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FF"/>
                <w:sz w:val="19"/>
                <w:szCs w:val="19"/>
              </w:rPr>
              <w:t>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ProductName</w:t>
            </w:r>
            <w:r>
              <w:rPr>
                <w:rFonts w:ascii="Consolas" w:hAnsi="Consolas" w:cs="Consolas"/>
                <w:color w:val="808080"/>
                <w:sz w:val="19"/>
                <w:szCs w:val="19"/>
              </w:rPr>
              <w:t>,</w:t>
            </w:r>
          </w:p>
          <w:p w14:paraId="6E32AF9F"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29885715"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NonDiscountSales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OrderQty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808080"/>
                <w:sz w:val="19"/>
                <w:szCs w:val="19"/>
              </w:rPr>
              <w:t>),</w:t>
            </w:r>
          </w:p>
          <w:p w14:paraId="6E817EE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78EDEEDB"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Discounts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OrderQty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UnitPriceDiscount</w:t>
            </w:r>
            <w:proofErr w:type="spellEnd"/>
            <w:r>
              <w:rPr>
                <w:rFonts w:ascii="Consolas" w:hAnsi="Consolas" w:cs="Consolas"/>
                <w:color w:val="808080"/>
                <w:sz w:val="19"/>
                <w:szCs w:val="19"/>
              </w:rPr>
              <w:t>)</w:t>
            </w:r>
          </w:p>
          <w:p w14:paraId="5AF1357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729D752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14:paraId="1DA3CE88"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3036F2F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SalesOrderDetail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sod</w:t>
            </w:r>
            <w:r>
              <w:rPr>
                <w:rFonts w:ascii="Consolas" w:hAnsi="Consolas" w:cs="Consolas"/>
                <w:color w:val="808080"/>
                <w:sz w:val="19"/>
                <w:szCs w:val="19"/>
              </w:rPr>
              <w:t>.</w:t>
            </w:r>
            <w:r>
              <w:rPr>
                <w:rFonts w:ascii="Consolas" w:hAnsi="Consolas" w:cs="Consolas"/>
                <w:color w:val="000000"/>
                <w:sz w:val="19"/>
                <w:szCs w:val="19"/>
              </w:rPr>
              <w:t>ProductID</w:t>
            </w:r>
            <w:proofErr w:type="spellEnd"/>
          </w:p>
          <w:p w14:paraId="471423C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6AAE7E82" w14:textId="77777777" w:rsidR="004A429B" w:rsidRPr="000874AB" w:rsidRDefault="004A429B" w:rsidP="005277A4">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ProductName </w:t>
            </w:r>
            <w:r>
              <w:rPr>
                <w:rFonts w:ascii="Consolas" w:hAnsi="Consolas" w:cs="Consolas"/>
                <w:color w:val="0000FF"/>
                <w:sz w:val="19"/>
                <w:szCs w:val="19"/>
              </w:rPr>
              <w:t>DESC</w:t>
            </w:r>
            <w:r>
              <w:rPr>
                <w:rFonts w:ascii="Consolas" w:hAnsi="Consolas" w:cs="Consolas"/>
                <w:color w:val="808080"/>
                <w:sz w:val="19"/>
                <w:szCs w:val="19"/>
              </w:rPr>
              <w:t>;</w:t>
            </w:r>
          </w:p>
        </w:tc>
        <w:tc>
          <w:tcPr>
            <w:tcW w:w="4407" w:type="dxa"/>
            <w:tcBorders>
              <w:top w:val="single" w:sz="6" w:space="0" w:color="D7DADB"/>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433837EA" w14:textId="77777777" w:rsidR="004A429B" w:rsidRPr="000874AB" w:rsidRDefault="004A429B" w:rsidP="005277A4">
            <w:r w:rsidRPr="000874AB">
              <w:lastRenderedPageBreak/>
              <w:t xml:space="preserve">Compare the results of the two queries. The first provides a list of line items on each Sales Order, the product ID, qty sold and a calculated field called line total. </w:t>
            </w:r>
            <w:proofErr w:type="gramStart"/>
            <w:r w:rsidRPr="000874AB">
              <w:t>So</w:t>
            </w:r>
            <w:proofErr w:type="gramEnd"/>
            <w:r w:rsidRPr="000874AB">
              <w:t xml:space="preserve"> the qty sold is calculated and displayed for every row in the retrieved results set. IF you used Visual Studio and ran this query in a data Adapter, then you </w:t>
            </w:r>
            <w:r w:rsidRPr="000874AB">
              <w:lastRenderedPageBreak/>
              <w:t xml:space="preserve">would have direct access to the results set as they would be inside </w:t>
            </w:r>
            <w:proofErr w:type="spellStart"/>
            <w:r w:rsidRPr="000874AB">
              <w:t>a</w:t>
            </w:r>
            <w:proofErr w:type="spellEnd"/>
            <w:r w:rsidRPr="000874AB">
              <w:t xml:space="preserve"> in-memory data Table (which easily could be saved to a permanent database table back safely inside SQL Server). Ana analyst could use this table of values in a report and do further grouping to see totals for each Sales Order.</w:t>
            </w:r>
            <w:r w:rsidRPr="000874AB">
              <w:br/>
            </w:r>
            <w:r w:rsidRPr="000874AB">
              <w:br/>
              <w:t xml:space="preserve">You can </w:t>
            </w:r>
            <w:proofErr w:type="spellStart"/>
            <w:r w:rsidRPr="000874AB">
              <w:t>can</w:t>
            </w:r>
            <w:proofErr w:type="spellEnd"/>
            <w:r w:rsidRPr="000874AB">
              <w:t xml:space="preserve"> also do the totals in a </w:t>
            </w:r>
            <w:r w:rsidRPr="000874AB">
              <w:rPr>
                <w:b/>
                <w:bCs/>
              </w:rPr>
              <w:t>GROUP BY</w:t>
            </w:r>
            <w:r w:rsidRPr="000874AB">
              <w:t xml:space="preserve"> query as shown in the second query. So </w:t>
            </w:r>
            <w:proofErr w:type="spellStart"/>
            <w:r w:rsidRPr="000874AB">
              <w:t>analyze</w:t>
            </w:r>
            <w:proofErr w:type="spellEnd"/>
            <w:r w:rsidRPr="000874AB">
              <w:t xml:space="preserve"> these two queries and behold the power of the </w:t>
            </w:r>
            <w:r w:rsidRPr="000874AB">
              <w:rPr>
                <w:b/>
                <w:bCs/>
              </w:rPr>
              <w:t>GROUP BY</w:t>
            </w:r>
            <w:r w:rsidRPr="000874AB">
              <w:t> syntax.</w:t>
            </w:r>
            <w:r w:rsidRPr="000874AB">
              <w:br/>
            </w:r>
            <w:r w:rsidRPr="000874AB">
              <w:br/>
            </w:r>
            <w:r w:rsidRPr="000874AB">
              <w:rPr>
                <w:noProof/>
              </w:rPr>
              <mc:AlternateContent>
                <mc:Choice Requires="wps">
                  <w:drawing>
                    <wp:inline distT="0" distB="0" distL="0" distR="0" wp14:anchorId="6C0533B3" wp14:editId="1E9D5CA1">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25F063"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74AB">
              <w:t xml:space="preserve">The second query uses one record (row) per </w:t>
            </w:r>
            <w:proofErr w:type="spellStart"/>
            <w:r w:rsidRPr="000874AB">
              <w:t>SalesOrder</w:t>
            </w:r>
            <w:proofErr w:type="spellEnd"/>
            <w:r w:rsidRPr="000874AB">
              <w:t xml:space="preserve"> (each sales order in the </w:t>
            </w:r>
            <w:proofErr w:type="spellStart"/>
            <w:r w:rsidRPr="000874AB">
              <w:t>SalesOrderHeader</w:t>
            </w:r>
            <w:proofErr w:type="spellEnd"/>
            <w:r w:rsidRPr="000874AB">
              <w:t xml:space="preserve"> table has numerous line items in it - shown in the </w:t>
            </w:r>
            <w:proofErr w:type="spellStart"/>
            <w:r w:rsidRPr="000874AB">
              <w:t>SalesOrderDetail</w:t>
            </w:r>
            <w:proofErr w:type="spellEnd"/>
            <w:r w:rsidRPr="000874AB">
              <w:t xml:space="preserve"> table) - so theoretically you should be able to total up the line items in the </w:t>
            </w:r>
            <w:proofErr w:type="spellStart"/>
            <w:r w:rsidRPr="000874AB">
              <w:t>SalesOrderDetail</w:t>
            </w:r>
            <w:proofErr w:type="spellEnd"/>
            <w:r w:rsidRPr="000874AB">
              <w:t xml:space="preserve"> table and see the same values and the summary value shown in the </w:t>
            </w:r>
            <w:proofErr w:type="spellStart"/>
            <w:r w:rsidRPr="000874AB">
              <w:t>salesorder</w:t>
            </w:r>
            <w:proofErr w:type="spellEnd"/>
            <w:r w:rsidRPr="000874AB">
              <w:t xml:space="preserve"> header table (make sure to factor in for shipping and taxes). This query shows the total # of line items on the sales order and the total $ amount for the sales order</w:t>
            </w:r>
            <w:r w:rsidRPr="000874AB">
              <w:br/>
            </w:r>
            <w:r w:rsidRPr="000874AB">
              <w:br/>
              <w:t>The third query uses a new way to give names to calculated fields, rather than use the AS [Column name] syntax, you can use the Column Name = (cools calculation),</w:t>
            </w:r>
          </w:p>
        </w:tc>
      </w:tr>
      <w:tr w:rsidR="004A429B" w:rsidRPr="000874AB" w14:paraId="2CF8F766"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F9F9F9"/>
            <w:tcMar>
              <w:top w:w="120" w:type="dxa"/>
              <w:left w:w="120" w:type="dxa"/>
              <w:bottom w:w="120" w:type="dxa"/>
              <w:right w:w="72" w:type="dxa"/>
            </w:tcMar>
            <w:vAlign w:val="center"/>
            <w:hideMark/>
          </w:tcPr>
          <w:p w14:paraId="67719A20" w14:textId="77777777" w:rsidR="004A429B" w:rsidRPr="000874AB" w:rsidRDefault="004A429B" w:rsidP="005277A4">
            <w:r w:rsidRPr="000874AB">
              <w:rPr>
                <w:b/>
                <w:bCs/>
              </w:rPr>
              <w:lastRenderedPageBreak/>
              <w:t>12</w:t>
            </w:r>
          </w:p>
        </w:tc>
        <w:tc>
          <w:tcPr>
            <w:tcW w:w="4950" w:type="dxa"/>
            <w:tcBorders>
              <w:top w:val="single" w:sz="6" w:space="0" w:color="D7DADB"/>
              <w:left w:val="single" w:sz="6" w:space="0" w:color="D7DADB"/>
              <w:bottom w:val="single" w:sz="6" w:space="0" w:color="D7DADB"/>
              <w:right w:val="single" w:sz="6" w:space="0" w:color="D7DADB"/>
            </w:tcBorders>
            <w:shd w:val="clear" w:color="auto" w:fill="FFFFFF"/>
            <w:tcMar>
              <w:top w:w="120" w:type="dxa"/>
              <w:left w:w="72" w:type="dxa"/>
              <w:bottom w:w="120" w:type="dxa"/>
              <w:right w:w="72" w:type="dxa"/>
            </w:tcMar>
            <w:vAlign w:val="center"/>
            <w:hideMark/>
          </w:tcPr>
          <w:p w14:paraId="0C32A900"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SpecialOfferID</w:t>
            </w:r>
            <w:proofErr w:type="spellEnd"/>
            <w:r>
              <w:rPr>
                <w:rFonts w:ascii="Consolas" w:hAnsi="Consolas" w:cs="Consolas"/>
                <w:color w:val="808080"/>
                <w:sz w:val="19"/>
                <w:szCs w:val="19"/>
              </w:rPr>
              <w:t>,</w:t>
            </w:r>
            <w:r>
              <w:rPr>
                <w:rFonts w:ascii="Consolas" w:hAnsi="Consolas" w:cs="Consolas"/>
                <w:color w:val="000000"/>
                <w:sz w:val="19"/>
                <w:szCs w:val="19"/>
              </w:rPr>
              <w:t xml:space="preserve"> SO</w:t>
            </w:r>
            <w:r>
              <w:rPr>
                <w:rFonts w:ascii="Consolas" w:hAnsi="Consolas" w:cs="Consolas"/>
                <w:color w:val="808080"/>
                <w:sz w:val="19"/>
                <w:szCs w:val="19"/>
              </w:rPr>
              <w:t>.</w:t>
            </w:r>
            <w:r>
              <w:rPr>
                <w:rFonts w:ascii="Consolas" w:hAnsi="Consolas" w:cs="Consolas"/>
                <w:color w:val="000000"/>
                <w:sz w:val="19"/>
                <w:szCs w:val="19"/>
              </w:rPr>
              <w:t>[Description]</w:t>
            </w:r>
          </w:p>
          <w:p w14:paraId="0E8A23A5"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64861EB8"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OrderQty</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w:t>
            </w:r>
          </w:p>
          <w:p w14:paraId="08557860"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51F7B432"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UnitPrice</w:t>
            </w:r>
            <w:proofErr w:type="spellEnd"/>
            <w:proofErr w:type="gramStart"/>
            <w:r>
              <w:rPr>
                <w:rFonts w:ascii="Consolas" w:hAnsi="Consolas" w:cs="Consolas"/>
                <w:color w:val="808080"/>
                <w:sz w:val="19"/>
                <w:szCs w:val="19"/>
              </w:rPr>
              <w:t>))</w:t>
            </w:r>
            <w:r>
              <w:rPr>
                <w:rFonts w:ascii="Consolas" w:hAnsi="Consolas" w:cs="Consolas"/>
                <w:color w:val="0000FF"/>
                <w:sz w:val="19"/>
                <w:szCs w:val="19"/>
              </w:rPr>
              <w:t>AS</w:t>
            </w:r>
            <w:proofErr w:type="gramEnd"/>
            <w:r>
              <w:rPr>
                <w:rFonts w:ascii="Consolas" w:hAnsi="Consolas" w:cs="Consolas"/>
                <w:color w:val="000000"/>
                <w:sz w:val="19"/>
                <w:szCs w:val="19"/>
              </w:rPr>
              <w:t xml:space="preserve"> [Average Price]</w:t>
            </w:r>
          </w:p>
          <w:p w14:paraId="26C8BA48"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7D9F2702"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LineTotal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SubTotal</w:t>
            </w:r>
            <w:proofErr w:type="spellEnd"/>
          </w:p>
          <w:p w14:paraId="5DA8632C"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1FF17B1C"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SalesOrderDetail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0E0C98C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144D8ED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SpecialOffer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w:t>
            </w:r>
          </w:p>
          <w:p w14:paraId="7E6E9131"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SO</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SpecialOfferID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SpecialOfferID</w:t>
            </w:r>
            <w:proofErr w:type="spellEnd"/>
            <w:proofErr w:type="gramEnd"/>
          </w:p>
          <w:p w14:paraId="72C50DF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0CB6B998"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[Production</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Product]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ProductID</w:t>
            </w:r>
            <w:proofErr w:type="spellEnd"/>
          </w:p>
          <w:p w14:paraId="58FABA7C"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25D0FEB7"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SpecialOfferID</w:t>
            </w:r>
            <w:proofErr w:type="spellEnd"/>
            <w:r>
              <w:rPr>
                <w:rFonts w:ascii="Consolas" w:hAnsi="Consolas" w:cs="Consolas"/>
                <w:color w:val="808080"/>
                <w:sz w:val="19"/>
                <w:szCs w:val="19"/>
              </w:rPr>
              <w:t>,</w:t>
            </w:r>
            <w:r>
              <w:rPr>
                <w:rFonts w:ascii="Consolas" w:hAnsi="Consolas" w:cs="Consolas"/>
                <w:color w:val="000000"/>
                <w:sz w:val="19"/>
                <w:szCs w:val="19"/>
              </w:rPr>
              <w:t xml:space="preserve"> SO</w:t>
            </w:r>
            <w:r>
              <w:rPr>
                <w:rFonts w:ascii="Consolas" w:hAnsi="Consolas" w:cs="Consolas"/>
                <w:color w:val="808080"/>
                <w:sz w:val="19"/>
                <w:szCs w:val="19"/>
              </w:rPr>
              <w:t>.</w:t>
            </w:r>
            <w:r>
              <w:rPr>
                <w:rFonts w:ascii="Consolas" w:hAnsi="Consolas" w:cs="Consolas"/>
                <w:color w:val="000000"/>
                <w:sz w:val="19"/>
                <w:szCs w:val="19"/>
              </w:rPr>
              <w:t>[Description]</w:t>
            </w:r>
          </w:p>
          <w:p w14:paraId="5DC879E3"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6EF8D746" w14:textId="77777777" w:rsidR="004A429B" w:rsidRPr="000874AB" w:rsidRDefault="004A429B" w:rsidP="005277A4">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[Count] </w:t>
            </w:r>
            <w:r>
              <w:rPr>
                <w:rFonts w:ascii="Consolas" w:hAnsi="Consolas" w:cs="Consolas"/>
                <w:color w:val="0000FF"/>
                <w:sz w:val="19"/>
                <w:szCs w:val="19"/>
              </w:rPr>
              <w:t>DESC</w:t>
            </w:r>
          </w:p>
        </w:tc>
        <w:tc>
          <w:tcPr>
            <w:tcW w:w="4407" w:type="dxa"/>
            <w:tcBorders>
              <w:top w:val="single" w:sz="6" w:space="0" w:color="D7DADB"/>
              <w:left w:val="single" w:sz="6" w:space="0" w:color="D7DADB"/>
              <w:bottom w:val="single" w:sz="6" w:space="0" w:color="D7DADB"/>
              <w:right w:val="single" w:sz="6" w:space="0" w:color="D7DADB"/>
            </w:tcBorders>
            <w:shd w:val="clear" w:color="auto" w:fill="F9F9F9"/>
            <w:tcMar>
              <w:top w:w="120" w:type="dxa"/>
              <w:left w:w="72" w:type="dxa"/>
              <w:bottom w:w="120" w:type="dxa"/>
              <w:right w:w="72" w:type="dxa"/>
            </w:tcMar>
            <w:vAlign w:val="center"/>
            <w:hideMark/>
          </w:tcPr>
          <w:p w14:paraId="5B678227" w14:textId="77777777" w:rsidR="004A429B" w:rsidRPr="000874AB" w:rsidRDefault="004A429B" w:rsidP="005277A4">
            <w:r w:rsidRPr="000874AB">
              <w:rPr>
                <w:noProof/>
              </w:rPr>
              <w:lastRenderedPageBreak/>
              <mc:AlternateContent>
                <mc:Choice Requires="wps">
                  <w:drawing>
                    <wp:inline distT="0" distB="0" distL="0" distR="0" wp14:anchorId="15F7570B" wp14:editId="4CD31092">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0C1E12"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74AB">
              <w:br/>
              <w:t>Total counts and $ revenue are provided for the different pricings (no discount or special offers) for each product. This report allows the analyst to see which pricing works the best for the sales of each product. The report can be improved by adding a date aspect.</w:t>
            </w:r>
            <w:r w:rsidRPr="000874AB">
              <w:br/>
            </w:r>
            <w:r w:rsidRPr="000874AB">
              <w:br/>
              <w:t xml:space="preserve">The query has some important aspects to learn. First if the same field name is in two tables, then you </w:t>
            </w:r>
            <w:proofErr w:type="gramStart"/>
            <w:r w:rsidRPr="000874AB">
              <w:t>have to</w:t>
            </w:r>
            <w:proofErr w:type="gramEnd"/>
            <w:r w:rsidRPr="000874AB">
              <w:t xml:space="preserve"> specify the table that </w:t>
            </w:r>
            <w:r w:rsidRPr="000874AB">
              <w:lastRenderedPageBreak/>
              <w:t xml:space="preserve">the field name is from (everywhere in the query). </w:t>
            </w:r>
            <w:proofErr w:type="gramStart"/>
            <w:r w:rsidRPr="000874AB">
              <w:t>Also</w:t>
            </w:r>
            <w:proofErr w:type="gramEnd"/>
            <w:r w:rsidRPr="000874AB">
              <w:t xml:space="preserve"> you can see the lines of code where the commas are first in the line, rather than the comma being the last item on the previous line. This is a pro trick, in that it helps you not forget the commas, and to make sure you do not place a comma after the last comma in the select statement.</w:t>
            </w:r>
            <w:r w:rsidRPr="000874AB">
              <w:br/>
            </w:r>
            <w:r w:rsidRPr="000874AB">
              <w:br/>
              <w:t xml:space="preserve">One of the rules of the SQL syntax is that every field that is in the SELECT portion that is not </w:t>
            </w:r>
            <w:proofErr w:type="gramStart"/>
            <w:r w:rsidRPr="000874AB">
              <w:t>a</w:t>
            </w:r>
            <w:proofErr w:type="gramEnd"/>
            <w:r w:rsidRPr="000874AB">
              <w:t xml:space="preserve"> aggregating field (count, </w:t>
            </w:r>
            <w:proofErr w:type="spellStart"/>
            <w:r w:rsidRPr="000874AB">
              <w:t>avg</w:t>
            </w:r>
            <w:proofErr w:type="spellEnd"/>
            <w:r w:rsidRPr="000874AB">
              <w:t xml:space="preserve">, sum, etc.) </w:t>
            </w:r>
            <w:proofErr w:type="gramStart"/>
            <w:r w:rsidRPr="000874AB">
              <w:t>HAS to</w:t>
            </w:r>
            <w:proofErr w:type="gramEnd"/>
            <w:r w:rsidRPr="000874AB">
              <w:t xml:space="preserve"> be in the GROUP BY</w:t>
            </w:r>
          </w:p>
        </w:tc>
      </w:tr>
      <w:tr w:rsidR="004A429B" w:rsidRPr="000874AB" w14:paraId="2FBAB351"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auto"/>
            <w:tcMar>
              <w:top w:w="120" w:type="dxa"/>
              <w:left w:w="120" w:type="dxa"/>
              <w:bottom w:w="120" w:type="dxa"/>
              <w:right w:w="72" w:type="dxa"/>
            </w:tcMar>
            <w:vAlign w:val="center"/>
            <w:hideMark/>
          </w:tcPr>
          <w:p w14:paraId="6637C6BD" w14:textId="77777777" w:rsidR="004A429B" w:rsidRPr="000874AB" w:rsidRDefault="004A429B" w:rsidP="005277A4">
            <w:r w:rsidRPr="000874AB">
              <w:rPr>
                <w:b/>
                <w:bCs/>
              </w:rPr>
              <w:lastRenderedPageBreak/>
              <w:t>13</w:t>
            </w:r>
          </w:p>
        </w:tc>
        <w:tc>
          <w:tcPr>
            <w:tcW w:w="4950" w:type="dxa"/>
            <w:tcBorders>
              <w:top w:val="single" w:sz="6" w:space="0" w:color="D7DADB"/>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04D033D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4261067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1F41AA6C"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 List Price]</w:t>
            </w:r>
          </w:p>
          <w:p w14:paraId="3533A4A3"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193FCBEC"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p</w:t>
            </w:r>
          </w:p>
          <w:p w14:paraId="3F7ED3E2"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7F9352F3"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SalesOrderDetail</w:t>
            </w:r>
            <w:proofErr w:type="spellEnd"/>
            <w:r>
              <w:rPr>
                <w:rFonts w:ascii="Consolas" w:hAnsi="Consolas" w:cs="Consolas"/>
                <w:color w:val="000000"/>
                <w:sz w:val="19"/>
                <w:szCs w:val="19"/>
              </w:rPr>
              <w:t>] s</w:t>
            </w:r>
          </w:p>
          <w:p w14:paraId="51E229E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6C6ED6B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w:t>
            </w:r>
          </w:p>
          <w:p w14:paraId="7330FD9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397E0158"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[Name]</w:t>
            </w:r>
          </w:p>
          <w:p w14:paraId="3206654F"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3A696775"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1000</w:t>
            </w:r>
          </w:p>
          <w:p w14:paraId="78B2D296" w14:textId="77777777" w:rsidR="004A429B" w:rsidRPr="000874AB" w:rsidRDefault="004A429B" w:rsidP="005277A4">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p>
        </w:tc>
        <w:tc>
          <w:tcPr>
            <w:tcW w:w="4407" w:type="dxa"/>
            <w:tcBorders>
              <w:top w:val="single" w:sz="6" w:space="0" w:color="D7DADB"/>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7F45B196" w14:textId="77777777" w:rsidR="004A429B" w:rsidRPr="000874AB" w:rsidRDefault="004A429B" w:rsidP="005277A4">
            <w:r w:rsidRPr="000874AB">
              <w:rPr>
                <w:noProof/>
              </w:rPr>
              <mc:AlternateContent>
                <mc:Choice Requires="wps">
                  <w:drawing>
                    <wp:inline distT="0" distB="0" distL="0" distR="0" wp14:anchorId="582F8721" wp14:editId="325FF1E1">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26E639"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74AB">
              <w:br/>
              <w:t xml:space="preserve">What is the average price that we are selling our products for (factoring in promotional discounts)? The query shows the average list price for each product - for only the products that sold for &gt;1000. The calculation of the average list price occurs in the GROUP BY expression. The filtering </w:t>
            </w:r>
            <w:proofErr w:type="gramStart"/>
            <w:r w:rsidRPr="000874AB">
              <w:t>has to</w:t>
            </w:r>
            <w:proofErr w:type="gramEnd"/>
            <w:r w:rsidRPr="000874AB">
              <w:t xml:space="preserve"> occur after the GROUP BY, so you do not use a WHERE statement after the GROUP BY, you use a </w:t>
            </w:r>
            <w:r w:rsidRPr="000874AB">
              <w:rPr>
                <w:b/>
                <w:bCs/>
              </w:rPr>
              <w:t>HAVING</w:t>
            </w:r>
            <w:r w:rsidRPr="000874AB">
              <w:t> statement</w:t>
            </w:r>
          </w:p>
        </w:tc>
      </w:tr>
      <w:tr w:rsidR="004A429B" w:rsidRPr="000874AB" w14:paraId="13165D53"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F9F9F9"/>
            <w:tcMar>
              <w:top w:w="120" w:type="dxa"/>
              <w:left w:w="120" w:type="dxa"/>
              <w:bottom w:w="120" w:type="dxa"/>
              <w:right w:w="72" w:type="dxa"/>
            </w:tcMar>
            <w:vAlign w:val="center"/>
            <w:hideMark/>
          </w:tcPr>
          <w:p w14:paraId="287DEC97" w14:textId="77777777" w:rsidR="004A429B" w:rsidRPr="000874AB" w:rsidRDefault="004A429B" w:rsidP="005277A4">
            <w:r w:rsidRPr="000874AB">
              <w:rPr>
                <w:b/>
                <w:bCs/>
              </w:rPr>
              <w:t>14</w:t>
            </w:r>
          </w:p>
        </w:tc>
        <w:tc>
          <w:tcPr>
            <w:tcW w:w="4950" w:type="dxa"/>
            <w:tcBorders>
              <w:top w:val="single" w:sz="6" w:space="0" w:color="D7DADB"/>
              <w:left w:val="single" w:sz="6" w:space="0" w:color="D7DADB"/>
              <w:bottom w:val="single" w:sz="6" w:space="0" w:color="D7DADB"/>
              <w:right w:val="single" w:sz="6" w:space="0" w:color="D7DADB"/>
            </w:tcBorders>
            <w:shd w:val="clear" w:color="auto" w:fill="FFFFFF"/>
            <w:tcMar>
              <w:top w:w="120" w:type="dxa"/>
              <w:left w:w="72" w:type="dxa"/>
              <w:bottom w:w="120" w:type="dxa"/>
              <w:right w:w="72" w:type="dxa"/>
            </w:tcMar>
            <w:vAlign w:val="center"/>
            <w:hideMark/>
          </w:tcPr>
          <w:p w14:paraId="01EA1F3F"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0DBD64D1"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35D170DB"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sod</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sod</w:t>
            </w:r>
            <w:r>
              <w:rPr>
                <w:rFonts w:ascii="Consolas" w:hAnsi="Consolas" w:cs="Consolas"/>
                <w:color w:val="808080"/>
                <w:sz w:val="19"/>
                <w:szCs w:val="19"/>
              </w:rPr>
              <w:t>.</w:t>
            </w:r>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 Price]</w:t>
            </w:r>
          </w:p>
          <w:p w14:paraId="3EE3649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3497B9D2"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SalesOrderDetail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sod</w:t>
            </w:r>
          </w:p>
          <w:p w14:paraId="3BC07E83"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62C23D88"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soh</w:t>
            </w:r>
          </w:p>
          <w:p w14:paraId="50BF715B"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5B6C9FE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soh</w:t>
            </w:r>
            <w:r>
              <w:rPr>
                <w:rFonts w:ascii="Consolas" w:hAnsi="Consolas" w:cs="Consolas"/>
                <w:color w:val="808080"/>
                <w:sz w:val="19"/>
                <w:szCs w:val="19"/>
              </w:rPr>
              <w:t>.</w:t>
            </w:r>
            <w:r>
              <w:rPr>
                <w:rFonts w:ascii="Consolas" w:hAnsi="Consolas" w:cs="Consolas"/>
                <w:color w:val="000000"/>
                <w:sz w:val="19"/>
                <w:szCs w:val="19"/>
              </w:rPr>
              <w:t>SalesOrderID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sod</w:t>
            </w:r>
            <w:r>
              <w:rPr>
                <w:rFonts w:ascii="Consolas" w:hAnsi="Consolas" w:cs="Consolas"/>
                <w:color w:val="808080"/>
                <w:sz w:val="19"/>
                <w:szCs w:val="19"/>
              </w:rPr>
              <w:t>.</w:t>
            </w:r>
            <w:r>
              <w:rPr>
                <w:rFonts w:ascii="Consolas" w:hAnsi="Consolas" w:cs="Consolas"/>
                <w:color w:val="000000"/>
                <w:sz w:val="19"/>
                <w:szCs w:val="19"/>
              </w:rPr>
              <w:t>SalesOrderID</w:t>
            </w:r>
            <w:proofErr w:type="spellEnd"/>
          </w:p>
          <w:p w14:paraId="7140283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45533C51"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OrderQty</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10 </w:t>
            </w:r>
            <w:r>
              <w:rPr>
                <w:rFonts w:ascii="Consolas" w:hAnsi="Consolas" w:cs="Consolas"/>
                <w:color w:val="808080"/>
                <w:sz w:val="19"/>
                <w:szCs w:val="19"/>
              </w:rPr>
              <w:t>AND</w:t>
            </w:r>
            <w:r>
              <w:rPr>
                <w:rFonts w:ascii="Consolas" w:hAnsi="Consolas" w:cs="Consolas"/>
                <w:color w:val="000000"/>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color w:val="000000"/>
                <w:sz w:val="19"/>
                <w:szCs w:val="19"/>
              </w:rPr>
              <w:t>soh</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'2011'</w:t>
            </w:r>
          </w:p>
          <w:p w14:paraId="253DB8C8"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p>
          <w:p w14:paraId="4BE6A3D4" w14:textId="77777777" w:rsidR="004A429B" w:rsidRPr="000874AB" w:rsidRDefault="004A429B" w:rsidP="005277A4">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[Average Price] </w:t>
            </w:r>
            <w:r>
              <w:rPr>
                <w:rFonts w:ascii="Consolas" w:hAnsi="Consolas" w:cs="Consolas"/>
                <w:color w:val="0000FF"/>
                <w:sz w:val="19"/>
                <w:szCs w:val="19"/>
              </w:rPr>
              <w:t>DESC</w:t>
            </w:r>
          </w:p>
        </w:tc>
        <w:tc>
          <w:tcPr>
            <w:tcW w:w="4407" w:type="dxa"/>
            <w:tcBorders>
              <w:top w:val="single" w:sz="6" w:space="0" w:color="D7DADB"/>
              <w:left w:val="single" w:sz="6" w:space="0" w:color="D7DADB"/>
              <w:bottom w:val="single" w:sz="6" w:space="0" w:color="D7DADB"/>
              <w:right w:val="single" w:sz="6" w:space="0" w:color="D7DADB"/>
            </w:tcBorders>
            <w:shd w:val="clear" w:color="auto" w:fill="F9F9F9"/>
            <w:tcMar>
              <w:top w:w="120" w:type="dxa"/>
              <w:left w:w="72" w:type="dxa"/>
              <w:bottom w:w="120" w:type="dxa"/>
              <w:right w:w="72" w:type="dxa"/>
            </w:tcMar>
            <w:vAlign w:val="center"/>
            <w:hideMark/>
          </w:tcPr>
          <w:p w14:paraId="6A27C751" w14:textId="77777777" w:rsidR="004A429B" w:rsidRPr="000874AB" w:rsidRDefault="004A429B" w:rsidP="005277A4">
            <w:r w:rsidRPr="000874AB">
              <w:t xml:space="preserve">The following example finds the average price of each type of product where the product </w:t>
            </w:r>
            <w:proofErr w:type="spellStart"/>
            <w:r w:rsidRPr="000874AB">
              <w:t>sku</w:t>
            </w:r>
            <w:proofErr w:type="spellEnd"/>
            <w:r w:rsidRPr="000874AB">
              <w:t xml:space="preserve"> was sold more than 10 units for any selected year (you can change the </w:t>
            </w:r>
            <w:r>
              <w:t>2011</w:t>
            </w:r>
            <w:r w:rsidRPr="000874AB">
              <w:t xml:space="preserve"> to 2001, 2002). This query uses the </w:t>
            </w:r>
            <w:proofErr w:type="gramStart"/>
            <w:r w:rsidRPr="000874AB">
              <w:rPr>
                <w:b/>
                <w:bCs/>
              </w:rPr>
              <w:t>YEAR(</w:t>
            </w:r>
            <w:proofErr w:type="gramEnd"/>
            <w:r w:rsidRPr="000874AB">
              <w:rPr>
                <w:b/>
                <w:bCs/>
              </w:rPr>
              <w:t>column name)</w:t>
            </w:r>
            <w:r w:rsidRPr="000874AB">
              <w:t xml:space="preserve"> syntax to extract the year from the </w:t>
            </w:r>
            <w:proofErr w:type="spellStart"/>
            <w:r w:rsidRPr="000874AB">
              <w:t>OrderDate</w:t>
            </w:r>
            <w:proofErr w:type="spellEnd"/>
            <w:r w:rsidRPr="000874AB">
              <w:t xml:space="preserve"> field.</w:t>
            </w:r>
            <w:r w:rsidRPr="000874AB">
              <w:br/>
            </w:r>
            <w:r w:rsidRPr="000874AB">
              <w:br/>
              <w:t>You can orders the results by average price (lowest price on top). First you filter the columns, then join the tables, then filter the rows, then group the records, then order the table results.</w:t>
            </w:r>
            <w:r w:rsidRPr="000874AB">
              <w:br/>
            </w:r>
            <w:r w:rsidRPr="000874AB">
              <w:br/>
            </w:r>
            <w:proofErr w:type="spellStart"/>
            <w:r w:rsidRPr="000874AB">
              <w:t>Its</w:t>
            </w:r>
            <w:proofErr w:type="spellEnd"/>
            <w:r w:rsidRPr="000874AB">
              <w:t xml:space="preserve"> important to get comfortable using the WHERE statement to filter the results returned </w:t>
            </w:r>
            <w:r w:rsidRPr="000874AB">
              <w:lastRenderedPageBreak/>
              <w:t>before you group them. The </w:t>
            </w:r>
            <w:r w:rsidRPr="000874AB">
              <w:rPr>
                <w:b/>
                <w:bCs/>
              </w:rPr>
              <w:t>ORDER BY</w:t>
            </w:r>
            <w:r w:rsidRPr="000874AB">
              <w:t> statement can read the alias field.</w:t>
            </w:r>
          </w:p>
        </w:tc>
      </w:tr>
      <w:tr w:rsidR="004A429B" w:rsidRPr="000874AB" w14:paraId="2B5F6498"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auto"/>
            <w:tcMar>
              <w:top w:w="120" w:type="dxa"/>
              <w:left w:w="120" w:type="dxa"/>
              <w:bottom w:w="120" w:type="dxa"/>
              <w:right w:w="72" w:type="dxa"/>
            </w:tcMar>
            <w:vAlign w:val="center"/>
            <w:hideMark/>
          </w:tcPr>
          <w:p w14:paraId="5C06E608" w14:textId="77777777" w:rsidR="004A429B" w:rsidRPr="000874AB" w:rsidRDefault="004A429B" w:rsidP="005277A4">
            <w:r w:rsidRPr="000874AB">
              <w:rPr>
                <w:b/>
                <w:bCs/>
              </w:rPr>
              <w:lastRenderedPageBreak/>
              <w:t>15</w:t>
            </w:r>
          </w:p>
        </w:tc>
        <w:tc>
          <w:tcPr>
            <w:tcW w:w="4950" w:type="dxa"/>
            <w:tcBorders>
              <w:top w:val="single" w:sz="6" w:space="0" w:color="D7DADB"/>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0FB3B98B"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7CE1CDE7"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7DA510E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LineTotal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w:t>
            </w:r>
          </w:p>
          <w:p w14:paraId="40863CAB"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78D2425C"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SalesOrderDetail</w:t>
            </w:r>
            <w:proofErr w:type="spellEnd"/>
          </w:p>
          <w:p w14:paraId="3548C63F"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43EA3E6C"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p>
          <w:p w14:paraId="0C697F6B"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LineTotal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1000000 </w:t>
            </w:r>
            <w:r>
              <w:rPr>
                <w:rFonts w:ascii="Consolas" w:hAnsi="Consolas" w:cs="Consolas"/>
                <w:color w:val="808080"/>
                <w:sz w:val="19"/>
                <w:szCs w:val="19"/>
              </w:rPr>
              <w:t>AND</w:t>
            </w:r>
            <w:r>
              <w:rPr>
                <w:rFonts w:ascii="Consolas" w:hAnsi="Consolas" w:cs="Consolas"/>
                <w:color w:val="000000"/>
                <w:sz w:val="19"/>
                <w:szCs w:val="19"/>
              </w:rPr>
              <w:t xml:space="preserve"> 2000000</w:t>
            </w:r>
          </w:p>
          <w:p w14:paraId="4649D89A" w14:textId="77777777" w:rsidR="004A429B" w:rsidRPr="000874AB" w:rsidRDefault="004A429B" w:rsidP="005277A4">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w:t>
            </w:r>
          </w:p>
        </w:tc>
        <w:tc>
          <w:tcPr>
            <w:tcW w:w="4407" w:type="dxa"/>
            <w:tcBorders>
              <w:top w:val="single" w:sz="6" w:space="0" w:color="D7DADB"/>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1A0776A5" w14:textId="77777777" w:rsidR="004A429B" w:rsidRPr="000874AB" w:rsidRDefault="004A429B" w:rsidP="005277A4">
            <w:r w:rsidRPr="000874AB">
              <w:t>To see the products that have had total sales between $1M and $2M</w:t>
            </w:r>
            <w:r w:rsidRPr="000874AB">
              <w:br/>
            </w:r>
            <w:r w:rsidRPr="000874AB">
              <w:br/>
              <w:t>Here is another example of using GROUP BY syntax, the </w:t>
            </w:r>
            <w:r w:rsidRPr="000874AB">
              <w:rPr>
                <w:b/>
                <w:bCs/>
              </w:rPr>
              <w:t>HAVING</w:t>
            </w:r>
            <w:r w:rsidRPr="000874AB">
              <w:t> filter, and the ORDER BY sorting process. Notice you can use the alias Total in the ORDER BY but not the </w:t>
            </w:r>
            <w:r w:rsidRPr="000874AB">
              <w:rPr>
                <w:b/>
                <w:bCs/>
              </w:rPr>
              <w:t>HAVING.</w:t>
            </w:r>
          </w:p>
        </w:tc>
      </w:tr>
      <w:tr w:rsidR="004A429B" w:rsidRPr="000874AB" w14:paraId="2E4B1658"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F9F9F9"/>
            <w:tcMar>
              <w:top w:w="120" w:type="dxa"/>
              <w:left w:w="120" w:type="dxa"/>
              <w:bottom w:w="120" w:type="dxa"/>
              <w:right w:w="72" w:type="dxa"/>
            </w:tcMar>
            <w:vAlign w:val="center"/>
            <w:hideMark/>
          </w:tcPr>
          <w:p w14:paraId="05A2EE18" w14:textId="77777777" w:rsidR="004A429B" w:rsidRPr="000874AB" w:rsidRDefault="004A429B" w:rsidP="005277A4">
            <w:r w:rsidRPr="000874AB">
              <w:rPr>
                <w:b/>
                <w:bCs/>
              </w:rPr>
              <w:t>16</w:t>
            </w:r>
          </w:p>
        </w:tc>
        <w:tc>
          <w:tcPr>
            <w:tcW w:w="4950" w:type="dxa"/>
            <w:tcBorders>
              <w:top w:val="single" w:sz="6" w:space="0" w:color="D7DADB"/>
              <w:left w:val="single" w:sz="6" w:space="0" w:color="D7DADB"/>
              <w:bottom w:val="single" w:sz="6" w:space="0" w:color="D7DADB"/>
              <w:right w:val="single" w:sz="6" w:space="0" w:color="D7DADB"/>
            </w:tcBorders>
            <w:shd w:val="clear" w:color="auto" w:fill="FFFFFF"/>
            <w:tcMar>
              <w:top w:w="120" w:type="dxa"/>
              <w:left w:w="72" w:type="dxa"/>
              <w:bottom w:w="120" w:type="dxa"/>
              <w:right w:w="72" w:type="dxa"/>
            </w:tcMar>
            <w:vAlign w:val="center"/>
            <w:hideMark/>
          </w:tcPr>
          <w:p w14:paraId="5694BE2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234F90D2"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3E739A0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PC</w:t>
            </w:r>
            <w:r>
              <w:rPr>
                <w:rFonts w:ascii="Consolas" w:hAnsi="Consolas" w:cs="Consolas"/>
                <w:color w:val="808080"/>
                <w:sz w:val="19"/>
                <w:szCs w:val="19"/>
              </w:rPr>
              <w:t>.</w:t>
            </w:r>
            <w:r>
              <w:rPr>
                <w:rFonts w:ascii="Consolas" w:hAnsi="Consolas" w:cs="Consolas"/>
                <w:color w:val="0000FF"/>
                <w:sz w:val="19"/>
                <w:szCs w:val="19"/>
              </w:rPr>
              <w:t>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Category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PS</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Subcategory</w:t>
            </w:r>
            <w:r>
              <w:rPr>
                <w:rFonts w:ascii="Consolas" w:hAnsi="Consolas" w:cs="Consolas"/>
                <w:color w:val="808080"/>
                <w:sz w:val="19"/>
                <w:szCs w:val="19"/>
              </w:rPr>
              <w:t>,</w:t>
            </w:r>
          </w:p>
          <w:p w14:paraId="73E92BA0"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533B8997"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DATEPART</w:t>
            </w:r>
            <w:r>
              <w:rPr>
                <w:rFonts w:ascii="Consolas" w:hAnsi="Consolas" w:cs="Consolas"/>
                <w:color w:val="808080"/>
                <w:sz w:val="19"/>
                <w:szCs w:val="19"/>
              </w:rPr>
              <w:t>(</w:t>
            </w:r>
            <w:proofErr w:type="spellStart"/>
            <w:proofErr w:type="gramEnd"/>
            <w:r>
              <w:rPr>
                <w:rFonts w:ascii="Consolas" w:hAnsi="Consolas" w:cs="Consolas"/>
                <w:color w:val="000000"/>
                <w:sz w:val="19"/>
                <w:szCs w:val="19"/>
              </w:rPr>
              <w:t>yy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SOH</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[Year]</w:t>
            </w:r>
          </w:p>
          <w:p w14:paraId="2E1A586C"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43BEF6A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'Q'</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DATENAME</w:t>
            </w:r>
            <w:r>
              <w:rPr>
                <w:rFonts w:ascii="Consolas" w:hAnsi="Consolas" w:cs="Consolas"/>
                <w:color w:val="808080"/>
                <w:sz w:val="19"/>
                <w:szCs w:val="19"/>
              </w:rPr>
              <w:t>(</w:t>
            </w:r>
            <w:proofErr w:type="spellStart"/>
            <w:proofErr w:type="gramEnd"/>
            <w:r>
              <w:rPr>
                <w:rFonts w:ascii="Consolas" w:hAnsi="Consolas" w:cs="Consolas"/>
                <w:color w:val="000000"/>
                <w:sz w:val="19"/>
                <w:szCs w:val="19"/>
              </w:rPr>
              <w:t>qq</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SOH</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Qtr</w:t>
            </w:r>
            <w:proofErr w:type="spellEnd"/>
            <w:r>
              <w:rPr>
                <w:rFonts w:ascii="Consolas" w:hAnsi="Consolas" w:cs="Consolas"/>
                <w:color w:val="000000"/>
                <w:sz w:val="19"/>
                <w:szCs w:val="19"/>
              </w:rPr>
              <w:t>]</w:t>
            </w:r>
          </w:p>
          <w:p w14:paraId="1009798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STR</w:t>
            </w:r>
            <w:r>
              <w:rPr>
                <w:rFonts w:ascii="Consolas" w:hAnsi="Consolas" w:cs="Consolas"/>
                <w:color w:val="808080"/>
                <w:sz w:val="19"/>
                <w:szCs w:val="19"/>
              </w:rPr>
              <w:t>(</w:t>
            </w:r>
            <w:proofErr w:type="gramEnd"/>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DET</w:t>
            </w:r>
            <w:r>
              <w:rPr>
                <w:rFonts w:ascii="Consolas" w:hAnsi="Consolas" w:cs="Consolas"/>
                <w:color w:val="808080"/>
                <w:sz w:val="19"/>
                <w:szCs w:val="19"/>
              </w:rPr>
              <w:t>.</w:t>
            </w:r>
            <w:r>
              <w:rPr>
                <w:rFonts w:ascii="Consolas" w:hAnsi="Consolas" w:cs="Consolas"/>
                <w:color w:val="000000"/>
                <w:sz w:val="19"/>
                <w:szCs w:val="19"/>
              </w:rPr>
              <w:t>UnitPrice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DET</w:t>
            </w:r>
            <w:r>
              <w:rPr>
                <w:rFonts w:ascii="Consolas" w:hAnsi="Consolas" w:cs="Consolas"/>
                <w:color w:val="808080"/>
                <w:sz w:val="19"/>
                <w:szCs w:val="19"/>
              </w:rPr>
              <w:t>.</w:t>
            </w:r>
            <w:r>
              <w:rPr>
                <w:rFonts w:ascii="Consolas" w:hAnsi="Consolas" w:cs="Consolas"/>
                <w:color w:val="000000"/>
                <w:sz w:val="19"/>
                <w:szCs w:val="19"/>
              </w:rPr>
              <w:t>OrderQty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 Sales]</w:t>
            </w:r>
          </w:p>
          <w:p w14:paraId="5688ECF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5DF88CC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ProductSubcategory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PS</w:t>
            </w:r>
          </w:p>
          <w:p w14:paraId="233DE3EC"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185D939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SOH</w:t>
            </w:r>
          </w:p>
          <w:p w14:paraId="58F43DA1"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SalesOrderDetail</w:t>
            </w:r>
            <w:proofErr w:type="spellEnd"/>
            <w:r>
              <w:rPr>
                <w:rFonts w:ascii="Consolas" w:hAnsi="Consolas" w:cs="Consolas"/>
                <w:color w:val="000000"/>
                <w:sz w:val="19"/>
                <w:szCs w:val="19"/>
              </w:rPr>
              <w:t xml:space="preserve"> DET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SOH</w:t>
            </w:r>
            <w:r>
              <w:rPr>
                <w:rFonts w:ascii="Consolas" w:hAnsi="Consolas" w:cs="Consolas"/>
                <w:color w:val="808080"/>
                <w:sz w:val="19"/>
                <w:szCs w:val="19"/>
              </w:rPr>
              <w:t>.</w:t>
            </w:r>
            <w:r>
              <w:rPr>
                <w:rFonts w:ascii="Consolas" w:hAnsi="Consolas" w:cs="Consolas"/>
                <w:color w:val="000000"/>
                <w:sz w:val="19"/>
                <w:szCs w:val="19"/>
              </w:rPr>
              <w:t>SalesOrderID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DET</w:t>
            </w:r>
            <w:r>
              <w:rPr>
                <w:rFonts w:ascii="Consolas" w:hAnsi="Consolas" w:cs="Consolas"/>
                <w:color w:val="808080"/>
                <w:sz w:val="19"/>
                <w:szCs w:val="19"/>
              </w:rPr>
              <w:t>.</w:t>
            </w:r>
            <w:r>
              <w:rPr>
                <w:rFonts w:ascii="Consolas" w:hAnsi="Consolas" w:cs="Consolas"/>
                <w:color w:val="000000"/>
                <w:sz w:val="19"/>
                <w:szCs w:val="19"/>
              </w:rPr>
              <w:t>SalesOrderID</w:t>
            </w:r>
            <w:proofErr w:type="spellEnd"/>
          </w:p>
          <w:p w14:paraId="2CED3CA8"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243CB37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DET</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p>
          <w:p w14:paraId="47BE1CDF"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636670C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PS</w:t>
            </w:r>
            <w:r>
              <w:rPr>
                <w:rFonts w:ascii="Consolas" w:hAnsi="Consolas" w:cs="Consolas"/>
                <w:color w:val="808080"/>
                <w:sz w:val="19"/>
                <w:szCs w:val="19"/>
              </w:rPr>
              <w:t>.</w:t>
            </w:r>
            <w:r>
              <w:rPr>
                <w:rFonts w:ascii="Consolas" w:hAnsi="Consolas" w:cs="Consolas"/>
                <w:color w:val="000000"/>
                <w:sz w:val="19"/>
                <w:szCs w:val="19"/>
              </w:rPr>
              <w:t>ProductSubcategoryID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ProductSubcategoryID</w:t>
            </w:r>
            <w:proofErr w:type="spellEnd"/>
          </w:p>
          <w:p w14:paraId="6C014CF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08F3B027"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ProductCategory</w:t>
            </w:r>
            <w:proofErr w:type="spellEnd"/>
            <w:r>
              <w:rPr>
                <w:rFonts w:ascii="Consolas" w:hAnsi="Consolas" w:cs="Consolas"/>
                <w:color w:val="000000"/>
                <w:sz w:val="19"/>
                <w:szCs w:val="19"/>
              </w:rPr>
              <w:t xml:space="preserve"> PC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PS</w:t>
            </w:r>
            <w:r>
              <w:rPr>
                <w:rFonts w:ascii="Consolas" w:hAnsi="Consolas" w:cs="Consolas"/>
                <w:color w:val="808080"/>
                <w:sz w:val="19"/>
                <w:szCs w:val="19"/>
              </w:rPr>
              <w:t>.</w:t>
            </w:r>
            <w:r>
              <w:rPr>
                <w:rFonts w:ascii="Consolas" w:hAnsi="Consolas" w:cs="Consolas"/>
                <w:color w:val="000000"/>
                <w:sz w:val="19"/>
                <w:szCs w:val="19"/>
              </w:rPr>
              <w:t>ProductCategoryID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PC</w:t>
            </w:r>
            <w:r>
              <w:rPr>
                <w:rFonts w:ascii="Consolas" w:hAnsi="Consolas" w:cs="Consolas"/>
                <w:color w:val="808080"/>
                <w:sz w:val="19"/>
                <w:szCs w:val="19"/>
              </w:rPr>
              <w:t>.</w:t>
            </w:r>
            <w:r>
              <w:rPr>
                <w:rFonts w:ascii="Consolas" w:hAnsi="Consolas" w:cs="Consolas"/>
                <w:color w:val="000000"/>
                <w:sz w:val="19"/>
                <w:szCs w:val="19"/>
              </w:rPr>
              <w:t>ProductCategoryID</w:t>
            </w:r>
            <w:proofErr w:type="spellEnd"/>
          </w:p>
          <w:p w14:paraId="07B96FA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6FFD4F4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color w:val="000000"/>
                <w:sz w:val="19"/>
                <w:szCs w:val="19"/>
              </w:rPr>
              <w:t>SOH</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'2002'</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SOH</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'2011'</w:t>
            </w:r>
          </w:p>
          <w:p w14:paraId="63D843EB"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7AB26D7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FF00FF"/>
                <w:sz w:val="19"/>
                <w:szCs w:val="19"/>
              </w:rPr>
              <w:t>DATEPART</w:t>
            </w:r>
            <w:r>
              <w:rPr>
                <w:rFonts w:ascii="Consolas" w:hAnsi="Consolas" w:cs="Consolas"/>
                <w:color w:val="808080"/>
                <w:sz w:val="19"/>
                <w:szCs w:val="19"/>
              </w:rPr>
              <w:t>(</w:t>
            </w:r>
            <w:proofErr w:type="spellStart"/>
            <w:proofErr w:type="gramEnd"/>
            <w:r>
              <w:rPr>
                <w:rFonts w:ascii="Consolas" w:hAnsi="Consolas" w:cs="Consolas"/>
                <w:color w:val="000000"/>
                <w:sz w:val="19"/>
                <w:szCs w:val="19"/>
              </w:rPr>
              <w:t>yy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SOH</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PC</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PS</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'Q'</w:t>
            </w:r>
          </w:p>
          <w:p w14:paraId="2A1DE83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5863319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DATENAME</w:t>
            </w:r>
            <w:r>
              <w:rPr>
                <w:rFonts w:ascii="Consolas" w:hAnsi="Consolas" w:cs="Consolas"/>
                <w:color w:val="808080"/>
                <w:sz w:val="19"/>
                <w:szCs w:val="19"/>
              </w:rPr>
              <w:t>(</w:t>
            </w:r>
            <w:proofErr w:type="spellStart"/>
            <w:proofErr w:type="gramEnd"/>
            <w:r>
              <w:rPr>
                <w:rFonts w:ascii="Consolas" w:hAnsi="Consolas" w:cs="Consolas"/>
                <w:color w:val="000000"/>
                <w:sz w:val="19"/>
                <w:szCs w:val="19"/>
              </w:rPr>
              <w:t>qq</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SOH</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PS</w:t>
            </w:r>
            <w:r>
              <w:rPr>
                <w:rFonts w:ascii="Consolas" w:hAnsi="Consolas" w:cs="Consolas"/>
                <w:color w:val="808080"/>
                <w:sz w:val="19"/>
                <w:szCs w:val="19"/>
              </w:rPr>
              <w:t>.</w:t>
            </w:r>
            <w:r>
              <w:rPr>
                <w:rFonts w:ascii="Consolas" w:hAnsi="Consolas" w:cs="Consolas"/>
                <w:color w:val="000000"/>
                <w:sz w:val="19"/>
                <w:szCs w:val="19"/>
              </w:rPr>
              <w:t>ProductSubcategoryID</w:t>
            </w:r>
            <w:proofErr w:type="spellEnd"/>
          </w:p>
          <w:p w14:paraId="707362D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15A4009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Category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SubCategory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Qtr</w:t>
            </w:r>
            <w:proofErr w:type="spellEnd"/>
            <w:r>
              <w:rPr>
                <w:rFonts w:ascii="Consolas" w:hAnsi="Consolas" w:cs="Consolas"/>
                <w:color w:val="000000"/>
                <w:sz w:val="19"/>
                <w:szCs w:val="19"/>
              </w:rPr>
              <w:t>]</w:t>
            </w:r>
          </w:p>
          <w:p w14:paraId="4FB86286" w14:textId="77777777" w:rsidR="004A429B" w:rsidRPr="000874AB" w:rsidRDefault="004A429B" w:rsidP="005277A4"/>
        </w:tc>
        <w:tc>
          <w:tcPr>
            <w:tcW w:w="4407" w:type="dxa"/>
            <w:tcBorders>
              <w:top w:val="single" w:sz="6" w:space="0" w:color="D7DADB"/>
              <w:left w:val="single" w:sz="6" w:space="0" w:color="D7DADB"/>
              <w:bottom w:val="single" w:sz="6" w:space="0" w:color="D7DADB"/>
              <w:right w:val="single" w:sz="6" w:space="0" w:color="D7DADB"/>
            </w:tcBorders>
            <w:shd w:val="clear" w:color="auto" w:fill="F9F9F9"/>
            <w:tcMar>
              <w:top w:w="120" w:type="dxa"/>
              <w:left w:w="72" w:type="dxa"/>
              <w:bottom w:w="120" w:type="dxa"/>
              <w:right w:w="72" w:type="dxa"/>
            </w:tcMar>
            <w:vAlign w:val="center"/>
            <w:hideMark/>
          </w:tcPr>
          <w:p w14:paraId="6FA88033" w14:textId="77777777" w:rsidR="004A429B" w:rsidRPr="000874AB" w:rsidRDefault="004A429B" w:rsidP="005277A4">
            <w:r w:rsidRPr="000874AB">
              <w:rPr>
                <w:noProof/>
              </w:rPr>
              <mc:AlternateContent>
                <mc:Choice Requires="wps">
                  <w:drawing>
                    <wp:inline distT="0" distB="0" distL="0" distR="0" wp14:anchorId="25CF0601" wp14:editId="12260FDC">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FDEEF7"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74AB">
              <w:br/>
              <w:t>The use of INNER JOIN's can get complex - here three tables are joined together at the same time.</w:t>
            </w:r>
            <w:r w:rsidRPr="000874AB">
              <w:br/>
            </w:r>
            <w:r w:rsidRPr="000874AB">
              <w:br/>
              <w:t>Notice the use of </w:t>
            </w:r>
            <w:r w:rsidRPr="000874AB">
              <w:rPr>
                <w:b/>
                <w:bCs/>
              </w:rPr>
              <w:t>DATEPART(column name)</w:t>
            </w:r>
            <w:r w:rsidRPr="000874AB">
              <w:t xml:space="preserve"> - you specify what part of the date that you want to extract from the date field - here we use the </w:t>
            </w:r>
            <w:proofErr w:type="spellStart"/>
            <w:r w:rsidRPr="000874AB">
              <w:t>yy</w:t>
            </w:r>
            <w:proofErr w:type="spellEnd"/>
            <w:r w:rsidRPr="000874AB">
              <w:t xml:space="preserve"> to get the year, and </w:t>
            </w:r>
            <w:proofErr w:type="spellStart"/>
            <w:r w:rsidRPr="000874AB">
              <w:t>qq</w:t>
            </w:r>
            <w:proofErr w:type="spellEnd"/>
            <w:r w:rsidRPr="000874AB">
              <w:t xml:space="preserve"> to get the month.</w:t>
            </w:r>
            <w:r w:rsidRPr="000874AB">
              <w:br/>
            </w:r>
            <w:r w:rsidRPr="000874AB">
              <w:br/>
              <w:t>Also notice the concatenation 'Q' + DATENAME(date field). this allows the creation of a field that reads Q3 or Q$ etc.</w:t>
            </w:r>
            <w:r w:rsidRPr="000874AB">
              <w:br/>
            </w:r>
            <w:r w:rsidRPr="000874AB">
              <w:br/>
              <w:t>Go ahead and experiment with the ORDER BY syntax to see different ways to sort the contents.</w:t>
            </w:r>
          </w:p>
        </w:tc>
      </w:tr>
      <w:tr w:rsidR="004A429B" w:rsidRPr="000874AB" w14:paraId="373B5757"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auto"/>
            <w:tcMar>
              <w:top w:w="120" w:type="dxa"/>
              <w:left w:w="120" w:type="dxa"/>
              <w:bottom w:w="120" w:type="dxa"/>
              <w:right w:w="72" w:type="dxa"/>
            </w:tcMar>
            <w:vAlign w:val="center"/>
            <w:hideMark/>
          </w:tcPr>
          <w:p w14:paraId="11A50484" w14:textId="77777777" w:rsidR="004A429B" w:rsidRPr="000874AB" w:rsidRDefault="004A429B" w:rsidP="005277A4">
            <w:r w:rsidRPr="000874AB">
              <w:rPr>
                <w:b/>
                <w:bCs/>
              </w:rPr>
              <w:t>17</w:t>
            </w:r>
          </w:p>
        </w:tc>
        <w:tc>
          <w:tcPr>
            <w:tcW w:w="4950" w:type="dxa"/>
            <w:tcBorders>
              <w:top w:val="single" w:sz="6" w:space="0" w:color="D7DADB"/>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02AAE791"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71824E3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2EFF51B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TaxAmt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TaxAmt</w:t>
            </w:r>
            <w:proofErr w:type="spellEnd"/>
            <w:r>
              <w:rPr>
                <w:rFonts w:ascii="Consolas" w:hAnsi="Consolas" w:cs="Consolas"/>
                <w:color w:val="808080"/>
                <w:sz w:val="19"/>
                <w:szCs w:val="19"/>
              </w:rPr>
              <w:t>)</w:t>
            </w:r>
          </w:p>
          <w:p w14:paraId="13EF0A8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54740BE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OVER</w:t>
            </w:r>
            <w:r>
              <w:rPr>
                <w:rFonts w:ascii="Consolas" w:hAnsi="Consolas" w:cs="Consolas"/>
                <w:color w:val="808080"/>
                <w:sz w:val="19"/>
                <w:szCs w:val="19"/>
              </w:rPr>
              <w:t>(</w:t>
            </w:r>
            <w:proofErr w:type="gramEnd"/>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p>
          <w:p w14:paraId="02FA5AF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59817838"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roofErr w:type="spellEnd"/>
          </w:p>
          <w:p w14:paraId="56EDF428" w14:textId="77777777" w:rsidR="004A429B" w:rsidRPr="000874AB" w:rsidRDefault="004A429B" w:rsidP="005277A4"/>
        </w:tc>
        <w:tc>
          <w:tcPr>
            <w:tcW w:w="4407" w:type="dxa"/>
            <w:tcBorders>
              <w:top w:val="single" w:sz="6" w:space="0" w:color="D7DADB"/>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01BC7E06" w14:textId="77777777" w:rsidR="004A429B" w:rsidRPr="000874AB" w:rsidRDefault="004A429B" w:rsidP="005277A4">
            <w:r w:rsidRPr="000874AB">
              <w:lastRenderedPageBreak/>
              <w:t xml:space="preserve">The OVER clause can be used to compute aggregated values such as moving averages, cumulative averages, running totals, or a TOP N </w:t>
            </w:r>
            <w:r w:rsidRPr="000874AB">
              <w:lastRenderedPageBreak/>
              <w:t>per group result. This feature is not installed on the ot-devst-12.</w:t>
            </w:r>
          </w:p>
        </w:tc>
      </w:tr>
      <w:tr w:rsidR="004A429B" w:rsidRPr="000874AB" w14:paraId="3CD69968"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F9F9F9"/>
            <w:tcMar>
              <w:top w:w="120" w:type="dxa"/>
              <w:left w:w="120" w:type="dxa"/>
              <w:bottom w:w="120" w:type="dxa"/>
              <w:right w:w="72" w:type="dxa"/>
            </w:tcMar>
            <w:vAlign w:val="center"/>
            <w:hideMark/>
          </w:tcPr>
          <w:p w14:paraId="7A92700F" w14:textId="77777777" w:rsidR="004A429B" w:rsidRPr="000874AB" w:rsidRDefault="004A429B" w:rsidP="005277A4">
            <w:r w:rsidRPr="000874AB">
              <w:rPr>
                <w:b/>
                <w:bCs/>
              </w:rPr>
              <w:lastRenderedPageBreak/>
              <w:t>18</w:t>
            </w:r>
          </w:p>
        </w:tc>
        <w:tc>
          <w:tcPr>
            <w:tcW w:w="4950" w:type="dxa"/>
            <w:tcBorders>
              <w:top w:val="single" w:sz="6" w:space="0" w:color="D7DADB"/>
              <w:left w:val="single" w:sz="6" w:space="0" w:color="D7DADB"/>
              <w:bottom w:val="single" w:sz="6" w:space="0" w:color="D7DADB"/>
              <w:right w:val="single" w:sz="6" w:space="0" w:color="D7DADB"/>
            </w:tcBorders>
            <w:shd w:val="clear" w:color="auto" w:fill="FFFFFF"/>
            <w:tcMar>
              <w:top w:w="120" w:type="dxa"/>
              <w:left w:w="72" w:type="dxa"/>
              <w:bottom w:w="120" w:type="dxa"/>
              <w:right w:w="72" w:type="dxa"/>
            </w:tcMar>
            <w:vAlign w:val="center"/>
            <w:hideMark/>
          </w:tcPr>
          <w:p w14:paraId="5EE1DCEB"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19E50BC0"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0300793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[Name]</w:t>
            </w:r>
            <w:r>
              <w:rPr>
                <w:rFonts w:ascii="Consolas" w:hAnsi="Consolas" w:cs="Consolas"/>
                <w:color w:val="808080"/>
                <w:sz w:val="19"/>
                <w:szCs w:val="19"/>
              </w:rPr>
              <w:t>,</w:t>
            </w:r>
          </w:p>
          <w:p w14:paraId="44367910"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78CF24F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2001 </w:t>
            </w:r>
            <w:r>
              <w:rPr>
                <w:rFonts w:ascii="Consolas" w:hAnsi="Consolas" w:cs="Consolas"/>
                <w:color w:val="0000FF"/>
                <w:sz w:val="19"/>
                <w:szCs w:val="19"/>
              </w:rPr>
              <w:t xml:space="preserve">THEN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SubTotal</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[2001]</w:t>
            </w:r>
            <w:r>
              <w:rPr>
                <w:rFonts w:ascii="Consolas" w:hAnsi="Consolas" w:cs="Consolas"/>
                <w:color w:val="808080"/>
                <w:sz w:val="19"/>
                <w:szCs w:val="19"/>
              </w:rPr>
              <w:t>,</w:t>
            </w:r>
          </w:p>
          <w:p w14:paraId="3DCB0E5F"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2002 </w:t>
            </w:r>
            <w:r>
              <w:rPr>
                <w:rFonts w:ascii="Consolas" w:hAnsi="Consolas" w:cs="Consolas"/>
                <w:color w:val="0000FF"/>
                <w:sz w:val="19"/>
                <w:szCs w:val="19"/>
              </w:rPr>
              <w:t xml:space="preserve">THEN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SubTotal</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[2002]</w:t>
            </w:r>
            <w:r>
              <w:rPr>
                <w:rFonts w:ascii="Consolas" w:hAnsi="Consolas" w:cs="Consolas"/>
                <w:color w:val="808080"/>
                <w:sz w:val="19"/>
                <w:szCs w:val="19"/>
              </w:rPr>
              <w:t>,</w:t>
            </w:r>
          </w:p>
          <w:p w14:paraId="31F33425"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2011 </w:t>
            </w:r>
            <w:r>
              <w:rPr>
                <w:rFonts w:ascii="Consolas" w:hAnsi="Consolas" w:cs="Consolas"/>
                <w:color w:val="0000FF"/>
                <w:sz w:val="19"/>
                <w:szCs w:val="19"/>
              </w:rPr>
              <w:t xml:space="preserve">THEN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SubTotal</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[2011]</w:t>
            </w:r>
            <w:r>
              <w:rPr>
                <w:rFonts w:ascii="Consolas" w:hAnsi="Consolas" w:cs="Consolas"/>
                <w:color w:val="808080"/>
                <w:sz w:val="19"/>
                <w:szCs w:val="19"/>
              </w:rPr>
              <w:t>,</w:t>
            </w:r>
          </w:p>
          <w:p w14:paraId="5A243CE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2004 </w:t>
            </w:r>
            <w:r>
              <w:rPr>
                <w:rFonts w:ascii="Consolas" w:hAnsi="Consolas" w:cs="Consolas"/>
                <w:color w:val="0000FF"/>
                <w:sz w:val="19"/>
                <w:szCs w:val="19"/>
              </w:rPr>
              <w:t xml:space="preserve">THEN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SubTotal</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[2004]</w:t>
            </w:r>
            <w:r>
              <w:rPr>
                <w:rFonts w:ascii="Consolas" w:hAnsi="Consolas" w:cs="Consolas"/>
                <w:color w:val="808080"/>
                <w:sz w:val="19"/>
                <w:szCs w:val="19"/>
              </w:rPr>
              <w:t>,</w:t>
            </w:r>
          </w:p>
          <w:p w14:paraId="3B41D62B"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67C1FE72"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SubTotal</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w:t>
            </w:r>
          </w:p>
          <w:p w14:paraId="184B388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18C54A9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SalesOrderHeader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63CB8D1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12F0D6CB"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SalesTerritory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 </w:t>
            </w:r>
            <w:r>
              <w:rPr>
                <w:rFonts w:ascii="Consolas" w:hAnsi="Consolas" w:cs="Consolas"/>
                <w:color w:val="0000FF"/>
                <w:sz w:val="19"/>
                <w:szCs w:val="19"/>
              </w:rPr>
              <w:t>ON</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TerritoryID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TerritoryID</w:t>
            </w:r>
            <w:proofErr w:type="spellEnd"/>
          </w:p>
          <w:p w14:paraId="3C6CF400"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3AD97E10"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[Name]</w:t>
            </w:r>
          </w:p>
          <w:p w14:paraId="44C61264" w14:textId="77777777" w:rsidR="004A429B" w:rsidRPr="000874AB" w:rsidRDefault="004A429B" w:rsidP="005277A4">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[NAME]</w:t>
            </w:r>
          </w:p>
        </w:tc>
        <w:tc>
          <w:tcPr>
            <w:tcW w:w="4407" w:type="dxa"/>
            <w:tcBorders>
              <w:top w:val="single" w:sz="6" w:space="0" w:color="D7DADB"/>
              <w:left w:val="single" w:sz="6" w:space="0" w:color="D7DADB"/>
              <w:bottom w:val="single" w:sz="6" w:space="0" w:color="D7DADB"/>
              <w:right w:val="single" w:sz="6" w:space="0" w:color="D7DADB"/>
            </w:tcBorders>
            <w:shd w:val="clear" w:color="auto" w:fill="F9F9F9"/>
            <w:tcMar>
              <w:top w:w="120" w:type="dxa"/>
              <w:left w:w="72" w:type="dxa"/>
              <w:bottom w:w="120" w:type="dxa"/>
              <w:right w:w="72" w:type="dxa"/>
            </w:tcMar>
            <w:vAlign w:val="center"/>
            <w:hideMark/>
          </w:tcPr>
          <w:p w14:paraId="7DBC535A" w14:textId="77777777" w:rsidR="004A429B" w:rsidRPr="000874AB" w:rsidRDefault="004A429B" w:rsidP="005277A4">
            <w:r w:rsidRPr="000874AB">
              <w:rPr>
                <w:noProof/>
              </w:rPr>
              <mc:AlternateContent>
                <mc:Choice Requires="wps">
                  <w:drawing>
                    <wp:inline distT="0" distB="0" distL="0" distR="0" wp14:anchorId="593B26F0" wp14:editId="4D51B1FC">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6E0D3"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74AB">
              <w:br/>
              <w:t>When you realize that SQL Server performs the aggregation of the &gt;31,000 records in less than a second, then you get an idea of how powerful database technology is. When you need a lot of data crunched and aggregated, let SQL Server do it for you!</w:t>
            </w:r>
            <w:r w:rsidRPr="000874AB">
              <w:br/>
            </w:r>
            <w:r w:rsidRPr="000874AB">
              <w:br/>
              <w:t xml:space="preserve">This syntax is sort of a crosstab, that uses a select statement. Every single row in the </w:t>
            </w:r>
            <w:proofErr w:type="spellStart"/>
            <w:r w:rsidRPr="000874AB">
              <w:t>SalesOrder</w:t>
            </w:r>
            <w:proofErr w:type="spellEnd"/>
            <w:r w:rsidRPr="000874AB">
              <w:t xml:space="preserve"> Header table is categorized and totalled based on the YEAR of the order date or the sales order.</w:t>
            </w:r>
          </w:p>
        </w:tc>
      </w:tr>
      <w:tr w:rsidR="004A429B" w:rsidRPr="000874AB" w14:paraId="274D4CBD"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auto"/>
            <w:tcMar>
              <w:top w:w="120" w:type="dxa"/>
              <w:left w:w="120" w:type="dxa"/>
              <w:bottom w:w="120" w:type="dxa"/>
              <w:right w:w="72" w:type="dxa"/>
            </w:tcMar>
            <w:vAlign w:val="center"/>
            <w:hideMark/>
          </w:tcPr>
          <w:p w14:paraId="0FC81269" w14:textId="77777777" w:rsidR="004A429B" w:rsidRPr="000874AB" w:rsidRDefault="004A429B" w:rsidP="005277A4">
            <w:r w:rsidRPr="000874AB">
              <w:rPr>
                <w:b/>
                <w:bCs/>
              </w:rPr>
              <w:t>19</w:t>
            </w:r>
          </w:p>
        </w:tc>
        <w:tc>
          <w:tcPr>
            <w:tcW w:w="4950" w:type="dxa"/>
            <w:tcBorders>
              <w:top w:val="single" w:sz="6" w:space="0" w:color="D7DADB"/>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097701A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ProductSubcategoryID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ProductNumber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SafetyStockLevel</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ReorderPoint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inv</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Shelf</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Bin</w:t>
            </w:r>
            <w:proofErr w:type="spellEnd"/>
          </w:p>
          <w:p w14:paraId="3586AC9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0A983005"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[Production</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Product] </w:t>
            </w:r>
            <w:r>
              <w:rPr>
                <w:rFonts w:ascii="Consolas" w:hAnsi="Consolas" w:cs="Consolas"/>
                <w:color w:val="0000FF"/>
                <w:sz w:val="19"/>
                <w:szCs w:val="19"/>
              </w:rPr>
              <w:t>as</w:t>
            </w:r>
            <w:r>
              <w:rPr>
                <w:rFonts w:ascii="Consolas" w:hAnsi="Consolas" w:cs="Consolas"/>
                <w:color w:val="000000"/>
                <w:sz w:val="19"/>
                <w:szCs w:val="19"/>
              </w:rPr>
              <w:t xml:space="preserve"> p</w:t>
            </w:r>
          </w:p>
          <w:p w14:paraId="0B76D968"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697F16F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[Production</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ProductInventory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inv</w:t>
            </w:r>
            <w:proofErr w:type="spellEnd"/>
          </w:p>
          <w:p w14:paraId="4BA1C831"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inv</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w:t>
            </w:r>
          </w:p>
          <w:p w14:paraId="1889E94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7DC7FF38"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[Production</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ProductSubcategory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7C96F5C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ProductCategoryID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ProductSubcategoryID</w:t>
            </w:r>
            <w:proofErr w:type="spellEnd"/>
          </w:p>
          <w:p w14:paraId="46601655"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6F458D8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Quantity] </w:t>
            </w:r>
            <w:r>
              <w:rPr>
                <w:rFonts w:ascii="Consolas" w:hAnsi="Consolas" w:cs="Consolas"/>
                <w:color w:val="808080"/>
                <w:sz w:val="19"/>
                <w:szCs w:val="19"/>
              </w:rPr>
              <w:t>&lt;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ReorderPoint</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ProductSubcategoryID</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A5334E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452273F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ProductSubcategoryID</w:t>
            </w:r>
            <w:proofErr w:type="spellEnd"/>
            <w:r>
              <w:rPr>
                <w:rFonts w:ascii="Consolas" w:hAnsi="Consolas" w:cs="Consolas"/>
                <w:color w:val="000000"/>
                <w:sz w:val="19"/>
                <w:szCs w:val="19"/>
              </w:rPr>
              <w:t>]</w:t>
            </w:r>
          </w:p>
          <w:p w14:paraId="55C88F78" w14:textId="77777777" w:rsidR="004A429B" w:rsidRPr="000874AB" w:rsidRDefault="004A429B" w:rsidP="005277A4"/>
        </w:tc>
        <w:tc>
          <w:tcPr>
            <w:tcW w:w="4407" w:type="dxa"/>
            <w:tcBorders>
              <w:top w:val="single" w:sz="6" w:space="0" w:color="D7DADB"/>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0A34D147" w14:textId="77777777" w:rsidR="004A429B" w:rsidRPr="000874AB" w:rsidRDefault="004A429B" w:rsidP="005277A4">
            <w:r w:rsidRPr="000874AB">
              <w:rPr>
                <w:noProof/>
              </w:rPr>
              <mc:AlternateContent>
                <mc:Choice Requires="wps">
                  <w:drawing>
                    <wp:inline distT="0" distB="0" distL="0" distR="0" wp14:anchorId="5225E07F" wp14:editId="12223AB6">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1B7C49"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74AB">
              <w:br/>
              <w:t xml:space="preserve">Here you see how to select only the rows that are not NULL (have null values in a certain column). Here the low-cost parts (nuts and bolts) are filtered out since they are consumed during product and are not tracked in a product sub-category (Product categories and sub-categories are used for sales </w:t>
            </w:r>
            <w:proofErr w:type="spellStart"/>
            <w:r w:rsidRPr="000874AB">
              <w:t>catalog</w:t>
            </w:r>
            <w:proofErr w:type="spellEnd"/>
            <w:r w:rsidRPr="000874AB">
              <w:t xml:space="preserve"> tracking). The </w:t>
            </w:r>
            <w:proofErr w:type="gramStart"/>
            <w:r w:rsidRPr="000874AB">
              <w:t>low cost</w:t>
            </w:r>
            <w:proofErr w:type="gramEnd"/>
            <w:r w:rsidRPr="000874AB">
              <w:t xml:space="preserve"> nuts and bolts have the term NULL in their product subcategory ID field. While every part is important, this report is designed to identify the parts that need to be re-stocked.</w:t>
            </w:r>
          </w:p>
        </w:tc>
      </w:tr>
      <w:tr w:rsidR="004A429B" w:rsidRPr="000874AB" w14:paraId="795DCB02"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F9F9F9"/>
            <w:tcMar>
              <w:top w:w="120" w:type="dxa"/>
              <w:left w:w="120" w:type="dxa"/>
              <w:bottom w:w="120" w:type="dxa"/>
              <w:right w:w="72" w:type="dxa"/>
            </w:tcMar>
            <w:vAlign w:val="center"/>
            <w:hideMark/>
          </w:tcPr>
          <w:p w14:paraId="5B85AE20" w14:textId="77777777" w:rsidR="004A429B" w:rsidRPr="000874AB" w:rsidRDefault="004A429B" w:rsidP="005277A4">
            <w:r w:rsidRPr="000874AB">
              <w:rPr>
                <w:b/>
                <w:bCs/>
              </w:rPr>
              <w:t>20</w:t>
            </w:r>
          </w:p>
        </w:tc>
        <w:tc>
          <w:tcPr>
            <w:tcW w:w="4950" w:type="dxa"/>
            <w:tcBorders>
              <w:top w:val="single" w:sz="6" w:space="0" w:color="D7DADB"/>
              <w:left w:val="single" w:sz="6" w:space="0" w:color="D7DADB"/>
              <w:bottom w:val="single" w:sz="6" w:space="0" w:color="D7DADB"/>
              <w:right w:val="single" w:sz="6" w:space="0" w:color="D7DADB"/>
            </w:tcBorders>
            <w:shd w:val="clear" w:color="auto" w:fill="FFFFFF"/>
            <w:tcMar>
              <w:top w:w="120" w:type="dxa"/>
              <w:left w:w="72" w:type="dxa"/>
              <w:bottom w:w="120" w:type="dxa"/>
              <w:right w:w="72" w:type="dxa"/>
            </w:tcMar>
            <w:vAlign w:val="center"/>
            <w:hideMark/>
          </w:tcPr>
          <w:p w14:paraId="3275D5B2"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[AdventureWorks2019]</w:t>
            </w:r>
          </w:p>
          <w:p w14:paraId="6D93DFDC"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Employee</w:t>
            </w:r>
          </w:p>
          <w:p w14:paraId="5CFFDEB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TerritoryID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0000FF"/>
                <w:sz w:val="19"/>
                <w:szCs w:val="19"/>
              </w:rPr>
              <w:t>AS</w:t>
            </w:r>
            <w:r>
              <w:rPr>
                <w:rFonts w:ascii="Consolas" w:hAnsi="Consolas" w:cs="Consolas"/>
                <w:color w:val="000000"/>
                <w:sz w:val="19"/>
                <w:szCs w:val="19"/>
              </w:rPr>
              <w:t xml:space="preserve"> [Territory]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SalesLastYear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[Emp Sales Last Year]</w:t>
            </w:r>
          </w:p>
          <w:p w14:paraId="5F105D4F"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SalesQuota</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[Emp Sales Quota]</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SalesYTD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[Emp Sales YTD]</w:t>
            </w:r>
          </w:p>
          <w:p w14:paraId="11D89471"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0000"/>
                <w:sz w:val="19"/>
                <w:szCs w:val="19"/>
              </w:rPr>
              <w:t xml:space="preserve"> [Bonus] </w:t>
            </w:r>
            <w:r>
              <w:rPr>
                <w:rFonts w:ascii="Consolas" w:hAnsi="Consolas" w:cs="Consolas"/>
                <w:color w:val="0000FF"/>
                <w:sz w:val="19"/>
                <w:szCs w:val="19"/>
              </w:rPr>
              <w:t>AS</w:t>
            </w:r>
            <w:r>
              <w:rPr>
                <w:rFonts w:ascii="Consolas" w:hAnsi="Consolas" w:cs="Consolas"/>
                <w:color w:val="000000"/>
                <w:sz w:val="19"/>
                <w:szCs w:val="19"/>
              </w:rPr>
              <w:t xml:space="preserve"> [Emp Bonus]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CommissionPct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[Emp Commission%]</w:t>
            </w:r>
          </w:p>
          <w:p w14:paraId="3CC36661"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HireDate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MaritalStatus</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SalesLastYear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[Territory Sales Last Year]</w:t>
            </w:r>
          </w:p>
          <w:p w14:paraId="2F3B5AF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SalesYTD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[Territory Sales YTD]</w:t>
            </w:r>
          </w:p>
          <w:p w14:paraId="131DE417"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7CC413D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HumanResources</w:t>
            </w:r>
            <w:r>
              <w:rPr>
                <w:rFonts w:ascii="Consolas" w:hAnsi="Consolas" w:cs="Consolas"/>
                <w:color w:val="808080"/>
                <w:sz w:val="19"/>
                <w:szCs w:val="19"/>
              </w:rPr>
              <w:t>.</w:t>
            </w:r>
            <w:r>
              <w:rPr>
                <w:rFonts w:ascii="Consolas" w:hAnsi="Consolas" w:cs="Consolas"/>
                <w:color w:val="000000"/>
                <w:sz w:val="19"/>
                <w:szCs w:val="19"/>
              </w:rPr>
              <w:t>Employee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w:t>
            </w:r>
          </w:p>
          <w:p w14:paraId="0939A52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Person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BusinessEntityID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BusinessEntityID</w:t>
            </w:r>
            <w:proofErr w:type="spellEnd"/>
          </w:p>
          <w:p w14:paraId="03827E40"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SalesPerson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 xml:space="preserve">s </w:t>
            </w:r>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BusinessEntityID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BusinessEntityID</w:t>
            </w:r>
            <w:proofErr w:type="spellEnd"/>
          </w:p>
          <w:p w14:paraId="40321AF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SalesTerritory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 xml:space="preserve">t </w:t>
            </w:r>
            <w:r>
              <w:rPr>
                <w:rFonts w:ascii="Consolas" w:hAnsi="Consolas" w:cs="Consolas"/>
                <w:color w:val="0000FF"/>
                <w:sz w:val="19"/>
                <w:szCs w:val="19"/>
              </w:rPr>
              <w:t>on</w:t>
            </w:r>
            <w:proofErr w:type="spellEnd"/>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TerritoryID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TerritoryID</w:t>
            </w:r>
            <w:proofErr w:type="spellEnd"/>
          </w:p>
          <w:p w14:paraId="5D424F86" w14:textId="77777777" w:rsidR="004A429B" w:rsidRPr="000874AB" w:rsidRDefault="004A429B" w:rsidP="005277A4">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TerritoryID</w:t>
            </w:r>
            <w:proofErr w:type="spellEnd"/>
          </w:p>
        </w:tc>
        <w:tc>
          <w:tcPr>
            <w:tcW w:w="4407" w:type="dxa"/>
            <w:tcBorders>
              <w:top w:val="single" w:sz="6" w:space="0" w:color="D7DADB"/>
              <w:left w:val="single" w:sz="6" w:space="0" w:color="D7DADB"/>
              <w:bottom w:val="single" w:sz="6" w:space="0" w:color="D7DADB"/>
              <w:right w:val="single" w:sz="6" w:space="0" w:color="D7DADB"/>
            </w:tcBorders>
            <w:shd w:val="clear" w:color="auto" w:fill="F9F9F9"/>
            <w:tcMar>
              <w:top w:w="120" w:type="dxa"/>
              <w:left w:w="72" w:type="dxa"/>
              <w:bottom w:w="120" w:type="dxa"/>
              <w:right w:w="72" w:type="dxa"/>
            </w:tcMar>
            <w:vAlign w:val="center"/>
            <w:hideMark/>
          </w:tcPr>
          <w:p w14:paraId="53F1ABEF" w14:textId="77777777" w:rsidR="004A429B" w:rsidRPr="000874AB" w:rsidRDefault="004A429B" w:rsidP="005277A4">
            <w:r w:rsidRPr="000874AB">
              <w:lastRenderedPageBreak/>
              <w:t>Here is a base query to perform human resources/</w:t>
            </w:r>
            <w:proofErr w:type="spellStart"/>
            <w:r w:rsidRPr="000874AB">
              <w:t>salesrep</w:t>
            </w:r>
            <w:proofErr w:type="spellEnd"/>
            <w:r w:rsidRPr="000874AB">
              <w:t xml:space="preserve"> performance analysis</w:t>
            </w:r>
            <w:r w:rsidRPr="000874AB">
              <w:br/>
            </w:r>
            <w:r w:rsidRPr="000874AB">
              <w:rPr>
                <w:noProof/>
              </w:rPr>
              <mc:AlternateContent>
                <mc:Choice Requires="wps">
                  <w:drawing>
                    <wp:inline distT="0" distB="0" distL="0" distR="0" wp14:anchorId="46331209" wp14:editId="3047CCC5">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023BDD"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bl>
    <w:p w14:paraId="0093C151" w14:textId="77777777" w:rsidR="004A429B" w:rsidRDefault="004A429B" w:rsidP="000874AB"/>
    <w:p w14:paraId="76FC2784" w14:textId="2CCEB6AD" w:rsidR="004A429B" w:rsidRDefault="004A429B" w:rsidP="000874AB"/>
    <w:p w14:paraId="1142CF8F" w14:textId="1D21DD52" w:rsidR="000456E2" w:rsidRDefault="000456E2" w:rsidP="000456E2">
      <w:pPr>
        <w:pStyle w:val="Heading1"/>
      </w:pPr>
      <w:r>
        <w:t xml:space="preserve">Resources: </w:t>
      </w:r>
    </w:p>
    <w:p w14:paraId="539C1014" w14:textId="2740AB66" w:rsidR="000874AB" w:rsidRPr="000874AB" w:rsidRDefault="000874AB" w:rsidP="000874AB">
      <w:r w:rsidRPr="000874AB">
        <w:t>One example provided by MSDN.</w:t>
      </w:r>
    </w:p>
    <w:p w14:paraId="2521AD01" w14:textId="77777777" w:rsidR="000874AB" w:rsidRPr="000874AB" w:rsidRDefault="00000000" w:rsidP="000874AB">
      <w:pPr>
        <w:numPr>
          <w:ilvl w:val="0"/>
          <w:numId w:val="1"/>
        </w:numPr>
      </w:pPr>
      <w:hyperlink r:id="rId15" w:tgtFrame="_blank" w:history="1">
        <w:r w:rsidR="000874AB" w:rsidRPr="000874AB">
          <w:rPr>
            <w:rStyle w:val="Hyperlink"/>
          </w:rPr>
          <w:t>http://msdn.microsoft.com/en-us/library/ms187731(SQL.100).aspx</w:t>
        </w:r>
      </w:hyperlink>
      <w:r w:rsidR="000874AB" w:rsidRPr="000874AB">
        <w:t>,</w:t>
      </w:r>
    </w:p>
    <w:p w14:paraId="17F6BBC2" w14:textId="77777777" w:rsidR="000874AB" w:rsidRPr="000874AB" w:rsidRDefault="000874AB" w:rsidP="000874AB">
      <w:r w:rsidRPr="000874AB">
        <w:t>Additional examples available at</w:t>
      </w:r>
    </w:p>
    <w:p w14:paraId="6F8DC463" w14:textId="77777777" w:rsidR="000874AB" w:rsidRPr="000874AB" w:rsidRDefault="00000000" w:rsidP="000874AB">
      <w:pPr>
        <w:numPr>
          <w:ilvl w:val="0"/>
          <w:numId w:val="2"/>
        </w:numPr>
      </w:pPr>
      <w:hyperlink r:id="rId16" w:tgtFrame="_blank" w:history="1">
        <w:r w:rsidR="000874AB" w:rsidRPr="000874AB">
          <w:rPr>
            <w:rStyle w:val="Hyperlink"/>
          </w:rPr>
          <w:t>http://technet.microsoft.com/en-us/library/ms187731.aspx</w:t>
        </w:r>
      </w:hyperlink>
    </w:p>
    <w:p w14:paraId="2F371E0A" w14:textId="77777777" w:rsidR="006C6F19" w:rsidRDefault="006C6F19"/>
    <w:sectPr w:rsidR="006C6F19">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16A09" w14:textId="77777777" w:rsidR="00091ADD" w:rsidRDefault="00091ADD" w:rsidP="003B4F71">
      <w:pPr>
        <w:spacing w:after="0" w:line="240" w:lineRule="auto"/>
      </w:pPr>
      <w:r>
        <w:separator/>
      </w:r>
    </w:p>
  </w:endnote>
  <w:endnote w:type="continuationSeparator" w:id="0">
    <w:p w14:paraId="2907DDBC" w14:textId="77777777" w:rsidR="00091ADD" w:rsidRDefault="00091ADD" w:rsidP="003B4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2BF5E" w14:textId="2A3CEC2E" w:rsidR="004A429B" w:rsidRPr="004A429B" w:rsidRDefault="004A429B" w:rsidP="004A429B">
    <w:pPr>
      <w:pStyle w:val="Footer"/>
      <w:tabs>
        <w:tab w:val="center" w:pos="5245"/>
      </w:tabs>
      <w:rPr>
        <w:sz w:val="20"/>
        <w:szCs w:val="18"/>
      </w:rPr>
    </w:pPr>
    <w:r w:rsidRPr="004A429B">
      <w:rPr>
        <w:sz w:val="20"/>
        <w:szCs w:val="18"/>
      </w:rPr>
      <w:t>TSQL Cheat Sheet - All TSQL Demo code for AdventureWorks2019</w:t>
    </w:r>
    <w:r>
      <w:rPr>
        <w:sz w:val="20"/>
        <w:szCs w:val="18"/>
      </w:rPr>
      <w:t xml:space="preserve"> by Mansha Nawaz</w:t>
    </w:r>
    <w:r>
      <w:rPr>
        <w:sz w:val="20"/>
        <w:szCs w:val="18"/>
      </w:rPr>
      <w:tab/>
    </w:r>
    <w:r w:rsidRPr="00324EC8">
      <w:rPr>
        <w:rStyle w:val="PageNumber"/>
        <w:sz w:val="20"/>
        <w:szCs w:val="18"/>
      </w:rPr>
      <w:fldChar w:fldCharType="begin"/>
    </w:r>
    <w:r w:rsidRPr="00324EC8">
      <w:rPr>
        <w:rStyle w:val="PageNumber"/>
        <w:sz w:val="20"/>
        <w:szCs w:val="18"/>
      </w:rPr>
      <w:instrText xml:space="preserve"> PAGE </w:instrText>
    </w:r>
    <w:r w:rsidRPr="00324EC8">
      <w:rPr>
        <w:rStyle w:val="PageNumber"/>
        <w:sz w:val="20"/>
        <w:szCs w:val="18"/>
      </w:rPr>
      <w:fldChar w:fldCharType="separate"/>
    </w:r>
    <w:r>
      <w:rPr>
        <w:rStyle w:val="PageNumber"/>
        <w:sz w:val="20"/>
        <w:szCs w:val="18"/>
      </w:rPr>
      <w:t>1</w:t>
    </w:r>
    <w:r w:rsidRPr="00324EC8">
      <w:rPr>
        <w:rStyle w:val="PageNumber"/>
        <w:sz w:val="20"/>
        <w:szCs w:val="18"/>
      </w:rPr>
      <w:fldChar w:fldCharType="end"/>
    </w:r>
    <w:r w:rsidRPr="00324EC8">
      <w:rPr>
        <w:rStyle w:val="PageNumber"/>
        <w:sz w:val="20"/>
        <w:szCs w:val="18"/>
      </w:rPr>
      <w:t xml:space="preserve"> of </w:t>
    </w:r>
    <w:r w:rsidRPr="00324EC8">
      <w:rPr>
        <w:rStyle w:val="PageNumber"/>
        <w:sz w:val="20"/>
        <w:szCs w:val="18"/>
      </w:rPr>
      <w:fldChar w:fldCharType="begin"/>
    </w:r>
    <w:r w:rsidRPr="00324EC8">
      <w:rPr>
        <w:rStyle w:val="PageNumber"/>
        <w:sz w:val="20"/>
        <w:szCs w:val="18"/>
      </w:rPr>
      <w:instrText xml:space="preserve"> NUMPAGES  \* MERGEFORMAT </w:instrText>
    </w:r>
    <w:r w:rsidRPr="00324EC8">
      <w:rPr>
        <w:rStyle w:val="PageNumber"/>
        <w:sz w:val="20"/>
        <w:szCs w:val="18"/>
      </w:rPr>
      <w:fldChar w:fldCharType="separate"/>
    </w:r>
    <w:r>
      <w:rPr>
        <w:rStyle w:val="PageNumber"/>
        <w:sz w:val="20"/>
        <w:szCs w:val="18"/>
      </w:rPr>
      <w:t>26</w:t>
    </w:r>
    <w:r w:rsidRPr="00324EC8">
      <w:rPr>
        <w:rStyle w:val="PageNumber"/>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3FF85" w14:textId="77777777" w:rsidR="00091ADD" w:rsidRDefault="00091ADD" w:rsidP="003B4F71">
      <w:pPr>
        <w:spacing w:after="0" w:line="240" w:lineRule="auto"/>
      </w:pPr>
      <w:r>
        <w:separator/>
      </w:r>
    </w:p>
  </w:footnote>
  <w:footnote w:type="continuationSeparator" w:id="0">
    <w:p w14:paraId="792A5F5E" w14:textId="77777777" w:rsidR="00091ADD" w:rsidRDefault="00091ADD" w:rsidP="003B4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147" w:type="dxa"/>
      <w:tblLook w:val="04A0" w:firstRow="1" w:lastRow="0" w:firstColumn="1" w:lastColumn="0" w:noHBand="0" w:noVBand="1"/>
    </w:tblPr>
    <w:tblGrid>
      <w:gridCol w:w="1004"/>
      <w:gridCol w:w="5942"/>
      <w:gridCol w:w="2217"/>
    </w:tblGrid>
    <w:tr w:rsidR="0062127F" w14:paraId="0F77C963" w14:textId="77777777" w:rsidTr="005277A4">
      <w:tc>
        <w:tcPr>
          <w:tcW w:w="1004" w:type="dxa"/>
        </w:tcPr>
        <w:p w14:paraId="28DA85DF" w14:textId="77777777" w:rsidR="0062127F" w:rsidRDefault="0062127F" w:rsidP="0062127F">
          <w:pPr>
            <w:pStyle w:val="Heading1"/>
            <w:spacing w:before="0"/>
            <w:outlineLvl w:val="0"/>
            <w:rPr>
              <w:sz w:val="18"/>
              <w:szCs w:val="18"/>
            </w:rPr>
          </w:pPr>
          <w:r>
            <w:rPr>
              <w:noProof/>
            </w:rPr>
            <w:drawing>
              <wp:inline distT="0" distB="0" distL="0" distR="0" wp14:anchorId="017594E3" wp14:editId="16DD8B9A">
                <wp:extent cx="500380" cy="500380"/>
                <wp:effectExtent l="0" t="0" r="0" b="0"/>
                <wp:docPr id="8" name="Picture 8" descr="Teesside University : IE Ab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esside University : IE Abr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2845" cy="502845"/>
                        </a:xfrm>
                        <a:prstGeom prst="rect">
                          <a:avLst/>
                        </a:prstGeom>
                        <a:noFill/>
                        <a:ln>
                          <a:noFill/>
                        </a:ln>
                      </pic:spPr>
                    </pic:pic>
                  </a:graphicData>
                </a:graphic>
              </wp:inline>
            </w:drawing>
          </w:r>
        </w:p>
      </w:tc>
      <w:tc>
        <w:tcPr>
          <w:tcW w:w="5942" w:type="dxa"/>
        </w:tcPr>
        <w:p w14:paraId="624E8E82" w14:textId="77777777" w:rsidR="0062127F" w:rsidRDefault="0062127F" w:rsidP="0062127F">
          <w:pPr>
            <w:pStyle w:val="Heading1"/>
            <w:spacing w:before="0"/>
            <w:outlineLvl w:val="0"/>
            <w:rPr>
              <w:sz w:val="18"/>
              <w:szCs w:val="18"/>
            </w:rPr>
          </w:pPr>
          <w:r w:rsidRPr="00CF7615">
            <w:rPr>
              <w:sz w:val="18"/>
              <w:szCs w:val="18"/>
            </w:rPr>
            <w:t xml:space="preserve">CIS2017-N Relational and NoSQL Databases </w:t>
          </w:r>
        </w:p>
        <w:p w14:paraId="7ABDEA8A" w14:textId="7F1B6570" w:rsidR="0062127F" w:rsidRDefault="0062127F" w:rsidP="0062127F">
          <w:pPr>
            <w:pStyle w:val="Heading1"/>
            <w:spacing w:before="0"/>
            <w:outlineLvl w:val="0"/>
          </w:pPr>
          <w:r w:rsidRPr="0062127F">
            <w:t xml:space="preserve">TSQL Cheat Sheet - All </w:t>
          </w:r>
          <w:r>
            <w:t>TSQL</w:t>
          </w:r>
          <w:r w:rsidRPr="0062127F">
            <w:t xml:space="preserve"> </w:t>
          </w:r>
          <w:r>
            <w:t xml:space="preserve">Demo </w:t>
          </w:r>
          <w:r w:rsidRPr="0062127F">
            <w:t xml:space="preserve">code for AdventureWorks2019 </w:t>
          </w:r>
        </w:p>
        <w:p w14:paraId="590F8713" w14:textId="7CEDF159" w:rsidR="0062127F" w:rsidRPr="0062127F" w:rsidRDefault="0062127F" w:rsidP="0062127F">
          <w:r>
            <w:t xml:space="preserve">Ideal TSQL Demos for new Practitioner or simply to refresh. </w:t>
          </w:r>
        </w:p>
        <w:p w14:paraId="62DB9DC0" w14:textId="10EDDF15" w:rsidR="0062127F" w:rsidRPr="00365634" w:rsidRDefault="0062127F" w:rsidP="0062127F">
          <w:pPr>
            <w:pStyle w:val="Heading1"/>
            <w:spacing w:before="0"/>
            <w:outlineLvl w:val="0"/>
          </w:pPr>
        </w:p>
      </w:tc>
      <w:tc>
        <w:tcPr>
          <w:tcW w:w="2217" w:type="dxa"/>
        </w:tcPr>
        <w:p w14:paraId="1E3FC510" w14:textId="77777777" w:rsidR="0062127F" w:rsidRDefault="0062127F" w:rsidP="0062127F">
          <w:pPr>
            <w:pStyle w:val="Heading1"/>
            <w:spacing w:before="0"/>
            <w:outlineLvl w:val="0"/>
            <w:rPr>
              <w:sz w:val="18"/>
              <w:szCs w:val="18"/>
            </w:rPr>
          </w:pPr>
          <w:r>
            <w:rPr>
              <w:noProof/>
            </w:rPr>
            <w:drawing>
              <wp:inline distT="0" distB="0" distL="0" distR="0" wp14:anchorId="4C416332" wp14:editId="038748C0">
                <wp:extent cx="1218184" cy="447000"/>
                <wp:effectExtent l="0" t="0" r="1270" b="0"/>
                <wp:docPr id="7" name="Picture 7" descr="SQL Server: How to create a full database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How to create a full database backu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1367" cy="451837"/>
                        </a:xfrm>
                        <a:prstGeom prst="rect">
                          <a:avLst/>
                        </a:prstGeom>
                        <a:noFill/>
                        <a:ln>
                          <a:noFill/>
                        </a:ln>
                      </pic:spPr>
                    </pic:pic>
                  </a:graphicData>
                </a:graphic>
              </wp:inline>
            </w:drawing>
          </w:r>
        </w:p>
      </w:tc>
    </w:tr>
  </w:tbl>
  <w:p w14:paraId="77C8C6F9" w14:textId="77777777" w:rsidR="0062127F" w:rsidRDefault="006212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50B"/>
    <w:multiLevelType w:val="multilevel"/>
    <w:tmpl w:val="F9C8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06945"/>
    <w:multiLevelType w:val="multilevel"/>
    <w:tmpl w:val="7A8C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B4A08"/>
    <w:multiLevelType w:val="hybridMultilevel"/>
    <w:tmpl w:val="D3307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E415ED"/>
    <w:multiLevelType w:val="multilevel"/>
    <w:tmpl w:val="A488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0F0DC6"/>
    <w:multiLevelType w:val="multilevel"/>
    <w:tmpl w:val="377A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F34A78"/>
    <w:multiLevelType w:val="multilevel"/>
    <w:tmpl w:val="4D00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801800"/>
    <w:multiLevelType w:val="multilevel"/>
    <w:tmpl w:val="F600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9C3528"/>
    <w:multiLevelType w:val="multilevel"/>
    <w:tmpl w:val="03DA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354979">
    <w:abstractNumId w:val="1"/>
  </w:num>
  <w:num w:numId="2" w16cid:durableId="111291514">
    <w:abstractNumId w:val="4"/>
  </w:num>
  <w:num w:numId="3" w16cid:durableId="1226843782">
    <w:abstractNumId w:val="0"/>
  </w:num>
  <w:num w:numId="4" w16cid:durableId="465896306">
    <w:abstractNumId w:val="6"/>
  </w:num>
  <w:num w:numId="5" w16cid:durableId="1402826992">
    <w:abstractNumId w:val="5"/>
  </w:num>
  <w:num w:numId="6" w16cid:durableId="1899171968">
    <w:abstractNumId w:val="3"/>
  </w:num>
  <w:num w:numId="7" w16cid:durableId="1869829638">
    <w:abstractNumId w:val="7"/>
  </w:num>
  <w:num w:numId="8" w16cid:durableId="1023635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437"/>
    <w:rsid w:val="000456E2"/>
    <w:rsid w:val="000874AB"/>
    <w:rsid w:val="00091ADD"/>
    <w:rsid w:val="001628E5"/>
    <w:rsid w:val="001D4331"/>
    <w:rsid w:val="00247C56"/>
    <w:rsid w:val="002C7BF8"/>
    <w:rsid w:val="002D08FD"/>
    <w:rsid w:val="003B4F71"/>
    <w:rsid w:val="003C4E7E"/>
    <w:rsid w:val="004A429B"/>
    <w:rsid w:val="005F34B9"/>
    <w:rsid w:val="0062127F"/>
    <w:rsid w:val="006C6F19"/>
    <w:rsid w:val="00873437"/>
    <w:rsid w:val="00CC0A12"/>
    <w:rsid w:val="00E04DAB"/>
    <w:rsid w:val="00F315BE"/>
    <w:rsid w:val="00FF45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5AF79"/>
  <w15:chartTrackingRefBased/>
  <w15:docId w15:val="{D376AC24-B23B-4C54-837D-933E1B64E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27F"/>
    <w:pPr>
      <w:widowControl w:val="0"/>
      <w:autoSpaceDE w:val="0"/>
      <w:autoSpaceDN w:val="0"/>
      <w:spacing w:before="196" w:after="0" w:line="240" w:lineRule="auto"/>
      <w:outlineLvl w:val="0"/>
    </w:pPr>
    <w:rPr>
      <w:rFonts w:eastAsia="Lucida Sans" w:cstheme="minorHAnsi"/>
      <w:b/>
      <w:color w:val="0070C0"/>
      <w:w w:val="85"/>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74AB"/>
    <w:rPr>
      <w:color w:val="0563C1" w:themeColor="hyperlink"/>
      <w:u w:val="single"/>
    </w:rPr>
  </w:style>
  <w:style w:type="character" w:styleId="UnresolvedMention">
    <w:name w:val="Unresolved Mention"/>
    <w:basedOn w:val="DefaultParagraphFont"/>
    <w:uiPriority w:val="99"/>
    <w:semiHidden/>
    <w:unhideWhenUsed/>
    <w:rsid w:val="000874AB"/>
    <w:rPr>
      <w:color w:val="605E5C"/>
      <w:shd w:val="clear" w:color="auto" w:fill="E1DFDD"/>
    </w:rPr>
  </w:style>
  <w:style w:type="character" w:styleId="FollowedHyperlink">
    <w:name w:val="FollowedHyperlink"/>
    <w:basedOn w:val="DefaultParagraphFont"/>
    <w:uiPriority w:val="99"/>
    <w:semiHidden/>
    <w:unhideWhenUsed/>
    <w:rsid w:val="000874AB"/>
    <w:rPr>
      <w:color w:val="954F72" w:themeColor="followedHyperlink"/>
      <w:u w:val="single"/>
    </w:rPr>
  </w:style>
  <w:style w:type="paragraph" w:styleId="Header">
    <w:name w:val="header"/>
    <w:basedOn w:val="Normal"/>
    <w:link w:val="HeaderChar"/>
    <w:uiPriority w:val="99"/>
    <w:unhideWhenUsed/>
    <w:rsid w:val="003B4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F71"/>
  </w:style>
  <w:style w:type="paragraph" w:styleId="Footer">
    <w:name w:val="footer"/>
    <w:basedOn w:val="Normal"/>
    <w:link w:val="FooterChar"/>
    <w:uiPriority w:val="99"/>
    <w:unhideWhenUsed/>
    <w:rsid w:val="003B4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F71"/>
  </w:style>
  <w:style w:type="character" w:customStyle="1" w:styleId="Heading1Char">
    <w:name w:val="Heading 1 Char"/>
    <w:basedOn w:val="DefaultParagraphFont"/>
    <w:link w:val="Heading1"/>
    <w:uiPriority w:val="9"/>
    <w:rsid w:val="0062127F"/>
    <w:rPr>
      <w:rFonts w:eastAsia="Lucida Sans" w:cstheme="minorHAnsi"/>
      <w:b/>
      <w:color w:val="0070C0"/>
      <w:w w:val="85"/>
      <w:sz w:val="24"/>
      <w:szCs w:val="24"/>
      <w:lang w:val="en-US"/>
    </w:rPr>
  </w:style>
  <w:style w:type="table" w:styleId="TableGrid">
    <w:name w:val="Table Grid"/>
    <w:basedOn w:val="TableNormal"/>
    <w:uiPriority w:val="59"/>
    <w:rsid w:val="0062127F"/>
    <w:pPr>
      <w:spacing w:after="0" w:line="240" w:lineRule="auto"/>
    </w:pPr>
    <w:rPr>
      <w:rFonts w:eastAsiaTheme="minorEastAsia"/>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4A429B"/>
  </w:style>
  <w:style w:type="paragraph" w:styleId="ListParagraph">
    <w:name w:val="List Paragraph"/>
    <w:basedOn w:val="Normal"/>
    <w:uiPriority w:val="34"/>
    <w:qFormat/>
    <w:rsid w:val="000456E2"/>
    <w:pPr>
      <w:ind w:left="720"/>
      <w:contextualSpacing/>
    </w:pPr>
  </w:style>
  <w:style w:type="paragraph" w:styleId="Title">
    <w:name w:val="Title"/>
    <w:basedOn w:val="Normal"/>
    <w:next w:val="Normal"/>
    <w:link w:val="TitleChar"/>
    <w:uiPriority w:val="10"/>
    <w:qFormat/>
    <w:rsid w:val="005F34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4B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2803">
      <w:bodyDiv w:val="1"/>
      <w:marLeft w:val="0"/>
      <w:marRight w:val="0"/>
      <w:marTop w:val="0"/>
      <w:marBottom w:val="0"/>
      <w:divBdr>
        <w:top w:val="none" w:sz="0" w:space="0" w:color="auto"/>
        <w:left w:val="none" w:sz="0" w:space="0" w:color="auto"/>
        <w:bottom w:val="none" w:sz="0" w:space="0" w:color="auto"/>
        <w:right w:val="none" w:sz="0" w:space="0" w:color="auto"/>
      </w:divBdr>
    </w:div>
    <w:div w:id="185100763">
      <w:bodyDiv w:val="1"/>
      <w:marLeft w:val="0"/>
      <w:marRight w:val="0"/>
      <w:marTop w:val="0"/>
      <w:marBottom w:val="0"/>
      <w:divBdr>
        <w:top w:val="none" w:sz="0" w:space="0" w:color="auto"/>
        <w:left w:val="none" w:sz="0" w:space="0" w:color="auto"/>
        <w:bottom w:val="none" w:sz="0" w:space="0" w:color="auto"/>
        <w:right w:val="none" w:sz="0" w:space="0" w:color="auto"/>
      </w:divBdr>
    </w:div>
    <w:div w:id="206338298">
      <w:bodyDiv w:val="1"/>
      <w:marLeft w:val="0"/>
      <w:marRight w:val="0"/>
      <w:marTop w:val="0"/>
      <w:marBottom w:val="0"/>
      <w:divBdr>
        <w:top w:val="none" w:sz="0" w:space="0" w:color="auto"/>
        <w:left w:val="none" w:sz="0" w:space="0" w:color="auto"/>
        <w:bottom w:val="none" w:sz="0" w:space="0" w:color="auto"/>
        <w:right w:val="none" w:sz="0" w:space="0" w:color="auto"/>
      </w:divBdr>
    </w:div>
    <w:div w:id="615645338">
      <w:bodyDiv w:val="1"/>
      <w:marLeft w:val="0"/>
      <w:marRight w:val="0"/>
      <w:marTop w:val="0"/>
      <w:marBottom w:val="0"/>
      <w:divBdr>
        <w:top w:val="none" w:sz="0" w:space="0" w:color="auto"/>
        <w:left w:val="none" w:sz="0" w:space="0" w:color="auto"/>
        <w:bottom w:val="none" w:sz="0" w:space="0" w:color="auto"/>
        <w:right w:val="none" w:sz="0" w:space="0" w:color="auto"/>
      </w:divBdr>
    </w:div>
    <w:div w:id="1622498155">
      <w:bodyDiv w:val="1"/>
      <w:marLeft w:val="0"/>
      <w:marRight w:val="0"/>
      <w:marTop w:val="0"/>
      <w:marBottom w:val="0"/>
      <w:divBdr>
        <w:top w:val="none" w:sz="0" w:space="0" w:color="auto"/>
        <w:left w:val="none" w:sz="0" w:space="0" w:color="auto"/>
        <w:bottom w:val="none" w:sz="0" w:space="0" w:color="auto"/>
        <w:right w:val="none" w:sz="0" w:space="0" w:color="auto"/>
      </w:divBdr>
    </w:div>
    <w:div w:id="2083481534">
      <w:bodyDiv w:val="1"/>
      <w:marLeft w:val="0"/>
      <w:marRight w:val="0"/>
      <w:marTop w:val="0"/>
      <w:marBottom w:val="0"/>
      <w:divBdr>
        <w:top w:val="none" w:sz="0" w:space="0" w:color="auto"/>
        <w:left w:val="none" w:sz="0" w:space="0" w:color="auto"/>
        <w:bottom w:val="none" w:sz="0" w:space="0" w:color="auto"/>
        <w:right w:val="none" w:sz="0" w:space="0" w:color="auto"/>
      </w:divBdr>
      <w:divsChild>
        <w:div w:id="151331932">
          <w:marLeft w:val="0"/>
          <w:marRight w:val="0"/>
          <w:marTop w:val="0"/>
          <w:marBottom w:val="0"/>
          <w:divBdr>
            <w:top w:val="none" w:sz="0" w:space="0" w:color="auto"/>
            <w:left w:val="none" w:sz="0" w:space="0" w:color="auto"/>
            <w:bottom w:val="single" w:sz="6" w:space="0" w:color="CDCDCD"/>
            <w:right w:val="none" w:sz="0" w:space="0" w:color="auto"/>
          </w:divBdr>
          <w:divsChild>
            <w:div w:id="746731547">
              <w:marLeft w:val="0"/>
              <w:marRight w:val="0"/>
              <w:marTop w:val="0"/>
              <w:marBottom w:val="0"/>
              <w:divBdr>
                <w:top w:val="none" w:sz="0" w:space="0" w:color="auto"/>
                <w:left w:val="none" w:sz="0" w:space="0" w:color="auto"/>
                <w:bottom w:val="none" w:sz="0" w:space="0" w:color="auto"/>
                <w:right w:val="none" w:sz="0" w:space="0" w:color="auto"/>
              </w:divBdr>
              <w:divsChild>
                <w:div w:id="1587687625">
                  <w:marLeft w:val="0"/>
                  <w:marRight w:val="0"/>
                  <w:marTop w:val="0"/>
                  <w:marBottom w:val="0"/>
                  <w:divBdr>
                    <w:top w:val="none" w:sz="0" w:space="0" w:color="auto"/>
                    <w:left w:val="none" w:sz="0" w:space="0" w:color="auto"/>
                    <w:bottom w:val="none" w:sz="0" w:space="0" w:color="auto"/>
                    <w:right w:val="none" w:sz="0" w:space="0" w:color="auto"/>
                  </w:divBdr>
                  <w:divsChild>
                    <w:div w:id="663508914">
                      <w:marLeft w:val="0"/>
                      <w:marRight w:val="0"/>
                      <w:marTop w:val="0"/>
                      <w:marBottom w:val="0"/>
                      <w:divBdr>
                        <w:top w:val="none" w:sz="0" w:space="0" w:color="auto"/>
                        <w:left w:val="none" w:sz="0" w:space="0" w:color="auto"/>
                        <w:bottom w:val="none" w:sz="0" w:space="0" w:color="auto"/>
                        <w:right w:val="none" w:sz="0" w:space="0" w:color="auto"/>
                      </w:divBdr>
                      <w:divsChild>
                        <w:div w:id="11953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789952">
          <w:marLeft w:val="0"/>
          <w:marRight w:val="0"/>
          <w:marTop w:val="0"/>
          <w:marBottom w:val="0"/>
          <w:divBdr>
            <w:top w:val="none" w:sz="0" w:space="0" w:color="auto"/>
            <w:left w:val="none" w:sz="0" w:space="0" w:color="auto"/>
            <w:bottom w:val="none" w:sz="0" w:space="0" w:color="auto"/>
            <w:right w:val="none" w:sz="0" w:space="0" w:color="auto"/>
          </w:divBdr>
          <w:divsChild>
            <w:div w:id="1152454431">
              <w:marLeft w:val="0"/>
              <w:marRight w:val="0"/>
              <w:marTop w:val="0"/>
              <w:marBottom w:val="0"/>
              <w:divBdr>
                <w:top w:val="none" w:sz="0" w:space="0" w:color="auto"/>
                <w:left w:val="none" w:sz="0" w:space="0" w:color="auto"/>
                <w:bottom w:val="none" w:sz="0" w:space="0" w:color="auto"/>
                <w:right w:val="none" w:sz="0" w:space="0" w:color="auto"/>
              </w:divBdr>
              <w:divsChild>
                <w:div w:id="608050513">
                  <w:marLeft w:val="0"/>
                  <w:marRight w:val="0"/>
                  <w:marTop w:val="0"/>
                  <w:marBottom w:val="0"/>
                  <w:divBdr>
                    <w:top w:val="none" w:sz="0" w:space="0" w:color="auto"/>
                    <w:left w:val="none" w:sz="0" w:space="0" w:color="auto"/>
                    <w:bottom w:val="none" w:sz="0" w:space="0" w:color="auto"/>
                    <w:right w:val="none" w:sz="0" w:space="0" w:color="auto"/>
                  </w:divBdr>
                  <w:divsChild>
                    <w:div w:id="2038507807">
                      <w:marLeft w:val="0"/>
                      <w:marRight w:val="0"/>
                      <w:marTop w:val="0"/>
                      <w:marBottom w:val="0"/>
                      <w:divBdr>
                        <w:top w:val="none" w:sz="0" w:space="0" w:color="auto"/>
                        <w:left w:val="none" w:sz="0" w:space="0" w:color="auto"/>
                        <w:bottom w:val="none" w:sz="0" w:space="0" w:color="auto"/>
                        <w:right w:val="none" w:sz="0" w:space="0" w:color="auto"/>
                      </w:divBdr>
                      <w:divsChild>
                        <w:div w:id="2063672035">
                          <w:marLeft w:val="0"/>
                          <w:marRight w:val="0"/>
                          <w:marTop w:val="0"/>
                          <w:marBottom w:val="0"/>
                          <w:divBdr>
                            <w:top w:val="none" w:sz="0" w:space="0" w:color="auto"/>
                            <w:left w:val="none" w:sz="0" w:space="0" w:color="auto"/>
                            <w:bottom w:val="none" w:sz="0" w:space="0" w:color="auto"/>
                            <w:right w:val="none" w:sz="0" w:space="0" w:color="auto"/>
                          </w:divBdr>
                          <w:divsChild>
                            <w:div w:id="1051736441">
                              <w:marLeft w:val="0"/>
                              <w:marRight w:val="0"/>
                              <w:marTop w:val="0"/>
                              <w:marBottom w:val="0"/>
                              <w:divBdr>
                                <w:top w:val="none" w:sz="0" w:space="0" w:color="auto"/>
                                <w:left w:val="none" w:sz="0" w:space="0" w:color="auto"/>
                                <w:bottom w:val="none" w:sz="0" w:space="0" w:color="auto"/>
                                <w:right w:val="none" w:sz="0" w:space="0" w:color="auto"/>
                              </w:divBdr>
                              <w:divsChild>
                                <w:div w:id="232157720">
                                  <w:marLeft w:val="0"/>
                                  <w:marRight w:val="0"/>
                                  <w:marTop w:val="0"/>
                                  <w:marBottom w:val="0"/>
                                  <w:divBdr>
                                    <w:top w:val="none" w:sz="0" w:space="0" w:color="auto"/>
                                    <w:left w:val="none" w:sz="0" w:space="0" w:color="auto"/>
                                    <w:bottom w:val="none" w:sz="0" w:space="0" w:color="auto"/>
                                    <w:right w:val="none" w:sz="0" w:space="0" w:color="auto"/>
                                  </w:divBdr>
                                  <w:divsChild>
                                    <w:div w:id="1217741976">
                                      <w:marLeft w:val="0"/>
                                      <w:marRight w:val="0"/>
                                      <w:marTop w:val="0"/>
                                      <w:marBottom w:val="0"/>
                                      <w:divBdr>
                                        <w:top w:val="none" w:sz="0" w:space="0" w:color="auto"/>
                                        <w:left w:val="none" w:sz="0" w:space="0" w:color="auto"/>
                                        <w:bottom w:val="none" w:sz="0" w:space="0" w:color="auto"/>
                                        <w:right w:val="none" w:sz="0" w:space="0" w:color="auto"/>
                                      </w:divBdr>
                                      <w:divsChild>
                                        <w:div w:id="724915254">
                                          <w:marLeft w:val="0"/>
                                          <w:marRight w:val="0"/>
                                          <w:marTop w:val="0"/>
                                          <w:marBottom w:val="0"/>
                                          <w:divBdr>
                                            <w:top w:val="none" w:sz="0" w:space="0" w:color="auto"/>
                                            <w:left w:val="none" w:sz="0" w:space="0" w:color="auto"/>
                                            <w:bottom w:val="none" w:sz="0" w:space="0" w:color="auto"/>
                                            <w:right w:val="none" w:sz="0" w:space="0" w:color="auto"/>
                                          </w:divBdr>
                                          <w:divsChild>
                                            <w:div w:id="685910453">
                                              <w:marLeft w:val="0"/>
                                              <w:marRight w:val="0"/>
                                              <w:marTop w:val="0"/>
                                              <w:marBottom w:val="0"/>
                                              <w:divBdr>
                                                <w:top w:val="none" w:sz="0" w:space="0" w:color="auto"/>
                                                <w:left w:val="none" w:sz="0" w:space="0" w:color="auto"/>
                                                <w:bottom w:val="none" w:sz="0" w:space="0" w:color="auto"/>
                                                <w:right w:val="none" w:sz="0" w:space="0" w:color="auto"/>
                                              </w:divBdr>
                                              <w:divsChild>
                                                <w:div w:id="548151990">
                                                  <w:marLeft w:val="0"/>
                                                  <w:marRight w:val="0"/>
                                                  <w:marTop w:val="0"/>
                                                  <w:marBottom w:val="0"/>
                                                  <w:divBdr>
                                                    <w:top w:val="none" w:sz="0" w:space="0" w:color="auto"/>
                                                    <w:left w:val="none" w:sz="0" w:space="0" w:color="auto"/>
                                                    <w:bottom w:val="none" w:sz="0" w:space="0" w:color="auto"/>
                                                    <w:right w:val="none" w:sz="0" w:space="0" w:color="auto"/>
                                                  </w:divBdr>
                                                  <w:divsChild>
                                                    <w:div w:id="491262237">
                                                      <w:marLeft w:val="0"/>
                                                      <w:marRight w:val="0"/>
                                                      <w:marTop w:val="0"/>
                                                      <w:marBottom w:val="0"/>
                                                      <w:divBdr>
                                                        <w:top w:val="none" w:sz="0" w:space="0" w:color="auto"/>
                                                        <w:left w:val="none" w:sz="0" w:space="0" w:color="auto"/>
                                                        <w:bottom w:val="none" w:sz="0" w:space="0" w:color="auto"/>
                                                        <w:right w:val="none" w:sz="0" w:space="0" w:color="auto"/>
                                                      </w:divBdr>
                                                      <w:divsChild>
                                                        <w:div w:id="8727455">
                                                          <w:marLeft w:val="0"/>
                                                          <w:marRight w:val="0"/>
                                                          <w:marTop w:val="0"/>
                                                          <w:marBottom w:val="0"/>
                                                          <w:divBdr>
                                                            <w:top w:val="none" w:sz="0" w:space="0" w:color="auto"/>
                                                            <w:left w:val="none" w:sz="0" w:space="0" w:color="auto"/>
                                                            <w:bottom w:val="none" w:sz="0" w:space="0" w:color="auto"/>
                                                            <w:right w:val="none" w:sz="0" w:space="0" w:color="auto"/>
                                                          </w:divBdr>
                                                          <w:divsChild>
                                                            <w:div w:id="1627468970">
                                                              <w:marLeft w:val="0"/>
                                                              <w:marRight w:val="0"/>
                                                              <w:marTop w:val="0"/>
                                                              <w:marBottom w:val="0"/>
                                                              <w:divBdr>
                                                                <w:top w:val="none" w:sz="0" w:space="0" w:color="auto"/>
                                                                <w:left w:val="none" w:sz="0" w:space="0" w:color="auto"/>
                                                                <w:bottom w:val="none" w:sz="0" w:space="0" w:color="auto"/>
                                                                <w:right w:val="none" w:sz="0" w:space="0" w:color="auto"/>
                                                              </w:divBdr>
                                                              <w:divsChild>
                                                                <w:div w:id="1497184990">
                                                                  <w:marLeft w:val="0"/>
                                                                  <w:marRight w:val="0"/>
                                                                  <w:marTop w:val="0"/>
                                                                  <w:marBottom w:val="0"/>
                                                                  <w:divBdr>
                                                                    <w:top w:val="none" w:sz="0" w:space="0" w:color="auto"/>
                                                                    <w:left w:val="none" w:sz="0" w:space="0" w:color="auto"/>
                                                                    <w:bottom w:val="none" w:sz="0" w:space="0" w:color="auto"/>
                                                                    <w:right w:val="none" w:sz="0" w:space="0" w:color="auto"/>
                                                                  </w:divBdr>
                                                                  <w:divsChild>
                                                                    <w:div w:id="1282148889">
                                                                      <w:marLeft w:val="0"/>
                                                                      <w:marRight w:val="0"/>
                                                                      <w:marTop w:val="0"/>
                                                                      <w:marBottom w:val="0"/>
                                                                      <w:divBdr>
                                                                        <w:top w:val="none" w:sz="0" w:space="0" w:color="auto"/>
                                                                        <w:left w:val="none" w:sz="0" w:space="0" w:color="auto"/>
                                                                        <w:bottom w:val="none" w:sz="0" w:space="0" w:color="auto"/>
                                                                        <w:right w:val="none" w:sz="0" w:space="0" w:color="auto"/>
                                                                      </w:divBdr>
                                                                      <w:divsChild>
                                                                        <w:div w:id="1520461600">
                                                                          <w:marLeft w:val="0"/>
                                                                          <w:marRight w:val="0"/>
                                                                          <w:marTop w:val="0"/>
                                                                          <w:marBottom w:val="0"/>
                                                                          <w:divBdr>
                                                                            <w:top w:val="none" w:sz="0" w:space="0" w:color="auto"/>
                                                                            <w:left w:val="none" w:sz="0" w:space="0" w:color="auto"/>
                                                                            <w:bottom w:val="none" w:sz="0" w:space="0" w:color="auto"/>
                                                                            <w:right w:val="none" w:sz="0" w:space="0" w:color="auto"/>
                                                                          </w:divBdr>
                                                                          <w:divsChild>
                                                                            <w:div w:id="746417175">
                                                                              <w:marLeft w:val="0"/>
                                                                              <w:marRight w:val="0"/>
                                                                              <w:marTop w:val="0"/>
                                                                              <w:marBottom w:val="0"/>
                                                                              <w:divBdr>
                                                                                <w:top w:val="none" w:sz="0" w:space="0" w:color="auto"/>
                                                                                <w:left w:val="none" w:sz="0" w:space="0" w:color="auto"/>
                                                                                <w:bottom w:val="none" w:sz="0" w:space="0" w:color="auto"/>
                                                                                <w:right w:val="none" w:sz="0" w:space="0" w:color="auto"/>
                                                                              </w:divBdr>
                                                                              <w:divsChild>
                                                                                <w:div w:id="156167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961631">
                                                          <w:marLeft w:val="0"/>
                                                          <w:marRight w:val="0"/>
                                                          <w:marTop w:val="0"/>
                                                          <w:marBottom w:val="0"/>
                                                          <w:divBdr>
                                                            <w:top w:val="none" w:sz="0" w:space="0" w:color="auto"/>
                                                            <w:left w:val="none" w:sz="0" w:space="0" w:color="auto"/>
                                                            <w:bottom w:val="none" w:sz="0" w:space="0" w:color="auto"/>
                                                            <w:right w:val="none" w:sz="0" w:space="0" w:color="auto"/>
                                                          </w:divBdr>
                                                          <w:divsChild>
                                                            <w:div w:id="1905093698">
                                                              <w:marLeft w:val="0"/>
                                                              <w:marRight w:val="0"/>
                                                              <w:marTop w:val="0"/>
                                                              <w:marBottom w:val="0"/>
                                                              <w:divBdr>
                                                                <w:top w:val="none" w:sz="0" w:space="0" w:color="auto"/>
                                                                <w:left w:val="none" w:sz="0" w:space="0" w:color="auto"/>
                                                                <w:bottom w:val="none" w:sz="0" w:space="0" w:color="auto"/>
                                                                <w:right w:val="none" w:sz="0" w:space="0" w:color="auto"/>
                                                              </w:divBdr>
                                                              <w:divsChild>
                                                                <w:div w:id="1048185005">
                                                                  <w:marLeft w:val="0"/>
                                                                  <w:marRight w:val="0"/>
                                                                  <w:marTop w:val="0"/>
                                                                  <w:marBottom w:val="0"/>
                                                                  <w:divBdr>
                                                                    <w:top w:val="none" w:sz="0" w:space="0" w:color="auto"/>
                                                                    <w:left w:val="none" w:sz="0" w:space="0" w:color="auto"/>
                                                                    <w:bottom w:val="none" w:sz="0" w:space="0" w:color="auto"/>
                                                                    <w:right w:val="none" w:sz="0" w:space="0" w:color="auto"/>
                                                                  </w:divBdr>
                                                                  <w:divsChild>
                                                                    <w:div w:id="207957927">
                                                                      <w:marLeft w:val="0"/>
                                                                      <w:marRight w:val="0"/>
                                                                      <w:marTop w:val="0"/>
                                                                      <w:marBottom w:val="0"/>
                                                                      <w:divBdr>
                                                                        <w:top w:val="none" w:sz="0" w:space="0" w:color="auto"/>
                                                                        <w:left w:val="none" w:sz="0" w:space="0" w:color="auto"/>
                                                                        <w:bottom w:val="none" w:sz="0" w:space="0" w:color="auto"/>
                                                                        <w:right w:val="none" w:sz="0" w:space="0" w:color="auto"/>
                                                                      </w:divBdr>
                                                                      <w:divsChild>
                                                                        <w:div w:id="1042292939">
                                                                          <w:marLeft w:val="0"/>
                                                                          <w:marRight w:val="0"/>
                                                                          <w:marTop w:val="0"/>
                                                                          <w:marBottom w:val="0"/>
                                                                          <w:divBdr>
                                                                            <w:top w:val="none" w:sz="0" w:space="0" w:color="auto"/>
                                                                            <w:left w:val="none" w:sz="0" w:space="0" w:color="auto"/>
                                                                            <w:bottom w:val="none" w:sz="0" w:space="0" w:color="auto"/>
                                                                            <w:right w:val="none" w:sz="0" w:space="0" w:color="auto"/>
                                                                          </w:divBdr>
                                                                          <w:divsChild>
                                                                            <w:div w:id="1854107090">
                                                                              <w:marLeft w:val="0"/>
                                                                              <w:marRight w:val="0"/>
                                                                              <w:marTop w:val="0"/>
                                                                              <w:marBottom w:val="0"/>
                                                                              <w:divBdr>
                                                                                <w:top w:val="none" w:sz="0" w:space="0" w:color="auto"/>
                                                                                <w:left w:val="none" w:sz="0" w:space="0" w:color="auto"/>
                                                                                <w:bottom w:val="none" w:sz="0" w:space="0" w:color="auto"/>
                                                                                <w:right w:val="none" w:sz="0" w:space="0" w:color="auto"/>
                                                                              </w:divBdr>
                                                                              <w:divsChild>
                                                                                <w:div w:id="123622689">
                                                                                  <w:marLeft w:val="0"/>
                                                                                  <w:marRight w:val="0"/>
                                                                                  <w:marTop w:val="0"/>
                                                                                  <w:marBottom w:val="0"/>
                                                                                  <w:divBdr>
                                                                                    <w:top w:val="none" w:sz="0" w:space="0" w:color="auto"/>
                                                                                    <w:left w:val="none" w:sz="0" w:space="0" w:color="auto"/>
                                                                                    <w:bottom w:val="none" w:sz="0" w:space="0" w:color="auto"/>
                                                                                    <w:right w:val="none" w:sz="0" w:space="0" w:color="auto"/>
                                                                                  </w:divBdr>
                                                                                </w:div>
                                                                                <w:div w:id="1579552632">
                                                                                  <w:marLeft w:val="0"/>
                                                                                  <w:marRight w:val="0"/>
                                                                                  <w:marTop w:val="0"/>
                                                                                  <w:marBottom w:val="0"/>
                                                                                  <w:divBdr>
                                                                                    <w:top w:val="none" w:sz="0" w:space="0" w:color="auto"/>
                                                                                    <w:left w:val="none" w:sz="0" w:space="0" w:color="auto"/>
                                                                                    <w:bottom w:val="none" w:sz="0" w:space="0" w:color="auto"/>
                                                                                    <w:right w:val="none" w:sz="0" w:space="0" w:color="auto"/>
                                                                                  </w:divBdr>
                                                                                  <w:divsChild>
                                                                                    <w:div w:id="18805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913949">
                                                          <w:marLeft w:val="0"/>
                                                          <w:marRight w:val="0"/>
                                                          <w:marTop w:val="0"/>
                                                          <w:marBottom w:val="0"/>
                                                          <w:divBdr>
                                                            <w:top w:val="none" w:sz="0" w:space="0" w:color="auto"/>
                                                            <w:left w:val="none" w:sz="0" w:space="0" w:color="auto"/>
                                                            <w:bottom w:val="none" w:sz="0" w:space="0" w:color="auto"/>
                                                            <w:right w:val="none" w:sz="0" w:space="0" w:color="auto"/>
                                                          </w:divBdr>
                                                          <w:divsChild>
                                                            <w:div w:id="698747865">
                                                              <w:marLeft w:val="0"/>
                                                              <w:marRight w:val="0"/>
                                                              <w:marTop w:val="0"/>
                                                              <w:marBottom w:val="0"/>
                                                              <w:divBdr>
                                                                <w:top w:val="none" w:sz="0" w:space="0" w:color="auto"/>
                                                                <w:left w:val="none" w:sz="0" w:space="0" w:color="auto"/>
                                                                <w:bottom w:val="none" w:sz="0" w:space="0" w:color="auto"/>
                                                                <w:right w:val="none" w:sz="0" w:space="0" w:color="auto"/>
                                                              </w:divBdr>
                                                              <w:divsChild>
                                                                <w:div w:id="213782663">
                                                                  <w:marLeft w:val="0"/>
                                                                  <w:marRight w:val="0"/>
                                                                  <w:marTop w:val="0"/>
                                                                  <w:marBottom w:val="0"/>
                                                                  <w:divBdr>
                                                                    <w:top w:val="none" w:sz="0" w:space="0" w:color="auto"/>
                                                                    <w:left w:val="none" w:sz="0" w:space="0" w:color="auto"/>
                                                                    <w:bottom w:val="none" w:sz="0" w:space="0" w:color="auto"/>
                                                                    <w:right w:val="none" w:sz="0" w:space="0" w:color="auto"/>
                                                                  </w:divBdr>
                                                                  <w:divsChild>
                                                                    <w:div w:id="1209613096">
                                                                      <w:marLeft w:val="0"/>
                                                                      <w:marRight w:val="0"/>
                                                                      <w:marTop w:val="0"/>
                                                                      <w:marBottom w:val="0"/>
                                                                      <w:divBdr>
                                                                        <w:top w:val="none" w:sz="0" w:space="0" w:color="auto"/>
                                                                        <w:left w:val="none" w:sz="0" w:space="0" w:color="auto"/>
                                                                        <w:bottom w:val="none" w:sz="0" w:space="0" w:color="auto"/>
                                                                        <w:right w:val="none" w:sz="0" w:space="0" w:color="auto"/>
                                                                      </w:divBdr>
                                                                      <w:divsChild>
                                                                        <w:div w:id="1432579772">
                                                                          <w:marLeft w:val="0"/>
                                                                          <w:marRight w:val="0"/>
                                                                          <w:marTop w:val="0"/>
                                                                          <w:marBottom w:val="0"/>
                                                                          <w:divBdr>
                                                                            <w:top w:val="none" w:sz="0" w:space="0" w:color="auto"/>
                                                                            <w:left w:val="none" w:sz="0" w:space="0" w:color="auto"/>
                                                                            <w:bottom w:val="none" w:sz="0" w:space="0" w:color="auto"/>
                                                                            <w:right w:val="none" w:sz="0" w:space="0" w:color="auto"/>
                                                                          </w:divBdr>
                                                                          <w:divsChild>
                                                                            <w:div w:id="1495536273">
                                                                              <w:marLeft w:val="0"/>
                                                                              <w:marRight w:val="0"/>
                                                                              <w:marTop w:val="0"/>
                                                                              <w:marBottom w:val="0"/>
                                                                              <w:divBdr>
                                                                                <w:top w:val="none" w:sz="0" w:space="0" w:color="auto"/>
                                                                                <w:left w:val="none" w:sz="0" w:space="0" w:color="auto"/>
                                                                                <w:bottom w:val="none" w:sz="0" w:space="0" w:color="auto"/>
                                                                                <w:right w:val="none" w:sz="0" w:space="0" w:color="auto"/>
                                                                              </w:divBdr>
                                                                              <w:divsChild>
                                                                                <w:div w:id="159320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084855">
                                                          <w:marLeft w:val="0"/>
                                                          <w:marRight w:val="0"/>
                                                          <w:marTop w:val="0"/>
                                                          <w:marBottom w:val="0"/>
                                                          <w:divBdr>
                                                            <w:top w:val="none" w:sz="0" w:space="0" w:color="auto"/>
                                                            <w:left w:val="none" w:sz="0" w:space="0" w:color="auto"/>
                                                            <w:bottom w:val="none" w:sz="0" w:space="0" w:color="auto"/>
                                                            <w:right w:val="none" w:sz="0" w:space="0" w:color="auto"/>
                                                          </w:divBdr>
                                                          <w:divsChild>
                                                            <w:div w:id="1917324811">
                                                              <w:marLeft w:val="0"/>
                                                              <w:marRight w:val="0"/>
                                                              <w:marTop w:val="0"/>
                                                              <w:marBottom w:val="0"/>
                                                              <w:divBdr>
                                                                <w:top w:val="none" w:sz="0" w:space="0" w:color="auto"/>
                                                                <w:left w:val="none" w:sz="0" w:space="0" w:color="auto"/>
                                                                <w:bottom w:val="none" w:sz="0" w:space="0" w:color="auto"/>
                                                                <w:right w:val="none" w:sz="0" w:space="0" w:color="auto"/>
                                                              </w:divBdr>
                                                              <w:divsChild>
                                                                <w:div w:id="153106335">
                                                                  <w:marLeft w:val="0"/>
                                                                  <w:marRight w:val="0"/>
                                                                  <w:marTop w:val="0"/>
                                                                  <w:marBottom w:val="0"/>
                                                                  <w:divBdr>
                                                                    <w:top w:val="none" w:sz="0" w:space="0" w:color="auto"/>
                                                                    <w:left w:val="none" w:sz="0" w:space="0" w:color="auto"/>
                                                                    <w:bottom w:val="none" w:sz="0" w:space="0" w:color="auto"/>
                                                                    <w:right w:val="none" w:sz="0" w:space="0" w:color="auto"/>
                                                                  </w:divBdr>
                                                                  <w:divsChild>
                                                                    <w:div w:id="767510116">
                                                                      <w:marLeft w:val="0"/>
                                                                      <w:marRight w:val="0"/>
                                                                      <w:marTop w:val="0"/>
                                                                      <w:marBottom w:val="0"/>
                                                                      <w:divBdr>
                                                                        <w:top w:val="none" w:sz="0" w:space="0" w:color="auto"/>
                                                                        <w:left w:val="none" w:sz="0" w:space="0" w:color="auto"/>
                                                                        <w:bottom w:val="none" w:sz="0" w:space="0" w:color="auto"/>
                                                                        <w:right w:val="none" w:sz="0" w:space="0" w:color="auto"/>
                                                                      </w:divBdr>
                                                                      <w:divsChild>
                                                                        <w:div w:id="1123227487">
                                                                          <w:marLeft w:val="0"/>
                                                                          <w:marRight w:val="0"/>
                                                                          <w:marTop w:val="0"/>
                                                                          <w:marBottom w:val="0"/>
                                                                          <w:divBdr>
                                                                            <w:top w:val="none" w:sz="0" w:space="0" w:color="auto"/>
                                                                            <w:left w:val="none" w:sz="0" w:space="0" w:color="auto"/>
                                                                            <w:bottom w:val="none" w:sz="0" w:space="0" w:color="auto"/>
                                                                            <w:right w:val="none" w:sz="0" w:space="0" w:color="auto"/>
                                                                          </w:divBdr>
                                                                          <w:divsChild>
                                                                            <w:div w:id="1125081563">
                                                                              <w:marLeft w:val="0"/>
                                                                              <w:marRight w:val="0"/>
                                                                              <w:marTop w:val="0"/>
                                                                              <w:marBottom w:val="0"/>
                                                                              <w:divBdr>
                                                                                <w:top w:val="none" w:sz="0" w:space="0" w:color="auto"/>
                                                                                <w:left w:val="none" w:sz="0" w:space="0" w:color="auto"/>
                                                                                <w:bottom w:val="none" w:sz="0" w:space="0" w:color="auto"/>
                                                                                <w:right w:val="none" w:sz="0" w:space="0" w:color="auto"/>
                                                                              </w:divBdr>
                                                                              <w:divsChild>
                                                                                <w:div w:id="12282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429888">
                                                          <w:marLeft w:val="0"/>
                                                          <w:marRight w:val="0"/>
                                                          <w:marTop w:val="0"/>
                                                          <w:marBottom w:val="0"/>
                                                          <w:divBdr>
                                                            <w:top w:val="none" w:sz="0" w:space="0" w:color="auto"/>
                                                            <w:left w:val="none" w:sz="0" w:space="0" w:color="auto"/>
                                                            <w:bottom w:val="none" w:sz="0" w:space="0" w:color="auto"/>
                                                            <w:right w:val="none" w:sz="0" w:space="0" w:color="auto"/>
                                                          </w:divBdr>
                                                          <w:divsChild>
                                                            <w:div w:id="1530875030">
                                                              <w:marLeft w:val="0"/>
                                                              <w:marRight w:val="0"/>
                                                              <w:marTop w:val="0"/>
                                                              <w:marBottom w:val="0"/>
                                                              <w:divBdr>
                                                                <w:top w:val="none" w:sz="0" w:space="0" w:color="auto"/>
                                                                <w:left w:val="none" w:sz="0" w:space="0" w:color="auto"/>
                                                                <w:bottom w:val="none" w:sz="0" w:space="0" w:color="auto"/>
                                                                <w:right w:val="none" w:sz="0" w:space="0" w:color="auto"/>
                                                              </w:divBdr>
                                                              <w:divsChild>
                                                                <w:div w:id="1396314229">
                                                                  <w:marLeft w:val="0"/>
                                                                  <w:marRight w:val="0"/>
                                                                  <w:marTop w:val="0"/>
                                                                  <w:marBottom w:val="0"/>
                                                                  <w:divBdr>
                                                                    <w:top w:val="none" w:sz="0" w:space="0" w:color="auto"/>
                                                                    <w:left w:val="none" w:sz="0" w:space="0" w:color="auto"/>
                                                                    <w:bottom w:val="none" w:sz="0" w:space="0" w:color="auto"/>
                                                                    <w:right w:val="none" w:sz="0" w:space="0" w:color="auto"/>
                                                                  </w:divBdr>
                                                                  <w:divsChild>
                                                                    <w:div w:id="616569566">
                                                                      <w:marLeft w:val="0"/>
                                                                      <w:marRight w:val="0"/>
                                                                      <w:marTop w:val="0"/>
                                                                      <w:marBottom w:val="0"/>
                                                                      <w:divBdr>
                                                                        <w:top w:val="none" w:sz="0" w:space="0" w:color="auto"/>
                                                                        <w:left w:val="none" w:sz="0" w:space="0" w:color="auto"/>
                                                                        <w:bottom w:val="none" w:sz="0" w:space="0" w:color="auto"/>
                                                                        <w:right w:val="none" w:sz="0" w:space="0" w:color="auto"/>
                                                                      </w:divBdr>
                                                                      <w:divsChild>
                                                                        <w:div w:id="1744371963">
                                                                          <w:marLeft w:val="0"/>
                                                                          <w:marRight w:val="0"/>
                                                                          <w:marTop w:val="0"/>
                                                                          <w:marBottom w:val="0"/>
                                                                          <w:divBdr>
                                                                            <w:top w:val="none" w:sz="0" w:space="0" w:color="auto"/>
                                                                            <w:left w:val="none" w:sz="0" w:space="0" w:color="auto"/>
                                                                            <w:bottom w:val="none" w:sz="0" w:space="0" w:color="auto"/>
                                                                            <w:right w:val="none" w:sz="0" w:space="0" w:color="auto"/>
                                                                          </w:divBdr>
                                                                          <w:divsChild>
                                                                            <w:div w:id="1111048593">
                                                                              <w:marLeft w:val="0"/>
                                                                              <w:marRight w:val="0"/>
                                                                              <w:marTop w:val="0"/>
                                                                              <w:marBottom w:val="0"/>
                                                                              <w:divBdr>
                                                                                <w:top w:val="none" w:sz="0" w:space="0" w:color="auto"/>
                                                                                <w:left w:val="none" w:sz="0" w:space="0" w:color="auto"/>
                                                                                <w:bottom w:val="none" w:sz="0" w:space="0" w:color="auto"/>
                                                                                <w:right w:val="none" w:sz="0" w:space="0" w:color="auto"/>
                                                                              </w:divBdr>
                                                                              <w:divsChild>
                                                                                <w:div w:id="298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372211">
                                                          <w:marLeft w:val="0"/>
                                                          <w:marRight w:val="0"/>
                                                          <w:marTop w:val="0"/>
                                                          <w:marBottom w:val="0"/>
                                                          <w:divBdr>
                                                            <w:top w:val="none" w:sz="0" w:space="0" w:color="auto"/>
                                                            <w:left w:val="none" w:sz="0" w:space="0" w:color="auto"/>
                                                            <w:bottom w:val="none" w:sz="0" w:space="0" w:color="auto"/>
                                                            <w:right w:val="none" w:sz="0" w:space="0" w:color="auto"/>
                                                          </w:divBdr>
                                                          <w:divsChild>
                                                            <w:div w:id="1578981990">
                                                              <w:marLeft w:val="0"/>
                                                              <w:marRight w:val="0"/>
                                                              <w:marTop w:val="0"/>
                                                              <w:marBottom w:val="0"/>
                                                              <w:divBdr>
                                                                <w:top w:val="none" w:sz="0" w:space="0" w:color="auto"/>
                                                                <w:left w:val="none" w:sz="0" w:space="0" w:color="auto"/>
                                                                <w:bottom w:val="none" w:sz="0" w:space="0" w:color="auto"/>
                                                                <w:right w:val="none" w:sz="0" w:space="0" w:color="auto"/>
                                                              </w:divBdr>
                                                              <w:divsChild>
                                                                <w:div w:id="78525453">
                                                                  <w:marLeft w:val="0"/>
                                                                  <w:marRight w:val="0"/>
                                                                  <w:marTop w:val="0"/>
                                                                  <w:marBottom w:val="0"/>
                                                                  <w:divBdr>
                                                                    <w:top w:val="none" w:sz="0" w:space="0" w:color="auto"/>
                                                                    <w:left w:val="none" w:sz="0" w:space="0" w:color="auto"/>
                                                                    <w:bottom w:val="none" w:sz="0" w:space="0" w:color="auto"/>
                                                                    <w:right w:val="none" w:sz="0" w:space="0" w:color="auto"/>
                                                                  </w:divBdr>
                                                                  <w:divsChild>
                                                                    <w:div w:id="1082726058">
                                                                      <w:marLeft w:val="0"/>
                                                                      <w:marRight w:val="0"/>
                                                                      <w:marTop w:val="0"/>
                                                                      <w:marBottom w:val="0"/>
                                                                      <w:divBdr>
                                                                        <w:top w:val="none" w:sz="0" w:space="0" w:color="auto"/>
                                                                        <w:left w:val="none" w:sz="0" w:space="0" w:color="auto"/>
                                                                        <w:bottom w:val="none" w:sz="0" w:space="0" w:color="auto"/>
                                                                        <w:right w:val="none" w:sz="0" w:space="0" w:color="auto"/>
                                                                      </w:divBdr>
                                                                      <w:divsChild>
                                                                        <w:div w:id="1525099011">
                                                                          <w:marLeft w:val="0"/>
                                                                          <w:marRight w:val="0"/>
                                                                          <w:marTop w:val="0"/>
                                                                          <w:marBottom w:val="0"/>
                                                                          <w:divBdr>
                                                                            <w:top w:val="none" w:sz="0" w:space="0" w:color="auto"/>
                                                                            <w:left w:val="none" w:sz="0" w:space="0" w:color="auto"/>
                                                                            <w:bottom w:val="none" w:sz="0" w:space="0" w:color="auto"/>
                                                                            <w:right w:val="none" w:sz="0" w:space="0" w:color="auto"/>
                                                                          </w:divBdr>
                                                                          <w:divsChild>
                                                                            <w:div w:id="1279145279">
                                                                              <w:marLeft w:val="0"/>
                                                                              <w:marRight w:val="0"/>
                                                                              <w:marTop w:val="0"/>
                                                                              <w:marBottom w:val="0"/>
                                                                              <w:divBdr>
                                                                                <w:top w:val="none" w:sz="0" w:space="0" w:color="auto"/>
                                                                                <w:left w:val="none" w:sz="0" w:space="0" w:color="auto"/>
                                                                                <w:bottom w:val="none" w:sz="0" w:space="0" w:color="auto"/>
                                                                                <w:right w:val="none" w:sz="0" w:space="0" w:color="auto"/>
                                                                              </w:divBdr>
                                                                              <w:divsChild>
                                                                                <w:div w:id="489756138">
                                                                                  <w:marLeft w:val="0"/>
                                                                                  <w:marRight w:val="0"/>
                                                                                  <w:marTop w:val="0"/>
                                                                                  <w:marBottom w:val="0"/>
                                                                                  <w:divBdr>
                                                                                    <w:top w:val="none" w:sz="0" w:space="0" w:color="auto"/>
                                                                                    <w:left w:val="none" w:sz="0" w:space="0" w:color="auto"/>
                                                                                    <w:bottom w:val="none" w:sz="0" w:space="0" w:color="auto"/>
                                                                                    <w:right w:val="none" w:sz="0" w:space="0" w:color="auto"/>
                                                                                  </w:divBdr>
                                                                                </w:div>
                                                                                <w:div w:id="118307269">
                                                                                  <w:marLeft w:val="0"/>
                                                                                  <w:marRight w:val="0"/>
                                                                                  <w:marTop w:val="0"/>
                                                                                  <w:marBottom w:val="0"/>
                                                                                  <w:divBdr>
                                                                                    <w:top w:val="none" w:sz="0" w:space="0" w:color="auto"/>
                                                                                    <w:left w:val="none" w:sz="0" w:space="0" w:color="auto"/>
                                                                                    <w:bottom w:val="none" w:sz="0" w:space="0" w:color="auto"/>
                                                                                    <w:right w:val="none" w:sz="0" w:space="0" w:color="auto"/>
                                                                                  </w:divBdr>
                                                                                  <w:divsChild>
                                                                                    <w:div w:id="87890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593906">
                                                          <w:marLeft w:val="0"/>
                                                          <w:marRight w:val="0"/>
                                                          <w:marTop w:val="0"/>
                                                          <w:marBottom w:val="0"/>
                                                          <w:divBdr>
                                                            <w:top w:val="none" w:sz="0" w:space="0" w:color="auto"/>
                                                            <w:left w:val="none" w:sz="0" w:space="0" w:color="auto"/>
                                                            <w:bottom w:val="none" w:sz="0" w:space="0" w:color="auto"/>
                                                            <w:right w:val="none" w:sz="0" w:space="0" w:color="auto"/>
                                                          </w:divBdr>
                                                          <w:divsChild>
                                                            <w:div w:id="61149217">
                                                              <w:marLeft w:val="0"/>
                                                              <w:marRight w:val="0"/>
                                                              <w:marTop w:val="0"/>
                                                              <w:marBottom w:val="0"/>
                                                              <w:divBdr>
                                                                <w:top w:val="none" w:sz="0" w:space="0" w:color="auto"/>
                                                                <w:left w:val="none" w:sz="0" w:space="0" w:color="auto"/>
                                                                <w:bottom w:val="none" w:sz="0" w:space="0" w:color="auto"/>
                                                                <w:right w:val="none" w:sz="0" w:space="0" w:color="auto"/>
                                                              </w:divBdr>
                                                              <w:divsChild>
                                                                <w:div w:id="202836923">
                                                                  <w:marLeft w:val="0"/>
                                                                  <w:marRight w:val="0"/>
                                                                  <w:marTop w:val="0"/>
                                                                  <w:marBottom w:val="0"/>
                                                                  <w:divBdr>
                                                                    <w:top w:val="none" w:sz="0" w:space="0" w:color="auto"/>
                                                                    <w:left w:val="none" w:sz="0" w:space="0" w:color="auto"/>
                                                                    <w:bottom w:val="none" w:sz="0" w:space="0" w:color="auto"/>
                                                                    <w:right w:val="none" w:sz="0" w:space="0" w:color="auto"/>
                                                                  </w:divBdr>
                                                                  <w:divsChild>
                                                                    <w:div w:id="2065327221">
                                                                      <w:marLeft w:val="0"/>
                                                                      <w:marRight w:val="0"/>
                                                                      <w:marTop w:val="0"/>
                                                                      <w:marBottom w:val="0"/>
                                                                      <w:divBdr>
                                                                        <w:top w:val="none" w:sz="0" w:space="0" w:color="auto"/>
                                                                        <w:left w:val="none" w:sz="0" w:space="0" w:color="auto"/>
                                                                        <w:bottom w:val="none" w:sz="0" w:space="0" w:color="auto"/>
                                                                        <w:right w:val="none" w:sz="0" w:space="0" w:color="auto"/>
                                                                      </w:divBdr>
                                                                      <w:divsChild>
                                                                        <w:div w:id="1150367547">
                                                                          <w:marLeft w:val="0"/>
                                                                          <w:marRight w:val="0"/>
                                                                          <w:marTop w:val="0"/>
                                                                          <w:marBottom w:val="0"/>
                                                                          <w:divBdr>
                                                                            <w:top w:val="none" w:sz="0" w:space="0" w:color="auto"/>
                                                                            <w:left w:val="none" w:sz="0" w:space="0" w:color="auto"/>
                                                                            <w:bottom w:val="none" w:sz="0" w:space="0" w:color="auto"/>
                                                                            <w:right w:val="none" w:sz="0" w:space="0" w:color="auto"/>
                                                                          </w:divBdr>
                                                                          <w:divsChild>
                                                                            <w:div w:id="534002290">
                                                                              <w:marLeft w:val="0"/>
                                                                              <w:marRight w:val="0"/>
                                                                              <w:marTop w:val="0"/>
                                                                              <w:marBottom w:val="0"/>
                                                                              <w:divBdr>
                                                                                <w:top w:val="none" w:sz="0" w:space="0" w:color="auto"/>
                                                                                <w:left w:val="none" w:sz="0" w:space="0" w:color="auto"/>
                                                                                <w:bottom w:val="none" w:sz="0" w:space="0" w:color="auto"/>
                                                                                <w:right w:val="none" w:sz="0" w:space="0" w:color="auto"/>
                                                                              </w:divBdr>
                                                                              <w:divsChild>
                                                                                <w:div w:id="556013327">
                                                                                  <w:marLeft w:val="0"/>
                                                                                  <w:marRight w:val="0"/>
                                                                                  <w:marTop w:val="0"/>
                                                                                  <w:marBottom w:val="0"/>
                                                                                  <w:divBdr>
                                                                                    <w:top w:val="none" w:sz="0" w:space="0" w:color="auto"/>
                                                                                    <w:left w:val="none" w:sz="0" w:space="0" w:color="auto"/>
                                                                                    <w:bottom w:val="none" w:sz="0" w:space="0" w:color="auto"/>
                                                                                    <w:right w:val="none" w:sz="0" w:space="0" w:color="auto"/>
                                                                                  </w:divBdr>
                                                                                </w:div>
                                                                                <w:div w:id="1752770440">
                                                                                  <w:marLeft w:val="0"/>
                                                                                  <w:marRight w:val="0"/>
                                                                                  <w:marTop w:val="0"/>
                                                                                  <w:marBottom w:val="0"/>
                                                                                  <w:divBdr>
                                                                                    <w:top w:val="none" w:sz="0" w:space="0" w:color="auto"/>
                                                                                    <w:left w:val="none" w:sz="0" w:space="0" w:color="auto"/>
                                                                                    <w:bottom w:val="none" w:sz="0" w:space="0" w:color="auto"/>
                                                                                    <w:right w:val="none" w:sz="0" w:space="0" w:color="auto"/>
                                                                                  </w:divBdr>
                                                                                  <w:divsChild>
                                                                                    <w:div w:id="6438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115657">
                                                          <w:marLeft w:val="0"/>
                                                          <w:marRight w:val="0"/>
                                                          <w:marTop w:val="0"/>
                                                          <w:marBottom w:val="0"/>
                                                          <w:divBdr>
                                                            <w:top w:val="none" w:sz="0" w:space="0" w:color="auto"/>
                                                            <w:left w:val="none" w:sz="0" w:space="0" w:color="auto"/>
                                                            <w:bottom w:val="none" w:sz="0" w:space="0" w:color="auto"/>
                                                            <w:right w:val="none" w:sz="0" w:space="0" w:color="auto"/>
                                                          </w:divBdr>
                                                          <w:divsChild>
                                                            <w:div w:id="379329564">
                                                              <w:marLeft w:val="0"/>
                                                              <w:marRight w:val="0"/>
                                                              <w:marTop w:val="0"/>
                                                              <w:marBottom w:val="0"/>
                                                              <w:divBdr>
                                                                <w:top w:val="none" w:sz="0" w:space="0" w:color="auto"/>
                                                                <w:left w:val="none" w:sz="0" w:space="0" w:color="auto"/>
                                                                <w:bottom w:val="none" w:sz="0" w:space="0" w:color="auto"/>
                                                                <w:right w:val="none" w:sz="0" w:space="0" w:color="auto"/>
                                                              </w:divBdr>
                                                              <w:divsChild>
                                                                <w:div w:id="1688368557">
                                                                  <w:marLeft w:val="0"/>
                                                                  <w:marRight w:val="0"/>
                                                                  <w:marTop w:val="0"/>
                                                                  <w:marBottom w:val="0"/>
                                                                  <w:divBdr>
                                                                    <w:top w:val="none" w:sz="0" w:space="0" w:color="auto"/>
                                                                    <w:left w:val="none" w:sz="0" w:space="0" w:color="auto"/>
                                                                    <w:bottom w:val="none" w:sz="0" w:space="0" w:color="auto"/>
                                                                    <w:right w:val="none" w:sz="0" w:space="0" w:color="auto"/>
                                                                  </w:divBdr>
                                                                  <w:divsChild>
                                                                    <w:div w:id="1346249289">
                                                                      <w:marLeft w:val="0"/>
                                                                      <w:marRight w:val="0"/>
                                                                      <w:marTop w:val="0"/>
                                                                      <w:marBottom w:val="0"/>
                                                                      <w:divBdr>
                                                                        <w:top w:val="none" w:sz="0" w:space="0" w:color="auto"/>
                                                                        <w:left w:val="none" w:sz="0" w:space="0" w:color="auto"/>
                                                                        <w:bottom w:val="none" w:sz="0" w:space="0" w:color="auto"/>
                                                                        <w:right w:val="none" w:sz="0" w:space="0" w:color="auto"/>
                                                                      </w:divBdr>
                                                                      <w:divsChild>
                                                                        <w:div w:id="1727944782">
                                                                          <w:marLeft w:val="0"/>
                                                                          <w:marRight w:val="0"/>
                                                                          <w:marTop w:val="0"/>
                                                                          <w:marBottom w:val="0"/>
                                                                          <w:divBdr>
                                                                            <w:top w:val="none" w:sz="0" w:space="0" w:color="auto"/>
                                                                            <w:left w:val="none" w:sz="0" w:space="0" w:color="auto"/>
                                                                            <w:bottom w:val="none" w:sz="0" w:space="0" w:color="auto"/>
                                                                            <w:right w:val="none" w:sz="0" w:space="0" w:color="auto"/>
                                                                          </w:divBdr>
                                                                          <w:divsChild>
                                                                            <w:div w:id="41249502">
                                                                              <w:marLeft w:val="0"/>
                                                                              <w:marRight w:val="0"/>
                                                                              <w:marTop w:val="0"/>
                                                                              <w:marBottom w:val="0"/>
                                                                              <w:divBdr>
                                                                                <w:top w:val="none" w:sz="0" w:space="0" w:color="auto"/>
                                                                                <w:left w:val="none" w:sz="0" w:space="0" w:color="auto"/>
                                                                                <w:bottom w:val="none" w:sz="0" w:space="0" w:color="auto"/>
                                                                                <w:right w:val="none" w:sz="0" w:space="0" w:color="auto"/>
                                                                              </w:divBdr>
                                                                              <w:divsChild>
                                                                                <w:div w:id="4734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761217">
                                                          <w:marLeft w:val="0"/>
                                                          <w:marRight w:val="0"/>
                                                          <w:marTop w:val="0"/>
                                                          <w:marBottom w:val="0"/>
                                                          <w:divBdr>
                                                            <w:top w:val="none" w:sz="0" w:space="0" w:color="auto"/>
                                                            <w:left w:val="none" w:sz="0" w:space="0" w:color="auto"/>
                                                            <w:bottom w:val="none" w:sz="0" w:space="0" w:color="auto"/>
                                                            <w:right w:val="none" w:sz="0" w:space="0" w:color="auto"/>
                                                          </w:divBdr>
                                                          <w:divsChild>
                                                            <w:div w:id="768349243">
                                                              <w:marLeft w:val="0"/>
                                                              <w:marRight w:val="0"/>
                                                              <w:marTop w:val="0"/>
                                                              <w:marBottom w:val="0"/>
                                                              <w:divBdr>
                                                                <w:top w:val="none" w:sz="0" w:space="0" w:color="auto"/>
                                                                <w:left w:val="none" w:sz="0" w:space="0" w:color="auto"/>
                                                                <w:bottom w:val="none" w:sz="0" w:space="0" w:color="auto"/>
                                                                <w:right w:val="none" w:sz="0" w:space="0" w:color="auto"/>
                                                              </w:divBdr>
                                                              <w:divsChild>
                                                                <w:div w:id="1716998738">
                                                                  <w:marLeft w:val="0"/>
                                                                  <w:marRight w:val="0"/>
                                                                  <w:marTop w:val="0"/>
                                                                  <w:marBottom w:val="0"/>
                                                                  <w:divBdr>
                                                                    <w:top w:val="none" w:sz="0" w:space="0" w:color="auto"/>
                                                                    <w:left w:val="none" w:sz="0" w:space="0" w:color="auto"/>
                                                                    <w:bottom w:val="none" w:sz="0" w:space="0" w:color="auto"/>
                                                                    <w:right w:val="none" w:sz="0" w:space="0" w:color="auto"/>
                                                                  </w:divBdr>
                                                                  <w:divsChild>
                                                                    <w:div w:id="1697002969">
                                                                      <w:marLeft w:val="0"/>
                                                                      <w:marRight w:val="0"/>
                                                                      <w:marTop w:val="0"/>
                                                                      <w:marBottom w:val="0"/>
                                                                      <w:divBdr>
                                                                        <w:top w:val="none" w:sz="0" w:space="0" w:color="auto"/>
                                                                        <w:left w:val="none" w:sz="0" w:space="0" w:color="auto"/>
                                                                        <w:bottom w:val="none" w:sz="0" w:space="0" w:color="auto"/>
                                                                        <w:right w:val="none" w:sz="0" w:space="0" w:color="auto"/>
                                                                      </w:divBdr>
                                                                      <w:divsChild>
                                                                        <w:div w:id="559172639">
                                                                          <w:marLeft w:val="0"/>
                                                                          <w:marRight w:val="0"/>
                                                                          <w:marTop w:val="0"/>
                                                                          <w:marBottom w:val="0"/>
                                                                          <w:divBdr>
                                                                            <w:top w:val="none" w:sz="0" w:space="0" w:color="auto"/>
                                                                            <w:left w:val="none" w:sz="0" w:space="0" w:color="auto"/>
                                                                            <w:bottom w:val="none" w:sz="0" w:space="0" w:color="auto"/>
                                                                            <w:right w:val="none" w:sz="0" w:space="0" w:color="auto"/>
                                                                          </w:divBdr>
                                                                          <w:divsChild>
                                                                            <w:div w:id="1616448997">
                                                                              <w:marLeft w:val="0"/>
                                                                              <w:marRight w:val="0"/>
                                                                              <w:marTop w:val="0"/>
                                                                              <w:marBottom w:val="0"/>
                                                                              <w:divBdr>
                                                                                <w:top w:val="none" w:sz="0" w:space="0" w:color="auto"/>
                                                                                <w:left w:val="none" w:sz="0" w:space="0" w:color="auto"/>
                                                                                <w:bottom w:val="none" w:sz="0" w:space="0" w:color="auto"/>
                                                                                <w:right w:val="none" w:sz="0" w:space="0" w:color="auto"/>
                                                                              </w:divBdr>
                                                                              <w:divsChild>
                                                                                <w:div w:id="1653174609">
                                                                                  <w:marLeft w:val="0"/>
                                                                                  <w:marRight w:val="0"/>
                                                                                  <w:marTop w:val="0"/>
                                                                                  <w:marBottom w:val="0"/>
                                                                                  <w:divBdr>
                                                                                    <w:top w:val="none" w:sz="0" w:space="0" w:color="auto"/>
                                                                                    <w:left w:val="none" w:sz="0" w:space="0" w:color="auto"/>
                                                                                    <w:bottom w:val="none" w:sz="0" w:space="0" w:color="auto"/>
                                                                                    <w:right w:val="none" w:sz="0" w:space="0" w:color="auto"/>
                                                                                  </w:divBdr>
                                                                                </w:div>
                                                                                <w:div w:id="1798374800">
                                                                                  <w:marLeft w:val="0"/>
                                                                                  <w:marRight w:val="0"/>
                                                                                  <w:marTop w:val="0"/>
                                                                                  <w:marBottom w:val="0"/>
                                                                                  <w:divBdr>
                                                                                    <w:top w:val="none" w:sz="0" w:space="0" w:color="auto"/>
                                                                                    <w:left w:val="none" w:sz="0" w:space="0" w:color="auto"/>
                                                                                    <w:bottom w:val="none" w:sz="0" w:space="0" w:color="auto"/>
                                                                                    <w:right w:val="none" w:sz="0" w:space="0" w:color="auto"/>
                                                                                  </w:divBdr>
                                                                                  <w:divsChild>
                                                                                    <w:div w:id="126314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124124">
                                                          <w:marLeft w:val="0"/>
                                                          <w:marRight w:val="0"/>
                                                          <w:marTop w:val="0"/>
                                                          <w:marBottom w:val="0"/>
                                                          <w:divBdr>
                                                            <w:top w:val="none" w:sz="0" w:space="0" w:color="auto"/>
                                                            <w:left w:val="none" w:sz="0" w:space="0" w:color="auto"/>
                                                            <w:bottom w:val="none" w:sz="0" w:space="0" w:color="auto"/>
                                                            <w:right w:val="none" w:sz="0" w:space="0" w:color="auto"/>
                                                          </w:divBdr>
                                                          <w:divsChild>
                                                            <w:div w:id="584996454">
                                                              <w:marLeft w:val="0"/>
                                                              <w:marRight w:val="0"/>
                                                              <w:marTop w:val="0"/>
                                                              <w:marBottom w:val="0"/>
                                                              <w:divBdr>
                                                                <w:top w:val="none" w:sz="0" w:space="0" w:color="auto"/>
                                                                <w:left w:val="none" w:sz="0" w:space="0" w:color="auto"/>
                                                                <w:bottom w:val="none" w:sz="0" w:space="0" w:color="auto"/>
                                                                <w:right w:val="none" w:sz="0" w:space="0" w:color="auto"/>
                                                              </w:divBdr>
                                                              <w:divsChild>
                                                                <w:div w:id="1322388959">
                                                                  <w:marLeft w:val="0"/>
                                                                  <w:marRight w:val="0"/>
                                                                  <w:marTop w:val="0"/>
                                                                  <w:marBottom w:val="0"/>
                                                                  <w:divBdr>
                                                                    <w:top w:val="none" w:sz="0" w:space="0" w:color="auto"/>
                                                                    <w:left w:val="none" w:sz="0" w:space="0" w:color="auto"/>
                                                                    <w:bottom w:val="none" w:sz="0" w:space="0" w:color="auto"/>
                                                                    <w:right w:val="none" w:sz="0" w:space="0" w:color="auto"/>
                                                                  </w:divBdr>
                                                                  <w:divsChild>
                                                                    <w:div w:id="708992402">
                                                                      <w:marLeft w:val="0"/>
                                                                      <w:marRight w:val="0"/>
                                                                      <w:marTop w:val="0"/>
                                                                      <w:marBottom w:val="0"/>
                                                                      <w:divBdr>
                                                                        <w:top w:val="none" w:sz="0" w:space="0" w:color="auto"/>
                                                                        <w:left w:val="none" w:sz="0" w:space="0" w:color="auto"/>
                                                                        <w:bottom w:val="none" w:sz="0" w:space="0" w:color="auto"/>
                                                                        <w:right w:val="none" w:sz="0" w:space="0" w:color="auto"/>
                                                                      </w:divBdr>
                                                                      <w:divsChild>
                                                                        <w:div w:id="175198541">
                                                                          <w:marLeft w:val="0"/>
                                                                          <w:marRight w:val="0"/>
                                                                          <w:marTop w:val="0"/>
                                                                          <w:marBottom w:val="0"/>
                                                                          <w:divBdr>
                                                                            <w:top w:val="none" w:sz="0" w:space="0" w:color="auto"/>
                                                                            <w:left w:val="none" w:sz="0" w:space="0" w:color="auto"/>
                                                                            <w:bottom w:val="none" w:sz="0" w:space="0" w:color="auto"/>
                                                                            <w:right w:val="none" w:sz="0" w:space="0" w:color="auto"/>
                                                                          </w:divBdr>
                                                                          <w:divsChild>
                                                                            <w:div w:id="559633938">
                                                                              <w:marLeft w:val="0"/>
                                                                              <w:marRight w:val="0"/>
                                                                              <w:marTop w:val="0"/>
                                                                              <w:marBottom w:val="0"/>
                                                                              <w:divBdr>
                                                                                <w:top w:val="none" w:sz="0" w:space="0" w:color="auto"/>
                                                                                <w:left w:val="none" w:sz="0" w:space="0" w:color="auto"/>
                                                                                <w:bottom w:val="none" w:sz="0" w:space="0" w:color="auto"/>
                                                                                <w:right w:val="none" w:sz="0" w:space="0" w:color="auto"/>
                                                                              </w:divBdr>
                                                                              <w:divsChild>
                                                                                <w:div w:id="3689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791171">
                                                          <w:marLeft w:val="0"/>
                                                          <w:marRight w:val="0"/>
                                                          <w:marTop w:val="0"/>
                                                          <w:marBottom w:val="0"/>
                                                          <w:divBdr>
                                                            <w:top w:val="none" w:sz="0" w:space="0" w:color="auto"/>
                                                            <w:left w:val="none" w:sz="0" w:space="0" w:color="auto"/>
                                                            <w:bottom w:val="none" w:sz="0" w:space="0" w:color="auto"/>
                                                            <w:right w:val="none" w:sz="0" w:space="0" w:color="auto"/>
                                                          </w:divBdr>
                                                          <w:divsChild>
                                                            <w:div w:id="812796936">
                                                              <w:marLeft w:val="0"/>
                                                              <w:marRight w:val="0"/>
                                                              <w:marTop w:val="0"/>
                                                              <w:marBottom w:val="0"/>
                                                              <w:divBdr>
                                                                <w:top w:val="none" w:sz="0" w:space="0" w:color="auto"/>
                                                                <w:left w:val="none" w:sz="0" w:space="0" w:color="auto"/>
                                                                <w:bottom w:val="none" w:sz="0" w:space="0" w:color="auto"/>
                                                                <w:right w:val="none" w:sz="0" w:space="0" w:color="auto"/>
                                                              </w:divBdr>
                                                              <w:divsChild>
                                                                <w:div w:id="305356654">
                                                                  <w:marLeft w:val="0"/>
                                                                  <w:marRight w:val="0"/>
                                                                  <w:marTop w:val="0"/>
                                                                  <w:marBottom w:val="0"/>
                                                                  <w:divBdr>
                                                                    <w:top w:val="none" w:sz="0" w:space="0" w:color="auto"/>
                                                                    <w:left w:val="none" w:sz="0" w:space="0" w:color="auto"/>
                                                                    <w:bottom w:val="none" w:sz="0" w:space="0" w:color="auto"/>
                                                                    <w:right w:val="none" w:sz="0" w:space="0" w:color="auto"/>
                                                                  </w:divBdr>
                                                                  <w:divsChild>
                                                                    <w:div w:id="1771271804">
                                                                      <w:marLeft w:val="0"/>
                                                                      <w:marRight w:val="0"/>
                                                                      <w:marTop w:val="0"/>
                                                                      <w:marBottom w:val="0"/>
                                                                      <w:divBdr>
                                                                        <w:top w:val="none" w:sz="0" w:space="0" w:color="auto"/>
                                                                        <w:left w:val="none" w:sz="0" w:space="0" w:color="auto"/>
                                                                        <w:bottom w:val="none" w:sz="0" w:space="0" w:color="auto"/>
                                                                        <w:right w:val="none" w:sz="0" w:space="0" w:color="auto"/>
                                                                      </w:divBdr>
                                                                      <w:divsChild>
                                                                        <w:div w:id="2002267118">
                                                                          <w:marLeft w:val="0"/>
                                                                          <w:marRight w:val="0"/>
                                                                          <w:marTop w:val="0"/>
                                                                          <w:marBottom w:val="0"/>
                                                                          <w:divBdr>
                                                                            <w:top w:val="none" w:sz="0" w:space="0" w:color="auto"/>
                                                                            <w:left w:val="none" w:sz="0" w:space="0" w:color="auto"/>
                                                                            <w:bottom w:val="none" w:sz="0" w:space="0" w:color="auto"/>
                                                                            <w:right w:val="none" w:sz="0" w:space="0" w:color="auto"/>
                                                                          </w:divBdr>
                                                                          <w:divsChild>
                                                                            <w:div w:id="986319626">
                                                                              <w:marLeft w:val="0"/>
                                                                              <w:marRight w:val="0"/>
                                                                              <w:marTop w:val="0"/>
                                                                              <w:marBottom w:val="0"/>
                                                                              <w:divBdr>
                                                                                <w:top w:val="none" w:sz="0" w:space="0" w:color="auto"/>
                                                                                <w:left w:val="none" w:sz="0" w:space="0" w:color="auto"/>
                                                                                <w:bottom w:val="none" w:sz="0" w:space="0" w:color="auto"/>
                                                                                <w:right w:val="none" w:sz="0" w:space="0" w:color="auto"/>
                                                                              </w:divBdr>
                                                                              <w:divsChild>
                                                                                <w:div w:id="1410729527">
                                                                                  <w:marLeft w:val="0"/>
                                                                                  <w:marRight w:val="0"/>
                                                                                  <w:marTop w:val="0"/>
                                                                                  <w:marBottom w:val="0"/>
                                                                                  <w:divBdr>
                                                                                    <w:top w:val="none" w:sz="0" w:space="0" w:color="auto"/>
                                                                                    <w:left w:val="none" w:sz="0" w:space="0" w:color="auto"/>
                                                                                    <w:bottom w:val="none" w:sz="0" w:space="0" w:color="auto"/>
                                                                                    <w:right w:val="none" w:sz="0" w:space="0" w:color="auto"/>
                                                                                  </w:divBdr>
                                                                                </w:div>
                                                                                <w:div w:id="286207464">
                                                                                  <w:marLeft w:val="0"/>
                                                                                  <w:marRight w:val="0"/>
                                                                                  <w:marTop w:val="0"/>
                                                                                  <w:marBottom w:val="0"/>
                                                                                  <w:divBdr>
                                                                                    <w:top w:val="none" w:sz="0" w:space="0" w:color="auto"/>
                                                                                    <w:left w:val="none" w:sz="0" w:space="0" w:color="auto"/>
                                                                                    <w:bottom w:val="none" w:sz="0" w:space="0" w:color="auto"/>
                                                                                    <w:right w:val="none" w:sz="0" w:space="0" w:color="auto"/>
                                                                                  </w:divBdr>
                                                                                  <w:divsChild>
                                                                                    <w:div w:id="20976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44655">
                                                          <w:marLeft w:val="0"/>
                                                          <w:marRight w:val="0"/>
                                                          <w:marTop w:val="0"/>
                                                          <w:marBottom w:val="0"/>
                                                          <w:divBdr>
                                                            <w:top w:val="none" w:sz="0" w:space="0" w:color="auto"/>
                                                            <w:left w:val="none" w:sz="0" w:space="0" w:color="auto"/>
                                                            <w:bottom w:val="none" w:sz="0" w:space="0" w:color="auto"/>
                                                            <w:right w:val="none" w:sz="0" w:space="0" w:color="auto"/>
                                                          </w:divBdr>
                                                          <w:divsChild>
                                                            <w:div w:id="411970136">
                                                              <w:marLeft w:val="0"/>
                                                              <w:marRight w:val="0"/>
                                                              <w:marTop w:val="0"/>
                                                              <w:marBottom w:val="0"/>
                                                              <w:divBdr>
                                                                <w:top w:val="none" w:sz="0" w:space="0" w:color="auto"/>
                                                                <w:left w:val="none" w:sz="0" w:space="0" w:color="auto"/>
                                                                <w:bottom w:val="none" w:sz="0" w:space="0" w:color="auto"/>
                                                                <w:right w:val="none" w:sz="0" w:space="0" w:color="auto"/>
                                                              </w:divBdr>
                                                              <w:divsChild>
                                                                <w:div w:id="2106880889">
                                                                  <w:marLeft w:val="0"/>
                                                                  <w:marRight w:val="0"/>
                                                                  <w:marTop w:val="0"/>
                                                                  <w:marBottom w:val="0"/>
                                                                  <w:divBdr>
                                                                    <w:top w:val="none" w:sz="0" w:space="0" w:color="auto"/>
                                                                    <w:left w:val="none" w:sz="0" w:space="0" w:color="auto"/>
                                                                    <w:bottom w:val="none" w:sz="0" w:space="0" w:color="auto"/>
                                                                    <w:right w:val="none" w:sz="0" w:space="0" w:color="auto"/>
                                                                  </w:divBdr>
                                                                  <w:divsChild>
                                                                    <w:div w:id="1660226908">
                                                                      <w:marLeft w:val="0"/>
                                                                      <w:marRight w:val="0"/>
                                                                      <w:marTop w:val="0"/>
                                                                      <w:marBottom w:val="0"/>
                                                                      <w:divBdr>
                                                                        <w:top w:val="none" w:sz="0" w:space="0" w:color="auto"/>
                                                                        <w:left w:val="none" w:sz="0" w:space="0" w:color="auto"/>
                                                                        <w:bottom w:val="none" w:sz="0" w:space="0" w:color="auto"/>
                                                                        <w:right w:val="none" w:sz="0" w:space="0" w:color="auto"/>
                                                                      </w:divBdr>
                                                                      <w:divsChild>
                                                                        <w:div w:id="731543349">
                                                                          <w:marLeft w:val="0"/>
                                                                          <w:marRight w:val="0"/>
                                                                          <w:marTop w:val="0"/>
                                                                          <w:marBottom w:val="0"/>
                                                                          <w:divBdr>
                                                                            <w:top w:val="none" w:sz="0" w:space="0" w:color="auto"/>
                                                                            <w:left w:val="none" w:sz="0" w:space="0" w:color="auto"/>
                                                                            <w:bottom w:val="none" w:sz="0" w:space="0" w:color="auto"/>
                                                                            <w:right w:val="none" w:sz="0" w:space="0" w:color="auto"/>
                                                                          </w:divBdr>
                                                                          <w:divsChild>
                                                                            <w:div w:id="1201748987">
                                                                              <w:marLeft w:val="0"/>
                                                                              <w:marRight w:val="0"/>
                                                                              <w:marTop w:val="0"/>
                                                                              <w:marBottom w:val="0"/>
                                                                              <w:divBdr>
                                                                                <w:top w:val="none" w:sz="0" w:space="0" w:color="auto"/>
                                                                                <w:left w:val="none" w:sz="0" w:space="0" w:color="auto"/>
                                                                                <w:bottom w:val="none" w:sz="0" w:space="0" w:color="auto"/>
                                                                                <w:right w:val="none" w:sz="0" w:space="0" w:color="auto"/>
                                                                              </w:divBdr>
                                                                              <w:divsChild>
                                                                                <w:div w:id="11234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default.asp" TargetMode="External"/><Relationship Id="rId13" Type="http://schemas.openxmlformats.org/officeDocument/2006/relationships/hyperlink" Target="https://www.youtube.com/watch?v=D_PZOhFxGQU"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learn.microsoft.com/en-us/sql/samples/adventureworks-install-configure?view=sql-server-ver15&amp;tabs=ssms" TargetMode="External"/><Relationship Id="rId12" Type="http://schemas.openxmlformats.org/officeDocument/2006/relationships/hyperlink" Target="https://www.youtube.com/results?search_query=Adventureworks+2019+Databas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technet.microsoft.com/en-us/library/ms187731.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sql/default.asp" TargetMode="External"/><Relationship Id="rId5" Type="http://schemas.openxmlformats.org/officeDocument/2006/relationships/footnotes" Target="footnotes.xml"/><Relationship Id="rId15" Type="http://schemas.openxmlformats.org/officeDocument/2006/relationships/hyperlink" Target="http://msdn.microsoft.com/en-us/library/ms187731(SQL.100).aspx" TargetMode="External"/><Relationship Id="rId10" Type="http://schemas.openxmlformats.org/officeDocument/2006/relationships/hyperlink" Target="http://www.w3schools.com/sql/default.as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sql/default.asp" TargetMode="External"/><Relationship Id="rId14" Type="http://schemas.openxmlformats.org/officeDocument/2006/relationships/hyperlink" Target="https://www.youtube.com/results?search_query=adventureworks2019+sql+tutoria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11</Pages>
  <Words>3504</Words>
  <Characters>19975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Nawaz, Mansha</dc:creator>
  <cp:keywords/>
  <dc:description/>
  <cp:lastModifiedBy>Nawaz, Mansha</cp:lastModifiedBy>
  <cp:revision>8</cp:revision>
  <dcterms:created xsi:type="dcterms:W3CDTF">2021-08-24T11:50:00Z</dcterms:created>
  <dcterms:modified xsi:type="dcterms:W3CDTF">2022-10-19T18:39:00Z</dcterms:modified>
</cp:coreProperties>
</file>