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3681" w:rsidRPr="00F63681" w:rsidRDefault="00F63681" w:rsidP="00F63681">
      <w:pPr>
        <w:rPr>
          <w:rFonts w:ascii="Times New Roman" w:hAnsi="Times New Roman" w:cs="Times New Roman"/>
          <w:sz w:val="24"/>
          <w:szCs w:val="24"/>
        </w:rPr>
      </w:pPr>
      <w:r w:rsidRPr="00F63681">
        <w:rPr>
          <w:rFonts w:ascii="Times New Roman" w:hAnsi="Times New Roman" w:cs="Times New Roman"/>
          <w:sz w:val="24"/>
          <w:szCs w:val="24"/>
        </w:rPr>
        <w:t>Входные данные: отношение содержит информацию из учебного плана.</w:t>
      </w:r>
    </w:p>
    <w:p w:rsidR="00F63681" w:rsidRPr="00F63681" w:rsidRDefault="00F63681" w:rsidP="00F63681">
      <w:pPr>
        <w:rPr>
          <w:rFonts w:ascii="Times New Roman" w:hAnsi="Times New Roman" w:cs="Times New Roman"/>
          <w:sz w:val="24"/>
          <w:szCs w:val="24"/>
        </w:rPr>
      </w:pPr>
      <w:r w:rsidRPr="00F63681">
        <w:rPr>
          <w:rFonts w:ascii="Times New Roman" w:hAnsi="Times New Roman" w:cs="Times New Roman"/>
          <w:sz w:val="24"/>
          <w:szCs w:val="24"/>
        </w:rPr>
        <w:t>Бизнес-правила:</w:t>
      </w:r>
    </w:p>
    <w:p w:rsidR="00F63681" w:rsidRPr="00F63681" w:rsidRDefault="00F63681" w:rsidP="00F6368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3681">
        <w:rPr>
          <w:rFonts w:ascii="Times New Roman" w:hAnsi="Times New Roman" w:cs="Times New Roman"/>
          <w:sz w:val="24"/>
          <w:szCs w:val="24"/>
        </w:rPr>
        <w:t>Каждая группа учится по определённой специальности (нумерация групп - сквозная: не может быть групп с одинаковыми номерами, обучающихся на разных специальностях).</w:t>
      </w:r>
    </w:p>
    <w:p w:rsidR="00F63681" w:rsidRPr="00F63681" w:rsidRDefault="00F63681" w:rsidP="00F6368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3681">
        <w:rPr>
          <w:rFonts w:ascii="Times New Roman" w:hAnsi="Times New Roman" w:cs="Times New Roman"/>
          <w:sz w:val="24"/>
          <w:szCs w:val="24"/>
        </w:rPr>
        <w:t>Каждую дисциплину может вести несколько преподавателей, каждый преподаватель может вести несколько дисциплин.</w:t>
      </w:r>
    </w:p>
    <w:p w:rsidR="00F63681" w:rsidRPr="00F63681" w:rsidRDefault="00F63681" w:rsidP="00F6368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3681">
        <w:rPr>
          <w:rFonts w:ascii="Times New Roman" w:hAnsi="Times New Roman" w:cs="Times New Roman"/>
          <w:sz w:val="24"/>
          <w:szCs w:val="24"/>
        </w:rPr>
        <w:t>Каждая дисциплина может проводиться у нескольких групп (возможно, разных специальностей).              </w:t>
      </w:r>
    </w:p>
    <w:p w:rsidR="00F63681" w:rsidRPr="00F63681" w:rsidRDefault="00F63681" w:rsidP="00F6368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3681">
        <w:rPr>
          <w:rFonts w:ascii="Times New Roman" w:hAnsi="Times New Roman" w:cs="Times New Roman"/>
          <w:sz w:val="24"/>
          <w:szCs w:val="24"/>
        </w:rPr>
        <w:t>Преподаватель может вести одну дисциплину у нескольких групп.</w:t>
      </w:r>
      <w:r w:rsidRPr="00F63681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:rsidR="00F63681" w:rsidRPr="00F63681" w:rsidRDefault="00F63681" w:rsidP="00F636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3681">
        <w:rPr>
          <w:rFonts w:ascii="Times New Roman" w:hAnsi="Times New Roman" w:cs="Times New Roman"/>
          <w:b/>
          <w:bCs/>
          <w:sz w:val="24"/>
          <w:szCs w:val="24"/>
        </w:rPr>
        <w:t>Провести нормализацию до 5НФ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  <w:gridCol w:w="974"/>
        <w:gridCol w:w="949"/>
        <w:gridCol w:w="2386"/>
        <w:gridCol w:w="604"/>
        <w:gridCol w:w="2529"/>
        <w:gridCol w:w="855"/>
      </w:tblGrid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TeacherID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Teacher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CourseID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Course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SpecName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Group</w:t>
            </w:r>
            <w:proofErr w:type="spellEnd"/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С.Ю.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ПМ, 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математика,</w:t>
            </w: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Автоматизированные системы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10,20,30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С.Ю.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Базы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10,20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Пестов О.А.,</w:t>
            </w: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Веснин Р.А.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Базы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не находится в 1 НФ, потому что не все атрибуты отношения содержат атомарные значения.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привести отношение к 1 НФ, необходимо разделить сложные атрибуты на атомарные.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"/>
        <w:gridCol w:w="938"/>
        <w:gridCol w:w="1015"/>
        <w:gridCol w:w="2305"/>
        <w:gridCol w:w="602"/>
        <w:gridCol w:w="2562"/>
        <w:gridCol w:w="795"/>
      </w:tblGrid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TeacherID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Teacher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CourseID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Course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Spec</w:t>
            </w:r>
            <w:proofErr w:type="spellEnd"/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SpecName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Group</w:t>
            </w:r>
            <w:proofErr w:type="spellEnd"/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С.Ю.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С.Ю.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С.Ю.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С.Ю.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Автоматизированные системы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С.Ю.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Автоматизированные системы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20 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С.Ю.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Автоматизированные системы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30 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С.Ю.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Базы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С.Ю.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Базы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Пестов О.А.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Базы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Веснин Р.А.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Базы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  20</w:t>
            </w:r>
          </w:p>
        </w:tc>
      </w:tr>
    </w:tbl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Все значения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атомарны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составных атрибутов нет, значит отношение находится в 1НФ. 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2) </w:t>
      </w: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Первичный</w:t>
      </w:r>
      <w:r w:rsidRPr="00F636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Pr="00F636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{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TeacherID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CourseID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Group}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3)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</w:t>
      </w:r>
      <w:r w:rsidRPr="00F636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 Teacher, Course, Spec,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SpecName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 Аномалия вставки: нельзя добавить информацию о новой специальности, не зная какие дисциплины на ней </w:t>
      </w:r>
      <w:proofErr w:type="gram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читаться</w:t>
      </w:r>
      <w:proofErr w:type="gram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кто их будет вести. 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Аномалия удаления: при удалении информации о преподавателе удалится информация о дисциплине и группе.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Аномалии обновления</w:t>
      </w:r>
      <w:proofErr w:type="gram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: При</w:t>
      </w:r>
      <w:proofErr w:type="gram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изменении названия дисциплины придётся просматривать всё отношение, чтобы внести изменения во всех тех кортежах, где оно встречается.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5) </w:t>
      </w: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Функциональные</w:t>
      </w:r>
      <w:r w:rsidRPr="00F636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зависимости</w:t>
      </w:r>
      <w:r w:rsidRPr="00F636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 </w:t>
      </w:r>
    </w:p>
    <w:p w:rsidR="00F63681" w:rsidRPr="00F63681" w:rsidRDefault="00F63681" w:rsidP="00F636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TeacherID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 Teacher</w:t>
      </w:r>
    </w:p>
    <w:p w:rsidR="00F63681" w:rsidRPr="00F63681" w:rsidRDefault="00F63681" w:rsidP="00F636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CourseID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 Course</w:t>
      </w:r>
    </w:p>
    <w:p w:rsidR="00F63681" w:rsidRPr="00F63681" w:rsidRDefault="00F63681" w:rsidP="00F636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Spec</w:t>
      </w:r>
      <w:proofErr w:type="spellEnd"/>
    </w:p>
    <w:p w:rsidR="00F63681" w:rsidRPr="00F63681" w:rsidRDefault="00F63681" w:rsidP="00F636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 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SpecName</w:t>
      </w:r>
      <w:proofErr w:type="spellEnd"/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6) Сессия не находится в 2НФ, так как не каждый его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неключевой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 атрибут функционально полно зависит от любого потенциального </w:t>
      </w:r>
      <w:proofErr w:type="gram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ключа(</w:t>
      </w:r>
      <w:proofErr w:type="gram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 ФЗ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TeacherID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-&gt;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Teacher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6) Чтобы устранить аномалии необходимо разбить исходное отношение на проекции с учетом функциональных зависимостей: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R1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"/>
        <w:gridCol w:w="1357"/>
      </w:tblGrid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TeacherID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Teacher</w:t>
            </w:r>
            <w:proofErr w:type="spellEnd"/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С.Ю.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Пестов О.А.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Веснин Р.А.</w:t>
            </w:r>
          </w:p>
        </w:tc>
      </w:tr>
    </w:tbl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R1 находится в 1НФ, так как все значения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атомарны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составных атрибутов нет, порядок </w:t>
      </w:r>
      <w:proofErr w:type="gram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  и</w:t>
      </w:r>
      <w:proofErr w:type="gram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столбцов не несет в себе никакой информации, все столбцы имеют уникальные имена, отсутствуют повторяющиеся строки.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Первичный ключ в отношении: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TeacherID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атрибуты: 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Teacher</w:t>
      </w:r>
      <w:proofErr w:type="spellEnd"/>
      <w:proofErr w:type="gram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Функциональная </w:t>
      </w:r>
      <w:proofErr w:type="spellStart"/>
      <w:proofErr w:type="gram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зависимость:TeacherID</w:t>
      </w:r>
      <w:proofErr w:type="spellEnd"/>
      <w:proofErr w:type="gram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Teacher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R1 находится в 2 НФ,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тк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элементы находятся в полной функциональной зависимости от ключа. 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R1 находится в 3 НФ, так как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нетранзитивной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зависимости не наблюдается.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R1 находится в НФБК, так как детерминант один и он является ключом.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Отношение R1 находится в 4 НФ, так как содержит менее 3-х атрибутов и содержит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атрибуты.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R1 находится в 5 НФ, так как содержит менее 3-х атрибутов и содержит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атрибуты.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R2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5"/>
        <w:gridCol w:w="3245"/>
      </w:tblGrid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CourseID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Course</w:t>
            </w:r>
            <w:proofErr w:type="spellEnd"/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Базы данных</w:t>
            </w:r>
          </w:p>
        </w:tc>
      </w:tr>
    </w:tbl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R2 находится в 1НФ, так как все значения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атомарны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составных атрибутов нет, порядок </w:t>
      </w:r>
      <w:proofErr w:type="gram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  и</w:t>
      </w:r>
      <w:proofErr w:type="gram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столбцов не несет в себе никакой информации, все столбцы имеют уникальные имена, отсутствуют повторяющиеся строки.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Первичный ключ в отношении: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CourseID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атрибуты: 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</w:t>
      </w:r>
      <w:proofErr w:type="spellEnd"/>
      <w:proofErr w:type="gram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Функциональная </w:t>
      </w:r>
      <w:proofErr w:type="spellStart"/>
      <w:proofErr w:type="gram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зависимость:CourseID</w:t>
      </w:r>
      <w:proofErr w:type="spellEnd"/>
      <w:proofErr w:type="gram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R2 находится в 2 НФ,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тк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элементы находятся в полной функциональной зависимости от ключа. 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R2 находится в 3 НФ, так как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нетранзитивной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зависимости не наблюдается.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R2 находится в НФБК, так как детерминант один и он является ключом.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R2 находится в 4 НФ, так как содержит менее 3-х атрибутов и содержит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атрибуты.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R2 находится в 5 НФ, так как содержит менее 3-х атрибутов и содержит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атрибуты.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R3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075"/>
        <w:gridCol w:w="795"/>
      </w:tblGrid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TeacherID</w:t>
            </w:r>
            <w:proofErr w:type="spellEnd"/>
            <w:r w:rsidRPr="00F63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CourseID</w:t>
            </w:r>
            <w:proofErr w:type="spellEnd"/>
            <w:r w:rsidRPr="00F63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Group</w:t>
            </w:r>
            <w:proofErr w:type="spellEnd"/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  20</w:t>
            </w:r>
          </w:p>
        </w:tc>
      </w:tr>
    </w:tbl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R3 находится в 1НФ, так как все значения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атомарны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составных атрибутов нет, порядок </w:t>
      </w:r>
      <w:proofErr w:type="gram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  и</w:t>
      </w:r>
      <w:proofErr w:type="gram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столбцов не несет в себе никакой информации, все столбцы имеют уникальные имена, отсутствуют повторяющиеся строки.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Первичный ключ в отношении: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TeacherID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CourseID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  отсутствуют</w:t>
      </w:r>
      <w:proofErr w:type="gram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Функциональная </w:t>
      </w:r>
      <w:proofErr w:type="spellStart"/>
      <w:proofErr w:type="gram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зависимость:отсутствуют</w:t>
      </w:r>
      <w:proofErr w:type="spellEnd"/>
      <w:proofErr w:type="gram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Отношение R3 находится в 2 НФ,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тк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неключевых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нет. 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R3 находится в 3 НФ, так как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нетранзитивной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зависимости не наблюдается.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R3 находится в НФБК, так как детерминант один и он является ключом.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R3 находится в 4 НФ, так как не содержит нетривиальных многозначных зависимостей.</w:t>
      </w: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Например, Из наличия кортежей: {8, 1, 30} (x y z1) и {8, 2, 20} (x y1 z) не следует наличие кортежа {8 2 30} (</w:t>
      </w:r>
      <w:proofErr w:type="gram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x,y</w:t>
      </w:r>
      <w:proofErr w:type="gram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1,z1). Это доказывает, что нетривиальной многозначной зависимости нет.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R3 находится в 5 НФ, так как не содержит нетривиальных зависимостей соединения (зависимости соединения нет, так как при добавлении кортежа {9,2,30</w:t>
      </w: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}, будет</w:t>
      </w: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отсутствовать кортеж {8,2,30}, что является нарушением зависимости соединения).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 R4_1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3332"/>
        <w:gridCol w:w="696"/>
      </w:tblGrid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Spec</w:t>
            </w:r>
            <w:proofErr w:type="spellEnd"/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SpecName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Group</w:t>
            </w:r>
            <w:proofErr w:type="spellEnd"/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Автоматизированные системы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Автоматизированные системы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20 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Автоматизированные системы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30 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R4_1 находится в 1НФ, так как все значения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атомарны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составных атрибутов нет, порядок </w:t>
      </w:r>
      <w:proofErr w:type="gram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  и</w:t>
      </w:r>
      <w:proofErr w:type="gram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столбцов не несет в себе никакой информации, все столбцы имеют уникальные имена, отсутствуют повторяющиеся строки.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Первичный ключ в отношении: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атрибуты: 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Spec</w:t>
      </w:r>
      <w:proofErr w:type="spellEnd"/>
      <w:proofErr w:type="gram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SpecName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Функциональная </w:t>
      </w:r>
      <w:proofErr w:type="spellStart"/>
      <w:proofErr w:type="gram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зависимость:Group</w:t>
      </w:r>
      <w:proofErr w:type="spellEnd"/>
      <w:proofErr w:type="gram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Spec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SpecName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Spec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SpecName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 R4_1 находится в 2 НФ,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тк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элементы находятся в полной функциональной зависимости от ключа. 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 R4_1 не находится в 3 НФ, так как присутствуют функциональные зависимости между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неключевыми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атрибутами(</w:t>
      </w:r>
      <w:proofErr w:type="spellStart"/>
      <w:proofErr w:type="gram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Spec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SpecName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устранить аномалии необходимо разбить исходное отношение на проекции с учетом функциональных зависимостей: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R4_2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696"/>
      </w:tblGrid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Spec</w:t>
            </w:r>
            <w:proofErr w:type="spellEnd"/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Group</w:t>
            </w:r>
            <w:proofErr w:type="spellEnd"/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20 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30 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R4_2 находится в 1НФ, так как все значения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атомарны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составных атрибутов нет, порядок </w:t>
      </w:r>
      <w:proofErr w:type="gram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  и</w:t>
      </w:r>
      <w:proofErr w:type="gram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столбцов не несет в себе никакой информации, все столбцы имеют уникальные имена, отсутствуют повторяющиеся строки.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Первичный ключ в отношении: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атрибуты: 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Spec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Функциональная </w:t>
      </w:r>
      <w:proofErr w:type="spellStart"/>
      <w:proofErr w:type="gram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зависимость:Group</w:t>
      </w:r>
      <w:proofErr w:type="spellEnd"/>
      <w:proofErr w:type="gram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Spec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 R4_2 находится в 2 НФ,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тк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элементы находятся в полной функциональной зависимости от ключа. 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 R4_2 находится в 3 НФ, так как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нетранзитивной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зависимости не наблюдается.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 R4_2 находится в НФБК, так как детерминант один и он является ключом.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 R4_2 находится в 4 НФ, так как содержит менее 3-х атрибутов и содержит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атрибуты.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 R4_2 находится в 5 НФ, так как содержит менее 3-х атрибутов и содержит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атрибуты.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R5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3212"/>
      </w:tblGrid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Spec</w:t>
            </w:r>
            <w:proofErr w:type="spellEnd"/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SpecName</w:t>
            </w:r>
            <w:proofErr w:type="spellEnd"/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математика</w:t>
            </w:r>
          </w:p>
        </w:tc>
      </w:tr>
      <w:tr w:rsidR="00F63681" w:rsidRPr="00F63681" w:rsidTr="00F63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3681" w:rsidRPr="00F63681" w:rsidRDefault="00F63681" w:rsidP="00F6368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3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Автоматизированные системы</w:t>
            </w:r>
          </w:p>
        </w:tc>
      </w:tr>
    </w:tbl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R5 находится в 1НФ, так как все значения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атомарны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составных атрибутов нет, порядок </w:t>
      </w:r>
      <w:proofErr w:type="gram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  и</w:t>
      </w:r>
      <w:proofErr w:type="gram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столбцов не несет в себе никакой информации, все столбцы имеют уникальные имена, отсутствуют повторяющиеся строки.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Первичный ключ в отношении: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Spec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атрибуты: 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SpecName</w:t>
      </w:r>
      <w:proofErr w:type="spellEnd"/>
      <w:proofErr w:type="gram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Функциональная </w:t>
      </w:r>
      <w:proofErr w:type="spellStart"/>
      <w:proofErr w:type="gram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зависимость:Spec</w:t>
      </w:r>
      <w:proofErr w:type="spellEnd"/>
      <w:proofErr w:type="gram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SpecName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 R5 находится в 2 НФ,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тк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элементы находятся в полной функциональной зависимости от ключа. 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 R5 находится в 3 НФ, так как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нетранзитивной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зависимости не наблюдается.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 R5 находится в НФБК, так как детерминант один и он является ключом.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 R5 находится в 4 НФ, так как содержит менее 3-х атрибутов и содержит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атрибуты.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 R5 находится в 5 НФ, так как содержит менее 3-х атрибутов и содержит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атрибуты.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63681" w:rsidRPr="00F63681" w:rsidRDefault="00F63681" w:rsidP="00F6368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Проверка решения методом композиции. Проводим естественное соединение отношений R5 и R4_2 по атрибуту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Spec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соединяем с R3 по атрибуту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Затем соединяем с R2 по атрибуту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CourseID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 R1 по атрибуту </w:t>
      </w:r>
      <w:proofErr w:type="spellStart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TeacherID</w:t>
      </w:r>
      <w:proofErr w:type="spellEnd"/>
      <w:r w:rsidRPr="00F63681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результате будет получено исходное отношение.</w:t>
      </w:r>
      <w:bookmarkStart w:id="0" w:name="_GoBack"/>
      <w:bookmarkEnd w:id="0"/>
    </w:p>
    <w:p w:rsidR="00710A0D" w:rsidRPr="00F63681" w:rsidRDefault="00710A0D">
      <w:pPr>
        <w:rPr>
          <w:rFonts w:ascii="Times New Roman" w:hAnsi="Times New Roman" w:cs="Times New Roman"/>
          <w:sz w:val="24"/>
          <w:szCs w:val="24"/>
        </w:rPr>
      </w:pPr>
    </w:p>
    <w:sectPr w:rsidR="00710A0D" w:rsidRPr="00F63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F4AE1"/>
    <w:multiLevelType w:val="multilevel"/>
    <w:tmpl w:val="DA823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486085"/>
    <w:multiLevelType w:val="hybridMultilevel"/>
    <w:tmpl w:val="5A96C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81"/>
    <w:rsid w:val="00710A0D"/>
    <w:rsid w:val="00F6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EFA00"/>
  <w15:chartTrackingRefBased/>
  <w15:docId w15:val="{4E781B3E-7E58-4B52-81FF-36D51B31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3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63681"/>
    <w:rPr>
      <w:b/>
      <w:bCs/>
    </w:rPr>
  </w:style>
  <w:style w:type="paragraph" w:styleId="a5">
    <w:name w:val="List Paragraph"/>
    <w:basedOn w:val="a"/>
    <w:uiPriority w:val="34"/>
    <w:qFormat/>
    <w:rsid w:val="00F63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2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68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53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4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1321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Саньков</dc:creator>
  <cp:keywords/>
  <dc:description/>
  <cp:lastModifiedBy>Алексей Саньков</cp:lastModifiedBy>
  <cp:revision>1</cp:revision>
  <dcterms:created xsi:type="dcterms:W3CDTF">2023-03-27T11:26:00Z</dcterms:created>
  <dcterms:modified xsi:type="dcterms:W3CDTF">2023-03-27T11:29:00Z</dcterms:modified>
</cp:coreProperties>
</file>