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GQM – Pard All – App 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Objeto: App ESC.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Finalidade: Aumentar a velocidade do desenvolvimento no minimo em 50%.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Quem são os desenvolvedores?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Marcos Aurélio, Alexsander Callou.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Horas por dia disponíveis para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2h e 4h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67325" cy="356891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Metrics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Marcos irá adicionar 1h a mais por dia para 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Alexsander irá adicionar 2h a mais por dia para o projeto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Alexsander irá desenvolver em par com o mendo Davi de Melo, sendo que esta estará auxiliando na busca de soluções.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 irá auxiliar no desenvolvimento com 2h horas por dia.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 estas alterações é esperado que tenhamos um aumento de no minimo 50% no desenvolvimento atual do projeto.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