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FC" w:rsidRDefault="005A22A3" w:rsidP="005A22A3">
      <w:pPr>
        <w:spacing w:after="192" w:line="259" w:lineRule="auto"/>
        <w:ind w:left="0" w:firstLine="0"/>
        <w:jc w:val="center"/>
      </w:pPr>
      <w:r>
        <w:rPr>
          <w:b/>
          <w:sz w:val="32"/>
        </w:rPr>
        <w:t xml:space="preserve">Лабораторная работа </w:t>
      </w:r>
      <w:bookmarkStart w:id="0" w:name="_GoBack"/>
      <w:bookmarkEnd w:id="0"/>
      <w:r>
        <w:rPr>
          <w:b/>
          <w:sz w:val="32"/>
          <w:lang w:val="en-US"/>
        </w:rPr>
        <w:t>NAT</w:t>
      </w:r>
      <w:r w:rsidRPr="005A22A3">
        <w:rPr>
          <w:b/>
          <w:sz w:val="32"/>
        </w:rPr>
        <w:t xml:space="preserve">-10. </w:t>
      </w:r>
      <w:r>
        <w:rPr>
          <w:b/>
          <w:sz w:val="32"/>
        </w:rPr>
        <w:t>Проверка NAT</w:t>
      </w:r>
    </w:p>
    <w:p w:rsidR="002E4FFC" w:rsidRDefault="005A22A3">
      <w:pPr>
        <w:spacing w:after="62" w:line="259" w:lineRule="auto"/>
        <w:ind w:left="-5"/>
      </w:pPr>
      <w:r>
        <w:rPr>
          <w:b/>
          <w:sz w:val="24"/>
        </w:rPr>
        <w:t xml:space="preserve">Задача </w:t>
      </w:r>
    </w:p>
    <w:p w:rsidR="002E4FFC" w:rsidRDefault="005A22A3">
      <w:pPr>
        <w:spacing w:after="267"/>
      </w:pPr>
      <w:r>
        <w:t>Настройка, проверка</w:t>
      </w:r>
      <w:r>
        <w:t xml:space="preserve"> </w:t>
      </w:r>
      <w:r>
        <w:t>и</w:t>
      </w:r>
      <w:r>
        <w:t xml:space="preserve"> </w:t>
      </w:r>
      <w:r>
        <w:t>анализ статического</w:t>
      </w:r>
      <w:r>
        <w:t xml:space="preserve"> </w:t>
      </w:r>
      <w:r>
        <w:t>и</w:t>
      </w:r>
      <w:r>
        <w:t xml:space="preserve"> </w:t>
      </w:r>
      <w:r>
        <w:t>динамического NAT,</w:t>
      </w:r>
      <w:r>
        <w:t xml:space="preserve"> </w:t>
      </w:r>
      <w:r>
        <w:t>а</w:t>
      </w:r>
      <w:r>
        <w:t xml:space="preserve"> </w:t>
      </w:r>
      <w:r>
        <w:t>также NAT</w:t>
      </w:r>
      <w:r>
        <w:t xml:space="preserve"> </w:t>
      </w:r>
      <w:r>
        <w:t>с</w:t>
      </w:r>
      <w:r>
        <w:t xml:space="preserve"> </w:t>
      </w:r>
      <w:r>
        <w:t>перегрузкой.</w:t>
      </w:r>
      <w:r>
        <w:t xml:space="preserve"> </w:t>
      </w:r>
    </w:p>
    <w:p w:rsidR="002E4FFC" w:rsidRDefault="005A22A3">
      <w:pPr>
        <w:pStyle w:val="1"/>
        <w:ind w:left="-5"/>
      </w:pPr>
      <w:r>
        <w:t xml:space="preserve">Сценарий </w:t>
      </w:r>
    </w:p>
    <w:p w:rsidR="002E4FFC" w:rsidRDefault="005A22A3">
      <w:r>
        <w:t>В схеме сети вашей компании</w:t>
      </w:r>
      <w:r>
        <w:t xml:space="preserve"> </w:t>
      </w:r>
      <w:r>
        <w:t>в</w:t>
      </w:r>
      <w:r>
        <w:t xml:space="preserve"> </w:t>
      </w:r>
      <w:r>
        <w:t>данный момент преобразование не используется. Принято решение настроить на некоторых устройствах использование служб NAT для подключения</w:t>
      </w:r>
      <w:r>
        <w:t xml:space="preserve"> </w:t>
      </w:r>
      <w:r>
        <w:t>к</w:t>
      </w:r>
      <w:r>
        <w:t xml:space="preserve"> </w:t>
      </w:r>
      <w:r>
        <w:t>почтовому серверу.</w:t>
      </w:r>
      <w:r>
        <w:t xml:space="preserve"> </w:t>
      </w:r>
    </w:p>
    <w:p w:rsidR="002E4FFC" w:rsidRDefault="005A22A3">
      <w:pPr>
        <w:spacing w:after="267"/>
      </w:pPr>
      <w:r>
        <w:t>Прежде чем разворачивать NAT</w:t>
      </w:r>
      <w:r>
        <w:t xml:space="preserve"> </w:t>
      </w:r>
      <w:r>
        <w:t>в</w:t>
      </w:r>
      <w:r>
        <w:t xml:space="preserve"> </w:t>
      </w:r>
      <w:r>
        <w:t>действующей сети, создается прототип NAT</w:t>
      </w:r>
      <w:r>
        <w:t xml:space="preserve"> </w:t>
      </w:r>
      <w:r>
        <w:t>с</w:t>
      </w:r>
      <w:r>
        <w:t xml:space="preserve"> </w:t>
      </w:r>
      <w:r>
        <w:t>использованием программ</w:t>
      </w:r>
      <w:r>
        <w:t>ы</w:t>
      </w:r>
      <w:r>
        <w:t>-</w:t>
      </w:r>
      <w:r>
        <w:t>симулятора.</w:t>
      </w:r>
      <w:r>
        <w:t xml:space="preserve"> </w:t>
      </w:r>
    </w:p>
    <w:p w:rsidR="002E4FFC" w:rsidRDefault="005A22A3">
      <w:pPr>
        <w:pStyle w:val="1"/>
        <w:spacing w:after="130"/>
        <w:ind w:left="-5"/>
      </w:pPr>
      <w:r>
        <w:t xml:space="preserve">Ресурсы </w:t>
      </w:r>
    </w:p>
    <w:p w:rsidR="002E4FFC" w:rsidRDefault="005A22A3">
      <w:pPr>
        <w:numPr>
          <w:ilvl w:val="0"/>
          <w:numId w:val="1"/>
        </w:numPr>
        <w:ind w:hanging="360"/>
      </w:pPr>
      <w:r>
        <w:t>Программа Packet Tracer</w:t>
      </w:r>
      <w:r>
        <w:t xml:space="preserve"> </w:t>
      </w:r>
    </w:p>
    <w:p w:rsidR="002E4FFC" w:rsidRDefault="005A22A3">
      <w:pPr>
        <w:numPr>
          <w:ilvl w:val="0"/>
          <w:numId w:val="1"/>
        </w:numPr>
        <w:spacing w:after="278"/>
        <w:ind w:hanging="360"/>
      </w:pPr>
      <w:r>
        <w:t>текстовый редактор или программное обеспечение для создания презентаций.</w:t>
      </w:r>
      <w:r>
        <w:t xml:space="preserve"> </w:t>
      </w:r>
    </w:p>
    <w:p w:rsidR="002E4FFC" w:rsidRDefault="005A22A3">
      <w:pPr>
        <w:spacing w:after="199" w:line="259" w:lineRule="auto"/>
        <w:ind w:left="-5"/>
      </w:pPr>
      <w:r>
        <w:rPr>
          <w:b/>
          <w:sz w:val="24"/>
        </w:rPr>
        <w:t xml:space="preserve">Указания: </w:t>
      </w:r>
    </w:p>
    <w:p w:rsidR="002E4FFC" w:rsidRDefault="005A22A3">
      <w:pPr>
        <w:spacing w:after="109" w:line="268" w:lineRule="auto"/>
        <w:ind w:left="921" w:right="309" w:hanging="936"/>
      </w:pPr>
      <w:r>
        <w:rPr>
          <w:b/>
          <w:sz w:val="22"/>
        </w:rPr>
        <w:t>Шаг 1: С помощью симулятора Packet Tracer создайте маленькую сетевую топологию, в состав которой должны входить как миниму</w:t>
      </w:r>
      <w:r>
        <w:rPr>
          <w:b/>
          <w:sz w:val="22"/>
        </w:rPr>
        <w:t xml:space="preserve">м следующие устройства и компоненты: </w:t>
      </w:r>
    </w:p>
    <w:p w:rsidR="002E4FFC" w:rsidRDefault="005A22A3">
      <w:pPr>
        <w:numPr>
          <w:ilvl w:val="0"/>
          <w:numId w:val="2"/>
        </w:numPr>
        <w:ind w:hanging="360"/>
      </w:pPr>
      <w:r>
        <w:t>2 маршрутизатора 1941, подключенных между собой;</w:t>
      </w:r>
      <w:r>
        <w:t xml:space="preserve"> </w:t>
      </w:r>
    </w:p>
    <w:p w:rsidR="002E4FFC" w:rsidRDefault="005A22A3">
      <w:pPr>
        <w:numPr>
          <w:ilvl w:val="0"/>
          <w:numId w:val="2"/>
        </w:numPr>
        <w:ind w:hanging="360"/>
      </w:pPr>
      <w:r>
        <w:t>2 коммутатора локальной сети, по одному на маршрутизатор;</w:t>
      </w:r>
      <w:r>
        <w:t xml:space="preserve"> </w:t>
      </w:r>
    </w:p>
    <w:p w:rsidR="002E4FFC" w:rsidRDefault="005A22A3">
      <w:pPr>
        <w:numPr>
          <w:ilvl w:val="0"/>
          <w:numId w:val="2"/>
        </w:numPr>
        <w:ind w:hanging="360"/>
      </w:pPr>
      <w:r>
        <w:t>1 почтовый сервер, подключенный</w:t>
      </w:r>
      <w:r>
        <w:t xml:space="preserve"> </w:t>
      </w:r>
      <w:r>
        <w:t>к</w:t>
      </w:r>
      <w:r>
        <w:t xml:space="preserve"> </w:t>
      </w:r>
      <w:r>
        <w:t>локальной сети на одном маршрутизаторе;</w:t>
      </w:r>
      <w:r>
        <w:t xml:space="preserve"> </w:t>
      </w:r>
    </w:p>
    <w:p w:rsidR="002E4FFC" w:rsidRDefault="005A22A3">
      <w:pPr>
        <w:numPr>
          <w:ilvl w:val="0"/>
          <w:numId w:val="2"/>
        </w:numPr>
        <w:spacing w:after="248"/>
        <w:ind w:hanging="360"/>
      </w:pPr>
      <w:r>
        <w:t>1 ПК или ноутбук, подключенный</w:t>
      </w:r>
      <w:r>
        <w:t xml:space="preserve"> </w:t>
      </w:r>
      <w:r>
        <w:t>к</w:t>
      </w:r>
      <w:r>
        <w:t xml:space="preserve"> </w:t>
      </w:r>
      <w:r>
        <w:t>локальной сети на другом маршрутизаторе.</w:t>
      </w:r>
      <w:r>
        <w:t xml:space="preserve"> </w:t>
      </w:r>
    </w:p>
    <w:p w:rsidR="002E4FFC" w:rsidRDefault="005A22A3">
      <w:pPr>
        <w:spacing w:after="109" w:line="268" w:lineRule="auto"/>
        <w:ind w:left="-5" w:right="309"/>
      </w:pPr>
      <w:r>
        <w:rPr>
          <w:b/>
          <w:sz w:val="22"/>
        </w:rPr>
        <w:t xml:space="preserve">Шаг 2: Настройте адресацию топологии. </w:t>
      </w:r>
    </w:p>
    <w:p w:rsidR="002E4FFC" w:rsidRDefault="005A22A3">
      <w:pPr>
        <w:numPr>
          <w:ilvl w:val="0"/>
          <w:numId w:val="3"/>
        </w:numPr>
        <w:ind w:hanging="360"/>
      </w:pPr>
      <w:r>
        <w:t>Для всех сетей, узлов</w:t>
      </w:r>
      <w:r>
        <w:t xml:space="preserve"> </w:t>
      </w:r>
      <w:r>
        <w:t>и</w:t>
      </w:r>
      <w:r>
        <w:t xml:space="preserve"> </w:t>
      </w:r>
      <w:r>
        <w:t>устройств используйте частную адресацию.</w:t>
      </w:r>
      <w:r>
        <w:t xml:space="preserve"> </w:t>
      </w:r>
    </w:p>
    <w:p w:rsidR="002E4FFC" w:rsidRDefault="005A22A3">
      <w:pPr>
        <w:numPr>
          <w:ilvl w:val="0"/>
          <w:numId w:val="3"/>
        </w:numPr>
        <w:ind w:hanging="360"/>
      </w:pPr>
      <w:r>
        <w:t>Адресация компьютера или ноутбука по DHCP не обязательна.</w:t>
      </w:r>
      <w:r>
        <w:t xml:space="preserve"> </w:t>
      </w:r>
    </w:p>
    <w:p w:rsidR="002E4FFC" w:rsidRDefault="005A22A3">
      <w:pPr>
        <w:numPr>
          <w:ilvl w:val="0"/>
          <w:numId w:val="3"/>
        </w:numPr>
        <w:spacing w:after="248"/>
        <w:ind w:hanging="360"/>
      </w:pPr>
      <w:r>
        <w:t>Статическая адрес</w:t>
      </w:r>
      <w:r>
        <w:t>ация почтового сервера обязательна.</w:t>
      </w:r>
      <w:r>
        <w:t xml:space="preserve"> </w:t>
      </w:r>
    </w:p>
    <w:p w:rsidR="002E4FFC" w:rsidRDefault="005A22A3">
      <w:pPr>
        <w:spacing w:after="248" w:line="268" w:lineRule="auto"/>
        <w:ind w:left="-5" w:right="309"/>
      </w:pPr>
      <w:r>
        <w:rPr>
          <w:b/>
          <w:sz w:val="22"/>
        </w:rPr>
        <w:t xml:space="preserve">Шаг 3: Настройте протокол маршрутизации для сети. </w:t>
      </w:r>
    </w:p>
    <w:p w:rsidR="002E4FFC" w:rsidRDefault="005A22A3">
      <w:pPr>
        <w:spacing w:after="109" w:line="268" w:lineRule="auto"/>
        <w:ind w:left="-5" w:right="309"/>
      </w:pPr>
      <w:r>
        <w:rPr>
          <w:b/>
          <w:sz w:val="22"/>
        </w:rPr>
        <w:t xml:space="preserve">Шаг 4: Проверьте наличие полной связи в сети без сервисов NAT. </w:t>
      </w:r>
    </w:p>
    <w:p w:rsidR="002E4FFC" w:rsidRDefault="005A22A3">
      <w:pPr>
        <w:numPr>
          <w:ilvl w:val="0"/>
          <w:numId w:val="4"/>
        </w:numPr>
        <w:ind w:hanging="360"/>
      </w:pPr>
      <w:r>
        <w:t>Отправьте эхо</w:t>
      </w:r>
      <w:r>
        <w:t>-</w:t>
      </w:r>
      <w:r>
        <w:t>запрос из одного конца топологии на другой</w:t>
      </w:r>
      <w:r>
        <w:t xml:space="preserve"> </w:t>
      </w:r>
      <w:r>
        <w:t>и</w:t>
      </w:r>
      <w:r>
        <w:t xml:space="preserve"> </w:t>
      </w:r>
      <w:r>
        <w:t>обратно, чтобы убедиться</w:t>
      </w:r>
      <w:r>
        <w:t xml:space="preserve"> </w:t>
      </w:r>
      <w:r>
        <w:t>в</w:t>
      </w:r>
      <w:r>
        <w:t xml:space="preserve"> </w:t>
      </w:r>
      <w:r>
        <w:t>полном функциониро</w:t>
      </w:r>
      <w:r>
        <w:t>вании сети.</w:t>
      </w:r>
      <w:r>
        <w:t xml:space="preserve"> </w:t>
      </w:r>
    </w:p>
    <w:p w:rsidR="002E4FFC" w:rsidRDefault="005A22A3">
      <w:pPr>
        <w:numPr>
          <w:ilvl w:val="0"/>
          <w:numId w:val="4"/>
        </w:numPr>
        <w:spacing w:after="2158"/>
        <w:ind w:hanging="360"/>
      </w:pPr>
      <w:r>
        <w:t>Выполните поиск</w:t>
      </w:r>
      <w:r>
        <w:t xml:space="preserve"> </w:t>
      </w:r>
      <w:r>
        <w:t>и</w:t>
      </w:r>
      <w:r>
        <w:t xml:space="preserve"> </w:t>
      </w:r>
      <w:r>
        <w:t>исправление неполадок, которые могут препятствовать полноценной работе сети.</w:t>
      </w:r>
      <w:r>
        <w:t xml:space="preserve"> </w:t>
      </w:r>
    </w:p>
    <w:p w:rsidR="005A22A3" w:rsidRDefault="005A22A3">
      <w:pPr>
        <w:tabs>
          <w:tab w:val="right" w:pos="10083"/>
        </w:tabs>
        <w:spacing w:after="3" w:line="259" w:lineRule="auto"/>
        <w:ind w:left="-15" w:firstLine="0"/>
        <w:rPr>
          <w:sz w:val="16"/>
        </w:rPr>
      </w:pPr>
      <w:r>
        <w:rPr>
          <w:sz w:val="16"/>
        </w:rPr>
        <w:tab/>
      </w:r>
    </w:p>
    <w:p w:rsidR="005A22A3" w:rsidRDefault="005A22A3">
      <w:pPr>
        <w:tabs>
          <w:tab w:val="right" w:pos="10083"/>
        </w:tabs>
        <w:spacing w:after="3" w:line="259" w:lineRule="auto"/>
        <w:ind w:left="-15" w:firstLine="0"/>
        <w:rPr>
          <w:sz w:val="16"/>
        </w:rPr>
      </w:pPr>
    </w:p>
    <w:p w:rsidR="002E4FFC" w:rsidRDefault="005A22A3" w:rsidP="005A22A3">
      <w:pPr>
        <w:tabs>
          <w:tab w:val="right" w:pos="10083"/>
        </w:tabs>
        <w:spacing w:after="3" w:line="259" w:lineRule="auto"/>
        <w:ind w:left="-15" w:firstLine="0"/>
        <w:jc w:val="right"/>
      </w:pPr>
      <w:r>
        <w:rPr>
          <w:sz w:val="16"/>
        </w:rPr>
        <w:t xml:space="preserve">Страница </w:t>
      </w:r>
      <w:r>
        <w:rPr>
          <w:b/>
          <w:sz w:val="16"/>
        </w:rPr>
        <w:t>1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:rsidR="002E4FFC" w:rsidRDefault="005A22A3">
      <w:pPr>
        <w:spacing w:after="246" w:line="268" w:lineRule="auto"/>
        <w:ind w:left="921" w:right="309" w:hanging="936"/>
      </w:pPr>
      <w:r>
        <w:rPr>
          <w:b/>
          <w:sz w:val="22"/>
        </w:rPr>
        <w:lastRenderedPageBreak/>
        <w:t xml:space="preserve">Шаг 5: Настройте сервисы NAT на одном из маршрутизаторов от ПК или ноутбука до почтового сервера. </w:t>
      </w:r>
    </w:p>
    <w:p w:rsidR="002E4FFC" w:rsidRDefault="005A22A3">
      <w:pPr>
        <w:spacing w:after="109" w:line="268" w:lineRule="auto"/>
        <w:ind w:left="921" w:right="1786" w:hanging="936"/>
      </w:pPr>
      <w:r>
        <w:rPr>
          <w:b/>
          <w:sz w:val="22"/>
        </w:rPr>
        <w:t xml:space="preserve">Шаг 6: Выведите данные, которые подтвердят работоспособность NAT в симулированной сети. </w:t>
      </w:r>
    </w:p>
    <w:p w:rsidR="002E4FFC" w:rsidRDefault="005A22A3">
      <w:pPr>
        <w:numPr>
          <w:ilvl w:val="0"/>
          <w:numId w:val="5"/>
        </w:numPr>
        <w:ind w:hanging="360"/>
      </w:pPr>
      <w:r>
        <w:t>Для сбора информации</w:t>
      </w:r>
      <w:r>
        <w:t xml:space="preserve"> </w:t>
      </w:r>
      <w:r>
        <w:t>о</w:t>
      </w:r>
      <w:r>
        <w:t xml:space="preserve"> </w:t>
      </w:r>
      <w:r>
        <w:t xml:space="preserve">функционировании NAT на маршрутизаторе используйте команды </w:t>
      </w:r>
      <w:r>
        <w:rPr>
          <w:b/>
        </w:rPr>
        <w:t>show ip nat statistics</w:t>
      </w:r>
      <w:r>
        <w:t xml:space="preserve">, </w:t>
      </w:r>
      <w:r>
        <w:rPr>
          <w:b/>
        </w:rPr>
        <w:t>show access-lists</w:t>
      </w:r>
      <w:r>
        <w:t xml:space="preserve"> </w:t>
      </w:r>
      <w:r>
        <w:t>и</w:t>
      </w:r>
      <w:r>
        <w:t xml:space="preserve"> </w:t>
      </w:r>
      <w:r>
        <w:rPr>
          <w:b/>
        </w:rPr>
        <w:t>show ip nat translations</w:t>
      </w:r>
      <w:r>
        <w:t xml:space="preserve">. </w:t>
      </w:r>
    </w:p>
    <w:p w:rsidR="002E4FFC" w:rsidRDefault="005A22A3">
      <w:pPr>
        <w:numPr>
          <w:ilvl w:val="0"/>
          <w:numId w:val="5"/>
        </w:numPr>
        <w:spacing w:after="251"/>
        <w:ind w:hanging="360"/>
      </w:pPr>
      <w:r>
        <w:t>Скопируйте</w:t>
      </w:r>
      <w:r>
        <w:t xml:space="preserve"> </w:t>
      </w:r>
      <w:r>
        <w:t>и</w:t>
      </w:r>
      <w:r>
        <w:t xml:space="preserve"> </w:t>
      </w:r>
      <w:r>
        <w:t>вставьте или сохраните снимки экранов топологии</w:t>
      </w:r>
      <w:r>
        <w:t xml:space="preserve"> </w:t>
      </w:r>
      <w:r>
        <w:t>и</w:t>
      </w:r>
      <w:r>
        <w:t xml:space="preserve"> </w:t>
      </w:r>
      <w:r>
        <w:t>выходных данных</w:t>
      </w:r>
      <w:r>
        <w:t xml:space="preserve"> </w:t>
      </w:r>
      <w:r>
        <w:t>в</w:t>
      </w:r>
      <w:r>
        <w:t xml:space="preserve"> </w:t>
      </w:r>
      <w:r>
        <w:t xml:space="preserve">текстовый редактор или презентацию. </w:t>
      </w:r>
      <w:r>
        <w:t xml:space="preserve"> </w:t>
      </w:r>
    </w:p>
    <w:p w:rsidR="002E4FFC" w:rsidRDefault="005A22A3">
      <w:pPr>
        <w:spacing w:after="10172" w:line="268" w:lineRule="auto"/>
        <w:ind w:left="-5" w:right="309"/>
      </w:pPr>
      <w:r>
        <w:rPr>
          <w:b/>
          <w:sz w:val="22"/>
        </w:rPr>
        <w:t xml:space="preserve">Шаг 7: </w:t>
      </w:r>
      <w:r>
        <w:rPr>
          <w:b/>
          <w:sz w:val="22"/>
        </w:rPr>
        <w:t xml:space="preserve">Объясните проект NAT и выходные данные другой группе или классу. </w:t>
      </w:r>
    </w:p>
    <w:p w:rsidR="002E4FFC" w:rsidRDefault="005A22A3">
      <w:pPr>
        <w:tabs>
          <w:tab w:val="right" w:pos="10083"/>
        </w:tabs>
        <w:spacing w:after="3" w:line="259" w:lineRule="auto"/>
        <w:ind w:left="-15" w:firstLine="0"/>
      </w:pPr>
      <w:r>
        <w:rPr>
          <w:sz w:val="16"/>
        </w:rPr>
        <w:tab/>
      </w:r>
      <w:r>
        <w:rPr>
          <w:sz w:val="16"/>
        </w:rPr>
        <w:t xml:space="preserve">Страница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>из</w:t>
      </w:r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2E4FFC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4485"/>
    <w:multiLevelType w:val="hybridMultilevel"/>
    <w:tmpl w:val="D6E837DC"/>
    <w:lvl w:ilvl="0" w:tplc="68805C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3EE0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840E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A68B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9401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9C49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7218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7CF9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B2F4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DD1F20"/>
    <w:multiLevelType w:val="hybridMultilevel"/>
    <w:tmpl w:val="94FE3990"/>
    <w:lvl w:ilvl="0" w:tplc="C1AA354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ECF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D818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E626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AAFE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6EAC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B253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1EBC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08423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C2643D"/>
    <w:multiLevelType w:val="hybridMultilevel"/>
    <w:tmpl w:val="777E9630"/>
    <w:lvl w:ilvl="0" w:tplc="4AD09C9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2C23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083E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10EF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2684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210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42D8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2DB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EE3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062323"/>
    <w:multiLevelType w:val="hybridMultilevel"/>
    <w:tmpl w:val="3F62FC56"/>
    <w:lvl w:ilvl="0" w:tplc="1C1CE7B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168B0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9298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DADF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8627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0FA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183E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A0A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CCA0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347623"/>
    <w:multiLevelType w:val="hybridMultilevel"/>
    <w:tmpl w:val="F58EE796"/>
    <w:lvl w:ilvl="0" w:tplc="25F6D5E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8DD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06C8E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ACCA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3C0C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CE71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F08E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50D8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62D4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FC"/>
    <w:rsid w:val="002E4FFC"/>
    <w:rsid w:val="005A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4451A-947F-4747-B6C2-6B3BDD24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3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2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0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Stevens</dc:creator>
  <cp:keywords/>
  <cp:lastModifiedBy>Usserr</cp:lastModifiedBy>
  <cp:revision>2</cp:revision>
  <dcterms:created xsi:type="dcterms:W3CDTF">2023-04-03T05:53:00Z</dcterms:created>
  <dcterms:modified xsi:type="dcterms:W3CDTF">2023-04-03T05:53:00Z</dcterms:modified>
</cp:coreProperties>
</file>