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Lesson5</w:t>
      </w:r>
    </w:p>
    <w:bookmarkStart w:id="35" w:name="пункт-1"/>
    <w:p>
      <w:pPr>
        <w:pStyle w:val="Heading2"/>
      </w:pPr>
      <w:r>
        <w:t xml:space="preserve">Пункт 1</w:t>
      </w:r>
    </w:p>
    <w:p>
      <w:pPr>
        <w:pStyle w:val="FirstParagraph"/>
      </w:pPr>
      <w:r>
        <w:t xml:space="preserve">Для пункту 1 опишимо наші логарифмічні функції щільності для наших розподілів і побудуємо наші вибірки. Також змоделюємо наші значення і подивимось на помилку першого роду і другого роду відповідно.</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NormalTok"/>
        </w:rPr>
        <w:t xml:space="preserve">alpha_H0 </w:t>
      </w:r>
      <w:r>
        <w:rPr>
          <w:rStyle w:val="OtherTok"/>
        </w:rPr>
        <w:t xml:space="preserve">&lt;-</w:t>
      </w:r>
      <w:r>
        <w:rPr>
          <w:rStyle w:val="NormalTok"/>
        </w:rPr>
        <w:t xml:space="preserve"> </w:t>
      </w:r>
      <w:r>
        <w:rPr>
          <w:rStyle w:val="DecValTok"/>
        </w:rPr>
        <w:t xml:space="preserve">2</w:t>
      </w:r>
      <w:r>
        <w:br/>
      </w:r>
      <w:r>
        <w:rPr>
          <w:rStyle w:val="NormalTok"/>
        </w:rPr>
        <w:t xml:space="preserve">beta_H0 </w:t>
      </w:r>
      <w:r>
        <w:rPr>
          <w:rStyle w:val="OtherTok"/>
        </w:rPr>
        <w:t xml:space="preserve">&lt;-</w:t>
      </w:r>
      <w:r>
        <w:rPr>
          <w:rStyle w:val="NormalTok"/>
        </w:rPr>
        <w:t xml:space="preserve"> </w:t>
      </w:r>
      <w:r>
        <w:rPr>
          <w:rStyle w:val="DecValTok"/>
        </w:rPr>
        <w:t xml:space="preserve">5</w:t>
      </w:r>
      <w:r>
        <w:br/>
      </w:r>
      <w:r>
        <w:br/>
      </w:r>
      <w:r>
        <w:rPr>
          <w:rStyle w:val="NormalTok"/>
        </w:rPr>
        <w:t xml:space="preserve">alpha_H1 </w:t>
      </w:r>
      <w:r>
        <w:rPr>
          <w:rStyle w:val="OtherTok"/>
        </w:rPr>
        <w:t xml:space="preserve">&lt;-</w:t>
      </w:r>
      <w:r>
        <w:rPr>
          <w:rStyle w:val="NormalTok"/>
        </w:rPr>
        <w:t xml:space="preserve"> </w:t>
      </w:r>
      <w:r>
        <w:rPr>
          <w:rStyle w:val="DecValTok"/>
        </w:rPr>
        <w:t xml:space="preserve">2</w:t>
      </w:r>
      <w:r>
        <w:br/>
      </w:r>
      <w:r>
        <w:rPr>
          <w:rStyle w:val="NormalTok"/>
        </w:rPr>
        <w:t xml:space="preserve">beta_H1 </w:t>
      </w:r>
      <w:r>
        <w:rPr>
          <w:rStyle w:val="OtherTok"/>
        </w:rPr>
        <w:t xml:space="preserve">&lt;-</w:t>
      </w:r>
      <w:r>
        <w:rPr>
          <w:rStyle w:val="NormalTok"/>
        </w:rPr>
        <w:t xml:space="preserve"> </w:t>
      </w:r>
      <w:r>
        <w:rPr>
          <w:rStyle w:val="DecValTok"/>
        </w:rPr>
        <w:t xml:space="preserve">4</w:t>
      </w:r>
      <w:r>
        <w:rPr>
          <w:rStyle w:val="NormalTok"/>
        </w:rPr>
        <w:t xml:space="preserve"> </w:t>
      </w:r>
      <w:r>
        <w:br/>
      </w:r>
      <w:r>
        <w:br/>
      </w:r>
      <w:r>
        <w:rPr>
          <w:rStyle w:val="NormalTok"/>
        </w:rPr>
        <w:t xml:space="preserve">f0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log</w:t>
      </w:r>
      <w:r>
        <w:rPr>
          <w:rStyle w:val="NormalTok"/>
        </w:rPr>
        <w:t xml:space="preserve">(</w:t>
      </w:r>
      <w:r>
        <w:rPr>
          <w:rStyle w:val="FunctionTok"/>
        </w:rPr>
        <w:t xml:space="preserve">dbeta</w:t>
      </w:r>
      <w:r>
        <w:rPr>
          <w:rStyle w:val="NormalTok"/>
        </w:rPr>
        <w:t xml:space="preserve">(x, alpha_H0, beta_H0))}</w:t>
      </w:r>
      <w:r>
        <w:br/>
      </w:r>
      <w:r>
        <w:rPr>
          <w:rStyle w:val="NormalTok"/>
        </w:rPr>
        <w:t xml:space="preserve">f1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log</w:t>
      </w:r>
      <w:r>
        <w:rPr>
          <w:rStyle w:val="NormalTok"/>
        </w:rPr>
        <w:t xml:space="preserve">(</w:t>
      </w:r>
      <w:r>
        <w:rPr>
          <w:rStyle w:val="FunctionTok"/>
        </w:rPr>
        <w:t xml:space="preserve">dbeta</w:t>
      </w:r>
      <w:r>
        <w:rPr>
          <w:rStyle w:val="NormalTok"/>
        </w:rPr>
        <w:t xml:space="preserve">(x, alpha_H1, beta_H1))}</w:t>
      </w:r>
      <w:r>
        <w:br/>
      </w:r>
      <w:r>
        <w:br/>
      </w:r>
      <w:r>
        <w:rPr>
          <w:rStyle w:val="NormalTok"/>
        </w:rPr>
        <w:t xml:space="preserve">lr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sapply</w:t>
      </w:r>
      <w:r>
        <w:rPr>
          <w:rStyle w:val="NormalTok"/>
        </w:rPr>
        <w:t xml:space="preserve">(x,f1)</w:t>
      </w:r>
      <w:r>
        <w:rPr>
          <w:rStyle w:val="SpecialCharTok"/>
        </w:rPr>
        <w:t xml:space="preserve">-</w:t>
      </w:r>
      <w:r>
        <w:rPr>
          <w:rStyle w:val="FunctionTok"/>
        </w:rPr>
        <w:t xml:space="preserve">sapply</w:t>
      </w:r>
      <w:r>
        <w:rPr>
          <w:rStyle w:val="NormalTok"/>
        </w:rPr>
        <w:t xml:space="preserve">(x,f0))</w:t>
      </w:r>
      <w:r>
        <w:br/>
      </w:r>
      <w:r>
        <w:br/>
      </w:r>
      <w:r>
        <w:rPr>
          <w:rStyle w:val="NormalTok"/>
        </w:rPr>
        <w:t xml:space="preserve">gen0 </w:t>
      </w:r>
      <w:r>
        <w:rPr>
          <w:rStyle w:val="OtherTok"/>
        </w:rPr>
        <w:t xml:space="preserve">&lt;-</w:t>
      </w:r>
      <w:r>
        <w:rPr>
          <w:rStyle w:val="NormalTok"/>
        </w:rPr>
        <w:t xml:space="preserve"> </w:t>
      </w:r>
      <w:r>
        <w:rPr>
          <w:rStyle w:val="ControlFlowTok"/>
        </w:rPr>
        <w:t xml:space="preserve">function</w:t>
      </w:r>
      <w:r>
        <w:rPr>
          <w:rStyle w:val="NormalTok"/>
        </w:rPr>
        <w:t xml:space="preserve">(n)</w:t>
      </w:r>
      <w:r>
        <w:rPr>
          <w:rStyle w:val="FunctionTok"/>
        </w:rPr>
        <w:t xml:space="preserve">rbeta</w:t>
      </w:r>
      <w:r>
        <w:rPr>
          <w:rStyle w:val="NormalTok"/>
        </w:rPr>
        <w:t xml:space="preserve">(n, alpha_H0, beta_H0)</w:t>
      </w:r>
      <w:r>
        <w:br/>
      </w:r>
      <w:r>
        <w:rPr>
          <w:rStyle w:val="NormalTok"/>
        </w:rPr>
        <w:t xml:space="preserve">gen1 </w:t>
      </w:r>
      <w:r>
        <w:rPr>
          <w:rStyle w:val="OtherTok"/>
        </w:rPr>
        <w:t xml:space="preserve">&lt;-</w:t>
      </w:r>
      <w:r>
        <w:rPr>
          <w:rStyle w:val="NormalTok"/>
        </w:rPr>
        <w:t xml:space="preserve"> </w:t>
      </w:r>
      <w:r>
        <w:rPr>
          <w:rStyle w:val="ControlFlowTok"/>
        </w:rPr>
        <w:t xml:space="preserve">function</w:t>
      </w:r>
      <w:r>
        <w:rPr>
          <w:rStyle w:val="NormalTok"/>
        </w:rPr>
        <w:t xml:space="preserve">(n)</w:t>
      </w:r>
      <w:r>
        <w:rPr>
          <w:rStyle w:val="FunctionTok"/>
        </w:rPr>
        <w:t xml:space="preserve">rbeta</w:t>
      </w:r>
      <w:r>
        <w:rPr>
          <w:rStyle w:val="NormalTok"/>
        </w:rPr>
        <w:t xml:space="preserve">(n, alpha_H1, beta_H1)</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B</w:t>
      </w:r>
      <w:r>
        <w:rPr>
          <w:rStyle w:val="OtherTok"/>
        </w:rPr>
        <w:t xml:space="preserve">&lt;-</w:t>
      </w:r>
      <w:r>
        <w:rPr>
          <w:rStyle w:val="DecValTok"/>
        </w:rPr>
        <w:t xml:space="preserve">10000</w:t>
      </w:r>
      <w:r>
        <w:br/>
      </w:r>
      <w:r>
        <w:rPr>
          <w:rStyle w:val="NormalTok"/>
        </w:rPr>
        <w:t xml:space="preserve">lr0</w:t>
      </w:r>
      <w:r>
        <w:rPr>
          <w:rStyle w:val="OtherTok"/>
        </w:rPr>
        <w:t xml:space="preserve">&lt;-</w:t>
      </w:r>
      <w:r>
        <w:rPr>
          <w:rStyle w:val="FunctionTok"/>
        </w:rPr>
        <w:t xml:space="preserve">replicate</w:t>
      </w:r>
      <w:r>
        <w:rPr>
          <w:rStyle w:val="NormalTok"/>
        </w:rPr>
        <w:t xml:space="preserve">(B,</w:t>
      </w:r>
      <w:r>
        <w:rPr>
          <w:rStyle w:val="FunctionTok"/>
        </w:rPr>
        <w:t xml:space="preserve">lr</w:t>
      </w:r>
      <w:r>
        <w:rPr>
          <w:rStyle w:val="NormalTok"/>
        </w:rPr>
        <w:t xml:space="preserve">(</w:t>
      </w:r>
      <w:r>
        <w:rPr>
          <w:rStyle w:val="FunctionTok"/>
        </w:rPr>
        <w:t xml:space="preserve">gen0</w:t>
      </w:r>
      <w:r>
        <w:rPr>
          <w:rStyle w:val="NormalTok"/>
        </w:rPr>
        <w:t xml:space="preserve">(n)))</w:t>
      </w:r>
      <w:r>
        <w:br/>
      </w:r>
      <w:r>
        <w:br/>
      </w:r>
      <w:r>
        <w:rPr>
          <w:rStyle w:val="NormalTok"/>
        </w:rPr>
        <w:t xml:space="preserve">Ca</w:t>
      </w:r>
      <w:r>
        <w:rPr>
          <w:rStyle w:val="OtherTok"/>
        </w:rPr>
        <w:t xml:space="preserve">&lt;-</w:t>
      </w:r>
      <w:r>
        <w:rPr>
          <w:rStyle w:val="FunctionTok"/>
        </w:rPr>
        <w:t xml:space="preserve">quantile</w:t>
      </w:r>
      <w:r>
        <w:rPr>
          <w:rStyle w:val="NormalTok"/>
        </w:rPr>
        <w:t xml:space="preserve">(lr0,</w:t>
      </w:r>
      <w:r>
        <w:rPr>
          <w:rStyle w:val="DecValTok"/>
        </w:rPr>
        <w:t xml:space="preserve">1</w:t>
      </w:r>
      <w:r>
        <w:rPr>
          <w:rStyle w:val="SpecialCharTok"/>
        </w:rPr>
        <w:t xml:space="preserve">-</w:t>
      </w:r>
      <w:r>
        <w:rPr>
          <w:rStyle w:val="NormalTok"/>
        </w:rPr>
        <w:t xml:space="preserve">alpha)</w:t>
      </w:r>
      <w:r>
        <w:br/>
      </w:r>
      <w:r>
        <w:rPr>
          <w:rStyle w:val="NormalTok"/>
        </w:rPr>
        <w:t xml:space="preserve">Ca</w:t>
      </w:r>
    </w:p>
    <w:p>
      <w:pPr>
        <w:pStyle w:val="SourceCode"/>
      </w:pPr>
      <w:r>
        <w:rPr>
          <w:rStyle w:val="VerbatimChar"/>
        </w:rPr>
        <w:t xml:space="preserve">##      95% </w:t>
      </w:r>
      <w:r>
        <w:br/>
      </w:r>
      <w:r>
        <w:rPr>
          <w:rStyle w:val="VerbatimChar"/>
        </w:rPr>
        <w:t xml:space="preserve">## 1.137396</w:t>
      </w:r>
    </w:p>
    <w:p>
      <w:pPr>
        <w:pStyle w:val="FirstParagraph"/>
      </w:pPr>
      <w:r>
        <w:t xml:space="preserve">Бачимо, що для рівня значущості</w:t>
      </w:r>
      <w:r>
        <w:t xml:space="preserve"> </w:t>
      </w:r>
      <m:oMath>
        <m:r>
          <m:t>α</m:t>
        </m:r>
      </m:oMath>
      <w:r>
        <w:t xml:space="preserve">=0.05 ми отримали поріг тесту</w:t>
      </w:r>
      <w:r>
        <w:t xml:space="preserve"> </w:t>
      </w:r>
      <m:oMath>
        <m:sSub>
          <m:e>
            <m:r>
              <m:t>c</m:t>
            </m:r>
          </m:e>
          <m:sub>
            <m:r>
              <m:t>α</m:t>
            </m:r>
          </m:sub>
        </m:sSub>
      </m:oMath>
      <w:r>
        <w:t xml:space="preserve"> </w:t>
      </w:r>
      <w:r>
        <w:t xml:space="preserve">= 1.137396</w:t>
      </w:r>
    </w:p>
    <w:p>
      <w:pPr>
        <w:pStyle w:val="SourceCode"/>
      </w:pPr>
      <w:r>
        <w:rPr>
          <w:rStyle w:val="NormalTok"/>
        </w:rPr>
        <w:t xml:space="preserve">lr1</w:t>
      </w:r>
      <w:r>
        <w:rPr>
          <w:rStyle w:val="OtherTok"/>
        </w:rPr>
        <w:t xml:space="preserve">&lt;-</w:t>
      </w:r>
      <w:r>
        <w:rPr>
          <w:rStyle w:val="FunctionTok"/>
        </w:rPr>
        <w:t xml:space="preserve">replicate</w:t>
      </w:r>
      <w:r>
        <w:rPr>
          <w:rStyle w:val="NormalTok"/>
        </w:rPr>
        <w:t xml:space="preserve">(B,</w:t>
      </w:r>
      <w:r>
        <w:rPr>
          <w:rStyle w:val="FunctionTok"/>
        </w:rPr>
        <w:t xml:space="preserve">lr</w:t>
      </w:r>
      <w:r>
        <w:rPr>
          <w:rStyle w:val="NormalTok"/>
        </w:rPr>
        <w:t xml:space="preserve">(</w:t>
      </w:r>
      <w:r>
        <w:rPr>
          <w:rStyle w:val="FunctionTok"/>
        </w:rPr>
        <w:t xml:space="preserve">gen1</w:t>
      </w:r>
      <w:r>
        <w:rPr>
          <w:rStyle w:val="NormalTok"/>
        </w:rPr>
        <w:t xml:space="preserve">(n)))</w:t>
      </w:r>
      <w:r>
        <w:br/>
      </w:r>
      <w:r>
        <w:rPr>
          <w:rStyle w:val="FunctionTok"/>
        </w:rPr>
        <w:t xml:space="preserve">mean</w:t>
      </w:r>
      <w:r>
        <w:rPr>
          <w:rStyle w:val="NormalTok"/>
        </w:rPr>
        <w:t xml:space="preserve">(lr1</w:t>
      </w:r>
      <w:r>
        <w:rPr>
          <w:rStyle w:val="SpecialCharTok"/>
        </w:rPr>
        <w:t xml:space="preserve">&lt;</w:t>
      </w:r>
      <w:r>
        <w:rPr>
          <w:rStyle w:val="NormalTok"/>
        </w:rPr>
        <w:t xml:space="preserve">Ca)</w:t>
      </w:r>
    </w:p>
    <w:p>
      <w:pPr>
        <w:pStyle w:val="SourceCode"/>
      </w:pPr>
      <w:r>
        <w:rPr>
          <w:rStyle w:val="VerbatimChar"/>
        </w:rPr>
        <w:t xml:space="preserve">## [1] 0.3248</w:t>
      </w:r>
    </w:p>
    <w:p>
      <w:pPr>
        <w:pStyle w:val="SourceCode"/>
      </w:pPr>
      <w:r>
        <w:rPr>
          <w:rStyle w:val="NormalTok"/>
        </w:rPr>
        <w:t xml:space="preserve">mi</w:t>
      </w:r>
      <w:r>
        <w:rPr>
          <w:rStyle w:val="OtherTok"/>
        </w:rPr>
        <w:t xml:space="preserve">&lt;-</w:t>
      </w:r>
      <w:r>
        <w:rPr>
          <w:rStyle w:val="FunctionTok"/>
        </w:rPr>
        <w:t xml:space="preserve">min</w:t>
      </w:r>
      <w:r>
        <w:rPr>
          <w:rStyle w:val="NormalTok"/>
        </w:rPr>
        <w:t xml:space="preserve">(</w:t>
      </w:r>
      <w:r>
        <w:rPr>
          <w:rStyle w:val="FunctionTok"/>
        </w:rPr>
        <w:t xml:space="preserve">c</w:t>
      </w:r>
      <w:r>
        <w:rPr>
          <w:rStyle w:val="NormalTok"/>
        </w:rPr>
        <w:t xml:space="preserve">(lr0,lr1))</w:t>
      </w:r>
      <w:r>
        <w:br/>
      </w:r>
      <w:r>
        <w:rPr>
          <w:rStyle w:val="NormalTok"/>
        </w:rPr>
        <w:t xml:space="preserve">mx</w:t>
      </w:r>
      <w:r>
        <w:rPr>
          <w:rStyle w:val="OtherTok"/>
        </w:rPr>
        <w:t xml:space="preserve">&lt;-</w:t>
      </w:r>
      <w:r>
        <w:rPr>
          <w:rStyle w:val="NormalTok"/>
        </w:rPr>
        <w:t xml:space="preserve"> </w:t>
      </w:r>
      <w:r>
        <w:rPr>
          <w:rStyle w:val="DecValTok"/>
        </w:rPr>
        <w:t xml:space="preserve">60</w:t>
      </w:r>
      <w:r>
        <w:br/>
      </w:r>
      <w:r>
        <w:rPr>
          <w:rStyle w:val="FunctionTok"/>
        </w:rPr>
        <w:t xml:space="preserve">hist</w:t>
      </w:r>
      <w:r>
        <w:rPr>
          <w:rStyle w:val="NormalTok"/>
        </w:rPr>
        <w:t xml:space="preserve">(lr0,</w:t>
      </w:r>
      <w:r>
        <w:rPr>
          <w:rStyle w:val="AttributeTok"/>
        </w:rPr>
        <w:t xml:space="preserve">breaks=</w:t>
      </w:r>
      <w:r>
        <w:rPr>
          <w:rStyle w:val="DecValTok"/>
        </w:rPr>
        <w:t xml:space="preserve">15</w:t>
      </w:r>
      <w:r>
        <w:rPr>
          <w:rStyle w:val="NormalTok"/>
        </w:rPr>
        <w:t xml:space="preserve">,</w:t>
      </w:r>
      <w:r>
        <w:rPr>
          <w:rStyle w:val="AttributeTok"/>
        </w:rPr>
        <w:t xml:space="preserve">probability=</w:t>
      </w:r>
      <w:r>
        <w:rPr>
          <w:rStyle w:val="NormalTok"/>
        </w:rPr>
        <w:t xml:space="preserve">T,</w:t>
      </w:r>
      <w:r>
        <w:rPr>
          <w:rStyle w:val="AttributeTok"/>
        </w:rPr>
        <w:t xml:space="preserve">angle=</w:t>
      </w:r>
      <w:r>
        <w:rPr>
          <w:rStyle w:val="DecValTok"/>
        </w:rPr>
        <w:t xml:space="preserve">0</w:t>
      </w:r>
      <w:r>
        <w:rPr>
          <w:rStyle w:val="NormalTok"/>
        </w:rPr>
        <w:t xml:space="preserve">,</w:t>
      </w:r>
      <w:r>
        <w:rPr>
          <w:rStyle w:val="AttributeTok"/>
        </w:rPr>
        <w:t xml:space="preserve">density=</w:t>
      </w:r>
      <w:r>
        <w:rPr>
          <w:rStyle w:val="DecValTok"/>
        </w:rPr>
        <w:t xml:space="preserve">12</w:t>
      </w:r>
      <w:r>
        <w:rPr>
          <w:rStyle w:val="NormalTok"/>
        </w:rPr>
        <w:t xml:space="preserve">,</w:t>
      </w:r>
      <w:r>
        <w:rPr>
          <w:rStyle w:val="AttributeTok"/>
        </w:rPr>
        <w:t xml:space="preserve">xlim=</w:t>
      </w:r>
      <w:r>
        <w:rPr>
          <w:rStyle w:val="FunctionTok"/>
        </w:rPr>
        <w:t xml:space="preserve">c</w:t>
      </w:r>
      <w:r>
        <w:rPr>
          <w:rStyle w:val="NormalTok"/>
        </w:rPr>
        <w:t xml:space="preserve">(mi,mx),</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0.33</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xlab=</w:t>
      </w:r>
      <w:r>
        <w:rPr>
          <w:rStyle w:val="StringTok"/>
        </w:rPr>
        <w:t xml:space="preserve">"lr"</w:t>
      </w:r>
      <w:r>
        <w:rPr>
          <w:rStyle w:val="NormalTok"/>
        </w:rPr>
        <w:t xml:space="preserve">,</w:t>
      </w:r>
      <w:r>
        <w:rPr>
          <w:rStyle w:val="AttributeTok"/>
        </w:rPr>
        <w:t xml:space="preserve">main=</w:t>
      </w:r>
      <w:r>
        <w:rPr>
          <w:rStyle w:val="StringTok"/>
        </w:rPr>
        <w:t xml:space="preserve">" "</w:t>
      </w:r>
      <w:r>
        <w:rPr>
          <w:rStyle w:val="NormalTok"/>
        </w:rPr>
        <w:t xml:space="preserve">)</w:t>
      </w:r>
      <w:r>
        <w:br/>
      </w:r>
      <w:r>
        <w:rPr>
          <w:rStyle w:val="FunctionTok"/>
        </w:rPr>
        <w:t xml:space="preserve">hist</w:t>
      </w:r>
      <w:r>
        <w:rPr>
          <w:rStyle w:val="NormalTok"/>
        </w:rPr>
        <w:t xml:space="preserve">(lr1,</w:t>
      </w:r>
      <w:r>
        <w:rPr>
          <w:rStyle w:val="AttributeTok"/>
        </w:rPr>
        <w:t xml:space="preserve">probability=</w:t>
      </w:r>
      <w:r>
        <w:rPr>
          <w:rStyle w:val="NormalTok"/>
        </w:rPr>
        <w:t xml:space="preserve">T,</w:t>
      </w:r>
      <w:r>
        <w:rPr>
          <w:rStyle w:val="AttributeTok"/>
        </w:rPr>
        <w:t xml:space="preserve">breaks=</w:t>
      </w:r>
      <w:r>
        <w:rPr>
          <w:rStyle w:val="DecValTok"/>
        </w:rPr>
        <w:t xml:space="preserve">15</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density=</w:t>
      </w:r>
      <w:r>
        <w:rPr>
          <w:rStyle w:val="DecValTok"/>
        </w:rPr>
        <w:t xml:space="preserve">12</w:t>
      </w:r>
      <w:r>
        <w:rPr>
          <w:rStyle w:val="NormalTok"/>
        </w:rPr>
        <w:t xml:space="preserve">, </w:t>
      </w:r>
      <w:r>
        <w:rPr>
          <w:rStyle w:val="AttributeTok"/>
        </w:rPr>
        <w:t xml:space="preserve">xlim=</w:t>
      </w:r>
      <w:r>
        <w:rPr>
          <w:rStyle w:val="FunctionTok"/>
        </w:rPr>
        <w:t xml:space="preserve">c</w:t>
      </w:r>
      <w:r>
        <w:rPr>
          <w:rStyle w:val="NormalTok"/>
        </w:rPr>
        <w:t xml:space="preserve">(mi,mx),</w:t>
      </w:r>
      <w:r>
        <w:rPr>
          <w:rStyle w:val="AttributeTok"/>
        </w:rPr>
        <w:t xml:space="preserve">col=</w:t>
      </w:r>
      <w:r>
        <w:rPr>
          <w:rStyle w:val="StringTok"/>
        </w:rPr>
        <w:t xml:space="preserve">"blue"</w:t>
      </w:r>
      <w:r>
        <w:rPr>
          <w:rStyle w:val="NormalTok"/>
        </w:rPr>
        <w:t xml:space="preserve">,</w:t>
      </w:r>
      <w:r>
        <w:rPr>
          <w:rStyle w:val="AttributeTok"/>
        </w:rPr>
        <w:t xml:space="preserve">add=</w:t>
      </w:r>
      <w:r>
        <w:rPr>
          <w:rStyle w:val="NormalTok"/>
        </w:rPr>
        <w:t xml:space="preserve">T)</w:t>
      </w:r>
      <w:r>
        <w:br/>
      </w:r>
      <w:r>
        <w:rPr>
          <w:rStyle w:val="FunctionTok"/>
        </w:rPr>
        <w:t xml:space="preserve">abline</w:t>
      </w:r>
      <w:r>
        <w:rPr>
          <w:rStyle w:val="NormalTok"/>
        </w:rPr>
        <w:t xml:space="preserve">(</w:t>
      </w:r>
      <w:r>
        <w:rPr>
          <w:rStyle w:val="AttributeTok"/>
        </w:rPr>
        <w:t xml:space="preserve">v=</w:t>
      </w:r>
      <w:r>
        <w:rPr>
          <w:rStyle w:val="NormalTok"/>
        </w:rPr>
        <w:t xml:space="preserve">Ca)</w:t>
      </w:r>
    </w:p>
    <w:p>
      <w:pPr>
        <w:pStyle w:val="FirstParagraph"/>
      </w:pPr>
      <w:r>
        <w:drawing>
          <wp:inline>
            <wp:extent cx="4620126" cy="3696101"/>
            <wp:effectExtent b="0" l="0" r="0" t="0"/>
            <wp:docPr descr="" title="" id="21" name="Picture"/>
            <a:graphic>
              <a:graphicData uri="http://schemas.openxmlformats.org/drawingml/2006/picture">
                <pic:pic>
                  <pic:nvPicPr>
                    <pic:cNvPr descr="Lesson5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Також ймовірністьпомилки другого роду складатиме 0.3248 (32.48%). Це досить велике значення, і важко на даному етапі оцінити якість нашого тесту. Також враховуючи гістограми, можна сказати, що якість тесту важко зараз оцінювати. Спробуємо подивитись на різні значення n, змінюючи кількість наших значень. Видозмінимо наш код і додамо різні значення n: 30, 50, 100, 200</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br/>
      </w:r>
      <w:r>
        <w:rPr>
          <w:rStyle w:val="NormalTok"/>
        </w:rPr>
        <w:t xml:space="preserve">alpha_H0 </w:t>
      </w:r>
      <w:r>
        <w:rPr>
          <w:rStyle w:val="OtherTok"/>
        </w:rPr>
        <w:t xml:space="preserve">&lt;-</w:t>
      </w:r>
      <w:r>
        <w:rPr>
          <w:rStyle w:val="NormalTok"/>
        </w:rPr>
        <w:t xml:space="preserve"> </w:t>
      </w:r>
      <w:r>
        <w:rPr>
          <w:rStyle w:val="DecValTok"/>
        </w:rPr>
        <w:t xml:space="preserve">2</w:t>
      </w:r>
      <w:r>
        <w:br/>
      </w:r>
      <w:r>
        <w:rPr>
          <w:rStyle w:val="NormalTok"/>
        </w:rPr>
        <w:t xml:space="preserve">beta_H0 </w:t>
      </w:r>
      <w:r>
        <w:rPr>
          <w:rStyle w:val="OtherTok"/>
        </w:rPr>
        <w:t xml:space="preserve">&lt;-</w:t>
      </w:r>
      <w:r>
        <w:rPr>
          <w:rStyle w:val="NormalTok"/>
        </w:rPr>
        <w:t xml:space="preserve"> </w:t>
      </w:r>
      <w:r>
        <w:rPr>
          <w:rStyle w:val="DecValTok"/>
        </w:rPr>
        <w:t xml:space="preserve">5</w:t>
      </w:r>
      <w:r>
        <w:br/>
      </w:r>
      <w:r>
        <w:br/>
      </w:r>
      <w:r>
        <w:rPr>
          <w:rStyle w:val="NormalTok"/>
        </w:rPr>
        <w:t xml:space="preserve">alpha_H1 </w:t>
      </w:r>
      <w:r>
        <w:rPr>
          <w:rStyle w:val="OtherTok"/>
        </w:rPr>
        <w:t xml:space="preserve">&lt;-</w:t>
      </w:r>
      <w:r>
        <w:rPr>
          <w:rStyle w:val="NormalTok"/>
        </w:rPr>
        <w:t xml:space="preserve"> </w:t>
      </w:r>
      <w:r>
        <w:rPr>
          <w:rStyle w:val="DecValTok"/>
        </w:rPr>
        <w:t xml:space="preserve">2</w:t>
      </w:r>
      <w:r>
        <w:br/>
      </w:r>
      <w:r>
        <w:rPr>
          <w:rStyle w:val="NormalTok"/>
        </w:rPr>
        <w:t xml:space="preserve">beta_H1 </w:t>
      </w:r>
      <w:r>
        <w:rPr>
          <w:rStyle w:val="OtherTok"/>
        </w:rPr>
        <w:t xml:space="preserve">&lt;-</w:t>
      </w:r>
      <w:r>
        <w:rPr>
          <w:rStyle w:val="NormalTok"/>
        </w:rPr>
        <w:t xml:space="preserve"> </w:t>
      </w:r>
      <w:r>
        <w:rPr>
          <w:rStyle w:val="DecValTok"/>
        </w:rPr>
        <w:t xml:space="preserve">4</w:t>
      </w:r>
      <w:r>
        <w:rPr>
          <w:rStyle w:val="NormalTok"/>
        </w:rPr>
        <w:t xml:space="preserve"> </w:t>
      </w:r>
      <w:r>
        <w:br/>
      </w:r>
      <w:r>
        <w:br/>
      </w:r>
      <w:r>
        <w:rPr>
          <w:rStyle w:val="NormalTok"/>
        </w:rPr>
        <w:t xml:space="preserve">f0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log</w:t>
      </w:r>
      <w:r>
        <w:rPr>
          <w:rStyle w:val="NormalTok"/>
        </w:rPr>
        <w:t xml:space="preserve">(</w:t>
      </w:r>
      <w:r>
        <w:rPr>
          <w:rStyle w:val="FunctionTok"/>
        </w:rPr>
        <w:t xml:space="preserve">dbeta</w:t>
      </w:r>
      <w:r>
        <w:rPr>
          <w:rStyle w:val="NormalTok"/>
        </w:rPr>
        <w:t xml:space="preserve">(x, alpha_H0, beta_H0))</w:t>
      </w:r>
      <w:r>
        <w:br/>
      </w:r>
      <w:r>
        <w:rPr>
          <w:rStyle w:val="NormalTok"/>
        </w:rPr>
        <w:t xml:space="preserve">f1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log</w:t>
      </w:r>
      <w:r>
        <w:rPr>
          <w:rStyle w:val="NormalTok"/>
        </w:rPr>
        <w:t xml:space="preserve">(</w:t>
      </w:r>
      <w:r>
        <w:rPr>
          <w:rStyle w:val="FunctionTok"/>
        </w:rPr>
        <w:t xml:space="preserve">dbeta</w:t>
      </w:r>
      <w:r>
        <w:rPr>
          <w:rStyle w:val="NormalTok"/>
        </w:rPr>
        <w:t xml:space="preserve">(x, alpha_H1, beta_H1))</w:t>
      </w:r>
      <w:r>
        <w:br/>
      </w:r>
      <w:r>
        <w:br/>
      </w:r>
      <w:r>
        <w:rPr>
          <w:rStyle w:val="NormalTok"/>
        </w:rPr>
        <w:t xml:space="preserve">lr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sapply</w:t>
      </w:r>
      <w:r>
        <w:rPr>
          <w:rStyle w:val="NormalTok"/>
        </w:rPr>
        <w:t xml:space="preserve">(x, f1) </w:t>
      </w:r>
      <w:r>
        <w:rPr>
          <w:rStyle w:val="SpecialCharTok"/>
        </w:rPr>
        <w:t xml:space="preserve">-</w:t>
      </w:r>
      <w:r>
        <w:rPr>
          <w:rStyle w:val="NormalTok"/>
        </w:rPr>
        <w:t xml:space="preserve"> </w:t>
      </w:r>
      <w:r>
        <w:rPr>
          <w:rStyle w:val="FunctionTok"/>
        </w:rPr>
        <w:t xml:space="preserve">sapply</w:t>
      </w:r>
      <w:r>
        <w:rPr>
          <w:rStyle w:val="NormalTok"/>
        </w:rPr>
        <w:t xml:space="preserve">(x, f0))</w:t>
      </w:r>
      <w:r>
        <w:br/>
      </w:r>
      <w:r>
        <w:br/>
      </w:r>
      <w:r>
        <w:rPr>
          <w:rStyle w:val="NormalTok"/>
        </w:rPr>
        <w:t xml:space="preserve">gen0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rbeta</w:t>
      </w:r>
      <w:r>
        <w:rPr>
          <w:rStyle w:val="NormalTok"/>
        </w:rPr>
        <w:t xml:space="preserve">(n, alpha_H0, beta_H0)</w:t>
      </w:r>
      <w:r>
        <w:br/>
      </w:r>
      <w:r>
        <w:rPr>
          <w:rStyle w:val="NormalTok"/>
        </w:rPr>
        <w:t xml:space="preserve">gen1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rbeta</w:t>
      </w:r>
      <w:r>
        <w:rPr>
          <w:rStyle w:val="NormalTok"/>
        </w:rPr>
        <w:t xml:space="preserve">(n, alpha_H1, beta_H1)</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B </w:t>
      </w:r>
      <w:r>
        <w:rPr>
          <w:rStyle w:val="OtherTok"/>
        </w:rPr>
        <w:t xml:space="preserve">&lt;-</w:t>
      </w:r>
      <w:r>
        <w:rPr>
          <w:rStyle w:val="NormalTok"/>
        </w:rPr>
        <w:t xml:space="preserve"> </w:t>
      </w:r>
      <w:r>
        <w:rPr>
          <w:rStyle w:val="DecValTok"/>
        </w:rPr>
        <w:t xml:space="preserve">10000</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br/>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lr0 </w:t>
      </w:r>
      <w:r>
        <w:rPr>
          <w:rStyle w:val="OtherTok"/>
        </w:rPr>
        <w:t xml:space="preserve">&lt;-</w:t>
      </w:r>
      <w:r>
        <w:rPr>
          <w:rStyle w:val="NormalTok"/>
        </w:rPr>
        <w:t xml:space="preserve"> </w:t>
      </w:r>
      <w:r>
        <w:rPr>
          <w:rStyle w:val="FunctionTok"/>
        </w:rPr>
        <w:t xml:space="preserve">replicate</w:t>
      </w:r>
      <w:r>
        <w:rPr>
          <w:rStyle w:val="NormalTok"/>
        </w:rPr>
        <w:t xml:space="preserve">(B, </w:t>
      </w:r>
      <w:r>
        <w:rPr>
          <w:rStyle w:val="FunctionTok"/>
        </w:rPr>
        <w:t xml:space="preserve">lr</w:t>
      </w:r>
      <w:r>
        <w:rPr>
          <w:rStyle w:val="NormalTok"/>
        </w:rPr>
        <w:t xml:space="preserve">(</w:t>
      </w:r>
      <w:r>
        <w:rPr>
          <w:rStyle w:val="FunctionTok"/>
        </w:rPr>
        <w:t xml:space="preserve">gen0</w:t>
      </w:r>
      <w:r>
        <w:rPr>
          <w:rStyle w:val="NormalTok"/>
        </w:rPr>
        <w:t xml:space="preserve">(n)))</w:t>
      </w:r>
      <w:r>
        <w:br/>
      </w:r>
      <w:r>
        <w:rPr>
          <w:rStyle w:val="NormalTok"/>
        </w:rPr>
        <w:t xml:space="preserve">  Ca </w:t>
      </w:r>
      <w:r>
        <w:rPr>
          <w:rStyle w:val="OtherTok"/>
        </w:rPr>
        <w:t xml:space="preserve">&lt;-</w:t>
      </w:r>
      <w:r>
        <w:rPr>
          <w:rStyle w:val="NormalTok"/>
        </w:rPr>
        <w:t xml:space="preserve"> </w:t>
      </w:r>
      <w:r>
        <w:rPr>
          <w:rStyle w:val="FunctionTok"/>
        </w:rPr>
        <w:t xml:space="preserve">quantile</w:t>
      </w:r>
      <w:r>
        <w:rPr>
          <w:rStyle w:val="NormalTok"/>
        </w:rPr>
        <w:t xml:space="preserve">(lr0, </w:t>
      </w:r>
      <w:r>
        <w:rPr>
          <w:rStyle w:val="DecValTok"/>
        </w:rPr>
        <w:t xml:space="preserve">1</w:t>
      </w:r>
      <w:r>
        <w:rPr>
          <w:rStyle w:val="NormalTok"/>
        </w:rPr>
        <w:t xml:space="preserve"> </w:t>
      </w:r>
      <w:r>
        <w:rPr>
          <w:rStyle w:val="SpecialCharTok"/>
        </w:rPr>
        <w:t xml:space="preserve">-</w:t>
      </w:r>
      <w:r>
        <w:rPr>
          <w:rStyle w:val="NormalTok"/>
        </w:rPr>
        <w:t xml:space="preserve"> alpha)</w:t>
      </w:r>
      <w:r>
        <w:br/>
      </w:r>
      <w:r>
        <w:rPr>
          <w:rStyle w:val="NormalTok"/>
        </w:rPr>
        <w:t xml:space="preserve">  lr1 </w:t>
      </w:r>
      <w:r>
        <w:rPr>
          <w:rStyle w:val="OtherTok"/>
        </w:rPr>
        <w:t xml:space="preserve">&lt;-</w:t>
      </w:r>
      <w:r>
        <w:rPr>
          <w:rStyle w:val="NormalTok"/>
        </w:rPr>
        <w:t xml:space="preserve"> </w:t>
      </w:r>
      <w:r>
        <w:rPr>
          <w:rStyle w:val="FunctionTok"/>
        </w:rPr>
        <w:t xml:space="preserve">replicate</w:t>
      </w:r>
      <w:r>
        <w:rPr>
          <w:rStyle w:val="NormalTok"/>
        </w:rPr>
        <w:t xml:space="preserve">(B, </w:t>
      </w:r>
      <w:r>
        <w:rPr>
          <w:rStyle w:val="FunctionTok"/>
        </w:rPr>
        <w:t xml:space="preserve">lr</w:t>
      </w:r>
      <w:r>
        <w:rPr>
          <w:rStyle w:val="NormalTok"/>
        </w:rPr>
        <w:t xml:space="preserve">(</w:t>
      </w:r>
      <w:r>
        <w:rPr>
          <w:rStyle w:val="FunctionTok"/>
        </w:rPr>
        <w:t xml:space="preserve">gen1</w:t>
      </w:r>
      <w:r>
        <w:rPr>
          <w:rStyle w:val="NormalTok"/>
        </w:rPr>
        <w:t xml:space="preserve">(n)))</w:t>
      </w:r>
      <w:r>
        <w:br/>
      </w:r>
      <w:r>
        <w:rPr>
          <w:rStyle w:val="NormalTok"/>
        </w:rPr>
        <w:t xml:space="preserve">  p_value </w:t>
      </w:r>
      <w:r>
        <w:rPr>
          <w:rStyle w:val="OtherTok"/>
        </w:rPr>
        <w:t xml:space="preserve">&lt;-</w:t>
      </w:r>
      <w:r>
        <w:rPr>
          <w:rStyle w:val="NormalTok"/>
        </w:rPr>
        <w:t xml:space="preserve"> </w:t>
      </w:r>
      <w:r>
        <w:rPr>
          <w:rStyle w:val="FunctionTok"/>
        </w:rPr>
        <w:t xml:space="preserve">mean</w:t>
      </w:r>
      <w:r>
        <w:rPr>
          <w:rStyle w:val="NormalTok"/>
        </w:rPr>
        <w:t xml:space="preserve">(lr1 </w:t>
      </w:r>
      <w:r>
        <w:rPr>
          <w:rStyle w:val="SpecialCharTok"/>
        </w:rPr>
        <w:t xml:space="preserve">&lt;</w:t>
      </w:r>
      <w:r>
        <w:rPr>
          <w:rStyle w:val="NormalTok"/>
        </w:rPr>
        <w:t xml:space="preserve"> Ca)</w:t>
      </w:r>
      <w:r>
        <w:br/>
      </w:r>
      <w:r>
        <w:br/>
      </w:r>
      <w:r>
        <w:rPr>
          <w:rStyle w:val="NormalTok"/>
        </w:rPr>
        <w:t xml:space="preserve">  mi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c</w:t>
      </w:r>
      <w:r>
        <w:rPr>
          <w:rStyle w:val="NormalTok"/>
        </w:rPr>
        <w:t xml:space="preserve">(lr0, lr1))</w:t>
      </w:r>
      <w:r>
        <w:br/>
      </w:r>
      <w:r>
        <w:rPr>
          <w:rStyle w:val="NormalTok"/>
        </w:rPr>
        <w:t xml:space="preserve">  mx </w:t>
      </w:r>
      <w:r>
        <w:rPr>
          <w:rStyle w:val="OtherTok"/>
        </w:rPr>
        <w:t xml:space="preserve">&lt;-</w:t>
      </w:r>
      <w:r>
        <w:rPr>
          <w:rStyle w:val="NormalTok"/>
        </w:rPr>
        <w:t xml:space="preserve"> </w:t>
      </w:r>
      <w:r>
        <w:rPr>
          <w:rStyle w:val="DecValTok"/>
        </w:rPr>
        <w:t xml:space="preserve">60</w:t>
      </w:r>
      <w:r>
        <w:br/>
      </w:r>
      <w:r>
        <w:rPr>
          <w:rStyle w:val="NormalTok"/>
        </w:rPr>
        <w:t xml:space="preserve">  </w:t>
      </w:r>
      <w:r>
        <w:rPr>
          <w:rStyle w:val="FunctionTok"/>
        </w:rPr>
        <w:t xml:space="preserve">hist</w:t>
      </w:r>
      <w:r>
        <w:rPr>
          <w:rStyle w:val="NormalTok"/>
        </w:rPr>
        <w:t xml:space="preserve">(lr0,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density =</w:t>
      </w:r>
      <w:r>
        <w:rPr>
          <w:rStyle w:val="NormalTok"/>
        </w:rPr>
        <w:t xml:space="preserve"> </w:t>
      </w:r>
      <w:r>
        <w:rPr>
          <w:rStyle w:val="DecValTok"/>
        </w:rPr>
        <w:t xml:space="preserve">12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(mi, mx),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"lr"</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"Sample size:"</w:t>
      </w:r>
      <w:r>
        <w:rPr>
          <w:rStyle w:val="NormalTok"/>
        </w:rPr>
        <w:t xml:space="preserve">, n))</w:t>
      </w:r>
      <w:r>
        <w:br/>
      </w:r>
      <w:r>
        <w:rPr>
          <w:rStyle w:val="NormalTok"/>
        </w:rPr>
        <w:t xml:space="preserve">  </w:t>
      </w:r>
      <w:r>
        <w:rPr>
          <w:rStyle w:val="FunctionTok"/>
        </w:rPr>
        <w:t xml:space="preserve">hist</w:t>
      </w:r>
      <w:r>
        <w:rPr>
          <w:rStyle w:val="NormalTok"/>
        </w:rPr>
        <w:t xml:space="preserve">(lr1,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density =</w:t>
      </w:r>
      <w:r>
        <w:rPr>
          <w:rStyle w:val="NormalTok"/>
        </w:rPr>
        <w:t xml:space="preserve"> </w:t>
      </w:r>
      <w:r>
        <w:rPr>
          <w:rStyle w:val="DecValTok"/>
        </w:rPr>
        <w:t xml:space="preserve">12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(mi, mx),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Ca)</w:t>
      </w:r>
      <w:r>
        <w:br/>
      </w:r>
      <w:r>
        <w:br/>
      </w:r>
      <w:r>
        <w:rPr>
          <w:rStyle w:val="NormalTok"/>
        </w:rPr>
        <w:t xml:space="preserve">  </w:t>
      </w:r>
      <w:r>
        <w:rPr>
          <w:rStyle w:val="FunctionTok"/>
        </w:rPr>
        <w:t xml:space="preserve">cat</w:t>
      </w:r>
      <w:r>
        <w:rPr>
          <w:rStyle w:val="NormalTok"/>
        </w:rPr>
        <w:t xml:space="preserve">(</w:t>
      </w:r>
      <w:r>
        <w:rPr>
          <w:rStyle w:val="StringTok"/>
        </w:rPr>
        <w:t xml:space="preserve">"Sample size:"</w:t>
      </w:r>
      <w:r>
        <w:rPr>
          <w:rStyle w:val="NormalTok"/>
        </w:rPr>
        <w:t xml:space="preserve">, n, </w:t>
      </w:r>
      <w:r>
        <w:rPr>
          <w:rStyle w:val="StringTok"/>
        </w:rPr>
        <w:t xml:space="preserve">"Critical value:"</w:t>
      </w:r>
      <w:r>
        <w:rPr>
          <w:rStyle w:val="NormalTok"/>
        </w:rPr>
        <w:t xml:space="preserve">, Ca, </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esson5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Sample size: 30 Critical value: 1.222057 P-value: 0.4927</w:t>
      </w:r>
    </w:p>
    <w:p>
      <w:pPr>
        <w:pStyle w:val="FirstParagraph"/>
      </w:pPr>
      <w:r>
        <w:drawing>
          <wp:inline>
            <wp:extent cx="4620126" cy="3696101"/>
            <wp:effectExtent b="0" l="0" r="0" t="0"/>
            <wp:docPr descr="" title="" id="27" name="Picture"/>
            <a:graphic>
              <a:graphicData uri="http://schemas.openxmlformats.org/drawingml/2006/picture">
                <pic:pic>
                  <pic:nvPicPr>
                    <pic:cNvPr descr="Lesson5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Sample size: 50 Critical value: 1.26122 P-value: 0.3381</w:t>
      </w:r>
    </w:p>
    <w:p>
      <w:pPr>
        <w:pStyle w:val="FirstParagraph"/>
      </w:pPr>
      <w:r>
        <w:drawing>
          <wp:inline>
            <wp:extent cx="4620126" cy="3696101"/>
            <wp:effectExtent b="0" l="0" r="0" t="0"/>
            <wp:docPr descr="" title="" id="30" name="Picture"/>
            <a:graphic>
              <a:graphicData uri="http://schemas.openxmlformats.org/drawingml/2006/picture">
                <pic:pic>
                  <pic:nvPicPr>
                    <pic:cNvPr descr="Lesson5_files/figure-docx/unnamed-chunk-3-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Sample size: 100 Critical value: 0.6657194 P-value: 0.1146</w:t>
      </w:r>
    </w:p>
    <w:p>
      <w:pPr>
        <w:pStyle w:val="FirstParagraph"/>
      </w:pPr>
      <w:r>
        <w:drawing>
          <wp:inline>
            <wp:extent cx="4620126" cy="3696101"/>
            <wp:effectExtent b="0" l="0" r="0" t="0"/>
            <wp:docPr descr="" title="" id="33" name="Picture"/>
            <a:graphic>
              <a:graphicData uri="http://schemas.openxmlformats.org/drawingml/2006/picture">
                <pic:pic>
                  <pic:nvPicPr>
                    <pic:cNvPr descr="Lesson5_files/figure-docx/unnamed-chunk-3-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Sample size: 200 Critical value: -1.493837 P-value: 0.009</w:t>
      </w:r>
    </w:p>
    <w:p>
      <w:pPr>
        <w:pStyle w:val="FirstParagraph"/>
      </w:pPr>
      <w:r>
        <w:t xml:space="preserve">Бачимо, що при збільшені кількості вибірки, а також при розумних рівнях значущості бачимо, що наші дані свідчать на користь альтернативи.</w:t>
      </w:r>
    </w:p>
    <w:p>
      <w:pPr>
        <w:pStyle w:val="BodyText"/>
      </w:pPr>
      <w:r>
        <w:t xml:space="preserve">Перевіримо різні значення, щоб подивитись на найменший розмір n, при якому тест матиме ймовірність помилок першого і другого роду, що не перевищують 0.05</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br/>
      </w:r>
      <w:r>
        <w:br/>
      </w:r>
      <w:r>
        <w:rPr>
          <w:rStyle w:val="NormalTok"/>
        </w:rPr>
        <w:t xml:space="preserve">alpha_H0 </w:t>
      </w:r>
      <w:r>
        <w:rPr>
          <w:rStyle w:val="OtherTok"/>
        </w:rPr>
        <w:t xml:space="preserve">&lt;-</w:t>
      </w:r>
      <w:r>
        <w:rPr>
          <w:rStyle w:val="NormalTok"/>
        </w:rPr>
        <w:t xml:space="preserve"> </w:t>
      </w:r>
      <w:r>
        <w:rPr>
          <w:rStyle w:val="DecValTok"/>
        </w:rPr>
        <w:t xml:space="preserve">2</w:t>
      </w:r>
      <w:r>
        <w:br/>
      </w:r>
      <w:r>
        <w:rPr>
          <w:rStyle w:val="NormalTok"/>
        </w:rPr>
        <w:t xml:space="preserve">beta_H0 </w:t>
      </w:r>
      <w:r>
        <w:rPr>
          <w:rStyle w:val="OtherTok"/>
        </w:rPr>
        <w:t xml:space="preserve">&lt;-</w:t>
      </w:r>
      <w:r>
        <w:rPr>
          <w:rStyle w:val="NormalTok"/>
        </w:rPr>
        <w:t xml:space="preserve"> </w:t>
      </w:r>
      <w:r>
        <w:rPr>
          <w:rStyle w:val="DecValTok"/>
        </w:rPr>
        <w:t xml:space="preserve">5</w:t>
      </w:r>
      <w:r>
        <w:br/>
      </w:r>
      <w:r>
        <w:rPr>
          <w:rStyle w:val="NormalTok"/>
        </w:rPr>
        <w:t xml:space="preserve">alpha_H1 </w:t>
      </w:r>
      <w:r>
        <w:rPr>
          <w:rStyle w:val="OtherTok"/>
        </w:rPr>
        <w:t xml:space="preserve">&lt;-</w:t>
      </w:r>
      <w:r>
        <w:rPr>
          <w:rStyle w:val="NormalTok"/>
        </w:rPr>
        <w:t xml:space="preserve"> </w:t>
      </w:r>
      <w:r>
        <w:rPr>
          <w:rStyle w:val="DecValTok"/>
        </w:rPr>
        <w:t xml:space="preserve">2</w:t>
      </w:r>
      <w:r>
        <w:br/>
      </w:r>
      <w:r>
        <w:rPr>
          <w:rStyle w:val="NormalTok"/>
        </w:rPr>
        <w:t xml:space="preserve">beta_H1 </w:t>
      </w:r>
      <w:r>
        <w:rPr>
          <w:rStyle w:val="OtherTok"/>
        </w:rPr>
        <w:t xml:space="preserve">&lt;-</w:t>
      </w:r>
      <w:r>
        <w:rPr>
          <w:rStyle w:val="NormalTok"/>
        </w:rPr>
        <w:t xml:space="preserve"> </w:t>
      </w:r>
      <w:r>
        <w:rPr>
          <w:rStyle w:val="DecValTok"/>
        </w:rPr>
        <w:t xml:space="preserve">4</w:t>
      </w:r>
      <w:r>
        <w:br/>
      </w:r>
      <w:r>
        <w:rPr>
          <w:rStyle w:val="NormalTok"/>
        </w:rPr>
        <w:t xml:space="preserve">alpha_level </w:t>
      </w:r>
      <w:r>
        <w:rPr>
          <w:rStyle w:val="OtherTok"/>
        </w:rPr>
        <w:t xml:space="preserve">&lt;-</w:t>
      </w:r>
      <w:r>
        <w:rPr>
          <w:rStyle w:val="NormalTok"/>
        </w:rPr>
        <w:t xml:space="preserve"> </w:t>
      </w:r>
      <w:r>
        <w:rPr>
          <w:rStyle w:val="FloatTok"/>
        </w:rPr>
        <w:t xml:space="preserve">0.05</w:t>
      </w:r>
      <w:r>
        <w:br/>
      </w:r>
      <w:r>
        <w:rPr>
          <w:rStyle w:val="NormalTok"/>
        </w:rPr>
        <w:t xml:space="preserve">B </w:t>
      </w:r>
      <w:r>
        <w:rPr>
          <w:rStyle w:val="OtherTok"/>
        </w:rPr>
        <w:t xml:space="preserve">&lt;-</w:t>
      </w:r>
      <w:r>
        <w:rPr>
          <w:rStyle w:val="NormalTok"/>
        </w:rPr>
        <w:t xml:space="preserve"> </w:t>
      </w:r>
      <w:r>
        <w:rPr>
          <w:rStyle w:val="DecValTok"/>
        </w:rPr>
        <w:t xml:space="preserve">10000</w:t>
      </w:r>
      <w:r>
        <w:br/>
      </w:r>
      <w:r>
        <w:br/>
      </w:r>
      <w:r>
        <w:rPr>
          <w:rStyle w:val="NormalTok"/>
        </w:rPr>
        <w:t xml:space="preserve">generate_data </w:t>
      </w:r>
      <w:r>
        <w:rPr>
          <w:rStyle w:val="OtherTok"/>
        </w:rPr>
        <w:t xml:space="preserve">&lt;-</w:t>
      </w:r>
      <w:r>
        <w:rPr>
          <w:rStyle w:val="NormalTok"/>
        </w:rPr>
        <w:t xml:space="preserve"> </w:t>
      </w:r>
      <w:r>
        <w:rPr>
          <w:rStyle w:val="ControlFlowTok"/>
        </w:rPr>
        <w:t xml:space="preserve">function</w:t>
      </w:r>
      <w:r>
        <w:rPr>
          <w:rStyle w:val="NormalTok"/>
        </w:rPr>
        <w:t xml:space="preserve">(a, b, n) {</w:t>
      </w:r>
      <w:r>
        <w:br/>
      </w:r>
      <w:r>
        <w:rPr>
          <w:rStyle w:val="NormalTok"/>
        </w:rPr>
        <w:t xml:space="preserve">  </w:t>
      </w:r>
      <w:r>
        <w:rPr>
          <w:rStyle w:val="FunctionTok"/>
        </w:rPr>
        <w:t xml:space="preserve">return</w:t>
      </w:r>
      <w:r>
        <w:rPr>
          <w:rStyle w:val="NormalTok"/>
        </w:rPr>
        <w:t xml:space="preserve">(</w:t>
      </w:r>
      <w:r>
        <w:rPr>
          <w:rStyle w:val="FunctionTok"/>
        </w:rPr>
        <w:t xml:space="preserve">rbeta</w:t>
      </w:r>
      <w:r>
        <w:rPr>
          <w:rStyle w:val="NormalTok"/>
        </w:rPr>
        <w:t xml:space="preserve">(n, a, b))</w:t>
      </w:r>
      <w:r>
        <w:br/>
      </w:r>
      <w:r>
        <w:rPr>
          <w:rStyle w:val="NormalTok"/>
        </w:rPr>
        <w:t xml:space="preserve">}</w:t>
      </w:r>
      <w:r>
        <w:br/>
      </w:r>
      <w:r>
        <w:br/>
      </w:r>
      <w:r>
        <w:rPr>
          <w:rStyle w:val="NormalTok"/>
        </w:rPr>
        <w:t xml:space="preserve">log_likelihood_ratio </w:t>
      </w:r>
      <w:r>
        <w:rPr>
          <w:rStyle w:val="OtherTok"/>
        </w:rPr>
        <w:t xml:space="preserve">&lt;-</w:t>
      </w:r>
      <w:r>
        <w:rPr>
          <w:rStyle w:val="NormalTok"/>
        </w:rPr>
        <w:t xml:space="preserve"> </w:t>
      </w:r>
      <w:r>
        <w:rPr>
          <w:rStyle w:val="ControlFlowTok"/>
        </w:rPr>
        <w:t xml:space="preserve">function</w:t>
      </w:r>
      <w:r>
        <w:rPr>
          <w:rStyle w:val="NormalTok"/>
        </w:rPr>
        <w:t xml:space="preserve">(x, a_H0, b_H0, a_H1, b_H1) {</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FunctionTok"/>
        </w:rPr>
        <w:t xml:space="preserve">log</w:t>
      </w:r>
      <w:r>
        <w:rPr>
          <w:rStyle w:val="NormalTok"/>
        </w:rPr>
        <w:t xml:space="preserve">(</w:t>
      </w:r>
      <w:r>
        <w:rPr>
          <w:rStyle w:val="FunctionTok"/>
        </w:rPr>
        <w:t xml:space="preserve">dbeta</w:t>
      </w:r>
      <w:r>
        <w:rPr>
          <w:rStyle w:val="NormalTok"/>
        </w:rPr>
        <w:t xml:space="preserve">(x, a_H1, b_H1) </w:t>
      </w:r>
      <w:r>
        <w:rPr>
          <w:rStyle w:val="SpecialCharTok"/>
        </w:rPr>
        <w:t xml:space="preserve">/</w:t>
      </w:r>
      <w:r>
        <w:rPr>
          <w:rStyle w:val="NormalTok"/>
        </w:rPr>
        <w:t xml:space="preserve"> </w:t>
      </w:r>
      <w:r>
        <w:rPr>
          <w:rStyle w:val="FunctionTok"/>
        </w:rPr>
        <w:t xml:space="preserve">dbeta</w:t>
      </w:r>
      <w:r>
        <w:rPr>
          <w:rStyle w:val="NormalTok"/>
        </w:rPr>
        <w:t xml:space="preserve">(x, a_H0, b_H0))))</w:t>
      </w:r>
      <w:r>
        <w:br/>
      </w:r>
      <w:r>
        <w:rPr>
          <w:rStyle w:val="NormalTok"/>
        </w:rPr>
        <w:t xml:space="preserve">}</w:t>
      </w:r>
      <w:r>
        <w:br/>
      </w:r>
      <w:r>
        <w:br/>
      </w:r>
      <w:r>
        <w:rPr>
          <w:rStyle w:val="NormalTok"/>
        </w:rPr>
        <w:t xml:space="preserve">estimate_errors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data_H0 </w:t>
      </w:r>
      <w:r>
        <w:rPr>
          <w:rStyle w:val="OtherTok"/>
        </w:rPr>
        <w:t xml:space="preserve">&lt;-</w:t>
      </w:r>
      <w:r>
        <w:rPr>
          <w:rStyle w:val="NormalTok"/>
        </w:rPr>
        <w:t xml:space="preserve"> </w:t>
      </w:r>
      <w:r>
        <w:rPr>
          <w:rStyle w:val="FunctionTok"/>
        </w:rPr>
        <w:t xml:space="preserve">replicate</w:t>
      </w:r>
      <w:r>
        <w:rPr>
          <w:rStyle w:val="NormalTok"/>
        </w:rPr>
        <w:t xml:space="preserve">(B, </w:t>
      </w:r>
      <w:r>
        <w:rPr>
          <w:rStyle w:val="FunctionTok"/>
        </w:rPr>
        <w:t xml:space="preserve">generate_data</w:t>
      </w:r>
      <w:r>
        <w:rPr>
          <w:rStyle w:val="NormalTok"/>
        </w:rPr>
        <w:t xml:space="preserve">(alpha_H0, beta_H0, n))</w:t>
      </w:r>
      <w:r>
        <w:br/>
      </w:r>
      <w:r>
        <w:rPr>
          <w:rStyle w:val="NormalTok"/>
        </w:rPr>
        <w:t xml:space="preserve">  lr_H0 </w:t>
      </w:r>
      <w:r>
        <w:rPr>
          <w:rStyle w:val="OtherTok"/>
        </w:rPr>
        <w:t xml:space="preserve">&lt;-</w:t>
      </w:r>
      <w:r>
        <w:rPr>
          <w:rStyle w:val="NormalTok"/>
        </w:rPr>
        <w:t xml:space="preserve"> </w:t>
      </w:r>
      <w:r>
        <w:rPr>
          <w:rStyle w:val="FunctionTok"/>
        </w:rPr>
        <w:t xml:space="preserve">apply</w:t>
      </w:r>
      <w:r>
        <w:rPr>
          <w:rStyle w:val="NormalTok"/>
        </w:rPr>
        <w:t xml:space="preserve">(data_H0,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log_likelihood_ratio</w:t>
      </w:r>
      <w:r>
        <w:rPr>
          <w:rStyle w:val="NormalTok"/>
        </w:rPr>
        <w:t xml:space="preserve">(x, alpha_H0, beta_H0, alpha_H1, beta_H1))</w:t>
      </w:r>
      <w:r>
        <w:br/>
      </w:r>
      <w:r>
        <w:rPr>
          <w:rStyle w:val="NormalTok"/>
        </w:rPr>
        <w:t xml:space="preserve">  Ca </w:t>
      </w:r>
      <w:r>
        <w:rPr>
          <w:rStyle w:val="OtherTok"/>
        </w:rPr>
        <w:t xml:space="preserve">&lt;-</w:t>
      </w:r>
      <w:r>
        <w:rPr>
          <w:rStyle w:val="NormalTok"/>
        </w:rPr>
        <w:t xml:space="preserve"> </w:t>
      </w:r>
      <w:r>
        <w:rPr>
          <w:rStyle w:val="FunctionTok"/>
        </w:rPr>
        <w:t xml:space="preserve">quantile</w:t>
      </w:r>
      <w:r>
        <w:rPr>
          <w:rStyle w:val="NormalTok"/>
        </w:rPr>
        <w:t xml:space="preserve">(lr_H0, </w:t>
      </w:r>
      <w:r>
        <w:rPr>
          <w:rStyle w:val="DecValTok"/>
        </w:rPr>
        <w:t xml:space="preserve">1</w:t>
      </w:r>
      <w:r>
        <w:rPr>
          <w:rStyle w:val="NormalTok"/>
        </w:rPr>
        <w:t xml:space="preserve"> </w:t>
      </w:r>
      <w:r>
        <w:rPr>
          <w:rStyle w:val="SpecialCharTok"/>
        </w:rPr>
        <w:t xml:space="preserve">-</w:t>
      </w:r>
      <w:r>
        <w:rPr>
          <w:rStyle w:val="NormalTok"/>
        </w:rPr>
        <w:t xml:space="preserve"> alpha_level)</w:t>
      </w:r>
      <w:r>
        <w:br/>
      </w:r>
      <w:r>
        <w:rPr>
          <w:rStyle w:val="NormalTok"/>
        </w:rPr>
        <w:t xml:space="preserve">  alpha_error </w:t>
      </w:r>
      <w:r>
        <w:rPr>
          <w:rStyle w:val="OtherTok"/>
        </w:rPr>
        <w:t xml:space="preserve">&lt;-</w:t>
      </w:r>
      <w:r>
        <w:rPr>
          <w:rStyle w:val="NormalTok"/>
        </w:rPr>
        <w:t xml:space="preserve"> </w:t>
      </w:r>
      <w:r>
        <w:rPr>
          <w:rStyle w:val="FunctionTok"/>
        </w:rPr>
        <w:t xml:space="preserve">mean</w:t>
      </w:r>
      <w:r>
        <w:rPr>
          <w:rStyle w:val="NormalTok"/>
        </w:rPr>
        <w:t xml:space="preserve">(lr_H0 </w:t>
      </w:r>
      <w:r>
        <w:rPr>
          <w:rStyle w:val="SpecialCharTok"/>
        </w:rPr>
        <w:t xml:space="preserve">&gt;</w:t>
      </w:r>
      <w:r>
        <w:rPr>
          <w:rStyle w:val="NormalTok"/>
        </w:rPr>
        <w:t xml:space="preserve"> Ca)</w:t>
      </w:r>
      <w:r>
        <w:br/>
      </w:r>
      <w:r>
        <w:rPr>
          <w:rStyle w:val="NormalTok"/>
        </w:rPr>
        <w:t xml:space="preserve">  data_H1 </w:t>
      </w:r>
      <w:r>
        <w:rPr>
          <w:rStyle w:val="OtherTok"/>
        </w:rPr>
        <w:t xml:space="preserve">&lt;-</w:t>
      </w:r>
      <w:r>
        <w:rPr>
          <w:rStyle w:val="NormalTok"/>
        </w:rPr>
        <w:t xml:space="preserve"> </w:t>
      </w:r>
      <w:r>
        <w:rPr>
          <w:rStyle w:val="FunctionTok"/>
        </w:rPr>
        <w:t xml:space="preserve">replicate</w:t>
      </w:r>
      <w:r>
        <w:rPr>
          <w:rStyle w:val="NormalTok"/>
        </w:rPr>
        <w:t xml:space="preserve">(B, </w:t>
      </w:r>
      <w:r>
        <w:rPr>
          <w:rStyle w:val="FunctionTok"/>
        </w:rPr>
        <w:t xml:space="preserve">generate_data</w:t>
      </w:r>
      <w:r>
        <w:rPr>
          <w:rStyle w:val="NormalTok"/>
        </w:rPr>
        <w:t xml:space="preserve">(alpha_H1, beta_H1, n))</w:t>
      </w:r>
      <w:r>
        <w:br/>
      </w:r>
      <w:r>
        <w:rPr>
          <w:rStyle w:val="NormalTok"/>
        </w:rPr>
        <w:t xml:space="preserve">  lr_H1 </w:t>
      </w:r>
      <w:r>
        <w:rPr>
          <w:rStyle w:val="OtherTok"/>
        </w:rPr>
        <w:t xml:space="preserve">&lt;-</w:t>
      </w:r>
      <w:r>
        <w:rPr>
          <w:rStyle w:val="NormalTok"/>
        </w:rPr>
        <w:t xml:space="preserve"> </w:t>
      </w:r>
      <w:r>
        <w:rPr>
          <w:rStyle w:val="FunctionTok"/>
        </w:rPr>
        <w:t xml:space="preserve">apply</w:t>
      </w:r>
      <w:r>
        <w:rPr>
          <w:rStyle w:val="NormalTok"/>
        </w:rPr>
        <w:t xml:space="preserve">(data_H1,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log_likelihood_ratio</w:t>
      </w:r>
      <w:r>
        <w:rPr>
          <w:rStyle w:val="NormalTok"/>
        </w:rPr>
        <w:t xml:space="preserve">(x, alpha_H0, beta_H0, alpha_H1, beta_H1))</w:t>
      </w:r>
      <w:r>
        <w:br/>
      </w:r>
      <w:r>
        <w:rPr>
          <w:rStyle w:val="NormalTok"/>
        </w:rPr>
        <w:t xml:space="preserve">  beta_error </w:t>
      </w:r>
      <w:r>
        <w:rPr>
          <w:rStyle w:val="OtherTok"/>
        </w:rPr>
        <w:t xml:space="preserve">&lt;-</w:t>
      </w:r>
      <w:r>
        <w:rPr>
          <w:rStyle w:val="NormalTok"/>
        </w:rPr>
        <w:t xml:space="preserve"> </w:t>
      </w:r>
      <w:r>
        <w:rPr>
          <w:rStyle w:val="FunctionTok"/>
        </w:rPr>
        <w:t xml:space="preserve">mean</w:t>
      </w:r>
      <w:r>
        <w:rPr>
          <w:rStyle w:val="NormalTok"/>
        </w:rPr>
        <w:t xml:space="preserve">(lr_H1 </w:t>
      </w:r>
      <w:r>
        <w:rPr>
          <w:rStyle w:val="SpecialCharTok"/>
        </w:rPr>
        <w:t xml:space="preserve">&lt;</w:t>
      </w:r>
      <w:r>
        <w:rPr>
          <w:rStyle w:val="NormalTok"/>
        </w:rPr>
        <w:t xml:space="preserve"> Ca)</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(alpha_error, beta_error))</w:t>
      </w:r>
      <w:r>
        <w:br/>
      </w:r>
      <w:r>
        <w:rPr>
          <w:rStyle w:val="NormalTok"/>
        </w:rPr>
        <w:t xml:space="preserve">}</w:t>
      </w:r>
      <w:r>
        <w:br/>
      </w:r>
      <w:r>
        <w:br/>
      </w:r>
      <w:r>
        <w:rPr>
          <w:rStyle w:val="NormalTok"/>
        </w:rPr>
        <w:t xml:space="preserve">optimal_n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150</w:t>
      </w:r>
      <w:r>
        <w:rPr>
          <w:rStyle w:val="NormalTok"/>
        </w:rPr>
        <w:t xml:space="preserve">, </w:t>
      </w:r>
      <w:r>
        <w:rPr>
          <w:rStyle w:val="AttributeTok"/>
        </w:rPr>
        <w:t xml:space="preserve">by=</w:t>
      </w:r>
      <w:r>
        <w:rPr>
          <w:rStyle w:val="DecValTok"/>
        </w:rPr>
        <w:t xml:space="preserve">10</w:t>
      </w:r>
      <w:r>
        <w:rPr>
          <w:rStyle w:val="NormalTok"/>
        </w:rPr>
        <w:t xml:space="preserve">)) {</w:t>
      </w:r>
      <w:r>
        <w:br/>
      </w:r>
      <w:r>
        <w:rPr>
          <w:rStyle w:val="NormalTok"/>
        </w:rPr>
        <w:t xml:space="preserve">  errors </w:t>
      </w:r>
      <w:r>
        <w:rPr>
          <w:rStyle w:val="OtherTok"/>
        </w:rPr>
        <w:t xml:space="preserve">&lt;-</w:t>
      </w:r>
      <w:r>
        <w:rPr>
          <w:rStyle w:val="NormalTok"/>
        </w:rPr>
        <w:t xml:space="preserve"> </w:t>
      </w:r>
      <w:r>
        <w:rPr>
          <w:rStyle w:val="FunctionTok"/>
        </w:rPr>
        <w:t xml:space="preserve">estimate_errors</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"n:"</w:t>
      </w:r>
      <w:r>
        <w:rPr>
          <w:rStyle w:val="NormalTok"/>
        </w:rPr>
        <w:t xml:space="preserve">, n, </w:t>
      </w:r>
      <w:r>
        <w:rPr>
          <w:rStyle w:val="StringTok"/>
        </w:rPr>
        <w:t xml:space="preserve">"Alpha error:"</w:t>
      </w:r>
      <w:r>
        <w:rPr>
          <w:rStyle w:val="NormalTok"/>
        </w:rPr>
        <w:t xml:space="preserve">, errors[</w:t>
      </w:r>
      <w:r>
        <w:rPr>
          <w:rStyle w:val="DecValTok"/>
        </w:rPr>
        <w:t xml:space="preserve">1</w:t>
      </w:r>
      <w:r>
        <w:rPr>
          <w:rStyle w:val="NormalTok"/>
        </w:rPr>
        <w:t xml:space="preserve">], </w:t>
      </w:r>
      <w:r>
        <w:rPr>
          <w:rStyle w:val="StringTok"/>
        </w:rPr>
        <w:t xml:space="preserve">"Beta error:"</w:t>
      </w:r>
      <w:r>
        <w:rPr>
          <w:rStyle w:val="NormalTok"/>
        </w:rPr>
        <w:t xml:space="preserve">, errors[</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(errors[</w:t>
      </w:r>
      <w:r>
        <w:rPr>
          <w:rStyle w:val="DecValTok"/>
        </w:rPr>
        <w:t xml:space="preserve">1</w:t>
      </w:r>
      <w:r>
        <w:rPr>
          <w:rStyle w:val="NormalTok"/>
        </w:rPr>
        <w:t xml:space="preserve">] </w:t>
      </w:r>
      <w:r>
        <w:rPr>
          <w:rStyle w:val="SpecialCharTok"/>
        </w:rPr>
        <w:t xml:space="preserve">&lt;=</w:t>
      </w:r>
      <w:r>
        <w:rPr>
          <w:rStyle w:val="NormalTok"/>
        </w:rPr>
        <w:t xml:space="preserve"> alpha_level </w:t>
      </w:r>
      <w:r>
        <w:rPr>
          <w:rStyle w:val="SpecialCharTok"/>
        </w:rPr>
        <w:t xml:space="preserve">&amp;&amp;</w:t>
      </w:r>
      <w:r>
        <w:rPr>
          <w:rStyle w:val="NormalTok"/>
        </w:rPr>
        <w:t xml:space="preserve"> errors[</w:t>
      </w:r>
      <w:r>
        <w:rPr>
          <w:rStyle w:val="DecValTok"/>
        </w:rPr>
        <w:t xml:space="preserve">2</w:t>
      </w:r>
      <w:r>
        <w:rPr>
          <w:rStyle w:val="NormalTok"/>
        </w:rPr>
        <w:t xml:space="preserve">] </w:t>
      </w:r>
      <w:r>
        <w:rPr>
          <w:rStyle w:val="SpecialCharTok"/>
        </w:rPr>
        <w:t xml:space="preserve">&lt;=</w:t>
      </w:r>
      <w:r>
        <w:rPr>
          <w:rStyle w:val="NormalTok"/>
        </w:rPr>
        <w:t xml:space="preserve"> alpha_level) {</w:t>
      </w:r>
      <w:r>
        <w:br/>
      </w:r>
      <w:r>
        <w:rPr>
          <w:rStyle w:val="NormalTok"/>
        </w:rPr>
        <w:t xml:space="preserve">    optimal_n </w:t>
      </w:r>
      <w:r>
        <w:rPr>
          <w:rStyle w:val="OtherTok"/>
        </w:rPr>
        <w:t xml:space="preserve">&lt;-</w:t>
      </w:r>
      <w:r>
        <w:rPr>
          <w:rStyle w:val="NormalTok"/>
        </w:rPr>
        <w:t xml:space="preserve"> n</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p>
    <w:p>
      <w:pPr>
        <w:pStyle w:val="SourceCode"/>
      </w:pPr>
      <w:r>
        <w:rPr>
          <w:rStyle w:val="VerbatimChar"/>
        </w:rPr>
        <w:t xml:space="preserve">## n: 10 Alpha error: 0.05 Beta error: 0.7341 </w:t>
      </w:r>
      <w:r>
        <w:br/>
      </w:r>
      <w:r>
        <w:rPr>
          <w:rStyle w:val="VerbatimChar"/>
        </w:rPr>
        <w:t xml:space="preserve">## n: 20 Alpha error: 0.05 Beta error: 0.5974 </w:t>
      </w:r>
      <w:r>
        <w:br/>
      </w:r>
      <w:r>
        <w:rPr>
          <w:rStyle w:val="VerbatimChar"/>
        </w:rPr>
        <w:t xml:space="preserve">## n: 30 Alpha error: 0.05 Beta error: 0.5038 </w:t>
      </w:r>
      <w:r>
        <w:br/>
      </w:r>
      <w:r>
        <w:rPr>
          <w:rStyle w:val="VerbatimChar"/>
        </w:rPr>
        <w:t xml:space="preserve">## n: 40 Alpha error: 0.05 Beta error: 0.4181 </w:t>
      </w:r>
      <w:r>
        <w:br/>
      </w:r>
      <w:r>
        <w:rPr>
          <w:rStyle w:val="VerbatimChar"/>
        </w:rPr>
        <w:t xml:space="preserve">## n: 50 Alpha error: 0.05 Beta error: 0.3421 </w:t>
      </w:r>
      <w:r>
        <w:br/>
      </w:r>
      <w:r>
        <w:rPr>
          <w:rStyle w:val="VerbatimChar"/>
        </w:rPr>
        <w:t xml:space="preserve">## n: 60 Alpha error: 0.05 Beta error: 0.2725 </w:t>
      </w:r>
      <w:r>
        <w:br/>
      </w:r>
      <w:r>
        <w:rPr>
          <w:rStyle w:val="VerbatimChar"/>
        </w:rPr>
        <w:t xml:space="preserve">## n: 70 Alpha error: 0.05 Beta error: 0.2122 </w:t>
      </w:r>
      <w:r>
        <w:br/>
      </w:r>
      <w:r>
        <w:rPr>
          <w:rStyle w:val="VerbatimChar"/>
        </w:rPr>
        <w:t xml:space="preserve">## n: 80 Alpha error: 0.05 Beta error: 0.1768 </w:t>
      </w:r>
      <w:r>
        <w:br/>
      </w:r>
      <w:r>
        <w:rPr>
          <w:rStyle w:val="VerbatimChar"/>
        </w:rPr>
        <w:t xml:space="preserve">## n: 90 Alpha error: 0.05 Beta error: 0.1332 </w:t>
      </w:r>
      <w:r>
        <w:br/>
      </w:r>
      <w:r>
        <w:rPr>
          <w:rStyle w:val="VerbatimChar"/>
        </w:rPr>
        <w:t xml:space="preserve">## n: 100 Alpha error: 0.05 Beta error: 0.1098 </w:t>
      </w:r>
      <w:r>
        <w:br/>
      </w:r>
      <w:r>
        <w:rPr>
          <w:rStyle w:val="VerbatimChar"/>
        </w:rPr>
        <w:t xml:space="preserve">## n: 110 Alpha error: 0.05 Beta error: 0.081 </w:t>
      </w:r>
      <w:r>
        <w:br/>
      </w:r>
      <w:r>
        <w:rPr>
          <w:rStyle w:val="VerbatimChar"/>
        </w:rPr>
        <w:t xml:space="preserve">## n: 120 Alpha error: 0.05 Beta error: 0.0608 </w:t>
      </w:r>
      <w:r>
        <w:br/>
      </w:r>
      <w:r>
        <w:rPr>
          <w:rStyle w:val="VerbatimChar"/>
        </w:rPr>
        <w:t xml:space="preserve">## n: 130 Alpha error: 0.05 Beta error: 0.043</w:t>
      </w:r>
    </w:p>
    <w:p>
      <w:pPr>
        <w:pStyle w:val="SourceCode"/>
      </w:pPr>
      <w:r>
        <w:rPr>
          <w:rStyle w:val="NormalTok"/>
        </w:rPr>
        <w:t xml:space="preserve">optimal_n</w:t>
      </w:r>
    </w:p>
    <w:p>
      <w:pPr>
        <w:pStyle w:val="SourceCode"/>
      </w:pPr>
      <w:r>
        <w:rPr>
          <w:rStyle w:val="VerbatimChar"/>
        </w:rPr>
        <w:t xml:space="preserve">## [1] 130</w:t>
      </w:r>
    </w:p>
    <w:p>
      <w:pPr>
        <w:pStyle w:val="FirstParagraph"/>
      </w:pPr>
      <w:r>
        <w:t xml:space="preserve">Бачимо, що оптимальним значенням, при якому ймовірність помилок першого і другого роду не буде перевищувати 0.05 буде при n = 130</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Lesson5</dc:title>
  <dc:creator/>
  <cp:keywords/>
  <dcterms:created xsi:type="dcterms:W3CDTF">2023-12-10T11:58:03Z</dcterms:created>
  <dcterms:modified xsi:type="dcterms:W3CDTF">2023-12-10T11:58:03Z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