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Prova - 04/04/2016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Conteúdo:</w:t>
      </w: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01C0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 Criar tabela</w:t>
      </w: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CREATE TABLE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A6399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A63991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A6399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A63991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A6399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A63991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A6399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A63991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01C00" w:rsidRPr="0050062F" w:rsidRDefault="00EB257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nome da tabela a ser criado.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nome_coluna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os nomes das colunas das tabelas. 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o tipo de dado que a coluna irá armazenar (e.g.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integer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varchar2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date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tamanho máximo </w:t>
      </w:r>
      <w:r w:rsidR="00301C00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da coluna da tabela.</w:t>
      </w:r>
    </w:p>
    <w:p w:rsidR="00301C00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opção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se o campo é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ou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77405D" w:rsidRPr="0050062F" w:rsidRDefault="0077405D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opcional preencher.</w:t>
      </w:r>
    </w:p>
    <w:p w:rsidR="00861040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obrigatório preencher o campo.</w:t>
      </w:r>
    </w:p>
    <w:p w:rsidR="0077405D" w:rsidRPr="0050062F" w:rsidRDefault="0077405D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Dicas: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Caso não 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preencha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então</w:t>
      </w:r>
      <w:r w:rsidR="0077405D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por padrão o Oracle já coloca como </w:t>
      </w:r>
      <w:r w:rsidR="0077405D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ou seja, deixa como opcional para preencher.</w:t>
      </w: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 Chave primária</w:t>
      </w:r>
    </w:p>
    <w:p w:rsidR="00DF5485" w:rsidRPr="0050062F" w:rsidRDefault="00DF5485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5485" w:rsidRPr="0050062F" w:rsidRDefault="00DF5485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Criação da chave primária durante a criação da tabela.</w:t>
      </w: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CREATE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Persons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  <w:t>(</w:t>
      </w:r>
      <w:proofErr w:type="gram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P_Id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int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 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LastName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 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FirstName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Address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City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CONSTRAINT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pk_PersonID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PRIMARY KEY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P_Id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LastName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/*Duas chaves*/</w:t>
      </w: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ab/>
      </w: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60A7" w:rsidRPr="0050062F" w:rsidRDefault="00B560A7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60A7" w:rsidRPr="0050062F" w:rsidRDefault="00B560A7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Criação da chave primária depois da criação da tabela.</w:t>
      </w: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 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ADD CONSTRAINT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</w:p>
    <w:p w:rsidR="00DF5485" w:rsidRPr="0050062F" w:rsidRDefault="00DF5485" w:rsidP="00DF5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PRIMARY KEY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(campo1 …);</w:t>
      </w:r>
    </w:p>
    <w:p w:rsidR="00301C00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01C00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especifica a tabela que queremos adicionar a chave primária.</w:t>
      </w:r>
    </w:p>
    <w:p w:rsidR="00301C00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nome da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(nome que você escolhe).</w:t>
      </w:r>
    </w:p>
    <w:p w:rsidR="00DF5485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campo1...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especifica qual ou quais campos irá ser adicionado a chave primária</w:t>
      </w:r>
      <w:r w:rsidR="00DF5485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tabela </w:t>
      </w:r>
      <w:proofErr w:type="spellStart"/>
      <w:r w:rsidR="00DF5485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nome_tabela</w:t>
      </w:r>
      <w:proofErr w:type="spellEnd"/>
      <w:r w:rsidR="00DF5485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6B4706" w:rsidRPr="0050062F" w:rsidRDefault="00DF5485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Dicas: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 caso tiver mais de uma chave primária adicionar mais campos (campos1, campos2, campos3...).</w:t>
      </w: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 Chave estrangeira (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constraint</w:t>
      </w:r>
      <w:proofErr w:type="spellEnd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de 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reference</w:t>
      </w:r>
      <w:proofErr w:type="spellEnd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  <w:r w:rsidR="00301C00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.</w:t>
      </w:r>
    </w:p>
    <w:p w:rsidR="00DF5485" w:rsidRPr="0050062F" w:rsidRDefault="00DF5485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5485" w:rsidRPr="0050062F" w:rsidRDefault="00DF5485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Criando chave estrangeira durante a criação da tabela</w:t>
      </w:r>
    </w:p>
    <w:p w:rsidR="00B560A7" w:rsidRPr="0050062F" w:rsidRDefault="00740586" w:rsidP="00740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CREATE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Persons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  <w:t>(</w:t>
      </w:r>
      <w:proofErr w:type="gram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P_Id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int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 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LastName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 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FirstName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Address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City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255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B560A7" w:rsidRPr="0050062F" w:rsidRDefault="00B560A7" w:rsidP="00740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 xml:space="preserve">/* Criando chave </w:t>
      </w:r>
      <w:r w:rsidR="00731D37"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primária</w:t>
      </w: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*/</w:t>
      </w:r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="00740586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CONSTRAINT</w:t>
      </w:r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740586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pk_PersonID</w:t>
      </w:r>
      <w:proofErr w:type="spellEnd"/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740586"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PRIMARY KEY</w:t>
      </w:r>
      <w:r w:rsidR="00740586"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="00740586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P_Id</w:t>
      </w:r>
      <w:proofErr w:type="spellEnd"/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="00740586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LastName</w:t>
      </w:r>
      <w:proofErr w:type="spellEnd"/>
      <w:proofErr w:type="gramStart"/>
      <w:r w:rsidR="0074058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="00740586"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/</w:t>
      </w:r>
      <w:proofErr w:type="gramEnd"/>
      <w:r w:rsidR="00740586"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*Duas chaves*/</w:t>
      </w:r>
      <w:r w:rsidR="00740586"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ab/>
      </w:r>
    </w:p>
    <w:p w:rsidR="00B560A7" w:rsidRPr="0050062F" w:rsidRDefault="00B560A7" w:rsidP="00B5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50"/>
          <w:sz w:val="20"/>
          <w:szCs w:val="20"/>
          <w:lang w:eastAsia="pt-BR"/>
        </w:rPr>
        <w:t>/* Criando chave estrangeira */</w:t>
      </w:r>
    </w:p>
    <w:p w:rsidR="00B560A7" w:rsidRPr="0050062F" w:rsidRDefault="00B560A7" w:rsidP="00B5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CONSTRAINT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fk_personID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740586" w:rsidRPr="0050062F" w:rsidRDefault="00B560A7" w:rsidP="00B5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FOREIGN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KEY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P_Id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REFERENCES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nome_tabela_pai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(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campo_PK_pai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740586" w:rsidRPr="0050062F" w:rsidRDefault="00740586" w:rsidP="00740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60A7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D2B0B" w:rsidRPr="0050062F" w:rsidRDefault="004D2B0B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Criando chave estrangeira depois de criado a tabela.</w:t>
      </w:r>
    </w:p>
    <w:p w:rsidR="004D2B0B" w:rsidRPr="0050062F" w:rsidRDefault="004D2B0B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01C00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ADD CONSTRAINT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</w:p>
    <w:p w:rsidR="00E8288F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FOREIGN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KEY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campo_foreign</w:t>
      </w:r>
      <w:r w:rsidR="00E8288F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key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REFERENCES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r w:rsidR="00E8288F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_pai</w:t>
      </w:r>
      <w:proofErr w:type="spellEnd"/>
    </w:p>
    <w:p w:rsidR="00301C00" w:rsidRPr="0050062F" w:rsidRDefault="00E8288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(</w:t>
      </w:r>
      <w:proofErr w:type="spellStart"/>
      <w:proofErr w:type="gramStart"/>
      <w:r w:rsidR="00301C00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</w:t>
      </w:r>
      <w:proofErr w:type="gramEnd"/>
      <w:r w:rsidR="00301C00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PK_pai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A6399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01C00" w:rsidRPr="0050062F" w:rsidRDefault="00301C0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77405D" w:rsidRPr="0050062F" w:rsidRDefault="0077405D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a tabela que queremos adicionar</w:t>
      </w:r>
    </w:p>
    <w:p w:rsidR="00E8288F" w:rsidRPr="0050062F" w:rsidRDefault="00E8288F" w:rsidP="00E8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nome da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(nome que você escolhe).</w:t>
      </w:r>
    </w:p>
    <w:p w:rsidR="00E8288F" w:rsidRPr="0050062F" w:rsidRDefault="00E8288F" w:rsidP="00E8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campo_foreign_key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campo que irá receber a chave estra</w:t>
      </w:r>
      <w:r w:rsidR="0051744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n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geira.</w:t>
      </w:r>
    </w:p>
    <w:p w:rsidR="00E8288F" w:rsidRPr="0050062F" w:rsidRDefault="00E8288F" w:rsidP="00E8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nome_tabela_pai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a tabela que vamos referenciar a chave primária.</w:t>
      </w:r>
    </w:p>
    <w:p w:rsidR="00B560A7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campo_PK_pai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a chave primária que vamos referenciar. </w:t>
      </w:r>
    </w:p>
    <w:p w:rsidR="00B560A7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60A7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- 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Constraint</w:t>
      </w:r>
      <w:proofErr w:type="spellEnd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de </w:t>
      </w:r>
      <w:proofErr w:type="spellStart"/>
      <w:proofErr w:type="gram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check</w:t>
      </w:r>
      <w:proofErr w:type="spellEnd"/>
      <w:r w:rsidR="0077405D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(</w:t>
      </w:r>
      <w:proofErr w:type="spellStart"/>
      <w:proofErr w:type="gramEnd"/>
      <w:r w:rsidR="0077405D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restrinções</w:t>
      </w:r>
      <w:proofErr w:type="spellEnd"/>
      <w:r w:rsidR="0077405D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)</w:t>
      </w: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ADD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CONSTRAINT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CHECK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</w:t>
      </w:r>
      <w:r w:rsidR="00A63991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condi</w:t>
      </w:r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ção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6B4706" w:rsidRPr="0050062F" w:rsidRDefault="006B470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pt-BR"/>
        </w:rPr>
      </w:pP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a tabela que queremos adicionar a chave primária.</w:t>
      </w: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nome da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constraint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(nome que você escolhe).</w:t>
      </w:r>
    </w:p>
    <w:p w:rsidR="00A63991" w:rsidRPr="0050062F" w:rsidRDefault="00A6399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campo_condição</w:t>
      </w:r>
      <w:proofErr w:type="spellEnd"/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</w:t>
      </w:r>
      <w:r w:rsidR="00E132D0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ica a condição de restrição do campo.</w:t>
      </w:r>
    </w:p>
    <w:p w:rsidR="00517446" w:rsidRPr="0050062F" w:rsidRDefault="00517446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</w:pPr>
    </w:p>
    <w:p w:rsidR="00517446" w:rsidRPr="0050062F" w:rsidRDefault="0077405D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Ex</w:t>
      </w:r>
      <w:r w:rsidR="00517446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emplo, </w:t>
      </w:r>
      <w:r w:rsidR="0051744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para restringir </w:t>
      </w:r>
      <w:r w:rsidR="00E132D0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dado do campo </w:t>
      </w:r>
      <w:proofErr w:type="spellStart"/>
      <w:r w:rsidR="00E132D0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ind</w:t>
      </w:r>
      <w:r w:rsidR="00517446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_sexo</w:t>
      </w:r>
      <w:proofErr w:type="spellEnd"/>
      <w:r w:rsidR="00517446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tabela cliente.</w:t>
      </w:r>
    </w:p>
    <w:p w:rsidR="00517446" w:rsidRPr="0050062F" w:rsidRDefault="0077405D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B560A7" w:rsidRPr="0050062F" w:rsidRDefault="00517446" w:rsidP="00B56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 TABLE</w:t>
      </w:r>
      <w:r w:rsidR="0077405D"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cliente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ADD CONSTRAINT</w:t>
      </w:r>
      <w:r w:rsidR="0077405D"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Ck_Sex</w:t>
      </w:r>
      <w:proofErr w:type="spellEnd"/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CHECK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="0077405D"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ind_sexo</w:t>
      </w:r>
      <w:proofErr w:type="spellEnd"/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IN 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="0077405D"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'M'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="0077405D"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'F'</w:t>
      </w:r>
      <w:r w:rsidR="0077405D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517446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B560A7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17446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 Alteração de tabela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STATEMENT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</w:t>
      </w:r>
      <w:proofErr w:type="gram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_coluna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opção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7A7A74" w:rsidRPr="0050062F" w:rsidRDefault="007A7A74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a tabela que vai ser adicionado o novo campo.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STATEMENT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especifica o tipo de alteração (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MODIFY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ADD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nome_coluna</w:t>
      </w:r>
      <w:proofErr w:type="spellEnd"/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os nomes das colunas das tabelas. 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tipo_de_dado</w:t>
      </w:r>
      <w:proofErr w:type="spellEnd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o tipo de dado que a coluna irá armazenar (e.g.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integer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varchar2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date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tamanho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especifica o tamanho máximo de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caracter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dados que a coluna irá armazenar.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parâmetro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opção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especifica se o campo é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ou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6070C1" w:rsidRPr="0050062F" w:rsidRDefault="006070C1" w:rsidP="00607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70C1" w:rsidRPr="0050062F" w:rsidRDefault="006070C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7A7A74" w:rsidRPr="0050062F" w:rsidRDefault="007A7A74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Alterar uma coluna na tabela</w:t>
      </w:r>
      <w:r w:rsidR="006070C1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(MODIFY)</w:t>
      </w:r>
    </w:p>
    <w:p w:rsidR="007A7A74" w:rsidRPr="0050062F" w:rsidRDefault="007A7A74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TABLE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PRECO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MODIFY </w:t>
      </w:r>
      <w:r w:rsidR="006070C1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DESC_PRECO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VARCHAR2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pt-BR"/>
        </w:rPr>
        <w:t>30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7A7A74" w:rsidRPr="0050062F" w:rsidRDefault="007A7A74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6070C1" w:rsidRPr="0050062F" w:rsidRDefault="006070C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E132D0" w:rsidRPr="0050062F" w:rsidRDefault="00E132D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Adicionar uma nova coluna na tabela</w:t>
      </w:r>
      <w:r w:rsidR="006070C1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(ADD)</w:t>
      </w: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.</w:t>
      </w:r>
    </w:p>
    <w:p w:rsidR="007A7A74" w:rsidRPr="0050062F" w:rsidRDefault="006070C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ALTER TABLE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sz w:val="20"/>
          <w:szCs w:val="20"/>
          <w:lang w:eastAsia="pt-BR"/>
        </w:rPr>
        <w:t>FITA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ADD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(DAT_CADASTRO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DATE NOT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;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6070C1" w:rsidRPr="0050062F" w:rsidRDefault="006070C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070C1" w:rsidRPr="0050062F" w:rsidRDefault="006070C1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132D0" w:rsidRPr="0050062F" w:rsidRDefault="007A7A74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Obs.: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Caso a tabela já está preenchida e deseja adicionar um novo campo com 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opção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igual 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NOT NULL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Oracle não deixará porque a tabela já foi preenchida e você está tentando colocar um campo que restringe o valor Vazio, você só conseguirá adicionar fazendo o seguinte adicionando o campo com 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 xml:space="preserve">opção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igual 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assim não sendo obrigatório seu preenchimento, e depois você vai e adic</w:t>
      </w:r>
      <w:r w:rsidR="00430963"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iona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um valor a essa ou essas colunas adicionadas e altera para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NOT NULL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:rsidR="00E132D0" w:rsidRPr="0050062F" w:rsidRDefault="00E132D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- Comandos 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sql</w:t>
      </w:r>
      <w:proofErr w:type="spellEnd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: 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join</w:t>
      </w:r>
      <w:proofErr w:type="spellEnd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, funções de agregação, agrupamento, </w:t>
      </w: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               </w:t>
      </w:r>
      <w:r w:rsidR="00517446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Operadores</w:t>
      </w: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de conjunto.</w:t>
      </w: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SELECT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nome_das_colunas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FROM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table1 t1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INNER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JOIN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table2 t2 </w:t>
      </w:r>
    </w:p>
    <w:p w:rsidR="00DF473F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ON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t1.nome_coluna </w:t>
      </w:r>
      <w:r w:rsidRPr="0050062F">
        <w:rPr>
          <w:rFonts w:ascii="Courier New" w:eastAsia="Times New Roman" w:hAnsi="Courier New" w:cs="Courier New"/>
          <w:b/>
          <w:color w:val="7030A0"/>
          <w:sz w:val="20"/>
          <w:szCs w:val="20"/>
          <w:lang w:eastAsia="pt-BR"/>
        </w:rPr>
        <w:t xml:space="preserve">=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t2.nome_coluna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</w:pPr>
    </w:p>
    <w:p w:rsidR="003A3A3E" w:rsidRPr="0050062F" w:rsidRDefault="0050062F" w:rsidP="003A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75pt;height:108.85pt">
            <v:imagedata r:id="rId5" o:title="img_innerjoin"/>
          </v:shape>
        </w:pict>
      </w:r>
    </w:p>
    <w:p w:rsidR="003A3A3E" w:rsidRPr="0050062F" w:rsidRDefault="003A3A3E" w:rsidP="003A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</w:pPr>
    </w:p>
    <w:p w:rsidR="003A3A3E" w:rsidRPr="0050062F" w:rsidRDefault="003A3A3E" w:rsidP="003A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- INSERT, UPDATE e DELETE</w:t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INSERT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INTO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(coluna1, coluna2, coluna3) </w:t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VALUES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val</w:t>
      </w:r>
      <w:r w:rsidR="003A3A3E"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or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1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val</w:t>
      </w:r>
      <w:r w:rsidR="003A3A3E"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or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2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val</w:t>
      </w:r>
      <w:r w:rsidR="003A3A3E"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or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3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...);</w:t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UPDATE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SET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coluna1</w:t>
      </w:r>
      <w:r w:rsidRPr="0050062F">
        <w:rPr>
          <w:rFonts w:ascii="Courier New" w:eastAsia="Times New Roman" w:hAnsi="Courier New" w:cs="Courier New"/>
          <w:b/>
          <w:color w:val="7030A0"/>
          <w:sz w:val="20"/>
          <w:szCs w:val="20"/>
          <w:lang w:eastAsia="pt-BR"/>
        </w:rPr>
        <w:t>=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valor1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 xml:space="preserve"> coluna2</w:t>
      </w:r>
      <w:r w:rsidRPr="0050062F">
        <w:rPr>
          <w:rFonts w:ascii="Courier New" w:eastAsia="Times New Roman" w:hAnsi="Courier New" w:cs="Courier New"/>
          <w:b/>
          <w:color w:val="7030A0"/>
          <w:sz w:val="20"/>
          <w:szCs w:val="20"/>
          <w:lang w:eastAsia="pt-BR"/>
        </w:rPr>
        <w:t>=</w:t>
      </w:r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valor2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, ...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WHERE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alguma_coluna</w:t>
      </w:r>
      <w:proofErr w:type="spellEnd"/>
      <w:r w:rsidRPr="0050062F">
        <w:rPr>
          <w:rFonts w:ascii="Courier New" w:eastAsia="Times New Roman" w:hAnsi="Courier New" w:cs="Courier New"/>
          <w:b/>
          <w:color w:val="7030A0"/>
          <w:sz w:val="20"/>
          <w:szCs w:val="20"/>
          <w:lang w:eastAsia="pt-BR"/>
        </w:rPr>
        <w:t>=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algum_valor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F473F" w:rsidRPr="0050062F" w:rsidRDefault="00DF473F" w:rsidP="00DF473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ab/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DELETE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FROM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nome_tabela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WHERE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algum_coluna</w:t>
      </w:r>
      <w:proofErr w:type="spellEnd"/>
      <w:r w:rsidRPr="0050062F">
        <w:rPr>
          <w:rFonts w:ascii="Courier New" w:eastAsia="Times New Roman" w:hAnsi="Courier New" w:cs="Courier New"/>
          <w:b/>
          <w:color w:val="7030A0"/>
          <w:sz w:val="20"/>
          <w:szCs w:val="20"/>
          <w:lang w:eastAsia="pt-BR"/>
        </w:rPr>
        <w:t>=</w:t>
      </w:r>
      <w:proofErr w:type="spellStart"/>
      <w:r w:rsidRPr="0050062F">
        <w:rPr>
          <w:rFonts w:ascii="Courier New" w:eastAsia="Times New Roman" w:hAnsi="Courier New" w:cs="Courier New"/>
          <w:i/>
          <w:iCs/>
          <w:sz w:val="20"/>
          <w:szCs w:val="20"/>
          <w:lang w:eastAsia="pt-BR"/>
        </w:rPr>
        <w:t>algum_valor</w:t>
      </w:r>
      <w:proofErr w:type="spellEnd"/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DF473F" w:rsidRPr="0050062F" w:rsidRDefault="00DF473F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B560A7" w:rsidRPr="0050062F" w:rsidRDefault="00B560A7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861040" w:rsidRPr="0050062F" w:rsidRDefault="00861040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lastRenderedPageBreak/>
        <w:t xml:space="preserve">- Diagrama Entidade Relacionamento </w:t>
      </w:r>
      <w:r w:rsidR="003A3A3E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–</w:t>
      </w: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DER</w:t>
      </w: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3A3A3E" w:rsidRPr="0050062F" w:rsidRDefault="003A3A3E" w:rsidP="00861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77405D" w:rsidRPr="0050062F" w:rsidRDefault="00861040" w:rsidP="003A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- Indexação e </w:t>
      </w:r>
      <w:proofErr w:type="spellStart"/>
      <w:r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H</w:t>
      </w:r>
      <w:r w:rsidR="003A3A3E" w:rsidRPr="0050062F">
        <w:rPr>
          <w:rFonts w:ascii="Courier New" w:eastAsia="Times New Roman" w:hAnsi="Courier New" w:cs="Courier New"/>
          <w:b/>
          <w:sz w:val="20"/>
          <w:szCs w:val="20"/>
          <w:lang w:eastAsia="pt-BR"/>
        </w:rPr>
        <w:t>ashing</w:t>
      </w:r>
      <w:proofErr w:type="spellEnd"/>
    </w:p>
    <w:p w:rsidR="00BB3352" w:rsidRPr="0050062F" w:rsidRDefault="00BB3352" w:rsidP="003A3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Analise as afirmativas abaixo sobre indexação. </w:t>
      </w:r>
    </w:p>
    <w:p w:rsidR="00BB3352" w:rsidRPr="0050062F" w:rsidRDefault="00BB3352" w:rsidP="00BB3352">
      <w:pPr>
        <w:pStyle w:val="PargrafodaLista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Índice primário utiliza sempre chave primária com índice esparso.</w:t>
      </w:r>
    </w:p>
    <w:p w:rsidR="00BB3352" w:rsidRPr="0050062F" w:rsidRDefault="00BB3352" w:rsidP="00BB335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Chave primária não pode ser atualizada, pois o índice denso não permite este procedimento.</w:t>
      </w:r>
    </w:p>
    <w:p w:rsidR="00BB3352" w:rsidRPr="0050062F" w:rsidRDefault="00BB3352" w:rsidP="00BB335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Índices secundários são organizados em ordem inversa a chave primária, para melhorar tempo de acesso.</w:t>
      </w:r>
    </w:p>
    <w:p w:rsidR="00BB3352" w:rsidRPr="0050062F" w:rsidRDefault="00BB3352" w:rsidP="00BB3352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Índice esparso permite uma melhor otimização no uso do espaço em disco.</w:t>
      </w:r>
    </w:p>
    <w:p w:rsidR="00BB3352" w:rsidRPr="0050062F" w:rsidRDefault="00BB3352" w:rsidP="00BB3352">
      <w:pPr>
        <w:spacing w:after="0" w:line="240" w:lineRule="auto"/>
        <w:ind w:left="720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ind w:left="360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Podemos afirmar que estão corretas as afirmativas: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a) 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b) I e III.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color w:val="FF0000"/>
          <w:sz w:val="16"/>
          <w:szCs w:val="16"/>
        </w:rPr>
      </w:pPr>
      <w:r w:rsidRPr="0050062F">
        <w:rPr>
          <w:rFonts w:ascii="Arial" w:hAnsi="Arial" w:cs="Arial"/>
          <w:color w:val="FF0000"/>
          <w:sz w:val="16"/>
          <w:szCs w:val="16"/>
        </w:rPr>
        <w:t>c) 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d) II, III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e) I, 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Analise as afirmativas abaixo sobre indexação. </w:t>
      </w:r>
    </w:p>
    <w:p w:rsidR="00BB3352" w:rsidRPr="0050062F" w:rsidRDefault="00BB3352" w:rsidP="00BB3352">
      <w:pPr>
        <w:pStyle w:val="PargrafodaLista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O espaço extra não é fator determinante no uso de um índice.</w:t>
      </w:r>
    </w:p>
    <w:p w:rsidR="00BB3352" w:rsidRPr="0050062F" w:rsidRDefault="00BB3352" w:rsidP="00BB335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O tempo de acesso é fator determinante para escolha de um índice primário ou secundário.</w:t>
      </w:r>
    </w:p>
    <w:p w:rsidR="00BB3352" w:rsidRPr="0050062F" w:rsidRDefault="00BB3352" w:rsidP="00BB335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Índice denso e índice esparso são técnicas de organização e construção de acessos aos dados.</w:t>
      </w:r>
    </w:p>
    <w:p w:rsidR="00BB3352" w:rsidRPr="0050062F" w:rsidRDefault="00BB3352" w:rsidP="00BB335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O equilíbrio no uso de índice esparso pode ser alcançado com uma entrada no índice para cada bloco de dados.</w:t>
      </w:r>
    </w:p>
    <w:p w:rsidR="00BB3352" w:rsidRPr="0050062F" w:rsidRDefault="00BB3352" w:rsidP="00BB3352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Durante a inserção de um novo registro, o índice esparso sempre inclui um novo ponteiro no seu bloco de ponteiros.</w:t>
      </w:r>
    </w:p>
    <w:p w:rsidR="00BB3352" w:rsidRPr="0050062F" w:rsidRDefault="00BB3352" w:rsidP="00BB3352">
      <w:pPr>
        <w:ind w:left="360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Podemos afirmar que estão corretas as afirmativas: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a) 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b) I e III.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c) II e 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color w:val="FF0000"/>
          <w:sz w:val="16"/>
          <w:szCs w:val="16"/>
        </w:rPr>
      </w:pPr>
      <w:r w:rsidRPr="0050062F">
        <w:rPr>
          <w:rFonts w:ascii="Arial" w:hAnsi="Arial" w:cs="Arial"/>
          <w:color w:val="FF0000"/>
          <w:sz w:val="16"/>
          <w:szCs w:val="16"/>
        </w:rPr>
        <w:t>d) III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e) I, II e 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Analise as afirmativas abaixo sobre </w:t>
      </w: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. </w:t>
      </w:r>
    </w:p>
    <w:p w:rsidR="00BB3352" w:rsidRPr="0050062F" w:rsidRDefault="00BB3352" w:rsidP="00BB3352">
      <w:pPr>
        <w:pStyle w:val="PargrafodaLista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Uma boa função de </w:t>
      </w: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não deve retornar o mesmo endereço para mais de um registro diferente.</w:t>
      </w:r>
    </w:p>
    <w:p w:rsidR="00BB3352" w:rsidRPr="0050062F" w:rsidRDefault="00BB3352" w:rsidP="00BB33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Função de </w:t>
      </w: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utiliza código livre, pois sua técnica e lógica é pública.</w:t>
      </w:r>
    </w:p>
    <w:p w:rsidR="00BB3352" w:rsidRPr="0050062F" w:rsidRDefault="00BB3352" w:rsidP="00BB33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estático trabalha com a quantidade de registros </w:t>
      </w:r>
      <w:proofErr w:type="spellStart"/>
      <w:proofErr w:type="gramStart"/>
      <w:r w:rsidRPr="0050062F">
        <w:rPr>
          <w:rFonts w:ascii="Arial" w:hAnsi="Arial" w:cs="Arial"/>
          <w:sz w:val="16"/>
          <w:szCs w:val="16"/>
        </w:rPr>
        <w:t>pré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determinadas</w:t>
      </w:r>
      <w:proofErr w:type="gramEnd"/>
      <w:r w:rsidRPr="0050062F">
        <w:rPr>
          <w:rFonts w:ascii="Arial" w:hAnsi="Arial" w:cs="Arial"/>
          <w:sz w:val="16"/>
          <w:szCs w:val="16"/>
        </w:rPr>
        <w:t xml:space="preserve">, se aumentar a quantidade, a função deve ser </w:t>
      </w:r>
      <w:proofErr w:type="spellStart"/>
      <w:r w:rsidRPr="0050062F">
        <w:rPr>
          <w:rFonts w:ascii="Arial" w:hAnsi="Arial" w:cs="Arial"/>
          <w:sz w:val="16"/>
          <w:szCs w:val="16"/>
        </w:rPr>
        <w:t>regerada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para evitar redundância de resultados.</w:t>
      </w:r>
    </w:p>
    <w:p w:rsidR="00BB3352" w:rsidRPr="0050062F" w:rsidRDefault="00BB3352" w:rsidP="00BB33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dinâmico é direcionado para discos de alta capacidade de armazenamento.</w:t>
      </w:r>
    </w:p>
    <w:p w:rsidR="00BB3352" w:rsidRPr="0050062F" w:rsidRDefault="00BB3352" w:rsidP="00BB33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A utilização da função de </w:t>
      </w:r>
      <w:proofErr w:type="spellStart"/>
      <w:r w:rsidRPr="0050062F">
        <w:rPr>
          <w:rFonts w:ascii="Arial" w:hAnsi="Arial" w:cs="Arial"/>
          <w:sz w:val="16"/>
          <w:szCs w:val="16"/>
        </w:rPr>
        <w:t>hashing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faz com que o servidor do banco de dados tenha um </w:t>
      </w:r>
      <w:proofErr w:type="spellStart"/>
      <w:r w:rsidRPr="0050062F">
        <w:rPr>
          <w:rFonts w:ascii="Arial" w:hAnsi="Arial" w:cs="Arial"/>
          <w:sz w:val="16"/>
          <w:szCs w:val="16"/>
        </w:rPr>
        <w:t>co-processador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aritmético exclusivo para o SGBD.</w:t>
      </w:r>
    </w:p>
    <w:p w:rsidR="00BB3352" w:rsidRPr="0050062F" w:rsidRDefault="00BB3352" w:rsidP="00BB3352">
      <w:pPr>
        <w:ind w:left="360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Podemos afirmar que estão corretas as afirmativas: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a) 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color w:val="FF0000"/>
          <w:sz w:val="16"/>
          <w:szCs w:val="16"/>
        </w:rPr>
      </w:pPr>
      <w:r w:rsidRPr="0050062F">
        <w:rPr>
          <w:rFonts w:ascii="Arial" w:hAnsi="Arial" w:cs="Arial"/>
          <w:color w:val="FF0000"/>
          <w:sz w:val="16"/>
          <w:szCs w:val="16"/>
        </w:rPr>
        <w:t>b) I e III.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c) II e 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d) II, III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e) I, II e V.</w:t>
      </w:r>
    </w:p>
    <w:p w:rsidR="00BB3352" w:rsidRPr="0050062F" w:rsidRDefault="00BB3352" w:rsidP="00BB3352">
      <w:pPr>
        <w:rPr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Analise as afirmativas abaixo sobre árvore B e B+. </w:t>
      </w:r>
    </w:p>
    <w:p w:rsidR="00BB3352" w:rsidRPr="0050062F" w:rsidRDefault="00BB3352" w:rsidP="00BB3352">
      <w:pPr>
        <w:pStyle w:val="PargrafodaLista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Árvore B permite a existência de redundância de nós.</w:t>
      </w:r>
    </w:p>
    <w:p w:rsidR="00BB3352" w:rsidRPr="0050062F" w:rsidRDefault="00BB3352" w:rsidP="00BB335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Árvore B+ permite o acesso balanceado a todos os dados nos nós folha.</w:t>
      </w:r>
    </w:p>
    <w:p w:rsidR="00BB3352" w:rsidRPr="0050062F" w:rsidRDefault="00BB3352" w:rsidP="00BB335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Árvore B+ armazena dados em nós folha e nós galho, não sendo necessário ir até o fim da árvore para encontrá-lo.</w:t>
      </w:r>
    </w:p>
    <w:p w:rsidR="00BB3352" w:rsidRPr="0050062F" w:rsidRDefault="00BB3352" w:rsidP="00BB3352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Inserções e remoções não representam sobrecarga na atualização de uma árvore B+.</w:t>
      </w:r>
    </w:p>
    <w:p w:rsidR="00BB3352" w:rsidRPr="0050062F" w:rsidRDefault="00BB3352" w:rsidP="00BB3352">
      <w:pPr>
        <w:rPr>
          <w:sz w:val="16"/>
          <w:szCs w:val="16"/>
        </w:rPr>
      </w:pPr>
    </w:p>
    <w:p w:rsidR="00BB3352" w:rsidRPr="0050062F" w:rsidRDefault="00BB3352" w:rsidP="00BB3352">
      <w:pPr>
        <w:ind w:left="360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Podemos afirmar que estão corretas as afirmativas:</w:t>
      </w:r>
    </w:p>
    <w:p w:rsidR="00BB3352" w:rsidRPr="0050062F" w:rsidRDefault="00BB3352" w:rsidP="00BB3352">
      <w:pPr>
        <w:pStyle w:val="Corpodetexto"/>
        <w:ind w:left="360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color w:val="FF0000"/>
          <w:sz w:val="16"/>
          <w:szCs w:val="16"/>
        </w:rPr>
      </w:pPr>
      <w:r w:rsidRPr="0050062F">
        <w:rPr>
          <w:rFonts w:ascii="Arial" w:hAnsi="Arial" w:cs="Arial"/>
          <w:color w:val="FF0000"/>
          <w:sz w:val="16"/>
          <w:szCs w:val="16"/>
        </w:rPr>
        <w:t>a) apenas II.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b) apenas III.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c) 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d) II, III e IV.</w:t>
      </w:r>
    </w:p>
    <w:p w:rsidR="00BB3352" w:rsidRPr="0050062F" w:rsidRDefault="00BB3352" w:rsidP="00BB3352">
      <w:pPr>
        <w:pStyle w:val="Corpodetexto"/>
        <w:ind w:left="360" w:right="4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e) I, II e IV.</w:t>
      </w:r>
    </w:p>
    <w:p w:rsidR="00BB3352" w:rsidRPr="0050062F" w:rsidRDefault="00BB3352" w:rsidP="00BB3352">
      <w:pPr>
        <w:rPr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0062F">
        <w:rPr>
          <w:sz w:val="16"/>
          <w:szCs w:val="16"/>
        </w:rPr>
        <w:br w:type="page"/>
      </w:r>
      <w:r w:rsidRPr="0050062F">
        <w:rPr>
          <w:rFonts w:ascii="Arial" w:hAnsi="Arial" w:cs="Arial"/>
          <w:sz w:val="16"/>
          <w:szCs w:val="16"/>
        </w:rPr>
        <w:lastRenderedPageBreak/>
        <w:t xml:space="preserve">Índices são utilizados para melhorar o desempenho do banco de dados. Um índice permite ao SGBD encontrar as linhas específicas com muito mais rapidez do que faria sem o índice. Quanto a técnica de construção de índices, podem ser </w:t>
      </w:r>
      <w:proofErr w:type="gramStart"/>
      <w:r w:rsidRPr="0050062F">
        <w:rPr>
          <w:rFonts w:ascii="Arial" w:hAnsi="Arial" w:cs="Arial"/>
          <w:sz w:val="16"/>
          <w:szCs w:val="16"/>
        </w:rPr>
        <w:t>denso ou esparso</w:t>
      </w:r>
      <w:proofErr w:type="gramEnd"/>
      <w:r w:rsidRPr="0050062F">
        <w:rPr>
          <w:rFonts w:ascii="Arial" w:hAnsi="Arial" w:cs="Arial"/>
          <w:sz w:val="16"/>
          <w:szCs w:val="16"/>
        </w:rPr>
        <w:t>.</w:t>
      </w:r>
    </w:p>
    <w:p w:rsidR="00BB3352" w:rsidRPr="0050062F" w:rsidRDefault="00BB3352" w:rsidP="00BB3352">
      <w:pPr>
        <w:jc w:val="both"/>
        <w:rPr>
          <w:sz w:val="16"/>
          <w:szCs w:val="16"/>
        </w:rPr>
      </w:pPr>
    </w:p>
    <w:p w:rsidR="00BB3352" w:rsidRPr="0050062F" w:rsidRDefault="00BB3352" w:rsidP="00BB3352">
      <w:pPr>
        <w:ind w:left="360"/>
        <w:jc w:val="both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>Faça um comparativo entre o índice denso e esparso nos quesitos tempo de acesso, tempo de manutenção e consumo em disco.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6"/>
        <w:gridCol w:w="3059"/>
        <w:gridCol w:w="3089"/>
      </w:tblGrid>
      <w:tr w:rsidR="00BB3352" w:rsidRPr="0050062F" w:rsidTr="007F4789">
        <w:tc>
          <w:tcPr>
            <w:tcW w:w="2376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BB3352" w:rsidRPr="0050062F" w:rsidRDefault="00BB3352" w:rsidP="007F4789">
            <w:pPr>
              <w:ind w:left="3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062F">
              <w:rPr>
                <w:rFonts w:ascii="Arial" w:hAnsi="Arial" w:cs="Arial"/>
                <w:b/>
                <w:sz w:val="16"/>
                <w:szCs w:val="16"/>
              </w:rPr>
              <w:t>DENSO</w:t>
            </w:r>
          </w:p>
        </w:tc>
        <w:tc>
          <w:tcPr>
            <w:tcW w:w="3149" w:type="dxa"/>
          </w:tcPr>
          <w:p w:rsidR="00BB3352" w:rsidRPr="0050062F" w:rsidRDefault="00BB3352" w:rsidP="007F4789">
            <w:pPr>
              <w:ind w:left="3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0062F">
              <w:rPr>
                <w:rFonts w:ascii="Arial" w:hAnsi="Arial" w:cs="Arial"/>
                <w:b/>
                <w:sz w:val="16"/>
                <w:szCs w:val="16"/>
              </w:rPr>
              <w:t>ESPARSO</w:t>
            </w:r>
          </w:p>
        </w:tc>
      </w:tr>
      <w:tr w:rsidR="00BB3352" w:rsidRPr="0050062F" w:rsidTr="007F4789">
        <w:tc>
          <w:tcPr>
            <w:tcW w:w="2376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b/>
                <w:sz w:val="16"/>
                <w:szCs w:val="16"/>
              </w:rPr>
            </w:pPr>
            <w:r w:rsidRPr="0050062F">
              <w:rPr>
                <w:rFonts w:ascii="Arial" w:hAnsi="Arial" w:cs="Arial"/>
                <w:b/>
                <w:sz w:val="16"/>
                <w:szCs w:val="16"/>
              </w:rPr>
              <w:t>Tempo de acesso</w:t>
            </w:r>
          </w:p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Mais rápido</w:t>
            </w:r>
            <w:r w:rsidRPr="0050062F">
              <w:rPr>
                <w:rFonts w:ascii="Calibri"/>
                <w:color w:val="000000"/>
                <w:sz w:val="16"/>
                <w:szCs w:val="16"/>
              </w:rPr>
              <w:t xml:space="preserve"> </w:t>
            </w:r>
            <w:r w:rsidRPr="0050062F">
              <w:rPr>
                <w:rFonts w:ascii="Arial" w:hAnsi="Arial" w:cs="Arial"/>
                <w:sz w:val="16"/>
                <w:szCs w:val="16"/>
              </w:rPr>
              <w:t>para localizar um registro, mas gasta mais espaço em disco.</w:t>
            </w:r>
          </w:p>
        </w:tc>
        <w:tc>
          <w:tcPr>
            <w:tcW w:w="3149" w:type="dxa"/>
          </w:tcPr>
          <w:p w:rsidR="00BB3352" w:rsidRPr="0050062F" w:rsidRDefault="00BB3352" w:rsidP="007F4789">
            <w:pPr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Mais lento.</w:t>
            </w:r>
          </w:p>
        </w:tc>
      </w:tr>
      <w:tr w:rsidR="00BB3352" w:rsidRPr="0050062F" w:rsidTr="007F4789">
        <w:tc>
          <w:tcPr>
            <w:tcW w:w="2376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b/>
                <w:sz w:val="16"/>
                <w:szCs w:val="16"/>
              </w:rPr>
              <w:t>Tempo de manutenção</w:t>
            </w:r>
          </w:p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Sobrecarga menor.</w:t>
            </w:r>
          </w:p>
        </w:tc>
        <w:tc>
          <w:tcPr>
            <w:tcW w:w="3149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Menos sobrecarga na manutenção</w:t>
            </w:r>
          </w:p>
        </w:tc>
      </w:tr>
      <w:tr w:rsidR="00BB3352" w:rsidRPr="0050062F" w:rsidTr="007F4789">
        <w:tc>
          <w:tcPr>
            <w:tcW w:w="2376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b/>
                <w:sz w:val="16"/>
                <w:szCs w:val="16"/>
              </w:rPr>
            </w:pPr>
            <w:r w:rsidRPr="0050062F">
              <w:rPr>
                <w:rFonts w:ascii="Arial" w:hAnsi="Arial" w:cs="Arial"/>
                <w:b/>
                <w:sz w:val="16"/>
                <w:szCs w:val="16"/>
              </w:rPr>
              <w:t>Consumo em disco</w:t>
            </w:r>
          </w:p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Gasta mais espaço em disco.</w:t>
            </w:r>
          </w:p>
        </w:tc>
        <w:tc>
          <w:tcPr>
            <w:tcW w:w="3149" w:type="dxa"/>
          </w:tcPr>
          <w:p w:rsidR="00BB3352" w:rsidRPr="0050062F" w:rsidRDefault="00BB3352" w:rsidP="007F4789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50062F">
              <w:rPr>
                <w:rFonts w:ascii="Arial" w:hAnsi="Arial" w:cs="Arial"/>
                <w:sz w:val="16"/>
                <w:szCs w:val="16"/>
              </w:rPr>
              <w:t>Menos espaço em disco e impõem menos sobrecarga de manutenção para inserção e remoção.</w:t>
            </w:r>
          </w:p>
        </w:tc>
      </w:tr>
    </w:tbl>
    <w:p w:rsidR="00BB3352" w:rsidRPr="0050062F" w:rsidRDefault="00BB3352" w:rsidP="00BB3352">
      <w:pPr>
        <w:ind w:left="360"/>
        <w:rPr>
          <w:rFonts w:ascii="Arial" w:hAnsi="Arial" w:cs="Arial"/>
          <w:sz w:val="16"/>
          <w:szCs w:val="16"/>
        </w:rPr>
      </w:pPr>
    </w:p>
    <w:p w:rsidR="00BB3352" w:rsidRPr="0050062F" w:rsidRDefault="00B60645" w:rsidP="00BB335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r>
        <w:rPr>
          <w:rFonts w:ascii="Courier New" w:hAnsi="Courier New" w:cs="Courier New"/>
          <w:b/>
          <w:sz w:val="18"/>
          <w:szCs w:val="18"/>
        </w:rPr>
        <w:t>BY HUG</w:t>
      </w:r>
      <w:proofErr w:type="gramStart"/>
      <w:r>
        <w:rPr>
          <w:rFonts w:ascii="Arial" w:hAnsi="Arial" w:cs="Arial"/>
          <w:sz w:val="16"/>
          <w:szCs w:val="16"/>
        </w:rPr>
        <w:t>)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 </w:t>
      </w:r>
      <w:r w:rsidR="00BB3352" w:rsidRPr="0050062F">
        <w:rPr>
          <w:rFonts w:ascii="Arial" w:hAnsi="Arial" w:cs="Arial"/>
          <w:sz w:val="16"/>
          <w:szCs w:val="16"/>
        </w:rPr>
        <w:t>Considerando</w:t>
      </w:r>
      <w:proofErr w:type="gramEnd"/>
      <w:r w:rsidR="00BB3352" w:rsidRPr="0050062F">
        <w:rPr>
          <w:rFonts w:ascii="Arial" w:hAnsi="Arial" w:cs="Arial"/>
          <w:sz w:val="16"/>
          <w:szCs w:val="16"/>
        </w:rPr>
        <w:t xml:space="preserve"> as tabelas abaixo, escreva comandos SQL para efetuar uma transação de venda com dois produtos, observe que a quantidade de produto em estoque (</w:t>
      </w:r>
      <w:proofErr w:type="spellStart"/>
      <w:r w:rsidR="00BB3352" w:rsidRPr="0050062F">
        <w:rPr>
          <w:rFonts w:ascii="Arial" w:hAnsi="Arial" w:cs="Arial"/>
          <w:sz w:val="16"/>
          <w:szCs w:val="16"/>
        </w:rPr>
        <w:t>qtd_produto</w:t>
      </w:r>
      <w:proofErr w:type="spellEnd"/>
      <w:r w:rsidR="00BB3352" w:rsidRPr="0050062F">
        <w:rPr>
          <w:rFonts w:ascii="Arial" w:hAnsi="Arial" w:cs="Arial"/>
          <w:sz w:val="16"/>
          <w:szCs w:val="16"/>
        </w:rPr>
        <w:t xml:space="preserve">) deve ser atualizada na tabela produto. Não esqueça </w:t>
      </w:r>
      <w:proofErr w:type="gramStart"/>
      <w:r w:rsidR="00BB3352" w:rsidRPr="0050062F">
        <w:rPr>
          <w:rFonts w:ascii="Arial" w:hAnsi="Arial" w:cs="Arial"/>
          <w:sz w:val="16"/>
          <w:szCs w:val="16"/>
        </w:rPr>
        <w:t xml:space="preserve">do  </w:t>
      </w:r>
      <w:proofErr w:type="spellStart"/>
      <w:r w:rsidR="00BB3352" w:rsidRPr="0050062F">
        <w:rPr>
          <w:rFonts w:ascii="Arial" w:hAnsi="Arial" w:cs="Arial"/>
          <w:sz w:val="16"/>
          <w:szCs w:val="16"/>
        </w:rPr>
        <w:t>commit</w:t>
      </w:r>
      <w:proofErr w:type="spellEnd"/>
      <w:proofErr w:type="gramEnd"/>
      <w:r w:rsidR="00BB3352" w:rsidRPr="0050062F">
        <w:rPr>
          <w:rFonts w:ascii="Arial" w:hAnsi="Arial" w:cs="Arial"/>
          <w:sz w:val="16"/>
          <w:szCs w:val="16"/>
        </w:rPr>
        <w:t>.</w:t>
      </w:r>
    </w:p>
    <w:p w:rsidR="00BB3352" w:rsidRPr="0050062F" w:rsidRDefault="00BB3352" w:rsidP="00BB3352">
      <w:pPr>
        <w:jc w:val="both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CREATE TABLE</w:t>
      </w:r>
      <w:r w:rsidRPr="0050062F">
        <w:rPr>
          <w:rFonts w:ascii="Courier New" w:hAnsi="Courier New" w:cs="Courier New"/>
          <w:i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i/>
          <w:sz w:val="18"/>
          <w:szCs w:val="18"/>
        </w:rPr>
        <w:t>produto</w:t>
      </w:r>
      <w:r w:rsidRPr="0050062F">
        <w:rPr>
          <w:rFonts w:ascii="Courier New" w:hAnsi="Courier New" w:cs="Courier New"/>
          <w:sz w:val="18"/>
          <w:szCs w:val="18"/>
        </w:rPr>
        <w:t xml:space="preserve"> (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VARCHAR2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Start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End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Des_produto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VARCHAR2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Start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30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End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Qtd_produto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  </w:t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6,2</w:t>
      </w:r>
      <w:r w:rsidRPr="0050062F">
        <w:rPr>
          <w:rFonts w:ascii="Courier New" w:hAnsi="Courier New" w:cs="Courier New"/>
          <w:sz w:val="18"/>
          <w:szCs w:val="18"/>
        </w:rPr>
        <w:t xml:space="preserve">)   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CONSTRAINT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pk_produto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PRIMARY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KEY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>));</w:t>
      </w: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CREATE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TABLE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nota_fiscal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(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Pr="0050062F">
        <w:rPr>
          <w:rFonts w:ascii="Courier New" w:hAnsi="Courier New" w:cs="Courier New"/>
          <w:i/>
          <w:sz w:val="18"/>
          <w:szCs w:val="18"/>
        </w:rPr>
        <w:tab/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Dat_emissao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DATE</w:t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Cod_cliente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00037C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CONSTRAINT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pk_nf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PRIMARY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KEY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="0000037C" w:rsidRPr="0050062F">
        <w:rPr>
          <w:rFonts w:ascii="Courier New" w:hAnsi="Courier New" w:cs="Courier New"/>
          <w:sz w:val="18"/>
          <w:szCs w:val="18"/>
        </w:rPr>
        <w:t>));</w:t>
      </w:r>
    </w:p>
    <w:p w:rsidR="0000037C" w:rsidRPr="0050062F" w:rsidRDefault="0000037C" w:rsidP="0000037C">
      <w:pPr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CREATE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TABLE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item_nota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(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Num_item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2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sz w:val="18"/>
          <w:szCs w:val="18"/>
        </w:rPr>
        <w:tab/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ab/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VARCHAR2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Start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</w:t>
      </w:r>
      <w:r w:rsidRPr="0050062F">
        <w:rPr>
          <w:rFonts w:ascii="Courier New" w:hAnsi="Courier New" w:cs="Courier New"/>
          <w:sz w:val="18"/>
          <w:szCs w:val="18"/>
        </w:rPr>
        <w:tab/>
      </w:r>
      <w:proofErr w:type="gramEnd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Qtd_produto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NUMBER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gramEnd"/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6,2</w:t>
      </w:r>
      <w:r w:rsidRPr="0050062F">
        <w:rPr>
          <w:rFonts w:ascii="Courier New" w:hAnsi="Courier New" w:cs="Courier New"/>
          <w:sz w:val="18"/>
          <w:szCs w:val="18"/>
        </w:rPr>
        <w:t xml:space="preserve">)   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NOT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NULL</w:t>
      </w:r>
      <w:r w:rsidRPr="0050062F">
        <w:rPr>
          <w:rFonts w:ascii="Courier New" w:hAnsi="Courier New" w:cs="Courier New"/>
          <w:sz w:val="18"/>
          <w:szCs w:val="18"/>
        </w:rPr>
        <w:t>,</w:t>
      </w:r>
    </w:p>
    <w:p w:rsidR="00BB3352" w:rsidRPr="0050062F" w:rsidRDefault="00BB3352" w:rsidP="00BB3352">
      <w:pPr>
        <w:ind w:firstLine="708"/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CONSTRAINT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pk_itnf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PRIMARY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KEY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Pr="0050062F">
        <w:rPr>
          <w:rFonts w:ascii="Courier New" w:hAnsi="Courier New" w:cs="Courier New"/>
          <w:i/>
          <w:sz w:val="18"/>
          <w:szCs w:val="18"/>
        </w:rPr>
        <w:t xml:space="preserve">,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num_item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>));</w:t>
      </w:r>
    </w:p>
    <w:p w:rsidR="00BB3352" w:rsidRPr="0050062F" w:rsidRDefault="00BB3352" w:rsidP="00BB3352">
      <w:pPr>
        <w:ind w:left="708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ALTER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TABLE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item_nota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ADD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CONSTRAINT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f</w:t>
      </w:r>
      <w:r w:rsidRPr="0050062F">
        <w:rPr>
          <w:rFonts w:ascii="Courier New" w:hAnsi="Courier New" w:cs="Courier New"/>
          <w:i/>
          <w:sz w:val="18"/>
          <w:szCs w:val="18"/>
        </w:rPr>
        <w:t>k_produto</w:t>
      </w:r>
      <w:proofErr w:type="spellEnd"/>
      <w:r w:rsidRPr="0050062F">
        <w:rPr>
          <w:rFonts w:ascii="Courier New" w:hAnsi="Courier New" w:cs="Courier New"/>
          <w:i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FOREIGN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KEY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)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REFERENCES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gramStart"/>
      <w:r w:rsidRPr="0050062F">
        <w:rPr>
          <w:rFonts w:ascii="Courier New" w:hAnsi="Courier New" w:cs="Courier New"/>
          <w:sz w:val="18"/>
          <w:szCs w:val="18"/>
        </w:rPr>
        <w:t>produto(</w:t>
      </w:r>
      <w:proofErr w:type="spellStart"/>
      <w:proofErr w:type="gramEnd"/>
      <w:r w:rsidRPr="0050062F">
        <w:rPr>
          <w:rFonts w:ascii="Courier New" w:hAnsi="Courier New" w:cs="Courier New"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>);</w:t>
      </w:r>
    </w:p>
    <w:p w:rsidR="00BB3352" w:rsidRPr="0050062F" w:rsidRDefault="00BB3352" w:rsidP="00BB3352">
      <w:pPr>
        <w:ind w:left="708"/>
        <w:rPr>
          <w:rFonts w:ascii="Courier New" w:hAnsi="Courier New" w:cs="Courier New"/>
          <w:b/>
          <w:color w:val="00B0F0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ALTER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TABLE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item_nota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ADD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CONSTRAINT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fk_nf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FOREIGN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KEY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)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REFERENCES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i/>
          <w:sz w:val="18"/>
          <w:szCs w:val="18"/>
        </w:rPr>
        <w:t>nota_</w:t>
      </w:r>
      <w:proofErr w:type="gramStart"/>
      <w:r w:rsidRPr="0050062F">
        <w:rPr>
          <w:rFonts w:ascii="Courier New" w:hAnsi="Courier New" w:cs="Courier New"/>
          <w:i/>
          <w:sz w:val="18"/>
          <w:szCs w:val="18"/>
        </w:rPr>
        <w:t>fiscal</w:t>
      </w:r>
      <w:proofErr w:type="spellEnd"/>
      <w:r w:rsidRPr="0050062F">
        <w:rPr>
          <w:rFonts w:ascii="Courier New" w:hAnsi="Courier New" w:cs="Courier New"/>
          <w:i/>
          <w:sz w:val="18"/>
          <w:szCs w:val="18"/>
        </w:rPr>
        <w:t>(</w:t>
      </w:r>
      <w:proofErr w:type="spellStart"/>
      <w:proofErr w:type="gramEnd"/>
      <w:r w:rsidRPr="0050062F">
        <w:rPr>
          <w:rFonts w:ascii="Courier New" w:hAnsi="Courier New" w:cs="Courier New"/>
          <w:i/>
          <w:sz w:val="18"/>
          <w:szCs w:val="18"/>
        </w:rPr>
        <w:t>num_nf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>);</w:t>
      </w:r>
    </w:p>
    <w:p w:rsidR="00BB3352" w:rsidRPr="0050062F" w:rsidRDefault="00BB3352" w:rsidP="00BB3352">
      <w:pPr>
        <w:jc w:val="both"/>
        <w:rPr>
          <w:rFonts w:ascii="Arial" w:hAnsi="Arial" w:cs="Arial"/>
          <w:b/>
          <w:color w:val="00B0F0"/>
          <w:sz w:val="18"/>
          <w:szCs w:val="18"/>
        </w:rPr>
      </w:pPr>
    </w:p>
    <w:p w:rsidR="0050062F" w:rsidRPr="0050062F" w:rsidRDefault="0050062F" w:rsidP="0050062F">
      <w:pPr>
        <w:jc w:val="both"/>
        <w:rPr>
          <w:rFonts w:ascii="Courier New" w:hAnsi="Courier New" w:cs="Courier New"/>
          <w:b/>
          <w:sz w:val="18"/>
          <w:szCs w:val="18"/>
        </w:rPr>
      </w:pPr>
      <w:r w:rsidRPr="0050062F">
        <w:rPr>
          <w:rFonts w:ascii="Courier New" w:hAnsi="Courier New" w:cs="Courier New"/>
          <w:b/>
          <w:sz w:val="18"/>
          <w:szCs w:val="18"/>
        </w:rPr>
        <w:t>Resposta</w:t>
      </w:r>
      <w:r w:rsidR="00B60645">
        <w:rPr>
          <w:rFonts w:ascii="Courier New" w:hAnsi="Courier New" w:cs="Courier New"/>
          <w:b/>
          <w:sz w:val="18"/>
          <w:szCs w:val="18"/>
        </w:rPr>
        <w:t xml:space="preserve"> BY HUG</w:t>
      </w:r>
      <w:r w:rsidRPr="0050062F">
        <w:rPr>
          <w:rFonts w:ascii="Courier New" w:hAnsi="Courier New" w:cs="Courier New"/>
          <w:b/>
          <w:sz w:val="18"/>
          <w:szCs w:val="18"/>
        </w:rPr>
        <w:t>: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b/>
          <w:color w:val="00B050"/>
          <w:sz w:val="18"/>
          <w:szCs w:val="18"/>
        </w:rPr>
      </w:pPr>
      <w:r w:rsidRPr="0050062F">
        <w:rPr>
          <w:rFonts w:ascii="Courier New" w:hAnsi="Courier New" w:cs="Courier New"/>
          <w:b/>
          <w:color w:val="00B050"/>
          <w:sz w:val="18"/>
          <w:szCs w:val="18"/>
        </w:rPr>
        <w:t>/* Criando dois produtos */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INSERT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INTO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 xml:space="preserve">produto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VALUES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'Note'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'Notebook Dell'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3</w:t>
      </w:r>
      <w:r w:rsidRPr="0050062F">
        <w:rPr>
          <w:rFonts w:ascii="Courier New" w:hAnsi="Courier New" w:cs="Courier New"/>
          <w:sz w:val="18"/>
          <w:szCs w:val="18"/>
        </w:rPr>
        <w:t>);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INSERT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INTO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 xml:space="preserve">produto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VALUES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'Mouse'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'Mouse Logitech'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5</w:t>
      </w:r>
      <w:r w:rsidRPr="0050062F">
        <w:rPr>
          <w:rFonts w:ascii="Courier New" w:hAnsi="Courier New" w:cs="Courier New"/>
          <w:sz w:val="18"/>
          <w:szCs w:val="18"/>
        </w:rPr>
        <w:t>);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</w:p>
    <w:p w:rsidR="0050062F" w:rsidRPr="0050062F" w:rsidRDefault="0050062F" w:rsidP="0050062F">
      <w:pPr>
        <w:jc w:val="both"/>
        <w:rPr>
          <w:rFonts w:ascii="Courier New" w:hAnsi="Courier New" w:cs="Courier New"/>
          <w:b/>
          <w:color w:val="00B050"/>
          <w:sz w:val="18"/>
          <w:szCs w:val="18"/>
        </w:rPr>
      </w:pPr>
      <w:r w:rsidRPr="0050062F">
        <w:rPr>
          <w:rFonts w:ascii="Courier New" w:hAnsi="Courier New" w:cs="Courier New"/>
          <w:b/>
          <w:color w:val="00B050"/>
          <w:sz w:val="18"/>
          <w:szCs w:val="18"/>
        </w:rPr>
        <w:t>/* Fazendo a nota fiscal dos produtos */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  <w:lang w:val="en-US"/>
        </w:rPr>
        <w:t>INSERT</w:t>
      </w:r>
      <w:r w:rsidRPr="0050062F">
        <w:rPr>
          <w:rFonts w:ascii="Courier New" w:hAnsi="Courier New" w:cs="Courier New"/>
          <w:color w:val="00B0F0"/>
          <w:sz w:val="18"/>
          <w:szCs w:val="18"/>
          <w:lang w:val="en-US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  <w:lang w:val="en-US"/>
        </w:rPr>
        <w:t>INTO</w:t>
      </w:r>
      <w:r w:rsidRPr="0050062F">
        <w:rPr>
          <w:rFonts w:ascii="Courier New" w:hAnsi="Courier New" w:cs="Courier New"/>
          <w:color w:val="00B0F0"/>
          <w:sz w:val="18"/>
          <w:szCs w:val="18"/>
          <w:lang w:val="en-US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  <w:lang w:val="en-US"/>
        </w:rPr>
        <w:t>nota_fiscal</w:t>
      </w:r>
      <w:proofErr w:type="spellEnd"/>
      <w:r w:rsidRPr="0050062F">
        <w:rPr>
          <w:rFonts w:ascii="Courier New" w:hAnsi="Courier New" w:cs="Courier New"/>
          <w:sz w:val="18"/>
          <w:szCs w:val="18"/>
          <w:lang w:val="en-US"/>
        </w:rPr>
        <w:t xml:space="preserve"> values (2, </w:t>
      </w:r>
      <w:r w:rsidRPr="0050062F">
        <w:rPr>
          <w:rFonts w:ascii="Courier New" w:hAnsi="Courier New" w:cs="Courier New"/>
          <w:b/>
          <w:color w:val="00B0F0"/>
          <w:sz w:val="18"/>
          <w:szCs w:val="18"/>
          <w:lang w:val="en-US"/>
        </w:rPr>
        <w:t>SYSDATE</w:t>
      </w:r>
      <w:r w:rsidRPr="0050062F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  <w:lang w:val="en-US"/>
        </w:rPr>
        <w:t>30</w:t>
      </w:r>
      <w:r w:rsidRPr="0050062F">
        <w:rPr>
          <w:rFonts w:ascii="Courier New" w:hAnsi="Courier New" w:cs="Courier New"/>
          <w:sz w:val="18"/>
          <w:szCs w:val="18"/>
          <w:lang w:val="en-US"/>
        </w:rPr>
        <w:t>)</w:t>
      </w:r>
      <w:proofErr w:type="gramStart"/>
      <w:r w:rsidRPr="0050062F">
        <w:rPr>
          <w:rFonts w:ascii="Courier New" w:hAnsi="Courier New" w:cs="Courier New"/>
          <w:sz w:val="18"/>
          <w:szCs w:val="18"/>
          <w:lang w:val="en-US"/>
        </w:rPr>
        <w:t>;</w:t>
      </w:r>
      <w:proofErr w:type="gramEnd"/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INSERT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INTO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item_nota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(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2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1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'Note'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1</w:t>
      </w:r>
      <w:r w:rsidRPr="0050062F">
        <w:rPr>
          <w:rFonts w:ascii="Courier New" w:hAnsi="Courier New" w:cs="Courier New"/>
          <w:sz w:val="18"/>
          <w:szCs w:val="18"/>
        </w:rPr>
        <w:t>);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INSERT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INTO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item_nota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(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2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2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'Mouse'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1</w:t>
      </w:r>
      <w:r w:rsidRPr="0050062F">
        <w:rPr>
          <w:rFonts w:ascii="Courier New" w:hAnsi="Courier New" w:cs="Courier New"/>
          <w:sz w:val="18"/>
          <w:szCs w:val="18"/>
        </w:rPr>
        <w:t>);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b/>
          <w:color w:val="00B050"/>
          <w:sz w:val="18"/>
          <w:szCs w:val="18"/>
        </w:rPr>
      </w:pPr>
    </w:p>
    <w:p w:rsidR="0050062F" w:rsidRPr="0050062F" w:rsidRDefault="0050062F" w:rsidP="0050062F">
      <w:pPr>
        <w:jc w:val="both"/>
        <w:rPr>
          <w:rFonts w:ascii="Courier New" w:hAnsi="Courier New" w:cs="Courier New"/>
          <w:b/>
          <w:color w:val="00B050"/>
          <w:sz w:val="18"/>
          <w:szCs w:val="18"/>
        </w:rPr>
      </w:pPr>
      <w:r w:rsidRPr="0050062F">
        <w:rPr>
          <w:rFonts w:ascii="Courier New" w:hAnsi="Courier New" w:cs="Courier New"/>
          <w:b/>
          <w:color w:val="00B050"/>
          <w:sz w:val="18"/>
          <w:szCs w:val="18"/>
        </w:rPr>
        <w:t>/* Fazendo a baixa do estoque d</w:t>
      </w:r>
      <w:r w:rsidRPr="0050062F">
        <w:rPr>
          <w:rFonts w:ascii="Courier New" w:hAnsi="Courier New" w:cs="Courier New"/>
          <w:b/>
          <w:color w:val="00B050"/>
          <w:sz w:val="18"/>
          <w:szCs w:val="18"/>
        </w:rPr>
        <w:t xml:space="preserve">e acorda com a quantidade da NF-e </w:t>
      </w:r>
      <w:r w:rsidRPr="0050062F">
        <w:rPr>
          <w:rFonts w:ascii="Courier New" w:hAnsi="Courier New" w:cs="Courier New"/>
          <w:b/>
          <w:color w:val="00B050"/>
          <w:sz w:val="18"/>
          <w:szCs w:val="18"/>
        </w:rPr>
        <w:t>*/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UPDATE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 xml:space="preserve">produto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SET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qtd_produto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7030A0"/>
          <w:sz w:val="18"/>
          <w:szCs w:val="18"/>
        </w:rPr>
        <w:t>=</w:t>
      </w:r>
      <w:r w:rsidRPr="0050062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qtd_produto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- 1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WHERE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proofErr w:type="spellStart"/>
      <w:r w:rsidRPr="0050062F">
        <w:rPr>
          <w:rFonts w:ascii="Courier New" w:hAnsi="Courier New" w:cs="Courier New"/>
          <w:sz w:val="18"/>
          <w:szCs w:val="18"/>
        </w:rPr>
        <w:t>cod_produto</w:t>
      </w:r>
      <w:proofErr w:type="spellEnd"/>
      <w:r w:rsidRPr="0050062F">
        <w:rPr>
          <w:rFonts w:ascii="Courier New" w:hAnsi="Courier New" w:cs="Courier New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IN</w:t>
      </w:r>
      <w:r w:rsidRPr="0050062F">
        <w:rPr>
          <w:rFonts w:ascii="Courier New" w:hAnsi="Courier New" w:cs="Courier New"/>
          <w:color w:val="00B0F0"/>
          <w:sz w:val="18"/>
          <w:szCs w:val="18"/>
        </w:rPr>
        <w:t xml:space="preserve"> </w:t>
      </w:r>
      <w:r w:rsidRPr="0050062F">
        <w:rPr>
          <w:rFonts w:ascii="Courier New" w:hAnsi="Courier New" w:cs="Courier New"/>
          <w:sz w:val="18"/>
          <w:szCs w:val="18"/>
        </w:rPr>
        <w:t>(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'Note'</w:t>
      </w:r>
      <w:r w:rsidRPr="0050062F">
        <w:rPr>
          <w:rFonts w:ascii="Courier New" w:hAnsi="Courier New" w:cs="Courier New"/>
          <w:sz w:val="18"/>
          <w:szCs w:val="18"/>
        </w:rPr>
        <w:t xml:space="preserve">, </w:t>
      </w:r>
      <w:r w:rsidRPr="0050062F">
        <w:rPr>
          <w:rFonts w:ascii="Courier New" w:hAnsi="Courier New" w:cs="Courier New"/>
          <w:b/>
          <w:color w:val="ED7D31" w:themeColor="accent2"/>
          <w:sz w:val="18"/>
          <w:szCs w:val="18"/>
        </w:rPr>
        <w:t>'Mouse'</w:t>
      </w:r>
      <w:r w:rsidRPr="0050062F">
        <w:rPr>
          <w:rFonts w:ascii="Courier New" w:hAnsi="Courier New" w:cs="Courier New"/>
          <w:sz w:val="18"/>
          <w:szCs w:val="18"/>
        </w:rPr>
        <w:t>);</w:t>
      </w: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</w:p>
    <w:p w:rsidR="0050062F" w:rsidRPr="0050062F" w:rsidRDefault="0050062F" w:rsidP="0050062F">
      <w:pPr>
        <w:jc w:val="both"/>
        <w:rPr>
          <w:rFonts w:ascii="Courier New" w:hAnsi="Courier New" w:cs="Courier New"/>
          <w:sz w:val="18"/>
          <w:szCs w:val="18"/>
        </w:rPr>
      </w:pPr>
      <w:r w:rsidRPr="0050062F">
        <w:rPr>
          <w:rFonts w:ascii="Courier New" w:hAnsi="Courier New" w:cs="Courier New"/>
          <w:b/>
          <w:color w:val="00B0F0"/>
          <w:sz w:val="18"/>
          <w:szCs w:val="18"/>
        </w:rPr>
        <w:t>COMMIT</w:t>
      </w:r>
      <w:r w:rsidRPr="0050062F">
        <w:rPr>
          <w:rFonts w:ascii="Courier New" w:hAnsi="Courier New" w:cs="Courier New"/>
          <w:sz w:val="18"/>
          <w:szCs w:val="18"/>
        </w:rPr>
        <w:t>;</w:t>
      </w:r>
    </w:p>
    <w:p w:rsidR="0050062F" w:rsidRPr="0050062F" w:rsidRDefault="0050062F" w:rsidP="0050062F">
      <w:pPr>
        <w:jc w:val="both"/>
        <w:rPr>
          <w:rFonts w:ascii="Arial" w:hAnsi="Arial" w:cs="Arial"/>
          <w:sz w:val="16"/>
          <w:szCs w:val="16"/>
        </w:rPr>
      </w:pPr>
    </w:p>
    <w:p w:rsidR="00BB3352" w:rsidRPr="0050062F" w:rsidRDefault="00BB3352" w:rsidP="00BB3352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50062F">
        <w:rPr>
          <w:rFonts w:ascii="Arial" w:hAnsi="Arial" w:cs="Arial"/>
          <w:sz w:val="16"/>
          <w:szCs w:val="16"/>
        </w:rPr>
        <w:t xml:space="preserve">Crie um índice secundário na tabela Produto. Execute o plano de execução utilizando o índice secundário. Faça também uma execução com </w:t>
      </w:r>
      <w:proofErr w:type="spellStart"/>
      <w:r w:rsidRPr="0050062F">
        <w:rPr>
          <w:rFonts w:ascii="Arial" w:hAnsi="Arial" w:cs="Arial"/>
          <w:sz w:val="16"/>
          <w:szCs w:val="16"/>
        </w:rPr>
        <w:t>full</w:t>
      </w:r>
      <w:proofErr w:type="spellEnd"/>
      <w:r w:rsidRPr="0050062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0062F">
        <w:rPr>
          <w:rFonts w:ascii="Arial" w:hAnsi="Arial" w:cs="Arial"/>
          <w:sz w:val="16"/>
          <w:szCs w:val="16"/>
        </w:rPr>
        <w:t>table</w:t>
      </w:r>
      <w:proofErr w:type="spellEnd"/>
      <w:r w:rsidRPr="0050062F">
        <w:rPr>
          <w:rFonts w:ascii="Arial" w:hAnsi="Arial" w:cs="Arial"/>
          <w:sz w:val="16"/>
          <w:szCs w:val="16"/>
        </w:rPr>
        <w:t>.</w:t>
      </w:r>
    </w:p>
    <w:p w:rsidR="00BB3352" w:rsidRPr="0050062F" w:rsidRDefault="0000037C" w:rsidP="00000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CREATE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INDEX</w:t>
      </w:r>
      <w:r w:rsidRPr="0050062F">
        <w:rPr>
          <w:rFonts w:ascii="Courier New" w:eastAsia="Times New Roman" w:hAnsi="Courier New" w:cs="Courier New"/>
          <w:color w:val="00B0F0"/>
          <w:sz w:val="20"/>
          <w:szCs w:val="20"/>
          <w:lang w:eastAsia="pt-BR"/>
        </w:rPr>
        <w:t xml:space="preserve"> 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MYINDEX </w:t>
      </w:r>
      <w:r w:rsidRPr="0050062F">
        <w:rPr>
          <w:rFonts w:ascii="Courier New" w:eastAsia="Times New Roman" w:hAnsi="Courier New" w:cs="Courier New"/>
          <w:b/>
          <w:color w:val="00B0F0"/>
          <w:sz w:val="20"/>
          <w:szCs w:val="20"/>
          <w:lang w:eastAsia="pt-BR"/>
        </w:rPr>
        <w:t>ON</w:t>
      </w:r>
      <w:r w:rsidRPr="0050062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PRODUTO (COD_PRODUTO);</w:t>
      </w:r>
    </w:p>
    <w:sectPr w:rsidR="00BB3352" w:rsidRPr="0050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346"/>
    <w:multiLevelType w:val="hybridMultilevel"/>
    <w:tmpl w:val="6AEC527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8905F5"/>
    <w:multiLevelType w:val="hybridMultilevel"/>
    <w:tmpl w:val="69C6365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B36899"/>
    <w:multiLevelType w:val="hybridMultilevel"/>
    <w:tmpl w:val="E8B05326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5947698"/>
    <w:multiLevelType w:val="hybridMultilevel"/>
    <w:tmpl w:val="FBB4C2F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AB187A"/>
    <w:multiLevelType w:val="hybridMultilevel"/>
    <w:tmpl w:val="8A624AD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40"/>
    <w:rsid w:val="0000037C"/>
    <w:rsid w:val="000162EC"/>
    <w:rsid w:val="00301C00"/>
    <w:rsid w:val="003A3A3E"/>
    <w:rsid w:val="00430963"/>
    <w:rsid w:val="004B395D"/>
    <w:rsid w:val="004D2B0B"/>
    <w:rsid w:val="0050062F"/>
    <w:rsid w:val="00517446"/>
    <w:rsid w:val="006070C1"/>
    <w:rsid w:val="006B4706"/>
    <w:rsid w:val="00731D37"/>
    <w:rsid w:val="00740586"/>
    <w:rsid w:val="0077405D"/>
    <w:rsid w:val="007A7A74"/>
    <w:rsid w:val="00861040"/>
    <w:rsid w:val="00A63991"/>
    <w:rsid w:val="00AA4B48"/>
    <w:rsid w:val="00B560A7"/>
    <w:rsid w:val="00B60645"/>
    <w:rsid w:val="00BB3352"/>
    <w:rsid w:val="00DF473F"/>
    <w:rsid w:val="00DF5485"/>
    <w:rsid w:val="00E04AD2"/>
    <w:rsid w:val="00E132D0"/>
    <w:rsid w:val="00E8288F"/>
    <w:rsid w:val="00EB2577"/>
    <w:rsid w:val="00FB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C4644-5D39-4493-B709-A8F71DF6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104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104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6104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F473F"/>
    <w:rPr>
      <w:i/>
      <w:iCs/>
    </w:rPr>
  </w:style>
  <w:style w:type="paragraph" w:styleId="Corpodetexto">
    <w:name w:val="Body Text"/>
    <w:basedOn w:val="Normal"/>
    <w:link w:val="CorpodetextoChar"/>
    <w:rsid w:val="00BB33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B3352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qFormat/>
    <w:rsid w:val="00BB335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1530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9</cp:revision>
  <cp:lastPrinted>2016-04-04T14:55:00Z</cp:lastPrinted>
  <dcterms:created xsi:type="dcterms:W3CDTF">2016-04-04T11:42:00Z</dcterms:created>
  <dcterms:modified xsi:type="dcterms:W3CDTF">2016-04-04T19:01:00Z</dcterms:modified>
</cp:coreProperties>
</file>