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A02407">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id="shape_0" ID="Cuadro de texto 2" stroked="f" style="position:absolute;margin-left:206.55pt;margin-top:18.8pt;width:260.55pt;height:142.8pt;mso-position-horizontal-relative:margin" wp14:anchorId="3C6E019F">
                <w10:wrap type="square"/>
                <v:fill o:detectmouseclick="t" on="false"/>
                <v:stroke color="#3465a4" weight="9360" joinstyle="round" endcap="flat"/>
                <v:textbox>
                  <w:txbxContent>
                    <w:p>
                      <w:pPr>
                        <w:pStyle w:val="Contenidodelmarco"/>
                        <w:rPr>
                          <w:rFonts w:ascii="Arial" w:hAnsi="Arial" w:cs="Arial"/>
                          <w:b/>
                          <w:b/>
                          <w:bCs/>
                          <w:sz w:val="24"/>
                          <w:szCs w:val="24"/>
                        </w:rPr>
                      </w:pPr>
                      <w:r>
                        <w:rPr>
                          <w:rFonts w:cs="Arial" w:ascii="Arial" w:hAnsi="Arial"/>
                          <w:b/>
                          <w:bCs/>
                          <w:color w:val="000000"/>
                          <w:sz w:val="24"/>
                          <w:szCs w:val="24"/>
                        </w:rPr>
                        <w:t>Integrantes: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Angeles Rojas, Jorge Alexander.</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Arizola Yánac, Carlos.</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Arotuma Martinez, Victor Miguel.</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Arteaga Quico, Alisson Diane.</w:t>
                      </w:r>
                    </w:p>
                    <w:p>
                      <w:pPr>
                        <w:pStyle w:val="ListParagraph"/>
                        <w:numPr>
                          <w:ilvl w:val="0"/>
                          <w:numId w:val="1"/>
                        </w:numPr>
                        <w:spacing w:lineRule="auto" w:line="259" w:before="0" w:after="160"/>
                        <w:rPr>
                          <w:rFonts w:ascii="Arial" w:hAnsi="Arial" w:eastAsia="Arial" w:cs="Arial"/>
                          <w:sz w:val="24"/>
                          <w:szCs w:val="24"/>
                        </w:rPr>
                      </w:pPr>
                      <w:r>
                        <w:rPr>
                          <w:rFonts w:cs="Arial" w:ascii="Arial" w:hAnsi="Arial"/>
                          <w:color w:val="000000"/>
                          <w:sz w:val="24"/>
                          <w:szCs w:val="24"/>
                          <w:shd w:fill="FFFFFF" w:val="clear"/>
                        </w:rPr>
                        <w:t>Barreto Trujillo, Larry Steve.</w:t>
                      </w:r>
                    </w:p>
                    <w:p>
                      <w:pPr>
                        <w:pStyle w:val="ListParagraph"/>
                        <w:numPr>
                          <w:ilvl w:val="0"/>
                          <w:numId w:val="1"/>
                        </w:numPr>
                        <w:spacing w:lineRule="auto" w:line="259" w:before="0" w:after="160"/>
                        <w:rPr>
                          <w:color w:val="000000"/>
                        </w:rPr>
                      </w:pPr>
                      <w:r>
                        <w:rPr>
                          <w:rFonts w:eastAsia="Arial" w:cs="Arial" w:ascii="Arial" w:hAnsi="Arial"/>
                          <w:color w:val="000000"/>
                          <w:sz w:val="24"/>
                          <w:szCs w:val="24"/>
                        </w:rPr>
                        <w:t>Castillo Chávez, Luigi Jair.</w:t>
                      </w:r>
                    </w:p>
                  </w:txbxContent>
                </v:textbox>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Agregado herramientas, </w:t>
            </w:r>
            <w:r>
              <w:t>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Angeles</w:t>
            </w:r>
            <w:proofErr w:type="spellEnd"/>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A02407">
          <w:pPr>
            <w:pStyle w:val="TDC1"/>
            <w:rPr>
              <w:lang w:eastAsia="es-PE"/>
            </w:rPr>
          </w:pPr>
          <w:hyperlink w:anchor="_Toc525771965">
            <w:r>
              <w:rPr>
                <w:rStyle w:val="Enlacedelndice"/>
                <w:webHidden/>
              </w:rPr>
              <w:t>1.</w:t>
            </w:r>
            <w:r>
              <w:rPr>
                <w:rStyle w:val="Enlacedelndice"/>
                <w:lang w:eastAsia="es-PE"/>
              </w:rPr>
              <w:tab/>
            </w:r>
            <w:r>
              <w:rPr>
                <w:rStyle w:val="Enlacedelndice"/>
              </w:rPr>
              <w:t>Planificación de la SCM:</w:t>
            </w:r>
            <w:r>
              <w:rPr>
                <w:webHidden/>
              </w:rPr>
              <w:fldChar w:fldCharType="begin"/>
            </w:r>
            <w:r>
              <w:rPr>
                <w:webHidden/>
              </w:rPr>
              <w:instrText>PAGEREF _Toc525771965 \h</w:instrText>
            </w:r>
            <w:r>
              <w:rPr>
                <w:webHidden/>
              </w:rPr>
            </w:r>
            <w:r>
              <w:rPr>
                <w:webHidden/>
              </w:rPr>
              <w:fldChar w:fldCharType="separate"/>
            </w:r>
            <w:r>
              <w:rPr>
                <w:rStyle w:val="Enlacedelndice"/>
              </w:rPr>
              <w:tab/>
              <w:t>4</w:t>
            </w:r>
            <w:r>
              <w:rPr>
                <w:webHidden/>
              </w:rPr>
              <w:fldChar w:fldCharType="end"/>
            </w:r>
          </w:hyperlink>
        </w:p>
        <w:p w:rsidR="009C40D6" w:rsidRDefault="00A02407">
          <w:pPr>
            <w:pStyle w:val="TDC2"/>
            <w:tabs>
              <w:tab w:val="left" w:pos="880"/>
              <w:tab w:val="right" w:leader="dot" w:pos="10053"/>
            </w:tabs>
            <w:rPr>
              <w:lang w:eastAsia="es-PE"/>
            </w:rPr>
          </w:pPr>
          <w:hyperlink w:anchor="_Toc525771966">
            <w:r>
              <w:rPr>
                <w:rStyle w:val="Enlacedelndice"/>
                <w:webHidden/>
              </w:rPr>
              <w:t>1.1.</w:t>
            </w:r>
            <w:r>
              <w:rPr>
                <w:rStyle w:val="Enlacedelndice"/>
                <w:lang w:eastAsia="es-PE"/>
              </w:rPr>
              <w:tab/>
            </w:r>
            <w:r>
              <w:rPr>
                <w:rStyle w:val="Enlacedelndice"/>
              </w:rPr>
              <w:t>Introducción</w:t>
            </w:r>
            <w:r>
              <w:rPr>
                <w:webHidden/>
              </w:rPr>
              <w:fldChar w:fldCharType="begin"/>
            </w:r>
            <w:r>
              <w:rPr>
                <w:webHidden/>
              </w:rPr>
              <w:instrText>PAGEREF _Toc525771966 \h</w:instrText>
            </w:r>
            <w:r>
              <w:rPr>
                <w:webHidden/>
              </w:rPr>
            </w:r>
            <w:r>
              <w:rPr>
                <w:webHidden/>
              </w:rPr>
              <w:fldChar w:fldCharType="separate"/>
            </w:r>
            <w:r>
              <w:rPr>
                <w:rStyle w:val="Enlacedelndice"/>
              </w:rPr>
              <w:tab/>
              <w:t>4</w:t>
            </w:r>
            <w:r>
              <w:rPr>
                <w:webHidden/>
              </w:rPr>
              <w:fldChar w:fldCharType="end"/>
            </w:r>
          </w:hyperlink>
        </w:p>
        <w:p w:rsidR="009C40D6" w:rsidRDefault="00A02407">
          <w:pPr>
            <w:pStyle w:val="TDC2"/>
            <w:tabs>
              <w:tab w:val="left" w:pos="880"/>
              <w:tab w:val="right" w:leader="dot" w:pos="10053"/>
            </w:tabs>
            <w:rPr>
              <w:lang w:eastAsia="es-PE"/>
            </w:rPr>
          </w:pPr>
          <w:hyperlink w:anchor="_Toc525771967">
            <w:r>
              <w:rPr>
                <w:rStyle w:val="Enlacedelndice"/>
                <w:webHidden/>
              </w:rPr>
              <w:t>1.2.</w:t>
            </w:r>
            <w:r>
              <w:rPr>
                <w:rStyle w:val="Enlacedelndice"/>
                <w:lang w:eastAsia="es-PE"/>
              </w:rPr>
              <w:tab/>
            </w:r>
            <w:r>
              <w:rPr>
                <w:rStyle w:val="Enlacedelndice"/>
              </w:rPr>
              <w:t>Roles, Responsabilidades y Cantidad</w:t>
            </w:r>
            <w:r>
              <w:rPr>
                <w:webHidden/>
              </w:rPr>
              <w:fldChar w:fldCharType="begin"/>
            </w:r>
            <w:r>
              <w:rPr>
                <w:webHidden/>
              </w:rPr>
              <w:instrText>PAGEREF _Toc525771967 \h</w:instrText>
            </w:r>
            <w:r>
              <w:rPr>
                <w:webHidden/>
              </w:rPr>
            </w:r>
            <w:r>
              <w:rPr>
                <w:webHidden/>
              </w:rPr>
              <w:fldChar w:fldCharType="separate"/>
            </w:r>
            <w:r>
              <w:rPr>
                <w:rStyle w:val="Enlacedelndice"/>
              </w:rPr>
              <w:tab/>
              <w:t>5</w:t>
            </w:r>
            <w:r>
              <w:rPr>
                <w:webHidden/>
              </w:rPr>
              <w:fldChar w:fldCharType="end"/>
            </w:r>
          </w:hyperlink>
        </w:p>
        <w:p w:rsidR="009C40D6" w:rsidRDefault="00A02407">
          <w:pPr>
            <w:pStyle w:val="TDC2"/>
            <w:tabs>
              <w:tab w:val="left" w:pos="880"/>
              <w:tab w:val="right" w:leader="dot" w:pos="10053"/>
            </w:tabs>
            <w:rPr>
              <w:lang w:eastAsia="es-PE"/>
            </w:rPr>
          </w:pPr>
          <w:hyperlink w:anchor="_Toc525771968">
            <w:r>
              <w:rPr>
                <w:rStyle w:val="Enlacedelndice"/>
                <w:webHidden/>
              </w:rPr>
              <w:t>1.3.</w:t>
            </w:r>
            <w:r>
              <w:rPr>
                <w:rStyle w:val="Enlacedelndice"/>
                <w:lang w:eastAsia="es-PE"/>
              </w:rPr>
              <w:tab/>
            </w:r>
            <w:r>
              <w:rPr>
                <w:rStyle w:val="Enlacedelndice"/>
              </w:rPr>
              <w:t>Políticas, Directrices y Procedimientos</w:t>
            </w:r>
            <w:r>
              <w:rPr>
                <w:webHidden/>
              </w:rPr>
              <w:fldChar w:fldCharType="begin"/>
            </w:r>
            <w:r>
              <w:rPr>
                <w:webHidden/>
              </w:rPr>
              <w:instrText>PAGEREF _Toc525771968 \h</w:instrText>
            </w:r>
            <w:r>
              <w:rPr>
                <w:webHidden/>
              </w:rPr>
            </w:r>
            <w:r>
              <w:rPr>
                <w:webHidden/>
              </w:rPr>
              <w:fldChar w:fldCharType="separate"/>
            </w:r>
            <w:r>
              <w:rPr>
                <w:rStyle w:val="Enlacedelndice"/>
              </w:rPr>
              <w:tab/>
              <w:t>7</w:t>
            </w:r>
            <w:r>
              <w:rPr>
                <w:webHidden/>
              </w:rPr>
              <w:fldChar w:fldCharType="end"/>
            </w:r>
          </w:hyperlink>
        </w:p>
        <w:p w:rsidR="009C40D6" w:rsidRDefault="00A02407">
          <w:pPr>
            <w:pStyle w:val="TDC3"/>
            <w:tabs>
              <w:tab w:val="left" w:pos="1320"/>
              <w:tab w:val="right" w:leader="dot" w:pos="10053"/>
            </w:tabs>
            <w:rPr>
              <w:lang w:eastAsia="es-PE"/>
            </w:rPr>
          </w:pPr>
          <w:hyperlink w:anchor="_Toc525771969">
            <w:r>
              <w:rPr>
                <w:rStyle w:val="Enlacedelndice"/>
                <w:webHidden/>
              </w:rPr>
              <w:t>1.3.1.</w:t>
            </w:r>
            <w:r>
              <w:rPr>
                <w:rStyle w:val="Enlacedelndice"/>
                <w:lang w:eastAsia="es-PE"/>
              </w:rPr>
              <w:tab/>
            </w:r>
            <w:r>
              <w:rPr>
                <w:rStyle w:val="Enlacedelndice"/>
              </w:rPr>
              <w:t>POLÍTICAS  Y DIRECTRICES</w:t>
            </w:r>
            <w:r>
              <w:rPr>
                <w:webHidden/>
              </w:rPr>
              <w:fldChar w:fldCharType="begin"/>
            </w:r>
            <w:r>
              <w:rPr>
                <w:webHidden/>
              </w:rPr>
              <w:instrText>PAGEREF _Toc525771969 \h</w:instrText>
            </w:r>
            <w:r>
              <w:rPr>
                <w:webHidden/>
              </w:rPr>
            </w:r>
            <w:r>
              <w:rPr>
                <w:webHidden/>
              </w:rPr>
              <w:fldChar w:fldCharType="separate"/>
            </w:r>
            <w:r>
              <w:rPr>
                <w:rStyle w:val="Enlacedelndice"/>
              </w:rPr>
              <w:tab/>
              <w:t>8</w:t>
            </w:r>
            <w:r>
              <w:rPr>
                <w:webHidden/>
              </w:rPr>
              <w:fldChar w:fldCharType="end"/>
            </w:r>
          </w:hyperlink>
        </w:p>
        <w:p w:rsidR="009C40D6" w:rsidRDefault="00A02407">
          <w:pPr>
            <w:pStyle w:val="TDC3"/>
            <w:tabs>
              <w:tab w:val="left" w:pos="1320"/>
              <w:tab w:val="right" w:leader="dot" w:pos="10053"/>
            </w:tabs>
            <w:rPr>
              <w:lang w:eastAsia="es-PE"/>
            </w:rPr>
          </w:pPr>
          <w:hyperlink w:anchor="_Toc525771970">
            <w:r>
              <w:rPr>
                <w:rStyle w:val="Enlacedelndice"/>
                <w:webHidden/>
              </w:rPr>
              <w:t>1.3.2.</w:t>
            </w:r>
            <w:r>
              <w:rPr>
                <w:rStyle w:val="Enlacedelndice"/>
                <w:lang w:eastAsia="es-PE"/>
              </w:rPr>
              <w:tab/>
            </w:r>
            <w:r>
              <w:rPr>
                <w:rStyle w:val="Enlacedelndice"/>
              </w:rPr>
              <w:t>PROCEDIMIENTOS</w:t>
            </w:r>
            <w:r>
              <w:rPr>
                <w:webHidden/>
              </w:rPr>
              <w:fldChar w:fldCharType="begin"/>
            </w:r>
            <w:r>
              <w:rPr>
                <w:webHidden/>
              </w:rPr>
              <w:instrText>PAGEREF _Toc525771970 \h</w:instrText>
            </w:r>
            <w:r>
              <w:rPr>
                <w:webHidden/>
              </w:rPr>
            </w:r>
            <w:r>
              <w:rPr>
                <w:webHidden/>
              </w:rPr>
              <w:fldChar w:fldCharType="separate"/>
            </w:r>
            <w:r>
              <w:rPr>
                <w:rStyle w:val="Enlacedelndice"/>
              </w:rPr>
              <w:tab/>
              <w:t>8</w:t>
            </w:r>
            <w:r>
              <w:rPr>
                <w:webHidden/>
              </w:rPr>
              <w:fldChar w:fldCharType="end"/>
            </w:r>
          </w:hyperlink>
        </w:p>
        <w:p w:rsidR="009C40D6" w:rsidRDefault="00A02407">
          <w:pPr>
            <w:pStyle w:val="TDC2"/>
            <w:tabs>
              <w:tab w:val="left" w:pos="880"/>
              <w:tab w:val="right" w:leader="dot" w:pos="10053"/>
            </w:tabs>
            <w:rPr>
              <w:lang w:eastAsia="es-PE"/>
            </w:rPr>
          </w:pPr>
          <w:hyperlink w:anchor="_Toc525771971">
            <w:r>
              <w:rPr>
                <w:rStyle w:val="Enlacedelndice"/>
                <w:webHidden/>
              </w:rPr>
              <w:t>1.4.</w:t>
            </w:r>
            <w:r>
              <w:rPr>
                <w:rStyle w:val="Enlacedelndice"/>
                <w:lang w:eastAsia="es-PE"/>
              </w:rPr>
              <w:tab/>
            </w:r>
            <w:r>
              <w:rPr>
                <w:rStyle w:val="Enlacedelndice"/>
              </w:rPr>
              <w:t>Herramientas, entorno e infraestructura</w:t>
            </w:r>
            <w:r>
              <w:rPr>
                <w:webHidden/>
              </w:rPr>
              <w:fldChar w:fldCharType="begin"/>
            </w:r>
            <w:r>
              <w:rPr>
                <w:webHidden/>
              </w:rPr>
              <w:instrText>PAGEREF _Toc525771971 \h</w:instrText>
            </w:r>
            <w:r>
              <w:rPr>
                <w:webHidden/>
              </w:rPr>
            </w:r>
            <w:r>
              <w:rPr>
                <w:webHidden/>
              </w:rPr>
              <w:fldChar w:fldCharType="separate"/>
            </w:r>
            <w:r>
              <w:rPr>
                <w:rStyle w:val="Enlacedelndice"/>
              </w:rPr>
              <w:tab/>
              <w:t>9</w:t>
            </w:r>
            <w:r>
              <w:rPr>
                <w:webHidden/>
              </w:rPr>
              <w:fldChar w:fldCharType="end"/>
            </w:r>
          </w:hyperlink>
        </w:p>
        <w:p w:rsidR="009C40D6" w:rsidRDefault="00A02407">
          <w:pPr>
            <w:pStyle w:val="TDC3"/>
            <w:tabs>
              <w:tab w:val="left" w:pos="1320"/>
              <w:tab w:val="right" w:leader="dot" w:pos="10053"/>
            </w:tabs>
            <w:rPr>
              <w:lang w:eastAsia="es-PE"/>
            </w:rPr>
          </w:pPr>
          <w:hyperlink w:anchor="_Toc525771972">
            <w:r>
              <w:rPr>
                <w:rStyle w:val="Enlacedelndice"/>
                <w:webHidden/>
              </w:rPr>
              <w:t>1.4.1.</w:t>
            </w:r>
            <w:r>
              <w:rPr>
                <w:rStyle w:val="Enlacedelndice"/>
                <w:lang w:eastAsia="es-PE"/>
              </w:rPr>
              <w:tab/>
            </w:r>
            <w:r>
              <w:rPr>
                <w:rStyle w:val="Enlacedelndice"/>
              </w:rPr>
              <w:t>HERRAMIENTAS</w:t>
            </w:r>
            <w:r>
              <w:rPr>
                <w:webHidden/>
              </w:rPr>
              <w:fldChar w:fldCharType="begin"/>
            </w:r>
            <w:r>
              <w:rPr>
                <w:webHidden/>
              </w:rPr>
              <w:instrText>PAGEREF _Toc525771972 \h</w:instrText>
            </w:r>
            <w:r>
              <w:rPr>
                <w:webHidden/>
              </w:rPr>
            </w:r>
            <w:r>
              <w:rPr>
                <w:webHidden/>
              </w:rPr>
              <w:fldChar w:fldCharType="separate"/>
            </w:r>
            <w:r>
              <w:rPr>
                <w:rStyle w:val="Enlacedelndice"/>
              </w:rPr>
              <w:tab/>
              <w:t>9</w:t>
            </w:r>
            <w:r>
              <w:rPr>
                <w:webHidden/>
              </w:rPr>
              <w:fldChar w:fldCharType="end"/>
            </w:r>
          </w:hyperlink>
        </w:p>
        <w:p w:rsidR="009C40D6" w:rsidRDefault="00A02407">
          <w:pPr>
            <w:pStyle w:val="TDC3"/>
            <w:tabs>
              <w:tab w:val="left" w:pos="1320"/>
              <w:tab w:val="right" w:leader="dot" w:pos="10053"/>
            </w:tabs>
            <w:rPr>
              <w:lang w:eastAsia="es-PE"/>
            </w:rPr>
          </w:pPr>
          <w:hyperlink w:anchor="_Toc525771973">
            <w:r>
              <w:rPr>
                <w:rStyle w:val="Enlacedelndice"/>
                <w:webHidden/>
              </w:rPr>
              <w:t>1.4.2.</w:t>
            </w:r>
            <w:r>
              <w:rPr>
                <w:rStyle w:val="Enlacedelndice"/>
                <w:lang w:eastAsia="es-PE"/>
              </w:rPr>
              <w:tab/>
            </w:r>
            <w:r>
              <w:rPr>
                <w:rStyle w:val="Enlacedelndice"/>
              </w:rPr>
              <w:t>ENTORNO</w:t>
            </w:r>
            <w:r>
              <w:rPr>
                <w:webHidden/>
              </w:rPr>
              <w:fldChar w:fldCharType="begin"/>
            </w:r>
            <w:r>
              <w:rPr>
                <w:webHidden/>
              </w:rPr>
              <w:instrText>PAGEREF _Toc525</w:instrText>
            </w:r>
            <w:r>
              <w:rPr>
                <w:webHidden/>
              </w:rPr>
              <w:instrText>771973 \h</w:instrText>
            </w:r>
            <w:r>
              <w:rPr>
                <w:webHidden/>
              </w:rPr>
            </w:r>
            <w:r>
              <w:rPr>
                <w:webHidden/>
              </w:rPr>
              <w:fldChar w:fldCharType="separate"/>
            </w:r>
            <w:r>
              <w:rPr>
                <w:rStyle w:val="Enlacedelndice"/>
              </w:rPr>
              <w:tab/>
              <w:t>11</w:t>
            </w:r>
            <w:r>
              <w:rPr>
                <w:webHidden/>
              </w:rPr>
              <w:fldChar w:fldCharType="end"/>
            </w:r>
          </w:hyperlink>
        </w:p>
        <w:p w:rsidR="009C40D6" w:rsidRDefault="00A02407">
          <w:pPr>
            <w:pStyle w:val="TDC3"/>
            <w:tabs>
              <w:tab w:val="left" w:pos="1320"/>
              <w:tab w:val="right" w:leader="dot" w:pos="10053"/>
            </w:tabs>
            <w:rPr>
              <w:lang w:eastAsia="es-PE"/>
            </w:rPr>
          </w:pPr>
          <w:hyperlink w:anchor="_Toc525771974">
            <w:r>
              <w:rPr>
                <w:rStyle w:val="Enlacedelndice"/>
                <w:webHidden/>
              </w:rPr>
              <w:t>1.4.3.</w:t>
            </w:r>
            <w:r>
              <w:rPr>
                <w:rStyle w:val="Enlacedelndice"/>
                <w:lang w:eastAsia="es-PE"/>
              </w:rPr>
              <w:tab/>
            </w:r>
            <w:r>
              <w:rPr>
                <w:rStyle w:val="Enlacedelndice"/>
              </w:rPr>
              <w:t>INFRAESTRUCTURA</w:t>
            </w:r>
            <w:r>
              <w:rPr>
                <w:webHidden/>
              </w:rPr>
              <w:fldChar w:fldCharType="begin"/>
            </w:r>
            <w:r>
              <w:rPr>
                <w:webHidden/>
              </w:rPr>
              <w:instrText>PAGEREF _Toc525771974 \h</w:instrText>
            </w:r>
            <w:r>
              <w:rPr>
                <w:webHidden/>
              </w:rPr>
            </w:r>
            <w:r>
              <w:rPr>
                <w:webHidden/>
              </w:rPr>
              <w:fldChar w:fldCharType="separate"/>
            </w:r>
            <w:r>
              <w:rPr>
                <w:rStyle w:val="Enlacedelndice"/>
              </w:rPr>
              <w:tab/>
              <w:t>12</w:t>
            </w:r>
            <w:r>
              <w:rPr>
                <w:webHidden/>
              </w:rPr>
              <w:fldChar w:fldCharType="end"/>
            </w:r>
          </w:hyperlink>
        </w:p>
        <w:p w:rsidR="009C40D6" w:rsidRDefault="00A02407">
          <w:pPr>
            <w:pStyle w:val="TDC2"/>
            <w:tabs>
              <w:tab w:val="left" w:pos="880"/>
              <w:tab w:val="right" w:leader="dot" w:pos="10053"/>
            </w:tabs>
            <w:rPr>
              <w:lang w:eastAsia="es-PE"/>
            </w:rPr>
          </w:pPr>
          <w:hyperlink w:anchor="_Toc525771975">
            <w:r>
              <w:rPr>
                <w:rStyle w:val="Enlacedelndice"/>
                <w:webHidden/>
              </w:rPr>
              <w:t>1.5.</w:t>
            </w:r>
            <w:r>
              <w:rPr>
                <w:rStyle w:val="Enlacedelndice"/>
                <w:lang w:eastAsia="es-PE"/>
              </w:rPr>
              <w:tab/>
            </w:r>
            <w:r>
              <w:rPr>
                <w:rStyle w:val="Enlacedelndice"/>
              </w:rPr>
              <w:t>Calendario</w:t>
            </w:r>
            <w:r>
              <w:rPr>
                <w:webHidden/>
              </w:rPr>
              <w:fldChar w:fldCharType="begin"/>
            </w:r>
            <w:r>
              <w:rPr>
                <w:webHidden/>
              </w:rPr>
              <w:instrText>PAGEREF _Toc525771975 \h</w:instrText>
            </w:r>
            <w:r>
              <w:rPr>
                <w:webHidden/>
              </w:rPr>
            </w:r>
            <w:r>
              <w:rPr>
                <w:webHidden/>
              </w:rPr>
              <w:fldChar w:fldCharType="separate"/>
            </w:r>
            <w:r>
              <w:rPr>
                <w:rStyle w:val="Enlacedelndice"/>
              </w:rPr>
              <w:tab/>
              <w:t>13</w:t>
            </w:r>
            <w:r>
              <w:rPr>
                <w:webHidden/>
              </w:rPr>
              <w:fldChar w:fldCharType="end"/>
            </w:r>
          </w:hyperlink>
        </w:p>
        <w:p w:rsidR="009C40D6" w:rsidRDefault="00A02407">
          <w:pPr>
            <w:pStyle w:val="TDC1"/>
            <w:rPr>
              <w:lang w:eastAsia="es-PE"/>
            </w:rPr>
          </w:pPr>
          <w:hyperlink w:anchor="_Toc525771976">
            <w:r>
              <w:rPr>
                <w:rStyle w:val="Enlacedelndice"/>
                <w:webHidden/>
              </w:rPr>
              <w:t>2.</w:t>
            </w:r>
            <w:r>
              <w:rPr>
                <w:rStyle w:val="Enlacedelndice"/>
                <w:lang w:eastAsia="es-PE"/>
              </w:rPr>
              <w:tab/>
            </w:r>
            <w:r>
              <w:rPr>
                <w:rStyle w:val="Enlacedelndice"/>
              </w:rPr>
              <w:t>Identi</w:t>
            </w:r>
            <w:r>
              <w:rPr>
                <w:rStyle w:val="Enlacedelndice"/>
              </w:rPr>
              <w:t>ficación</w:t>
            </w:r>
            <w:r>
              <w:rPr>
                <w:webHidden/>
              </w:rPr>
              <w:fldChar w:fldCharType="begin"/>
            </w:r>
            <w:r>
              <w:rPr>
                <w:webHidden/>
              </w:rPr>
              <w:instrText>PAGEREF _Toc525771976 \h</w:instrText>
            </w:r>
            <w:r>
              <w:rPr>
                <w:webHidden/>
              </w:rPr>
            </w:r>
            <w:r>
              <w:rPr>
                <w:webHidden/>
              </w:rPr>
              <w:fldChar w:fldCharType="separate"/>
            </w:r>
            <w:r>
              <w:rPr>
                <w:rStyle w:val="Enlacedelndice"/>
              </w:rPr>
              <w:tab/>
              <w:t>14</w:t>
            </w:r>
            <w:r>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Actualmente nuestra consultora cuenta con 5 proyectos de los cuales 4 en producción y uno de ellos</w:t>
      </w:r>
      <w:r>
        <w:rPr>
          <w:rFonts w:ascii="Arial" w:hAnsi="Arial" w:cs="Arial"/>
        </w:rPr>
        <w:t xml:space="preserve">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w:t>
      </w:r>
      <w:r>
        <w:rPr>
          <w:rFonts w:ascii="Arial" w:hAnsi="Arial" w:cs="Arial"/>
        </w:rPr>
        <w:t xml:space="preserv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w:t>
      </w:r>
      <w:r>
        <w:rPr>
          <w:rFonts w:ascii="Arial" w:hAnsi="Arial" w:cs="Arial"/>
        </w:rPr>
        <w:t>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 xml:space="preserve">Este plan se espera que sea aplicado a todos los proyectos de nuestra consultora, sean pequeños, medianos o grandes. La gestión de la </w:t>
      </w:r>
      <w:r>
        <w:rPr>
          <w:rFonts w:ascii="Arial" w:hAnsi="Arial" w:cs="Arial"/>
        </w:rPr>
        <w:t>configuración del software es un proceso que incluye aplicar una serie de actividades a lo largo del ciclo de vida del software y describe un conjunto de actividades que deben ser llevados a cabo durante su desarrollo. Este conjunto de actividades que incl</w:t>
      </w:r>
      <w:r>
        <w:rPr>
          <w:rFonts w:ascii="Arial" w:hAnsi="Arial" w:cs="Arial"/>
        </w:rPr>
        <w:t>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w:t>
      </w:r>
      <w:r>
        <w:rPr>
          <w:rFonts w:ascii="Arial" w:hAnsi="Arial" w:cs="Arial"/>
        </w:rPr>
        <w:t>e todos los participantes en el desarrollo del software dispongan de una versión adecuada de los productos que manejan durante el ciclo de vida de desarrollo del software y de este modo facilitar el mantenimiento. Este plan pretende llevar un control, obte</w:t>
      </w:r>
      <w:r>
        <w:rPr>
          <w:rFonts w:ascii="Arial" w:hAnsi="Arial" w:cs="Arial"/>
        </w:rPr>
        <w:t>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w:t>
      </w:r>
      <w:r>
        <w:t>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w:t>
      </w:r>
      <w:r>
        <w:rPr>
          <w:b w:val="0"/>
          <w:color w:val="00000A"/>
        </w:rPr>
        <w:t xml:space="preserve">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w:t>
            </w:r>
            <w:r>
              <w:rPr>
                <w:rFonts w:ascii="Arial" w:hAnsi="Arial" w:cs="Arial"/>
                <w:b w:val="0"/>
                <w:color w:val="00000A"/>
                <w:sz w:val="24"/>
                <w:szCs w:val="24"/>
              </w:rPr>
              <w:t xml:space="preserve">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w:t>
            </w:r>
            <w:r>
              <w:rPr>
                <w:rFonts w:ascii="Arial" w:hAnsi="Arial" w:cs="Arial"/>
                <w:b w:val="0"/>
                <w:color w:val="00000A"/>
                <w:sz w:val="24"/>
                <w:szCs w:val="24"/>
              </w:rPr>
              <w:t xml:space="preserve">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w:t>
            </w:r>
            <w:r>
              <w:rPr>
                <w:rFonts w:ascii="Arial" w:hAnsi="Arial" w:cs="Arial"/>
                <w:b w:val="0"/>
                <w:color w:val="00000A"/>
                <w:sz w:val="24"/>
                <w:szCs w:val="24"/>
              </w:rPr>
              <w:t xml:space="preserve">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Revisar el hardware o solicitudes de cambio de </w:t>
            </w:r>
            <w:r>
              <w:rPr>
                <w:rFonts w:ascii="Arial" w:hAnsi="Arial" w:cs="Arial"/>
                <w:b w:val="0"/>
                <w:color w:val="00000A"/>
                <w:sz w:val="24"/>
                <w:szCs w:val="24"/>
              </w:rPr>
              <w:t>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w:t>
            </w:r>
            <w:r>
              <w:rPr>
                <w:rFonts w:ascii="Arial" w:hAnsi="Arial" w:cs="Arial"/>
                <w:b w:val="0"/>
                <w:color w:val="00000A"/>
                <w:sz w:val="24"/>
                <w:szCs w:val="24"/>
              </w:rPr>
              <w:t>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w:t>
            </w:r>
            <w:r>
              <w:rPr>
                <w:rFonts w:ascii="Arial" w:hAnsi="Arial" w:cs="Arial"/>
                <w:b w:val="0"/>
                <w:color w:val="00000A"/>
                <w:sz w:val="24"/>
                <w:szCs w:val="24"/>
              </w:rPr>
              <w:t>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 xml:space="preserve">para cada </w:t>
            </w:r>
            <w:r>
              <w:rPr>
                <w:rFonts w:ascii="Arial" w:hAnsi="Arial" w:cs="Arial"/>
                <w:b w:val="0"/>
                <w:color w:val="00000A"/>
                <w:sz w:val="24"/>
                <w:szCs w:val="24"/>
              </w:rPr>
              <w:t>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w:t>
            </w:r>
            <w:r>
              <w:rPr>
                <w:rFonts w:ascii="Arial" w:hAnsi="Arial" w:cs="Arial"/>
                <w:b w:val="0"/>
                <w:color w:val="00000A"/>
                <w:sz w:val="24"/>
                <w:szCs w:val="24"/>
              </w:rPr>
              <w:t xml:space="preserve">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w:t>
            </w:r>
            <w:r>
              <w:rPr>
                <w:rFonts w:ascii="Arial" w:hAnsi="Arial" w:cs="Arial"/>
                <w:b w:val="0"/>
                <w:color w:val="00000A"/>
                <w:sz w:val="24"/>
                <w:szCs w:val="24"/>
              </w:rPr>
              <w:t>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 xml:space="preserve">Políticas, Directrices y </w:t>
      </w:r>
      <w:r>
        <w:t>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 xml:space="preserve">La política es la total confianza en cada uno </w:t>
      </w:r>
      <w:r>
        <w:rPr>
          <w:rFonts w:asciiTheme="minorHAnsi" w:hAnsiTheme="minorHAnsi" w:cs="Arial"/>
          <w:sz w:val="24"/>
          <w:szCs w:val="24"/>
          <w:lang w:val="es-PE"/>
        </w:rPr>
        <w:t>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 xml:space="preserve">Políticas </w:t>
      </w:r>
      <w:r>
        <w:t>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 xml:space="preserve">Los procedimientos para modificar los archivos que </w:t>
      </w:r>
      <w:r>
        <w:rPr>
          <w:color w:val="00000A"/>
        </w:rPr>
        <w:t>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Se modifica el ítem en la rama asignada al in</w:t>
      </w:r>
      <w:r>
        <w:rPr>
          <w:color w:val="00000A"/>
        </w:rPr>
        <w:t xml:space="preserve">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w:t>
      </w:r>
      <w:r>
        <w:rPr>
          <w:color w:val="00000A"/>
        </w:rPr>
        <w:t>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w:t>
      </w:r>
      <w:r>
        <w:rPr>
          <w:rFonts w:asciiTheme="minorHAnsi" w:hAnsiTheme="minorHAnsi" w:cs="Arial"/>
          <w:sz w:val="24"/>
          <w:szCs w:val="24"/>
        </w:rPr>
        <w:t>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contr</w:t>
      </w:r>
      <w:r>
        <w:rPr>
          <w:rFonts w:asciiTheme="minorHAnsi" w:hAnsiTheme="minorHAnsi" w:cs="Arial"/>
          <w:sz w:val="24"/>
          <w:szCs w:val="24"/>
        </w:rPr>
        <w:t xml:space="preserve">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w:t>
      </w:r>
      <w:r>
        <w:rPr>
          <w:rFonts w:asciiTheme="minorHAnsi" w:hAnsiTheme="minorHAnsi" w:cs="Arial"/>
          <w:sz w:val="24"/>
          <w:szCs w:val="24"/>
        </w:rPr>
        <w:t>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w:t>
      </w:r>
      <w:r>
        <w:rPr>
          <w:rFonts w:asciiTheme="minorHAnsi" w:hAnsiTheme="minorHAnsi" w:cs="Arial"/>
          <w:sz w:val="24"/>
          <w:szCs w:val="24"/>
        </w:rPr>
        <w:t>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w:t>
      </w:r>
      <w:r>
        <w:rPr>
          <w:rFonts w:asciiTheme="minorHAnsi" w:hAnsiTheme="minorHAnsi" w:cs="Arial"/>
          <w:sz w:val="24"/>
          <w:szCs w:val="24"/>
        </w:rPr>
        <w:t>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w:t>
      </w:r>
      <w:r>
        <w:rPr>
          <w:rFonts w:asciiTheme="minorHAnsi" w:hAnsiTheme="minorHAnsi" w:cs="Arial"/>
          <w:sz w:val="24"/>
          <w:szCs w:val="24"/>
        </w:rPr>
        <w:t>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w:t>
      </w:r>
      <w:r>
        <w:rPr>
          <w:rFonts w:asciiTheme="minorHAnsi" w:hAnsiTheme="minorHAnsi" w:cs="Arial"/>
          <w:sz w:val="24"/>
          <w:szCs w:val="24"/>
        </w:rPr>
        <w:t>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 xml:space="preserve">Flujo de </w:t>
      </w:r>
      <w:proofErr w:type="spellStart"/>
      <w:r>
        <w:t>Git</w:t>
      </w:r>
      <w:proofErr w:type="spellEnd"/>
    </w:p>
    <w:p w:rsidR="009C40D6" w:rsidRDefault="009C40D6">
      <w:pPr>
        <w:ind w:left="1440"/>
      </w:pPr>
    </w:p>
    <w:p w:rsidR="009C40D6" w:rsidRDefault="00A02407">
      <w:pPr>
        <w:ind w:left="1440"/>
      </w:pPr>
      <w:r>
        <w:t xml:space="preserve">Para realizar el seguimiento de nuestro trabajo, se define los distintos estados en que pueden estar nuestros ficheros en </w:t>
      </w:r>
      <w:proofErr w:type="spellStart"/>
      <w:r>
        <w:t>Git</w:t>
      </w:r>
      <w:proofErr w:type="spellEnd"/>
      <w:r>
        <w:t>.</w:t>
      </w:r>
    </w:p>
    <w:p w:rsidR="009C40D6" w:rsidRDefault="00A02407">
      <w:pPr>
        <w:spacing w:before="120" w:line="240" w:lineRule="auto"/>
        <w:ind w:left="1440"/>
      </w:pPr>
      <w:r>
        <w:rPr>
          <w:b/>
          <w:color w:val="000000"/>
        </w:rPr>
        <w:t>Sin seguimiento</w:t>
      </w:r>
      <w:r>
        <w:rPr>
          <w:color w:val="000000"/>
        </w:rPr>
        <w:t xml:space="preserve">: Se encuentran en ese estado todos los ficheros que han </w:t>
      </w:r>
      <w:r>
        <w:rPr>
          <w:color w:val="000000"/>
        </w:rPr>
        <w:t xml:space="preserve">sido creados fuera de </w:t>
      </w:r>
      <w:proofErr w:type="spellStart"/>
      <w:r>
        <w:rPr>
          <w:color w:val="000000"/>
        </w:rPr>
        <w:t>Git</w:t>
      </w:r>
      <w:proofErr w:type="spellEnd"/>
      <w:r>
        <w:rPr>
          <w:color w:val="000000"/>
        </w:rPr>
        <w: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Tod</w:t>
      </w:r>
      <w:r>
        <w:rPr>
          <w:color w:val="000000"/>
          <w:highlight w:val="white"/>
        </w:rPr>
        <w:t xml:space="preserve">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w:t>
      </w:r>
      <w:r>
        <w:rPr>
          <w:b/>
          <w:color w:val="000000"/>
          <w:highlight w:val="white"/>
        </w:rPr>
        <w:t>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w:t>
      </w:r>
      <w:r>
        <w:rPr>
          <w:rFonts w:asciiTheme="minorHAnsi" w:hAnsiTheme="minorHAnsi" w:cs="Arial"/>
          <w:sz w:val="24"/>
          <w:szCs w:val="24"/>
        </w:rPr>
        <w:t>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w:t>
      </w:r>
      <w:r>
        <w:rPr>
          <w:rFonts w:asciiTheme="minorHAnsi" w:hAnsiTheme="minorHAnsi" w:cs="Arial"/>
          <w:sz w:val="24"/>
          <w:szCs w:val="24"/>
        </w:rPr>
        <w:t xml:space="preserve">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w:t>
      </w:r>
      <w:r>
        <w:rPr>
          <w:rFonts w:asciiTheme="minorHAnsi" w:hAnsiTheme="minorHAnsi" w:cs="Arial"/>
          <w:sz w:val="24"/>
          <w:szCs w:val="24"/>
        </w:rPr>
        <w:t>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haces ajustes que arreglan bugs o introducen una nueva funcionalidad, puedes proponerle al dueño d</w:t>
      </w:r>
      <w:r>
        <w:rPr>
          <w:rFonts w:asciiTheme="minorHAnsi" w:hAnsiTheme="minorHAnsi" w:cs="Arial"/>
          <w:sz w:val="24"/>
          <w:szCs w:val="24"/>
        </w:rPr>
        <w:t xml:space="preserve">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w:t>
      </w:r>
      <w:r>
        <w:rPr>
          <w:rFonts w:asciiTheme="minorHAnsi" w:hAnsiTheme="minorHAnsi" w:cs="Arial"/>
          <w:sz w:val="24"/>
          <w:szCs w:val="24"/>
        </w:rPr>
        <w:t>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w:t>
      </w:r>
      <w:r>
        <w:rPr>
          <w:rFonts w:asciiTheme="minorHAnsi" w:hAnsiTheme="minorHAnsi" w:cs="Arial"/>
          <w:sz w:val="24"/>
          <w:szCs w:val="24"/>
        </w:rPr>
        <w:t>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w:t>
      </w:r>
      <w:r>
        <w:rPr>
          <w:rFonts w:asciiTheme="minorHAnsi" w:hAnsiTheme="minorHAnsi" w:cs="Arial"/>
          <w:sz w:val="24"/>
          <w:szCs w:val="24"/>
        </w:rPr>
        <w:t xml:space="preserve">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w:t>
      </w:r>
      <w:r>
        <w:rPr>
          <w:rFonts w:asciiTheme="minorHAnsi" w:hAnsiTheme="minorHAnsi" w:cs="Arial"/>
          <w:sz w:val="24"/>
          <w:szCs w:val="24"/>
        </w:rPr>
        <w:t>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w:t>
      </w:r>
      <w:r>
        <w:rPr>
          <w:rFonts w:asciiTheme="minorHAnsi" w:hAnsiTheme="minorHAnsi" w:cs="Arial"/>
          <w:sz w:val="24"/>
          <w:szCs w:val="24"/>
        </w:rPr>
        <w:t>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w:t>
      </w:r>
      <w:r>
        <w:rPr>
          <w:color w:val="000000"/>
        </w:rPr>
        <w:t>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w:t>
      </w:r>
      <w:r>
        <w:rPr>
          <w:rStyle w:val="None"/>
          <w:lang w:val="es-PE"/>
        </w:rPr>
        <w:t xml:space="preserve">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master</w:t>
      </w:r>
      <w:r>
        <w:t>: Esta rama será la principal, donde se pondrá l</w:t>
      </w:r>
      <w:r>
        <w:t>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 xml:space="preserve">Gestor de la </w:t>
            </w:r>
            <w:r>
              <w:rPr>
                <w:b w:val="0"/>
                <w:color w:val="00000A"/>
                <w:lang w:eastAsia="es-AR"/>
              </w:rPr>
              <w:t>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w:t>
            </w:r>
            <w:r>
              <w:rPr>
                <w:b w:val="0"/>
                <w:color w:val="00000A"/>
                <w:lang w:eastAsia="es-AR"/>
              </w:rPr>
              <w:t xml:space="preserve">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 xml:space="preserve">Listar ítems con </w:t>
            </w:r>
            <w:r>
              <w:rPr>
                <w:b w:val="0"/>
                <w:color w:val="00000A"/>
                <w:lang w:eastAsia="es-AR"/>
              </w:rPr>
              <w:t>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lang w:eastAsia="en-US"/>
              </w:rPr>
              <w:t>TIPO</w:t>
            </w:r>
          </w:p>
          <w:p w:rsidR="009C40D6" w:rsidRDefault="00A02407">
            <w:pPr>
              <w:jc w:val="center"/>
              <w:rPr>
                <w:color w:val="FFFFFF" w:themeColor="background1"/>
              </w:rPr>
            </w:pPr>
            <w:r>
              <w:rPr>
                <w:rFonts w:eastAsia="Calibri"/>
                <w:color w:val="FFFFFF" w:themeColor="background1"/>
                <w:lang w:eastAsia="en-US"/>
              </w:rPr>
              <w:t>(E=Evolución</w:t>
            </w:r>
          </w:p>
          <w:p w:rsidR="009C40D6" w:rsidRDefault="00A02407">
            <w:pPr>
              <w:jc w:val="center"/>
              <w:rPr>
                <w:color w:val="FFFFFF" w:themeColor="background1"/>
              </w:rPr>
            </w:pPr>
            <w:r>
              <w:rPr>
                <w:rFonts w:eastAsia="Calibri"/>
                <w:color w:val="FFFFFF" w:themeColor="background1"/>
                <w:lang w:eastAsia="en-US"/>
              </w:rPr>
              <w:t>F=Fuente</w:t>
            </w:r>
          </w:p>
          <w:p w:rsidR="009C40D6" w:rsidRDefault="00A02407">
            <w:pPr>
              <w:jc w:val="center"/>
              <w:rPr>
                <w:b w:val="0"/>
                <w:color w:val="FFFFFF" w:themeColor="background1"/>
              </w:rPr>
            </w:pPr>
            <w:r>
              <w:rPr>
                <w:rFonts w:eastAsia="Calibri"/>
                <w:color w:val="FFFFFF" w:themeColor="background1"/>
                <w:lang w:eastAsia="en-US"/>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Nombre</w:t>
            </w:r>
            <w:r>
              <w:rPr>
                <w:rFonts w:eastAsia="Calibri"/>
                <w:color w:val="FFFFFF" w:themeColor="background1"/>
                <w:lang w:eastAsia="en-US"/>
              </w:rPr>
              <w:t xml:space="preserv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lang w:eastAsia="en-US"/>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lang w:eastAsia="en-US"/>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roofErr w:type="spellStart"/>
            <w:r w:rsidRPr="000723A4">
              <w:rPr>
                <w:b/>
                <w:color w:val="000000" w:themeColor="text1"/>
              </w:rPr>
              <w:t>docx</w:t>
            </w:r>
            <w:proofErr w:type="spellEnd"/>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w:t>
            </w:r>
            <w:proofErr w:type="spellStart"/>
            <w:r w:rsidRPr="00B41619">
              <w:rPr>
                <w:b/>
              </w:rPr>
              <w:t>docx</w:t>
            </w:r>
            <w:proofErr w:type="spellEnd"/>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rFonts w:eastAsiaTheme="minorHAnsi"/>
                <w:b w:val="0"/>
                <w:color w:val="000000" w:themeColor="text1"/>
                <w:lang w:eastAsia="en-US"/>
              </w:rPr>
            </w:pPr>
            <w:bookmarkStart w:id="15" w:name="__DdeLink__6528_186207727"/>
            <w:bookmarkStart w:id="16" w:name="_GoBack" w:colFirst="0" w:colLast="4"/>
            <w:bookmarkEnd w:id="15"/>
            <w:r w:rsidRPr="009F14E2">
              <w:rPr>
                <w:rFonts w:eastAsiaTheme="minorHAnsi"/>
                <w:b w:val="0"/>
                <w:color w:val="000000" w:themeColor="text1"/>
                <w:lang w:eastAsia="en-US"/>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w:t>
            </w:r>
            <w:proofErr w:type="spellStart"/>
            <w:r w:rsidRPr="009F14E2">
              <w:rPr>
                <w:rFonts w:eastAsiaTheme="minorHAnsi"/>
                <w:b/>
                <w:color w:val="000000" w:themeColor="text1"/>
                <w:lang w:eastAsia="en-US"/>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rFonts w:eastAsiaTheme="minorHAnsi"/>
                <w:b w:val="0"/>
                <w:color w:val="000000" w:themeColor="text1"/>
                <w:lang w:eastAsia="en-US"/>
              </w:rPr>
            </w:pPr>
            <w:r w:rsidRPr="009F14E2">
              <w:rPr>
                <w:rFonts w:eastAsiaTheme="minorHAnsi"/>
                <w:b w:val="0"/>
                <w:color w:val="000000" w:themeColor="text1"/>
                <w:lang w:eastAsia="en-US"/>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w:t>
            </w:r>
            <w:proofErr w:type="spellStart"/>
            <w:r w:rsidRPr="009F14E2">
              <w:rPr>
                <w:rFonts w:eastAsiaTheme="minorHAnsi"/>
                <w:b/>
                <w:color w:val="000000" w:themeColor="text1"/>
                <w:lang w:eastAsia="en-US"/>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rFonts w:eastAsiaTheme="minorHAnsi"/>
                <w:b w:val="0"/>
                <w:color w:val="000000" w:themeColor="text1"/>
                <w:lang w:eastAsia="en-US"/>
              </w:rPr>
            </w:pPr>
            <w:r w:rsidRPr="009F14E2">
              <w:rPr>
                <w:rFonts w:eastAsiaTheme="minorHAnsi"/>
                <w:b w:val="0"/>
                <w:color w:val="000000" w:themeColor="text1"/>
                <w:lang w:eastAsia="en-US"/>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w:t>
            </w:r>
            <w:proofErr w:type="spellStart"/>
            <w:r w:rsidRPr="009F14E2">
              <w:rPr>
                <w:rFonts w:eastAsiaTheme="minorHAnsi"/>
                <w:b/>
                <w:color w:val="000000" w:themeColor="text1"/>
                <w:lang w:eastAsia="en-US"/>
              </w:rPr>
              <w:t>docx</w:t>
            </w:r>
            <w:proofErr w:type="spellEnd"/>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rFonts w:eastAsiaTheme="minorHAnsi"/>
                <w:b/>
                <w:color w:val="000000" w:themeColor="text1"/>
                <w:lang w:eastAsia="en-US"/>
              </w:rPr>
            </w:pPr>
            <w:r w:rsidRPr="009F14E2">
              <w:rPr>
                <w:rFonts w:eastAsiaTheme="minorHAnsi"/>
                <w:b/>
                <w:color w:val="000000" w:themeColor="text1"/>
                <w:lang w:eastAsia="en-US"/>
              </w:rPr>
              <w:t>SGIVF</w:t>
            </w:r>
          </w:p>
        </w:tc>
      </w:tr>
      <w:bookmarkEnd w:id="16"/>
    </w:tbl>
    <w:p w:rsidR="009C40D6" w:rsidRDefault="009C40D6">
      <w:pPr>
        <w:rPr>
          <w:b/>
          <w:sz w:val="28"/>
        </w:rPr>
      </w:pPr>
    </w:p>
    <w:p w:rsidR="009C40D6" w:rsidRDefault="009C40D6">
      <w:pPr>
        <w:rPr>
          <w:rStyle w:val="None"/>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407" w:rsidRDefault="00A02407">
      <w:pPr>
        <w:spacing w:after="0" w:line="240" w:lineRule="auto"/>
      </w:pPr>
      <w:r>
        <w:separator/>
      </w:r>
    </w:p>
  </w:endnote>
  <w:endnote w:type="continuationSeparator" w:id="0">
    <w:p w:rsidR="00A02407" w:rsidRDefault="00A0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 xml:space="preserve">Programsy                                                            </w:t>
              </w:r>
              <w:r>
                <w:rPr>
                  <w:caps/>
                  <w:color w:val="000000" w:themeColor="text1"/>
                </w:rPr>
                <w:t xml:space="preserve">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9F14E2">
            <w:rPr>
              <w:noProof/>
            </w:rPr>
            <w:t>15</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407" w:rsidRDefault="00A02407">
      <w:pPr>
        <w:spacing w:after="0" w:line="240" w:lineRule="auto"/>
      </w:pPr>
      <w:r>
        <w:separator/>
      </w:r>
    </w:p>
  </w:footnote>
  <w:footnote w:type="continuationSeparator" w:id="0">
    <w:p w:rsidR="00A02407" w:rsidRDefault="00A02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eastAsia="es-AR"/>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eastAsia="es-AR"/>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eastAsia="es-AR"/>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eastAsia="es-AR"/>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eastAsia="es-AR"/>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9C40D6"/>
    <w:rsid w:val="009F14E2"/>
    <w:rsid w:val="00A02407"/>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73CF1-B545-4B35-8C82-5B53FB57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15</Pages>
  <Words>2396</Words>
  <Characters>13181</Characters>
  <Application>Microsoft Office Word</Application>
  <DocSecurity>0</DocSecurity>
  <Lines>109</Lines>
  <Paragraphs>31</Paragraphs>
  <ScaleCrop>false</ScaleCrop>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25</cp:revision>
  <cp:lastPrinted>2017-09-09T23:18:00Z</cp:lastPrinted>
  <dcterms:created xsi:type="dcterms:W3CDTF">2018-09-15T17:03:00Z</dcterms:created>
  <dcterms:modified xsi:type="dcterms:W3CDTF">2018-09-28T04:17:00Z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