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eastAsia="Arial" w:cs="Arial" w:ascii="Arial" w:hAnsi="Arial"/>
          <w:b/>
          <w:sz w:val="36"/>
          <w:szCs w:val="36"/>
        </w:rPr>
        <w:t>Documento de Negocio</w:t>
        <w:br/>
      </w:r>
    </w:p>
    <w:p>
      <w:pPr>
        <w:pStyle w:val="Normal"/>
        <w:tabs>
          <w:tab w:val="left" w:pos="2280" w:leader="none"/>
          <w:tab w:val="right" w:pos="9360" w:leader="none"/>
        </w:tabs>
        <w:rPr>
          <w:rFonts w:ascii="Arial" w:hAnsi="Arial" w:cs="Arial"/>
        </w:rPr>
      </w:pPr>
      <w:bookmarkStart w:id="0" w:name="h.gjdgxs"/>
      <w:bookmarkEnd w:id="0"/>
      <w:r>
        <w:rPr>
          <w:rFonts w:eastAsia="Arial" w:cs="Arial" w:ascii="Arial" w:hAnsi="Arial"/>
          <w:b/>
          <w:sz w:val="36"/>
          <w:szCs w:val="36"/>
        </w:rPr>
        <w:tab/>
        <w:tab/>
        <w:t>Proyecto SGIVF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spacing w:lineRule="auto" w:line="276" w:before="0" w:after="2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eastAsia="Arial" w:cs="Arial" w:ascii="Arial" w:hAnsi="Arial"/>
          <w:b/>
          <w:sz w:val="36"/>
          <w:szCs w:val="36"/>
        </w:rPr>
        <w:t>Historial de Revisiones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975" w:type="dxa"/>
        <w:jc w:val="left"/>
        <w:tblInd w:w="-1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100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2304"/>
        <w:gridCol w:w="1526"/>
        <w:gridCol w:w="1984"/>
        <w:gridCol w:w="4160"/>
      </w:tblGrid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Fecha</w:t>
            </w:r>
          </w:p>
        </w:tc>
        <w:tc>
          <w:tcPr>
            <w:tcW w:w="1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107" w:type="dxa"/>
              <w:bottom w:w="0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Versión</w:t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Descripción</w:t>
            </w:r>
          </w:p>
        </w:tc>
        <w:tc>
          <w:tcPr>
            <w:tcW w:w="41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Autor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06/09/2018</w:t>
            </w:r>
          </w:p>
        </w:tc>
        <w:tc>
          <w:tcPr>
            <w:tcW w:w="1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107" w:type="dxa"/>
              <w:bottom w:w="0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1.0</w:t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Version Inicial</w:t>
            </w:r>
          </w:p>
        </w:tc>
        <w:tc>
          <w:tcPr>
            <w:tcW w:w="41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before="0" w:after="12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Arteaga Quico,Alisson Diane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12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Angeles Rojas, Alex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107" w:type="dxa"/>
              <w:bottom w:w="0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1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107" w:type="dxa"/>
              <w:bottom w:w="0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1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eastAsia="Arial" w:cs="Arial" w:ascii="Arial" w:hAnsi="Arial"/>
          <w:b/>
          <w:sz w:val="36"/>
          <w:szCs w:val="36"/>
        </w:rPr>
        <w:t>Tabla de Contenido</w:t>
      </w:r>
    </w:p>
    <w:p>
      <w:pPr>
        <w:pStyle w:val="Normal"/>
        <w:tabs>
          <w:tab w:val="left" w:pos="400" w:leader="none"/>
          <w:tab w:val="right" w:pos="9350" w:leader="none"/>
        </w:tabs>
        <w:spacing w:before="240" w:after="12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sdt>
      <w:sdtPr>
        <w:docPartObj>
          <w:docPartGallery w:val="Table of Contents"/>
          <w:docPartUnique w:val="true"/>
        </w:docPartObj>
        <w:id w:val="1303478944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Sumario1"/>
            <w:tabs>
              <w:tab w:val="left" w:pos="44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24090579">
            <w:bookmarkStart w:id="1" w:name="_GoBack"/>
            <w:bookmarkEnd w:id="1"/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1.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Introducción: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_Toc524090579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80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1.1.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Propósito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_Toc524090580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81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1.2.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Alcance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_Toc524090581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82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1.3.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Definiciones, siglas y abreviaturas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_Toc524090582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44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83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2.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Proceso1: Recepción de medicamentos (Carlos)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_Toc524090583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84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2.1.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Ficha de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_Toc524090584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85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2.2.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Diagrama del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_Toc524090585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86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2.3.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Descripción de actividades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_Toc524090586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44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87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3.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Proceso2: Almacenamiento de medicamentos (Larry)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_Toc524090587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88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3.1.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Ficha de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_Toc524090588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89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3.2.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Diagrama del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_Toc524090589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90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3.3.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Descripción de actividades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_Toc524090590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44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91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4.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Proceso3: Dispensación (Alisson)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_Toc524090591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92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4.1.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Ficha de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_Toc524090592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93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4.2.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Diagrama del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_Toc524090593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94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4.3.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Descripción de actividades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_Toc524090594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44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95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5.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Proceso4: Proceso de caja(Luigi)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_Toc524090595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96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5.1.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Ficha de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_Toc524090596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97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5.2.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Diagrama del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_Toc524090597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98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5.3.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Descripción de actividades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_Toc524090598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44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99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6.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Proceso5: Recepción del Pedido(Victor)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_Toc524090599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600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6.1.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Ficha de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_Toc524090600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601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6.2.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Diagrama del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_Toc524090601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602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6.3.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Descripción de actividades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_Toc524090602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44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603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7.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Proceso6: Gestionar pedidos de medicamentos(Alex)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_Toc524090603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604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7.1.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Ficha de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_Toc524090604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605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7.2.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Diagrama del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_Toc524090605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606">
            <w:r>
              <w:rPr>
                <w:webHidden/>
                <w:rStyle w:val="Enlacedelndice"/>
                <w:rFonts w:eastAsia="Arial" w:cs="Arial" w:ascii="Arial" w:hAnsi="Arial"/>
                <w:b/>
              </w:rPr>
              <w:t>7.3.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Descripción de actividades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_Toc524090606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bookmarkStart w:id="2" w:name="_Toc524090579"/>
      <w:bookmarkStart w:id="3" w:name="h.1t3h5sf"/>
      <w:bookmarkStart w:id="4" w:name="h.3dy6vkm"/>
      <w:bookmarkEnd w:id="3"/>
      <w:bookmarkEnd w:id="4"/>
      <w:bookmarkEnd w:id="2"/>
      <w:r>
        <w:rPr>
          <w:rFonts w:eastAsia="Arial" w:cs="Arial" w:ascii="Arial" w:hAnsi="Arial"/>
          <w:b/>
          <w:sz w:val="24"/>
          <w:szCs w:val="24"/>
        </w:rPr>
        <w:t>Introducción: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5" w:name="_Toc524090580"/>
      <w:bookmarkEnd w:id="5"/>
      <w:r>
        <w:rPr>
          <w:rFonts w:eastAsia="Arial" w:cs="Arial" w:ascii="Arial" w:hAnsi="Arial"/>
          <w:b/>
          <w:sz w:val="24"/>
          <w:szCs w:val="24"/>
        </w:rPr>
        <w:t>Propósito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ind w:left="144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El presente documento tiene como propósito definir las principales actividades del negocio de la farmacia como lo son la gestión de ventas y gestión de inventario, para esto el equipo de Programsy en conjunto con las partes interesadas evaluó y selecciono los principales procesos que componen dichas actividades con el fin de automatizarlos mejorando así la calidad y la eficiencia del servicio que brindan.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6" w:name="_Toc524090581"/>
      <w:bookmarkEnd w:id="6"/>
      <w:r>
        <w:rPr>
          <w:rFonts w:eastAsia="Arial" w:cs="Arial" w:ascii="Arial" w:hAnsi="Arial"/>
          <w:b/>
          <w:sz w:val="24"/>
          <w:szCs w:val="24"/>
        </w:rPr>
        <w:t>Alcance</w:t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7" w:name="_Toc524090582"/>
      <w:bookmarkEnd w:id="7"/>
      <w:r>
        <w:rPr>
          <w:rFonts w:eastAsia="Arial" w:cs="Arial" w:ascii="Arial" w:hAnsi="Arial"/>
          <w:b/>
          <w:sz w:val="24"/>
          <w:szCs w:val="24"/>
        </w:rPr>
        <w:t>Definiciones, siglas y abreviaturas</w:t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bookmarkStart w:id="8" w:name="_Toc524090583"/>
      <w:bookmarkStart w:id="9" w:name="_Toc524089120"/>
      <w:bookmarkEnd w:id="8"/>
      <w:bookmarkEnd w:id="9"/>
      <w:r>
        <w:rPr>
          <w:rFonts w:eastAsia="Arial" w:cs="Arial" w:ascii="Arial" w:hAnsi="Arial"/>
          <w:b/>
          <w:sz w:val="24"/>
          <w:szCs w:val="24"/>
        </w:rPr>
        <w:t>Proceso1: Recepción de medicamentos (Carlos)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10" w:name="_Toc524090584"/>
      <w:bookmarkStart w:id="11" w:name="_Toc524089121"/>
      <w:bookmarkEnd w:id="10"/>
      <w:bookmarkEnd w:id="11"/>
      <w:r>
        <w:rPr>
          <w:rFonts w:eastAsia="Arial" w:cs="Arial" w:ascii="Arial" w:hAnsi="Arial"/>
          <w:b/>
          <w:sz w:val="24"/>
          <w:szCs w:val="24"/>
        </w:rPr>
        <w:t>Ficha de Proceso</w:t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870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8" w:type="dxa"/>
          <w:bottom w:w="100" w:type="dxa"/>
          <w:right w:w="108" w:type="dxa"/>
        </w:tblCellMar>
      </w:tblPr>
      <w:tblGrid>
        <w:gridCol w:w="1755"/>
        <w:gridCol w:w="3518"/>
        <w:gridCol w:w="2215"/>
        <w:gridCol w:w="2382"/>
      </w:tblGrid>
      <w:tr>
        <w:trPr/>
        <w:tc>
          <w:tcPr>
            <w:tcW w:w="175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Número o código</w:t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 proceso</w:t>
            </w:r>
          </w:p>
        </w:tc>
        <w:tc>
          <w:tcPr>
            <w:tcW w:w="351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PROC-001</w:t>
            </w:r>
          </w:p>
        </w:tc>
        <w:tc>
          <w:tcPr>
            <w:tcW w:w="2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Proceso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Recepción de medicamentos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" w:hRule="atLeast"/>
        </w:trPr>
        <w:tc>
          <w:tcPr>
            <w:tcW w:w="175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1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Responsable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Director responsable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Objetivo / Propósito</w:t>
            </w:r>
          </w:p>
        </w:tc>
        <w:tc>
          <w:tcPr>
            <w:tcW w:w="811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Recibir el pedido, verificar su calidad, calidad y empaque para detectar cualquier anomalía que pueda alterar el contenido.</w:t>
            </w:r>
          </w:p>
          <w:p>
            <w:pPr>
              <w:pStyle w:val="Normal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Frecuencia</w:t>
            </w:r>
          </w:p>
        </w:tc>
        <w:tc>
          <w:tcPr>
            <w:tcW w:w="811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Este proceso se realizara cada vez que lleguen los pedidos de medicamentos,para su verificación cuidadosa.</w:t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870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8" w:type="dxa"/>
          <w:bottom w:w="100" w:type="dxa"/>
          <w:right w:w="108" w:type="dxa"/>
        </w:tblCellMar>
      </w:tblPr>
      <w:tblGrid>
        <w:gridCol w:w="1755"/>
        <w:gridCol w:w="1571"/>
        <w:gridCol w:w="4480"/>
        <w:gridCol w:w="2064"/>
      </w:tblGrid>
      <w:tr>
        <w:trPr>
          <w:trHeight w:val="675" w:hRule="atLeast"/>
        </w:trPr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Identificador</w:t>
            </w:r>
          </w:p>
        </w:tc>
        <w:tc>
          <w:tcPr>
            <w:tcW w:w="1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Datos de Entrada</w:t>
            </w:r>
          </w:p>
        </w:tc>
        <w:tc>
          <w:tcPr>
            <w:tcW w:w="2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Datos de Salida</w:t>
            </w:r>
          </w:p>
        </w:tc>
      </w:tr>
      <w:tr>
        <w:trPr/>
        <w:tc>
          <w:tcPr>
            <w:tcW w:w="987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Verificar pedido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1.0</w:t>
            </w:r>
          </w:p>
        </w:tc>
        <w:tc>
          <w:tcPr>
            <w:tcW w:w="1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Verificar los datos del pedido que acaban de llegar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Registro de medicamentos, códigos de medicamentos, precios de medicamentos</w:t>
            </w:r>
          </w:p>
        </w:tc>
        <w:tc>
          <w:tcPr>
            <w:tcW w:w="2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Estado de conformidad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1.1</w:t>
            </w:r>
          </w:p>
        </w:tc>
        <w:tc>
          <w:tcPr>
            <w:tcW w:w="1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Verificar calidad  del pedido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Estado de conformidad, estado de los medicamentos</w:t>
            </w:r>
          </w:p>
        </w:tc>
        <w:tc>
          <w:tcPr>
            <w:tcW w:w="2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Estado de calidad</w:t>
            </w:r>
          </w:p>
        </w:tc>
      </w:tr>
      <w:tr>
        <w:trPr/>
        <w:tc>
          <w:tcPr>
            <w:tcW w:w="987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Registro de medicamento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2.0</w:t>
            </w:r>
          </w:p>
        </w:tc>
        <w:tc>
          <w:tcPr>
            <w:tcW w:w="1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Registrar los datos de los medicamentos 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Dato del medicamento</w:t>
            </w:r>
          </w:p>
        </w:tc>
        <w:tc>
          <w:tcPr>
            <w:tcW w:w="2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</w:t>
            </w:r>
          </w:p>
        </w:tc>
      </w:tr>
      <w:tr>
        <w:trPr/>
        <w:tc>
          <w:tcPr>
            <w:tcW w:w="987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Visualizar información del medicamento 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3.0</w:t>
            </w:r>
          </w:p>
        </w:tc>
        <w:tc>
          <w:tcPr>
            <w:tcW w:w="1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Buscar medicamento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</w:t>
            </w:r>
          </w:p>
        </w:tc>
        <w:tc>
          <w:tcPr>
            <w:tcW w:w="2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Datos del medicamento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3.1</w:t>
            </w:r>
          </w:p>
        </w:tc>
        <w:tc>
          <w:tcPr>
            <w:tcW w:w="1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Visualizar datos del medicamento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Datos del medicamento</w:t>
            </w:r>
          </w:p>
        </w:tc>
        <w:tc>
          <w:tcPr>
            <w:tcW w:w="2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Datos del medicamento visualizados</w:t>
            </w:r>
          </w:p>
        </w:tc>
      </w:tr>
      <w:tr>
        <w:trPr/>
        <w:tc>
          <w:tcPr>
            <w:tcW w:w="987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Editar información del medicamento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4.0</w:t>
            </w:r>
          </w:p>
        </w:tc>
        <w:tc>
          <w:tcPr>
            <w:tcW w:w="1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Buscar medicamento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</w:t>
            </w:r>
          </w:p>
        </w:tc>
        <w:tc>
          <w:tcPr>
            <w:tcW w:w="2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Datos del medicamento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4.1</w:t>
            </w:r>
          </w:p>
        </w:tc>
        <w:tc>
          <w:tcPr>
            <w:tcW w:w="1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Modificar datos del medicamento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Datos del medicamento</w:t>
            </w:r>
          </w:p>
        </w:tc>
        <w:tc>
          <w:tcPr>
            <w:tcW w:w="2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Datos del medicamento modificados</w:t>
            </w:r>
          </w:p>
        </w:tc>
      </w:tr>
      <w:tr>
        <w:trPr/>
        <w:tc>
          <w:tcPr>
            <w:tcW w:w="987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Eliminar medicamento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5.0</w:t>
            </w:r>
          </w:p>
        </w:tc>
        <w:tc>
          <w:tcPr>
            <w:tcW w:w="1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Buscar medicamento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</w:t>
            </w:r>
          </w:p>
        </w:tc>
        <w:tc>
          <w:tcPr>
            <w:tcW w:w="2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Datos del medicamento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5.1</w:t>
            </w:r>
          </w:p>
        </w:tc>
        <w:tc>
          <w:tcPr>
            <w:tcW w:w="1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Eliminar medicamento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Acción de eliminar</w:t>
            </w:r>
          </w:p>
        </w:tc>
        <w:tc>
          <w:tcPr>
            <w:tcW w:w="2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Datos del medicamento eliminados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1416"/>
        <w:gridCol w:w="1910"/>
        <w:gridCol w:w="4480"/>
        <w:gridCol w:w="1661"/>
      </w:tblGrid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Identificador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Datos de Entrada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Datos de Salida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12" w:name="_Toc524090585"/>
      <w:bookmarkStart w:id="13" w:name="_Toc524089122"/>
      <w:bookmarkEnd w:id="12"/>
      <w:bookmarkEnd w:id="13"/>
      <w:r>
        <w:rPr>
          <w:rFonts w:eastAsia="Arial" w:cs="Arial" w:ascii="Arial" w:hAnsi="Arial"/>
          <w:b/>
          <w:sz w:val="24"/>
          <w:szCs w:val="24"/>
        </w:rPr>
        <w:t>Diagrama del Proceso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14" w:name="_Toc524090586"/>
      <w:bookmarkStart w:id="15" w:name="_Toc524089123"/>
      <w:bookmarkEnd w:id="14"/>
      <w:bookmarkEnd w:id="15"/>
      <w:r>
        <w:rPr>
          <w:rFonts w:eastAsia="Arial" w:cs="Arial" w:ascii="Arial" w:hAnsi="Arial"/>
          <w:b/>
          <w:sz w:val="24"/>
          <w:szCs w:val="24"/>
        </w:rPr>
        <w:t>Descripción de actividades</w:t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ind w:left="144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continuación, se procederá a describir las actividades, el rol que realiza cada una de ellas y el tipo a la que pertenecen.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9468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103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415"/>
        <w:gridCol w:w="1535"/>
        <w:gridCol w:w="5166"/>
        <w:gridCol w:w="1479"/>
        <w:gridCol w:w="873"/>
      </w:tblGrid>
      <w:tr>
        <w:trPr>
          <w:trHeight w:val="42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Descripción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Rol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Tipo</w:t>
            </w:r>
          </w:p>
        </w:tc>
      </w:tr>
      <w:tr>
        <w:trPr>
          <w:trHeight w:val="376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81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15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426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065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61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728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91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bookmarkStart w:id="16" w:name="_Toc524090587"/>
      <w:bookmarkStart w:id="17" w:name="_Toc524089124"/>
      <w:bookmarkEnd w:id="16"/>
      <w:bookmarkEnd w:id="17"/>
      <w:r>
        <w:rPr>
          <w:rFonts w:eastAsia="Arial" w:cs="Arial" w:ascii="Arial" w:hAnsi="Arial"/>
          <w:b/>
          <w:sz w:val="24"/>
          <w:szCs w:val="24"/>
        </w:rPr>
        <w:t>Proceso2: Almacenamiento de medicamentos (Larry)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18" w:name="_Toc524090588"/>
      <w:bookmarkStart w:id="19" w:name="_Toc524089125"/>
      <w:bookmarkEnd w:id="18"/>
      <w:bookmarkEnd w:id="19"/>
      <w:r>
        <w:rPr>
          <w:rFonts w:eastAsia="Arial" w:cs="Arial" w:ascii="Arial" w:hAnsi="Arial"/>
          <w:b/>
          <w:sz w:val="24"/>
          <w:szCs w:val="24"/>
        </w:rPr>
        <w:t>Ficha de Proceso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1446"/>
        <w:gridCol w:w="4932"/>
        <w:gridCol w:w="1559"/>
        <w:gridCol w:w="1530"/>
      </w:tblGrid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Número o código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de proceso</w:t>
            </w:r>
          </w:p>
        </w:tc>
        <w:tc>
          <w:tcPr>
            <w:tcW w:w="4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PROC-002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Proceso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Gestionar Inventario</w:t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Responsable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Objetivo / Propósito</w:t>
            </w:r>
          </w:p>
        </w:tc>
        <w:tc>
          <w:tcPr>
            <w:tcW w:w="4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Frecuencia</w:t>
            </w:r>
          </w:p>
        </w:tc>
        <w:tc>
          <w:tcPr>
            <w:tcW w:w="4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1416"/>
        <w:gridCol w:w="1910"/>
        <w:gridCol w:w="4480"/>
        <w:gridCol w:w="1661"/>
      </w:tblGrid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Identificador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Datos de Entrada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Datos de Salida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20" w:name="_Toc524090589"/>
      <w:bookmarkStart w:id="21" w:name="_Toc524089126"/>
      <w:bookmarkEnd w:id="20"/>
      <w:bookmarkEnd w:id="21"/>
      <w:r>
        <w:rPr>
          <w:rFonts w:eastAsia="Arial" w:cs="Arial" w:ascii="Arial" w:hAnsi="Arial"/>
          <w:b/>
          <w:sz w:val="24"/>
          <w:szCs w:val="24"/>
        </w:rPr>
        <w:t>Diagrama del Proceso</w:t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22" w:name="_Toc524090590"/>
      <w:bookmarkStart w:id="23" w:name="_Toc524089127"/>
      <w:bookmarkEnd w:id="22"/>
      <w:bookmarkEnd w:id="23"/>
      <w:r>
        <w:rPr>
          <w:rFonts w:eastAsia="Arial" w:cs="Arial" w:ascii="Arial" w:hAnsi="Arial"/>
          <w:b/>
          <w:sz w:val="24"/>
          <w:szCs w:val="24"/>
        </w:rPr>
        <w:t>Descripción de actividades</w:t>
      </w:r>
    </w:p>
    <w:p>
      <w:pPr>
        <w:pStyle w:val="ListParagrap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istParagraph"/>
        <w:ind w:left="1418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continuación, se procederá a describir las actividades, el rol que realiza cada una de ellas y el tipo a la que pertenecen.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103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415"/>
        <w:gridCol w:w="1535"/>
        <w:gridCol w:w="5166"/>
        <w:gridCol w:w="1479"/>
        <w:gridCol w:w="873"/>
      </w:tblGrid>
      <w:tr>
        <w:trPr>
          <w:trHeight w:val="42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Descripción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Rol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Tipo</w:t>
            </w:r>
          </w:p>
        </w:tc>
      </w:tr>
      <w:tr>
        <w:trPr>
          <w:trHeight w:val="636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51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75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86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06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bookmarkStart w:id="24" w:name="_Toc524090591"/>
      <w:bookmarkStart w:id="25" w:name="_Toc524089128"/>
      <w:bookmarkEnd w:id="24"/>
      <w:bookmarkEnd w:id="25"/>
      <w:r>
        <w:rPr>
          <w:rFonts w:eastAsia="Arial" w:cs="Arial" w:ascii="Arial" w:hAnsi="Arial"/>
          <w:b/>
          <w:sz w:val="24"/>
          <w:szCs w:val="24"/>
        </w:rPr>
        <w:t>Proceso3: Dispensación (Alisson)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26" w:name="_Toc524090592"/>
      <w:bookmarkStart w:id="27" w:name="_Toc524089129"/>
      <w:bookmarkEnd w:id="26"/>
      <w:bookmarkEnd w:id="27"/>
      <w:r>
        <w:rPr>
          <w:rFonts w:eastAsia="Arial" w:cs="Arial" w:ascii="Arial" w:hAnsi="Arial"/>
          <w:b/>
          <w:sz w:val="24"/>
          <w:szCs w:val="24"/>
        </w:rPr>
        <w:t>Ficha de Proceso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1446"/>
        <w:gridCol w:w="4932"/>
        <w:gridCol w:w="1559"/>
        <w:gridCol w:w="1530"/>
      </w:tblGrid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Número o código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de proceso</w:t>
            </w:r>
          </w:p>
        </w:tc>
        <w:tc>
          <w:tcPr>
            <w:tcW w:w="4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PROC-002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Proceso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Dispensación</w:t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Responsable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Personal de atención en la farmacia</w:t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Objetivo / Propósito</w:t>
            </w:r>
          </w:p>
        </w:tc>
        <w:tc>
          <w:tcPr>
            <w:tcW w:w="4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Atender lo solicitado por el cliente, desde la búsqueda de los medicamentos solicitados hasta su posterior entrega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Frecuencia</w:t>
            </w:r>
          </w:p>
        </w:tc>
        <w:tc>
          <w:tcPr>
            <w:tcW w:w="4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Este proceso se realiza cada vez que el cliente solicita atención al personal de la farmacia.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1416"/>
        <w:gridCol w:w="1910"/>
        <w:gridCol w:w="4480"/>
        <w:gridCol w:w="1661"/>
      </w:tblGrid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Identificador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Datos de Entrada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Datos de Salida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Verificar contenido y periodo de validez de la receta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Receta entregado por el cliente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Se verifico la validez de la receta.</w:t>
            </w:r>
          </w:p>
        </w:tc>
      </w:tr>
      <w:tr>
        <w:trPr>
          <w:trHeight w:val="1503" w:hRule="atLeast"/>
        </w:trPr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Buscar el o los medicamentos requeridos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Medicamentos que indican en la receta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Confirmar si se dispone del o los medicamentos solicitados</w:t>
            </w:r>
          </w:p>
        </w:tc>
      </w:tr>
      <w:tr>
        <w:trPr>
          <w:trHeight w:val="1503" w:hRule="atLeast"/>
        </w:trPr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Indicar al cliente la cancelación en caja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Medicamentos se encuentran disponibles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 papel con el monto que debe cancelar en caja.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Embolsar los medicamentos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cs="Arial" w:ascii="Arial" w:hAnsi="Arial"/>
              </w:rPr>
              <w:t>El medicamento se encuentra disponible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Medicamentos embolsados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Entregar los medicamentos solicitados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Los medicamentos embolsados y ya cancelados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cliente recibe los medicamentos</w:t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28" w:name="_Toc524090593"/>
      <w:bookmarkStart w:id="29" w:name="_Toc524089130"/>
      <w:bookmarkEnd w:id="28"/>
      <w:bookmarkEnd w:id="29"/>
      <w:r>
        <w:rPr>
          <w:rFonts w:eastAsia="Arial" w:cs="Arial" w:ascii="Arial" w:hAnsi="Arial"/>
          <w:b/>
          <w:sz w:val="24"/>
          <w:szCs w:val="24"/>
        </w:rPr>
        <w:t>Diagrama del Proceso</w:t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/>
        <w:drawing>
          <wp:inline distT="0" distB="3175" distL="0" distR="0">
            <wp:extent cx="6438900" cy="3254375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30" w:name="_Toc524090594"/>
      <w:bookmarkStart w:id="31" w:name="_Toc524089131"/>
      <w:bookmarkEnd w:id="30"/>
      <w:bookmarkEnd w:id="31"/>
      <w:r>
        <w:rPr>
          <w:rFonts w:eastAsia="Arial" w:cs="Arial" w:ascii="Arial" w:hAnsi="Arial"/>
          <w:b/>
          <w:sz w:val="24"/>
          <w:szCs w:val="24"/>
        </w:rPr>
        <w:t>Descripción de actividades</w:t>
      </w:r>
    </w:p>
    <w:p>
      <w:pPr>
        <w:pStyle w:val="ListParagrap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istParagraph"/>
        <w:ind w:left="1418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continuación, se procederá a describir las actividades, el rol que realiza cada una de ellas y el tipo a la que pertenecen.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103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415"/>
        <w:gridCol w:w="1535"/>
        <w:gridCol w:w="5166"/>
        <w:gridCol w:w="1479"/>
        <w:gridCol w:w="873"/>
      </w:tblGrid>
      <w:tr>
        <w:trPr>
          <w:trHeight w:val="42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Descripción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Rol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Tipo</w:t>
            </w:r>
          </w:p>
        </w:tc>
      </w:tr>
      <w:tr>
        <w:trPr>
          <w:trHeight w:val="636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Verificar contenido y periodo de validez de la receta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personal encargado de atención en la farmacia, luego de haber recibido la receta, verifica su contenido y su periodo de validez de esta.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Personal encargado de la venta.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Manual</w:t>
            </w:r>
          </w:p>
        </w:tc>
      </w:tr>
      <w:tr>
        <w:trPr>
          <w:trHeight w:val="451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Buscar el o los medicamentos requeridos.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personal encargado de la venta procede a buscar los medicamentos solicitados en la farmacia, en caso de encontrarlos trae la cantidad por medicamento solicitada, caso contrario informa la no disponibilidad de este al cliente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Personal encargado de la venta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Manual</w:t>
            </w:r>
          </w:p>
        </w:tc>
      </w:tr>
      <w:tr>
        <w:trPr>
          <w:trHeight w:val="451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Indicar al cliente la cancelación en caja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personal encargado de la venta escribe el monto que se debe cancelar y se lo entrega al cliente indicándole que debe acercarse a caja a cancelar.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Personal encargado de la venta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Manual</w:t>
            </w:r>
          </w:p>
        </w:tc>
      </w:tr>
      <w:tr>
        <w:trPr>
          <w:trHeight w:val="475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cs="Arial" w:ascii="Arial" w:hAnsi="Arial"/>
              </w:rPr>
              <w:t>Embolsar los medicamentos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 personal encargado de la venta, procede a embolsar los medicamentos solicitado, verificando su fecha de vencimiento y que esté en condiciones óptimas.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Personal encargado de la venta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Manual</w:t>
            </w:r>
          </w:p>
        </w:tc>
      </w:tr>
      <w:tr>
        <w:trPr>
          <w:trHeight w:val="86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Entregar los medicamentos solicitados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personal encargado de la venta luego de haber recibido el comprobante del cliente de haber cancelado, procede a entregar los medicamentos al cliente.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Personal encargado de la venta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Manual</w:t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before="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bookmarkStart w:id="32" w:name="_Toc524090595"/>
      <w:bookmarkStart w:id="33" w:name="_Toc524089132"/>
      <w:bookmarkEnd w:id="32"/>
      <w:bookmarkEnd w:id="33"/>
      <w:r>
        <w:rPr>
          <w:rFonts w:eastAsia="Arial" w:cs="Arial" w:ascii="Arial" w:hAnsi="Arial"/>
          <w:b/>
          <w:sz w:val="24"/>
          <w:szCs w:val="24"/>
        </w:rPr>
        <w:t>Proceso4: Proceso de caja(Luigi)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34" w:name="_Toc524090596"/>
      <w:bookmarkStart w:id="35" w:name="_Toc524089133"/>
      <w:bookmarkEnd w:id="34"/>
      <w:bookmarkEnd w:id="35"/>
      <w:r>
        <w:rPr>
          <w:rFonts w:eastAsia="Arial" w:cs="Arial" w:ascii="Arial" w:hAnsi="Arial"/>
          <w:b/>
          <w:sz w:val="24"/>
          <w:szCs w:val="24"/>
        </w:rPr>
        <w:t>Ficha de Proceso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1446"/>
        <w:gridCol w:w="4932"/>
        <w:gridCol w:w="1559"/>
        <w:gridCol w:w="1530"/>
      </w:tblGrid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Número o código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de proceso</w:t>
            </w:r>
          </w:p>
        </w:tc>
        <w:tc>
          <w:tcPr>
            <w:tcW w:w="4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PROC-002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Proceso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Gestionar Inventario</w:t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Responsable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Objetivo / Propósito</w:t>
            </w:r>
          </w:p>
        </w:tc>
        <w:tc>
          <w:tcPr>
            <w:tcW w:w="4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Frecuencia</w:t>
            </w:r>
          </w:p>
        </w:tc>
        <w:tc>
          <w:tcPr>
            <w:tcW w:w="4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1416"/>
        <w:gridCol w:w="1910"/>
        <w:gridCol w:w="4480"/>
        <w:gridCol w:w="1661"/>
      </w:tblGrid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Identificador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Datos de Entrada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Datos de Salida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36" w:name="_Toc524090597"/>
      <w:bookmarkStart w:id="37" w:name="_Toc524089134"/>
      <w:bookmarkEnd w:id="36"/>
      <w:bookmarkEnd w:id="37"/>
      <w:r>
        <w:rPr>
          <w:rFonts w:eastAsia="Arial" w:cs="Arial" w:ascii="Arial" w:hAnsi="Arial"/>
          <w:b/>
          <w:sz w:val="24"/>
          <w:szCs w:val="24"/>
        </w:rPr>
        <w:t>Diagrama del Proceso</w:t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38" w:name="_Toc524090598"/>
      <w:bookmarkStart w:id="39" w:name="_Toc524089135"/>
      <w:bookmarkEnd w:id="38"/>
      <w:bookmarkEnd w:id="39"/>
      <w:r>
        <w:rPr>
          <w:rFonts w:eastAsia="Arial" w:cs="Arial" w:ascii="Arial" w:hAnsi="Arial"/>
          <w:b/>
          <w:sz w:val="24"/>
          <w:szCs w:val="24"/>
        </w:rPr>
        <w:t>Descripción de actividades</w:t>
      </w:r>
    </w:p>
    <w:p>
      <w:pPr>
        <w:pStyle w:val="ListParagrap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istParagraph"/>
        <w:ind w:left="1418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continuación, se procederá a describir las actividades, el rol que realiza cada una de ellas y el tipo a la que pertenecen.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103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415"/>
        <w:gridCol w:w="1535"/>
        <w:gridCol w:w="5166"/>
        <w:gridCol w:w="1479"/>
        <w:gridCol w:w="873"/>
      </w:tblGrid>
      <w:tr>
        <w:trPr>
          <w:trHeight w:val="42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Descripción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Rol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Tipo</w:t>
            </w:r>
          </w:p>
        </w:tc>
      </w:tr>
      <w:tr>
        <w:trPr>
          <w:trHeight w:val="636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51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75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86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06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631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728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716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before="0" w:after="120"/>
        <w:jc w:val="both"/>
        <w:rPr>
          <w:rFonts w:ascii="Arial" w:hAnsi="Arial" w:cs="Arial"/>
        </w:rPr>
      </w:pPr>
      <w:bookmarkStart w:id="40" w:name="h.26in1rg"/>
      <w:bookmarkStart w:id="41" w:name="h.3rdcrjn"/>
      <w:bookmarkStart w:id="42" w:name="h.26in1rg"/>
      <w:bookmarkStart w:id="43" w:name="h.3rdcrjn"/>
      <w:bookmarkEnd w:id="42"/>
      <w:bookmarkEnd w:id="43"/>
      <w:r>
        <w:rPr>
          <w:rFonts w:cs="Arial" w:ascii="Arial" w:hAnsi="Arial"/>
        </w:rPr>
      </w:r>
    </w:p>
    <w:p>
      <w:pPr>
        <w:pStyle w:val="Normal"/>
        <w:spacing w:before="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bookmarkStart w:id="44" w:name="_Toc524090599"/>
      <w:bookmarkEnd w:id="44"/>
      <w:r>
        <w:rPr>
          <w:rFonts w:eastAsia="Arial" w:cs="Arial" w:ascii="Arial" w:hAnsi="Arial"/>
          <w:b/>
          <w:sz w:val="24"/>
          <w:szCs w:val="24"/>
        </w:rPr>
        <w:t>Proceso5: Recepción del Pedido(Victor)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2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45" w:name="_Toc524090600"/>
      <w:bookmarkEnd w:id="45"/>
      <w:r>
        <w:rPr>
          <w:rFonts w:eastAsia="Arial" w:cs="Arial" w:ascii="Arial" w:hAnsi="Arial"/>
          <w:b/>
          <w:sz w:val="24"/>
          <w:szCs w:val="24"/>
        </w:rPr>
        <w:t>Ficha de Proceso</w:t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a0"/>
        <w:tblW w:w="946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1446"/>
        <w:gridCol w:w="4932"/>
        <w:gridCol w:w="1559"/>
        <w:gridCol w:w="1530"/>
      </w:tblGrid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Número o código</w:t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de proceso</w:t>
            </w:r>
          </w:p>
        </w:tc>
        <w:tc>
          <w:tcPr>
            <w:tcW w:w="4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PROC-005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Proceso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Gestionar Venta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" w:hRule="atLeast"/>
        </w:trPr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Responsable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Objetivo / Propósito</w:t>
            </w:r>
          </w:p>
        </w:tc>
        <w:tc>
          <w:tcPr>
            <w:tcW w:w="4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objetivo de este proceso es el de hacer entrega de los medicamentos comprados al cliente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Frecuencia</w:t>
            </w:r>
          </w:p>
        </w:tc>
        <w:tc>
          <w:tcPr>
            <w:tcW w:w="4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Este proceso se realiza después de efectuarse una venta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a1"/>
        <w:tblW w:w="946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1416"/>
        <w:gridCol w:w="1910"/>
        <w:gridCol w:w="4480"/>
        <w:gridCol w:w="1661"/>
      </w:tblGrid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Identificador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Datos de Entrada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Datos de Salida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Solicitar comprobante de pago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Farmacéutico solicita comprobante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Solicitud del comprobante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Entrega de comprobante de pago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comprobante y la lista de compra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 de compra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Reúne los medicamentos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Lista de compra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Los medicamentos comprados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Entrega los medicamentos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Medicamentos comprados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Entrega de los medicamentos comprados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Verifica el estado de los medicamentos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Medicamentos comprados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estado de los medicamentos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Entrega de los medicamentos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La entrega de los medicamentos comprados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Realización de la recepción de medicamentos </w:t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2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46" w:name="_Toc524090601"/>
      <w:bookmarkEnd w:id="46"/>
      <w:r>
        <w:rPr>
          <w:rFonts w:eastAsia="Arial" w:cs="Arial" w:ascii="Arial" w:hAnsi="Arial"/>
          <w:b/>
          <w:sz w:val="24"/>
          <w:szCs w:val="24"/>
        </w:rPr>
        <w:t>Diagrama del Proceso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ind w:left="1440"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/>
        <w:drawing>
          <wp:inline distT="0" distB="7620" distL="0" distR="0">
            <wp:extent cx="3867150" cy="3421380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2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47" w:name="_Toc524090602"/>
      <w:bookmarkEnd w:id="47"/>
      <w:r>
        <w:rPr>
          <w:rFonts w:eastAsia="Arial" w:cs="Arial" w:ascii="Arial" w:hAnsi="Arial"/>
          <w:b/>
          <w:sz w:val="24"/>
          <w:szCs w:val="24"/>
        </w:rPr>
        <w:t>Descripción de actividades</w:t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ind w:left="144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continuación, se procederá a describir las actividades, el rol que realiza cada una de ellas y el tipo a la que pertenecen.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a2"/>
        <w:tblW w:w="9468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103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415"/>
        <w:gridCol w:w="1535"/>
        <w:gridCol w:w="5166"/>
        <w:gridCol w:w="1479"/>
        <w:gridCol w:w="873"/>
      </w:tblGrid>
      <w:tr>
        <w:trPr>
          <w:trHeight w:val="42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Descripción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Rol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Tipo</w:t>
            </w:r>
          </w:p>
        </w:tc>
      </w:tr>
      <w:tr>
        <w:trPr>
          <w:trHeight w:val="376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Solicitar comprobante de pago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farmacéutico solicita al cliente el comprobante que contiene la lista de compra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Farmacéutico 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Manual</w:t>
            </w:r>
          </w:p>
        </w:tc>
      </w:tr>
      <w:tr>
        <w:trPr>
          <w:trHeight w:val="381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Entrega de comprobante de pago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cliente entrega el comprobante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Cliente 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Manual</w:t>
            </w:r>
          </w:p>
        </w:tc>
      </w:tr>
      <w:tr>
        <w:trPr>
          <w:trHeight w:val="215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Reúne los medicamentos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 farmacéutico reúne los medicamentos mencionados en la lista de compra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Farmacéutico 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Manual</w:t>
            </w:r>
          </w:p>
        </w:tc>
      </w:tr>
      <w:tr>
        <w:trPr>
          <w:trHeight w:val="426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Entrega los medicamentos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farmacéutico hace entrega de los medicamentos junto al comprobante al cliente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Farmacéutico 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Manual</w:t>
            </w:r>
          </w:p>
        </w:tc>
      </w:tr>
      <w:tr>
        <w:trPr>
          <w:trHeight w:val="1065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Verifica el estado de los medicamentos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cliente comprobara el estado de los medicamentos de su compra e informara cualquier incidencia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Cliente 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Manual</w:t>
            </w:r>
          </w:p>
        </w:tc>
      </w:tr>
      <w:tr>
        <w:trPr>
          <w:trHeight w:val="561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Entrega de los medicamentos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cliente recibe los medicamentos que solicito en su compra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Cliente 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Manual</w:t>
            </w:r>
          </w:p>
        </w:tc>
      </w:tr>
    </w:tbl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before="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bookmarkStart w:id="48" w:name="_Toc524090603"/>
      <w:bookmarkStart w:id="49" w:name="_Toc524089140"/>
      <w:bookmarkEnd w:id="48"/>
      <w:bookmarkEnd w:id="49"/>
      <w:r>
        <w:rPr>
          <w:rFonts w:eastAsia="Arial" w:cs="Arial" w:ascii="Arial" w:hAnsi="Arial"/>
          <w:b/>
          <w:sz w:val="24"/>
          <w:szCs w:val="24"/>
        </w:rPr>
        <w:t>Proceso6: Gestionar pedidos de medicamentos(Alex)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2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50" w:name="_Toc524090604"/>
      <w:bookmarkStart w:id="51" w:name="_Toc524089141"/>
      <w:bookmarkEnd w:id="50"/>
      <w:bookmarkEnd w:id="51"/>
      <w:r>
        <w:rPr>
          <w:rFonts w:eastAsia="Arial" w:cs="Arial" w:ascii="Arial" w:hAnsi="Arial"/>
          <w:b/>
          <w:sz w:val="24"/>
          <w:szCs w:val="24"/>
        </w:rPr>
        <w:t>Ficha de Proceso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1446"/>
        <w:gridCol w:w="4932"/>
        <w:gridCol w:w="1559"/>
        <w:gridCol w:w="1530"/>
      </w:tblGrid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Número o código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de proceso</w:t>
            </w:r>
          </w:p>
        </w:tc>
        <w:tc>
          <w:tcPr>
            <w:tcW w:w="4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PROC-002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Proceso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Gestionar Inventario</w:t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Responsable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Objetivo / Propósito</w:t>
            </w:r>
          </w:p>
        </w:tc>
        <w:tc>
          <w:tcPr>
            <w:tcW w:w="4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Frecuencia</w:t>
            </w:r>
          </w:p>
        </w:tc>
        <w:tc>
          <w:tcPr>
            <w:tcW w:w="4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1416"/>
        <w:gridCol w:w="1910"/>
        <w:gridCol w:w="4480"/>
        <w:gridCol w:w="1661"/>
      </w:tblGrid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Identificador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Datos de Entrada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Datos de Salida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2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52" w:name="_Toc524090605"/>
      <w:bookmarkStart w:id="53" w:name="_Toc524089142"/>
      <w:bookmarkEnd w:id="52"/>
      <w:bookmarkEnd w:id="53"/>
      <w:r>
        <w:rPr>
          <w:rFonts w:eastAsia="Arial" w:cs="Arial" w:ascii="Arial" w:hAnsi="Arial"/>
          <w:b/>
          <w:sz w:val="24"/>
          <w:szCs w:val="24"/>
        </w:rPr>
        <w:t>Diagrama del Proceso</w:t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2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54" w:name="_Toc524090606"/>
      <w:bookmarkStart w:id="55" w:name="_Toc524089143"/>
      <w:bookmarkEnd w:id="54"/>
      <w:bookmarkEnd w:id="55"/>
      <w:r>
        <w:rPr>
          <w:rFonts w:eastAsia="Arial" w:cs="Arial" w:ascii="Arial" w:hAnsi="Arial"/>
          <w:b/>
          <w:sz w:val="24"/>
          <w:szCs w:val="24"/>
        </w:rPr>
        <w:t>Descripción de actividades</w:t>
      </w:r>
    </w:p>
    <w:p>
      <w:pPr>
        <w:pStyle w:val="ListParagrap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istParagraph"/>
        <w:ind w:left="1418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continuación, se procederá a describir las actividades, el rol que realiza cada una de ellas y el tipo a la que pertenecen.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103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415"/>
        <w:gridCol w:w="1535"/>
        <w:gridCol w:w="5166"/>
        <w:gridCol w:w="1479"/>
        <w:gridCol w:w="873"/>
      </w:tblGrid>
      <w:tr>
        <w:trPr>
          <w:trHeight w:val="42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Descripción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Rol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Tipo</w:t>
            </w:r>
          </w:p>
        </w:tc>
      </w:tr>
      <w:tr>
        <w:trPr>
          <w:trHeight w:val="636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51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75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86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06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631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728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716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before="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27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right"/>
      <w:tblInd w:w="0" w:type="dxa"/>
      <w:tblBorders/>
      <w:tblCellMar>
        <w:top w:w="115" w:type="dxa"/>
        <w:left w:w="115" w:type="dxa"/>
        <w:bottom w:w="115" w:type="dxa"/>
        <w:right w:w="115" w:type="dxa"/>
      </w:tblCellMar>
      <w:tblLook w:val="04a0" w:noVBand="1" w:noHBand="0" w:firstRow="1" w:lastRow="0" w:firstColumn="1" w:lastColumn="0"/>
    </w:tblPr>
    <w:tblGrid>
      <w:gridCol w:w="8891"/>
      <w:gridCol w:w="468"/>
    </w:tblGrid>
    <w:tr>
      <w:trPr/>
      <w:tc>
        <w:tcPr>
          <w:tcW w:w="8891" w:type="dxa"/>
          <w:tcBorders/>
          <w:shd w:fill="auto" w:val="clear"/>
          <w:vAlign w:val="center"/>
        </w:tcPr>
        <w:sdt>
          <w:sdtPr>
            <w:text/>
            <w:id w:val="206356019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alias w:val="Autor"/>
          </w:sdtPr>
          <w:sdtContent>
            <w:p>
              <w:pPr>
                <w:pStyle w:val="Cabecera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sgiVf_dn / documento de negocio</w:t>
              </w:r>
            </w:p>
          </w:sdtContent>
        </w:sdt>
      </w:tc>
      <w:tc>
        <w:tcPr>
          <w:tcW w:w="468" w:type="dxa"/>
          <w:tcBorders/>
          <w:shd w:color="auto" w:fill="B2B2B2" w:themeFill="accent2" w:val="clear"/>
          <w:vAlign w:val="center"/>
        </w:tcPr>
        <w:p>
          <w:pPr>
            <w:pStyle w:val="Piedepgina"/>
            <w:jc w:val="center"/>
            <w:rPr/>
          </w:pPr>
          <w:r>
            <w:rPr>
              <w:color w:val="FFFFFF" w:themeColor="background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27</w:t>
          </w:r>
          <w: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720" w:after="200"/>
      <w:rPr/>
    </w:pPr>
    <w:r>
      <w:rPr/>
    </w:r>
  </w:p>
  <w:tbl>
    <w:tblPr>
      <w:tblStyle w:val="a3"/>
      <w:tblW w:w="9558" w:type="dxa"/>
      <w:jc w:val="left"/>
      <w:tblInd w:w="-17" w:type="dxa"/>
      <w:tblBorders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  <w:insideH w:val="single" w:sz="6" w:space="0" w:color="000001"/>
        <w:insideV w:val="single" w:sz="6" w:space="0" w:color="000001"/>
      </w:tblBorders>
      <w:tblCellMar>
        <w:top w:w="100" w:type="dxa"/>
        <w:left w:w="100" w:type="dxa"/>
        <w:bottom w:w="100" w:type="dxa"/>
        <w:right w:w="108" w:type="dxa"/>
      </w:tblCellMar>
      <w:tblLook w:val="0600" w:noVBand="1" w:noHBand="1" w:firstRow="0" w:lastRow="0" w:firstColumn="0" w:lastColumn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Normal"/>
            <w:spacing w:before="0" w:after="0"/>
            <w:rPr/>
          </w:pPr>
          <w:r>
            <w:rPr/>
            <w:t>SGIVF-DN</w:t>
          </w:r>
        </w:p>
      </w:tc>
      <w:tc>
        <w:tcPr>
          <w:tcW w:w="31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Normal"/>
            <w:spacing w:before="0" w:after="0"/>
            <w:rPr/>
          </w:pPr>
          <w:r>
            <w:rPr/>
            <w:t xml:space="preserve">  </w:t>
          </w:r>
          <w:r>
            <w:rPr/>
            <w:t>Fecha  :           06/09/2018</w:t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spacing w:before="720" w:after="0"/>
      <w:rPr/>
    </w:pPr>
    <w:r>
      <w:rPr/>
    </w:r>
  </w:p>
  <w:p>
    <w:pPr>
      <w:pStyle w:val="Normal"/>
      <w:tabs>
        <w:tab w:val="center" w:pos="4320" w:leader="none"/>
        <w:tab w:val="right" w:pos="8640" w:leader="none"/>
      </w:tabs>
      <w:spacing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PE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s-PE" w:eastAsia="zh-CN" w:bidi="hi-IN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07dc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72a0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72a01"/>
    <w:rPr/>
  </w:style>
  <w:style w:type="character" w:styleId="SubtleEmphasis">
    <w:name w:val="Subtle Emphasis"/>
    <w:basedOn w:val="DefaultParagraphFont"/>
    <w:uiPriority w:val="19"/>
    <w:qFormat/>
    <w:rsid w:val="002c02f1"/>
    <w:rPr>
      <w:i/>
      <w:iCs/>
      <w:color w:val="404040" w:themeColor="text1" w:themeTint="bf"/>
    </w:rPr>
  </w:style>
  <w:style w:type="character" w:styleId="EnlacedeInternet">
    <w:name w:val="Enlace de Internet"/>
    <w:basedOn w:val="DefaultParagraphFont"/>
    <w:uiPriority w:val="99"/>
    <w:unhideWhenUsed/>
    <w:rsid w:val="00cd109e"/>
    <w:rPr>
      <w:color w:val="5F5F5F" w:themeColor="hyperlink"/>
      <w:u w:val="single"/>
    </w:rPr>
  </w:style>
  <w:style w:type="character" w:styleId="ListLabel1">
    <w:name w:val="ListLabel 1"/>
    <w:qFormat/>
    <w:rPr>
      <w:rFonts w:eastAsia="Arial" w:cs="Arial"/>
      <w:position w:val="0"/>
      <w:sz w:val="24"/>
      <w:vertAlign w:val="baseline"/>
    </w:rPr>
  </w:style>
  <w:style w:type="character" w:styleId="ListLabel2">
    <w:name w:val="ListLabel 2"/>
    <w:qFormat/>
    <w:rPr>
      <w:rFonts w:eastAsia="Arial" w:cs="Arial"/>
      <w:position w:val="0"/>
      <w:sz w:val="24"/>
      <w:vertAlign w:val="baseline"/>
    </w:rPr>
  </w:style>
  <w:style w:type="character" w:styleId="ListLabel3">
    <w:name w:val="ListLabel 3"/>
    <w:qFormat/>
    <w:rPr>
      <w:rFonts w:eastAsia="Arial" w:cs="Arial"/>
      <w:position w:val="0"/>
      <w:sz w:val="24"/>
      <w:vertAlign w:val="baseline"/>
    </w:rPr>
  </w:style>
  <w:style w:type="character" w:styleId="ListLabel4">
    <w:name w:val="ListLabel 4"/>
    <w:qFormat/>
    <w:rPr>
      <w:rFonts w:eastAsia="Arial" w:cs="Arial"/>
      <w:position w:val="0"/>
      <w:sz w:val="24"/>
      <w:vertAlign w:val="baseline"/>
    </w:rPr>
  </w:style>
  <w:style w:type="character" w:styleId="ListLabel5">
    <w:name w:val="ListLabel 5"/>
    <w:qFormat/>
    <w:rPr>
      <w:rFonts w:eastAsia="Arial" w:cs="Arial"/>
      <w:position w:val="0"/>
      <w:sz w:val="24"/>
      <w:vertAlign w:val="baseline"/>
    </w:rPr>
  </w:style>
  <w:style w:type="character" w:styleId="ListLabel6">
    <w:name w:val="ListLabel 6"/>
    <w:qFormat/>
    <w:rPr>
      <w:rFonts w:eastAsia="Arial" w:cs="Arial"/>
      <w:position w:val="0"/>
      <w:sz w:val="24"/>
      <w:vertAlign w:val="baseline"/>
    </w:rPr>
  </w:style>
  <w:style w:type="character" w:styleId="ListLabel7">
    <w:name w:val="ListLabel 7"/>
    <w:qFormat/>
    <w:rPr>
      <w:rFonts w:eastAsia="Arial" w:cs="Arial"/>
      <w:position w:val="0"/>
      <w:sz w:val="24"/>
      <w:vertAlign w:val="baseline"/>
    </w:rPr>
  </w:style>
  <w:style w:type="character" w:styleId="ListLabel8">
    <w:name w:val="ListLabel 8"/>
    <w:qFormat/>
    <w:rPr>
      <w:rFonts w:eastAsia="Arial" w:cs="Arial"/>
      <w:position w:val="0"/>
      <w:sz w:val="24"/>
      <w:vertAlign w:val="baseline"/>
    </w:rPr>
  </w:style>
  <w:style w:type="character" w:styleId="ListLabel9">
    <w:name w:val="ListLabel 9"/>
    <w:qFormat/>
    <w:rPr>
      <w:rFonts w:eastAsia="Arial" w:cs="Arial"/>
      <w:position w:val="0"/>
      <w:sz w:val="24"/>
      <w:vertAlign w:val="baseli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Arial" w:cs="Arial"/>
      <w:position w:val="0"/>
      <w:sz w:val="24"/>
      <w:vertAlign w:val="baseline"/>
    </w:rPr>
  </w:style>
  <w:style w:type="character" w:styleId="ListLabel20">
    <w:name w:val="ListLabel 20"/>
    <w:qFormat/>
    <w:rPr>
      <w:rFonts w:eastAsia="Arial" w:cs="Arial"/>
      <w:position w:val="0"/>
      <w:sz w:val="24"/>
      <w:vertAlign w:val="baseline"/>
    </w:rPr>
  </w:style>
  <w:style w:type="character" w:styleId="ListLabel21">
    <w:name w:val="ListLabel 21"/>
    <w:qFormat/>
    <w:rPr>
      <w:rFonts w:eastAsia="Arial" w:cs="Arial"/>
      <w:position w:val="0"/>
      <w:sz w:val="24"/>
      <w:vertAlign w:val="baseline"/>
    </w:rPr>
  </w:style>
  <w:style w:type="character" w:styleId="ListLabel22">
    <w:name w:val="ListLabel 22"/>
    <w:qFormat/>
    <w:rPr>
      <w:rFonts w:eastAsia="Arial" w:cs="Arial"/>
      <w:position w:val="0"/>
      <w:sz w:val="24"/>
      <w:vertAlign w:val="baseline"/>
    </w:rPr>
  </w:style>
  <w:style w:type="character" w:styleId="ListLabel23">
    <w:name w:val="ListLabel 23"/>
    <w:qFormat/>
    <w:rPr>
      <w:rFonts w:eastAsia="Arial" w:cs="Arial"/>
      <w:position w:val="0"/>
      <w:sz w:val="24"/>
      <w:vertAlign w:val="baseline"/>
    </w:rPr>
  </w:style>
  <w:style w:type="character" w:styleId="ListLabel24">
    <w:name w:val="ListLabel 24"/>
    <w:qFormat/>
    <w:rPr>
      <w:rFonts w:eastAsia="Arial" w:cs="Arial"/>
      <w:position w:val="0"/>
      <w:sz w:val="24"/>
      <w:vertAlign w:val="baseline"/>
    </w:rPr>
  </w:style>
  <w:style w:type="character" w:styleId="ListLabel25">
    <w:name w:val="ListLabel 25"/>
    <w:qFormat/>
    <w:rPr>
      <w:rFonts w:eastAsia="Arial" w:cs="Arial"/>
      <w:position w:val="0"/>
      <w:sz w:val="24"/>
      <w:vertAlign w:val="baseline"/>
    </w:rPr>
  </w:style>
  <w:style w:type="character" w:styleId="ListLabel26">
    <w:name w:val="ListLabel 26"/>
    <w:qFormat/>
    <w:rPr>
      <w:rFonts w:eastAsia="Arial" w:cs="Arial"/>
      <w:position w:val="0"/>
      <w:sz w:val="24"/>
      <w:vertAlign w:val="baseline"/>
    </w:rPr>
  </w:style>
  <w:style w:type="character" w:styleId="ListLabel27">
    <w:name w:val="ListLabel 27"/>
    <w:qFormat/>
    <w:rPr>
      <w:rFonts w:eastAsia="Arial" w:cs="Arial"/>
      <w:position w:val="0"/>
      <w:sz w:val="24"/>
      <w:vertAlign w:val="baseline"/>
    </w:rPr>
  </w:style>
  <w:style w:type="character" w:styleId="ListLabel28">
    <w:name w:val="ListLabel 28"/>
    <w:qFormat/>
    <w:rPr>
      <w:rFonts w:eastAsia="Arial" w:cs="Arial"/>
      <w:position w:val="0"/>
      <w:sz w:val="24"/>
      <w:vertAlign w:val="baseline"/>
    </w:rPr>
  </w:style>
  <w:style w:type="character" w:styleId="ListLabel29">
    <w:name w:val="ListLabel 29"/>
    <w:qFormat/>
    <w:rPr>
      <w:rFonts w:eastAsia="Arial" w:cs="Arial"/>
      <w:b w:val="false"/>
      <w:position w:val="0"/>
      <w:sz w:val="24"/>
      <w:vertAlign w:val="baseline"/>
    </w:rPr>
  </w:style>
  <w:style w:type="character" w:styleId="ListLabel30">
    <w:name w:val="ListLabel 30"/>
    <w:qFormat/>
    <w:rPr>
      <w:rFonts w:eastAsia="Arial" w:cs="Arial"/>
      <w:position w:val="0"/>
      <w:sz w:val="24"/>
      <w:vertAlign w:val="baseline"/>
    </w:rPr>
  </w:style>
  <w:style w:type="character" w:styleId="ListLabel31">
    <w:name w:val="ListLabel 31"/>
    <w:qFormat/>
    <w:rPr>
      <w:rFonts w:eastAsia="Arial" w:cs="Arial"/>
      <w:position w:val="0"/>
      <w:sz w:val="24"/>
      <w:vertAlign w:val="baseline"/>
    </w:rPr>
  </w:style>
  <w:style w:type="character" w:styleId="ListLabel32">
    <w:name w:val="ListLabel 32"/>
    <w:qFormat/>
    <w:rPr>
      <w:rFonts w:eastAsia="Arial" w:cs="Arial"/>
      <w:position w:val="0"/>
      <w:sz w:val="24"/>
      <w:vertAlign w:val="baseline"/>
    </w:rPr>
  </w:style>
  <w:style w:type="character" w:styleId="ListLabel33">
    <w:name w:val="ListLabel 33"/>
    <w:qFormat/>
    <w:rPr>
      <w:rFonts w:eastAsia="Arial" w:cs="Arial"/>
      <w:position w:val="0"/>
      <w:sz w:val="24"/>
      <w:vertAlign w:val="baseline"/>
    </w:rPr>
  </w:style>
  <w:style w:type="character" w:styleId="ListLabel34">
    <w:name w:val="ListLabel 34"/>
    <w:qFormat/>
    <w:rPr>
      <w:rFonts w:eastAsia="Arial" w:cs="Arial"/>
      <w:position w:val="0"/>
      <w:sz w:val="24"/>
      <w:vertAlign w:val="baseline"/>
    </w:rPr>
  </w:style>
  <w:style w:type="character" w:styleId="ListLabel35">
    <w:name w:val="ListLabel 35"/>
    <w:qFormat/>
    <w:rPr>
      <w:rFonts w:eastAsia="Arial" w:cs="Arial"/>
      <w:position w:val="0"/>
      <w:sz w:val="24"/>
      <w:vertAlign w:val="baseline"/>
    </w:rPr>
  </w:style>
  <w:style w:type="character" w:styleId="ListLabel36">
    <w:name w:val="ListLabel 36"/>
    <w:qFormat/>
    <w:rPr>
      <w:rFonts w:eastAsia="Arial" w:cs="Arial"/>
      <w:position w:val="0"/>
      <w:sz w:val="24"/>
      <w:vertAlign w:val="baseline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ar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07dc"/>
    <w:pPr/>
    <w:rPr>
      <w:rFonts w:ascii="Tahoma" w:hAnsi="Tahoma" w:cs="Tahoma"/>
      <w:sz w:val="16"/>
      <w:szCs w:val="16"/>
    </w:rPr>
  </w:style>
  <w:style w:type="paragraph" w:styleId="Cabecera">
    <w:name w:val="Header"/>
    <w:basedOn w:val="Normal"/>
    <w:link w:val="EncabezadoCar"/>
    <w:uiPriority w:val="99"/>
    <w:unhideWhenUsed/>
    <w:rsid w:val="00d72a01"/>
    <w:pPr>
      <w:tabs>
        <w:tab w:val="center" w:pos="4680" w:leader="none"/>
        <w:tab w:val="right" w:pos="9360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d72a01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aa6eb1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cd109e"/>
    <w:pPr>
      <w:widowControl/>
      <w:spacing w:lineRule="auto" w:line="259" w:before="240" w:after="0"/>
    </w:pPr>
    <w:rPr>
      <w:rFonts w:ascii="Cambria" w:hAnsi="Cambria" w:eastAsia="" w:cs="" w:asciiTheme="majorHAnsi" w:cstheme="majorBidi" w:eastAsiaTheme="majorEastAsia" w:hAnsiTheme="majorHAnsi"/>
      <w:b w:val="false"/>
      <w:color w:val="A5A5A5" w:themeColor="accent1" w:themeShade="bf"/>
      <w:sz w:val="32"/>
      <w:szCs w:val="32"/>
    </w:rPr>
  </w:style>
  <w:style w:type="paragraph" w:styleId="Sumario1">
    <w:name w:val="TOC 1"/>
    <w:basedOn w:val="Normal"/>
    <w:next w:val="Normal"/>
    <w:autoRedefine/>
    <w:uiPriority w:val="39"/>
    <w:unhideWhenUsed/>
    <w:rsid w:val="00cd109e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cd109e"/>
    <w:pPr>
      <w:spacing w:before="0" w:after="100"/>
      <w:ind w:left="200" w:hanging="0"/>
    </w:pPr>
    <w:rPr/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9180840A8444D09AFC7E8C1EDF6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8F141-0B74-4BDF-91AE-81F96940A95D}"/>
      </w:docPartPr>
      <w:docPartBody>
        <w:p w:rsidR="00167502" w:rsidRDefault="00460051" w:rsidP="00460051">
          <w:pPr>
            <w:pStyle w:val="1F9180840A8444D09AFC7E8C1EDF62FA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51"/>
    <w:rsid w:val="00167502"/>
    <w:rsid w:val="00283493"/>
    <w:rsid w:val="00460051"/>
    <w:rsid w:val="00D8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9180840A8444D09AFC7E8C1EDF62FA">
    <w:name w:val="1F9180840A8444D09AFC7E8C1EDF62FA"/>
    <w:rsid w:val="00460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C9533-A32C-4B7D-8FB6-959522A4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LibreOffice/5.2.2.2$Linux_X86_64 LibreOffice_project/20m0$Build-2</Application>
  <Pages>27</Pages>
  <Words>1435</Words>
  <Characters>7801</Characters>
  <CharactersWithSpaces>8837</CharactersWithSpaces>
  <Paragraphs>397</Paragraphs>
  <Company>MPFN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2018-09-06T18:04:00Z</dcterms:created>
  <dc:creator>sgiVf_dn / documento de negocio</dc:creator>
  <dc:description/>
  <dc:language>es-PE</dc:language>
  <cp:lastModifiedBy/>
  <dcterms:modified xsi:type="dcterms:W3CDTF">2018-09-07T13:41:11Z</dcterms:modified>
  <cp:revision>30</cp:revision>
  <dc:subject>Documento de Negocio</dc:subject>
  <dc:title>SGIVF_DN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MPFN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