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kwdvntwd1va" w:id="0"/>
      <w:bookmarkEnd w:id="0"/>
      <w:r w:rsidDel="00000000" w:rsidR="00000000" w:rsidRPr="00000000">
        <w:rPr>
          <w:b w:val="1"/>
          <w:bCs w:val="1"/>
          <w:sz w:val="46"/>
          <w:szCs w:val="46"/>
          <w:rtl w:val="0"/>
        </w:rPr>
        <w:t xml:space="preserve">03_5 Análisis interno</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mj7mbwpuj4l" w:id="1"/>
      <w:bookmarkEnd w:id="1"/>
      <w:r w:rsidDel="00000000" w:rsidR="00000000" w:rsidRPr="00000000">
        <w:rPr>
          <w:b w:val="1"/>
          <w:bCs w:val="1"/>
          <w:sz w:val="34"/>
          <w:szCs w:val="34"/>
          <w:rtl w:val="0"/>
        </w:rPr>
        <w:t xml:space="preserve">03_5.1. Objetivo del análisis interno</w:t>
      </w:r>
    </w:p>
    <w:p w:rsidR="00000000" w:rsidDel="00000000" w:rsidP="00000000" w:rsidRDefault="00000000" w:rsidRPr="00000000" w14:paraId="00000005">
      <w:pPr>
        <w:spacing w:after="240" w:before="240" w:lineRule="auto"/>
        <w:rPr/>
      </w:pPr>
      <w:r w:rsidDel="00000000" w:rsidR="00000000" w:rsidRPr="00000000">
        <w:rPr>
          <w:rtl w:val="0"/>
        </w:rPr>
        <w:t xml:space="preserve">El objetivo de este apartado es evaluar si el equipo promotor cuenta actualmente con las capacidades, recursos, experiencia, tiempo, conocimientos, apoyos y margen económico necesarios para poner en marcha el futuro espacio colaborativo de oficios artesanales en Zaragoza.</w:t>
      </w:r>
    </w:p>
    <w:p w:rsidR="00000000" w:rsidDel="00000000" w:rsidP="00000000" w:rsidRDefault="00000000" w:rsidRPr="00000000" w14:paraId="00000006">
      <w:pPr>
        <w:spacing w:after="240" w:before="240" w:lineRule="auto"/>
        <w:rPr/>
      </w:pPr>
      <w:r w:rsidDel="00000000" w:rsidR="00000000" w:rsidRPr="00000000">
        <w:rPr>
          <w:rtl w:val="0"/>
        </w:rPr>
        <w:t xml:space="preserve">Este análisis no sustituye la presentación formal del equipo promotor, ni define todavía el plan operativo, el plan de recursos humanos o el plan económico-financiero. Su función es más concreta: identificar fortalezas internas, debilidades, limitaciones, riesgos de ejecución y necesidades de apoyo antes de avanzar hacia el DAFO y las líneas estratégicas.</w:t>
      </w:r>
    </w:p>
    <w:p w:rsidR="00000000" w:rsidDel="00000000" w:rsidP="00000000" w:rsidRDefault="00000000" w:rsidRPr="00000000" w14:paraId="00000007">
      <w:pPr>
        <w:spacing w:after="240" w:before="240" w:lineRule="auto"/>
        <w:rPr/>
      </w:pPr>
      <w:r w:rsidDel="00000000" w:rsidR="00000000" w:rsidRPr="00000000">
        <w:rPr>
          <w:rtl w:val="0"/>
        </w:rPr>
        <w:t xml:space="preserve">El proyecto todavía no cuenta con nombre comercial definitivo. Por tanto, en este apartado se hablará del </w:t>
      </w:r>
      <w:r w:rsidDel="00000000" w:rsidR="00000000" w:rsidRPr="00000000">
        <w:rPr>
          <w:b w:val="1"/>
          <w:bCs w:val="1"/>
          <w:rtl w:val="0"/>
        </w:rPr>
        <w:t xml:space="preserve">proyecto</w:t>
      </w:r>
      <w:r w:rsidDel="00000000" w:rsidR="00000000" w:rsidRPr="00000000">
        <w:rPr>
          <w:rtl w:val="0"/>
        </w:rPr>
        <w:t xml:space="preserve">, </w:t>
      </w:r>
      <w:r w:rsidDel="00000000" w:rsidR="00000000" w:rsidRPr="00000000">
        <w:rPr>
          <w:b w:val="1"/>
          <w:bCs w:val="1"/>
          <w:rtl w:val="0"/>
        </w:rPr>
        <w:t xml:space="preserve">futuro taller</w:t>
      </w:r>
      <w:r w:rsidDel="00000000" w:rsidR="00000000" w:rsidRPr="00000000">
        <w:rPr>
          <w:rtl w:val="0"/>
        </w:rPr>
        <w:t xml:space="preserve">, </w:t>
      </w:r>
      <w:r w:rsidDel="00000000" w:rsidR="00000000" w:rsidRPr="00000000">
        <w:rPr>
          <w:b w:val="1"/>
          <w:bCs w:val="1"/>
          <w:rtl w:val="0"/>
        </w:rPr>
        <w:t xml:space="preserve">espacio colaborativo de oficios</w:t>
      </w:r>
      <w:r w:rsidDel="00000000" w:rsidR="00000000" w:rsidRPr="00000000">
        <w:rPr>
          <w:rtl w:val="0"/>
        </w:rPr>
        <w:t xml:space="preserve"> o </w:t>
      </w:r>
      <w:r w:rsidDel="00000000" w:rsidR="00000000" w:rsidRPr="00000000">
        <w:rPr>
          <w:b w:val="1"/>
          <w:bCs w:val="1"/>
          <w:rtl w:val="0"/>
        </w:rPr>
        <w:t xml:space="preserve">taller colaborativo artesanal</w:t>
      </w:r>
      <w:r w:rsidDel="00000000" w:rsidR="00000000" w:rsidRPr="00000000">
        <w:rPr>
          <w:rtl w:val="0"/>
        </w:rPr>
        <w:t xml:space="preserve"> como descripción funcional, no como marca cerrada.</w:t>
      </w:r>
    </w:p>
    <w:p w:rsidR="00000000" w:rsidDel="00000000" w:rsidP="00000000" w:rsidRDefault="00000000" w:rsidRPr="00000000" w14:paraId="00000008">
      <w:pPr>
        <w:spacing w:after="240" w:before="240" w:lineRule="auto"/>
        <w:rPr/>
      </w:pPr>
      <w:r w:rsidDel="00000000" w:rsidR="00000000" w:rsidRPr="00000000">
        <w:rPr>
          <w:rtl w:val="0"/>
        </w:rPr>
        <w:t xml:space="preserve">La pregunta central es:</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¿Tiene el equipo promotor capacidad real para ejecutar esta idea con los recursos, conocimientos y apoyos disponibles actualmente?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ei3qjho0jx80" w:id="2"/>
      <w:bookmarkEnd w:id="2"/>
      <w:r w:rsidDel="00000000" w:rsidR="00000000" w:rsidRPr="00000000">
        <w:rPr>
          <w:b w:val="1"/>
          <w:bCs w:val="1"/>
          <w:sz w:val="34"/>
          <w:szCs w:val="34"/>
          <w:rtl w:val="0"/>
        </w:rPr>
        <w:t xml:space="preserve">03_5.2. Frontera de este capítulo</w:t>
      </w:r>
    </w:p>
    <w:p w:rsidR="00000000" w:rsidDel="00000000" w:rsidP="00000000" w:rsidRDefault="00000000" w:rsidRPr="00000000" w14:paraId="0000000C">
      <w:pPr>
        <w:spacing w:after="240" w:before="240" w:lineRule="auto"/>
        <w:rPr/>
      </w:pPr>
      <w:r w:rsidDel="00000000" w:rsidR="00000000" w:rsidRPr="00000000">
        <w:rPr>
          <w:rtl w:val="0"/>
        </w:rPr>
        <w:t xml:space="preserve">Este capítulo analiza la situación interna actual del proyecto. No debe confundirse con otros apartados posteriores del plan: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6.7301732112946"/>
        <w:gridCol w:w="5868.78163781233"/>
        <w:tblGridChange w:id="0">
          <w:tblGrid>
            <w:gridCol w:w="3156.7301732112946"/>
            <w:gridCol w:w="5868.781637812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Capítulo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Qué resuelve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01_equipo_promotor.md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Presenta formalmente quiénes son las personas promotoras.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03_5_analisis_interno.md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Diagnostica capacidades, recursos, limitaciones y riesgos internos actuales.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06_2_operaciones.md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Diseña cómo funcionará el taller en la práctica.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06_3_recursos_humanos.md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Define organización, personal, funciones, contratación y dedicaciones.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06_5_economico_financiero.md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Cuantifica inversión, costes, ingresos, tesorería y viabilidad económica.</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Este análisis debe ser honesto. Un evaluador externo confiará más en un proyecto que reconoce sus límites y explica cómo los cubrirá, que en uno que afirma poder hacerlo todo sin apoyos, sin datos y sin planificación.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ym9dmmmo218k" w:id="3"/>
      <w:bookmarkEnd w:id="3"/>
      <w:r w:rsidDel="00000000" w:rsidR="00000000" w:rsidRPr="00000000">
        <w:rPr>
          <w:b w:val="1"/>
          <w:bCs w:val="1"/>
          <w:sz w:val="34"/>
          <w:szCs w:val="34"/>
          <w:rtl w:val="0"/>
        </w:rPr>
        <w:t xml:space="preserve">03_5.3. Equipo promotor como punto de partida</w:t>
      </w:r>
    </w:p>
    <w:p w:rsidR="00000000" w:rsidDel="00000000" w:rsidP="00000000" w:rsidRDefault="00000000" w:rsidRPr="00000000" w14:paraId="0000001C">
      <w:pPr>
        <w:spacing w:after="240" w:before="240" w:lineRule="auto"/>
        <w:rPr/>
      </w:pPr>
      <w:r w:rsidDel="00000000" w:rsidR="00000000" w:rsidRPr="00000000">
        <w:rPr>
          <w:rtl w:val="0"/>
        </w:rPr>
        <w:t xml:space="preserve">El proyecto se apoya inicialmente en un equipo promotor familiar compuesto por </w:t>
      </w:r>
      <w:r w:rsidDel="00000000" w:rsidR="00000000" w:rsidRPr="00000000">
        <w:rPr>
          <w:b w:val="1"/>
          <w:bCs w:val="1"/>
          <w:rtl w:val="0"/>
        </w:rPr>
        <w:t xml:space="preserve">Alexander Suárez</w:t>
      </w:r>
      <w:r w:rsidDel="00000000" w:rsidR="00000000" w:rsidRPr="00000000">
        <w:rPr>
          <w:rtl w:val="0"/>
        </w:rPr>
        <w:t xml:space="preserve"> y </w:t>
      </w:r>
      <w:r w:rsidDel="00000000" w:rsidR="00000000" w:rsidRPr="00000000">
        <w:rPr>
          <w:b w:val="1"/>
          <w:bCs w:val="1"/>
          <w:rtl w:val="0"/>
        </w:rPr>
        <w:t xml:space="preserve">Juan Felipe Suárez</w:t>
      </w:r>
      <w:r w:rsidDel="00000000" w:rsidR="00000000" w:rsidRPr="00000000">
        <w:rPr>
          <w:rtl w:val="0"/>
        </w:rPr>
        <w:t xml:space="preserve">, con perfiles complementarios.</w:t>
      </w:r>
    </w:p>
    <w:p w:rsidR="00000000" w:rsidDel="00000000" w:rsidP="00000000" w:rsidRDefault="00000000" w:rsidRPr="00000000" w14:paraId="0000001D">
      <w:pPr>
        <w:spacing w:after="240" w:before="240" w:lineRule="auto"/>
        <w:rPr/>
      </w:pPr>
      <w:r w:rsidDel="00000000" w:rsidR="00000000" w:rsidRPr="00000000">
        <w:rPr>
          <w:rtl w:val="0"/>
        </w:rPr>
        <w:t xml:space="preserve">Las fuentes internas actualizadas señalan que Alexander aporta formación en carpintería artesanal, ebanistería, tapicería y marroquinería, además de formación en Diseño de Aplicaciones Web y experiencia en automatización de procesos administrativos para pymes. Juan Felipe aporta formación en Marketing y Publicidad, experiencia en ventas y formación actual en carpintería, conectando la parte comercial con el oficio.</w:t>
      </w:r>
    </w:p>
    <w:p w:rsidR="00000000" w:rsidDel="00000000" w:rsidP="00000000" w:rsidRDefault="00000000" w:rsidRPr="00000000" w14:paraId="0000001E">
      <w:pPr>
        <w:spacing w:after="240" w:before="240" w:lineRule="auto"/>
        <w:rPr/>
      </w:pPr>
      <w:r w:rsidDel="00000000" w:rsidR="00000000" w:rsidRPr="00000000">
        <w:rPr>
          <w:rtl w:val="0"/>
        </w:rPr>
        <w:t xml:space="preserve">Este punto es una fortaleza interna importante porque el proyecto necesita cubrir dos grandes frentes desde el inicio:</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operar un taller seguro, técnico y ordenado;</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bCs w:val="1"/>
          <w:rtl w:val="0"/>
        </w:rPr>
        <w:t xml:space="preserve">captar usuarios, explicar la propuesta y vender cursos, bonos o servicios.</w:t>
      </w:r>
    </w:p>
    <w:p w:rsidR="00000000" w:rsidDel="00000000" w:rsidP="00000000" w:rsidRDefault="00000000" w:rsidRPr="00000000" w14:paraId="00000021">
      <w:pPr>
        <w:spacing w:after="240" w:before="240" w:lineRule="auto"/>
        <w:rPr/>
      </w:pPr>
      <w:r w:rsidDel="00000000" w:rsidR="00000000" w:rsidRPr="00000000">
        <w:rPr>
          <w:rtl w:val="0"/>
        </w:rPr>
        <w:t xml:space="preserve">No obstante, este capítulo no cierra todavía la forma jurídica, porcentajes de participación, aportaciones económicas ni régimen definitivo de socios. Esos puntos deberán resolverse en el plan jurídico-fiscal y en el plan económico-financiero.</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75nazg2npwvg" w:id="4"/>
      <w:bookmarkEnd w:id="4"/>
      <w:r w:rsidDel="00000000" w:rsidR="00000000" w:rsidRPr="00000000">
        <w:rPr>
          <w:b w:val="1"/>
          <w:bCs w:val="1"/>
          <w:sz w:val="34"/>
          <w:szCs w:val="34"/>
          <w:rtl w:val="0"/>
        </w:rPr>
        <w:t xml:space="preserve">03_5.4. Capacidades personales</w:t>
      </w:r>
    </w:p>
    <w:p w:rsidR="00000000" w:rsidDel="00000000" w:rsidP="00000000" w:rsidRDefault="00000000" w:rsidRPr="00000000" w14:paraId="00000024">
      <w:pPr>
        <w:spacing w:after="240" w:before="240" w:lineRule="auto"/>
        <w:rPr/>
      </w:pPr>
      <w:r w:rsidDel="00000000" w:rsidR="00000000" w:rsidRPr="00000000">
        <w:rPr>
          <w:rtl w:val="0"/>
        </w:rPr>
        <w:t xml:space="preserve">El proyecto nace de una necesidad vivida directamente por el promotor principal: la dificultad de continuar practicando carpintería después de la formación al no disponer de taller, maquinaria, herramientas, espacio ni acompañamiento. Esa experiencia personal da autenticidad al proyecto y permite entender mejor el problema del cliente.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0y0vy4pbywl" w:id="5"/>
      <w:bookmarkEnd w:id="5"/>
      <w:r w:rsidDel="00000000" w:rsidR="00000000" w:rsidRPr="00000000">
        <w:rPr>
          <w:b w:val="1"/>
          <w:bCs w:val="1"/>
          <w:color w:val="000000"/>
          <w:sz w:val="26"/>
          <w:szCs w:val="26"/>
          <w:rtl w:val="0"/>
        </w:rPr>
        <w:t xml:space="preserve">Fortalezas personales identificadas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6.418367303438"/>
        <w:gridCol w:w="5209.093443720185"/>
        <w:tblGridChange w:id="0">
          <w:tblGrid>
            <w:gridCol w:w="3816.418367303438"/>
            <w:gridCol w:w="5209.093443720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Capacidad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Impacto en el proyecto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Comprensión directa del 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Ayuda a diseñar una propuesta realista para personas sin taller propio.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Motivación personal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Da continuidad y sentido al proyecto.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Capacidad de aprendizaje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Facilita adaptar el modelo, aprender gestión y mejorar procesos.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Sensibilidad hacia usuarios principiantes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Ayuda a crear un entorno de confianza y acompañamiento.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Interés por oficio, comunidad y economía circular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Refuerza la coherencia del proyecto.</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pl95iw03prg" w:id="6"/>
      <w:bookmarkEnd w:id="6"/>
      <w:r w:rsidDel="00000000" w:rsidR="00000000" w:rsidRPr="00000000">
        <w:rPr>
          <w:b w:val="1"/>
          <w:bCs w:val="1"/>
          <w:color w:val="000000"/>
          <w:sz w:val="26"/>
          <w:szCs w:val="26"/>
          <w:rtl w:val="0"/>
        </w:rPr>
        <w:t xml:space="preserve">Riesgos personales a gestionar</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4.828768413518"/>
        <w:gridCol w:w="2624.6437855555137"/>
        <w:gridCol w:w="3186.0392570545905"/>
        <w:tblGridChange w:id="0">
          <w:tblGrid>
            <w:gridCol w:w="3214.828768413518"/>
            <w:gridCol w:w="2624.6437855555137"/>
            <w:gridCol w:w="3186.0392570545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Posible efecto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Exceso de carga sobre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Saturación operativa y pérdida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Definir límites de aforo, horarios y funciones.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Idealizar el proyecto por motivación personal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Inversión excesiva antes de validar demanda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Mantener validación comercial y escenarios prudentes.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Querer cubrir demasiados perfiles de cliente desde el 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Dispersión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Priorizar cursos, bonos y usuarios iniciales.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Dificultad para delegar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Bloqueo del crecimiento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Documentar procesos y prever apoyos externos.</w:t>
            </w:r>
          </w:p>
        </w:tc>
      </w:tr>
    </w:tbl>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bqu2d1qduhyk" w:id="7"/>
      <w:bookmarkEnd w:id="7"/>
      <w:r w:rsidDel="00000000" w:rsidR="00000000" w:rsidRPr="00000000">
        <w:rPr>
          <w:b w:val="1"/>
          <w:bCs w:val="1"/>
          <w:color w:val="000000"/>
          <w:sz w:val="26"/>
          <w:szCs w:val="26"/>
          <w:rtl w:val="0"/>
        </w:rPr>
        <w:t xml:space="preserve">Diagnóstico</w:t>
      </w:r>
    </w:p>
    <w:p w:rsidR="00000000" w:rsidDel="00000000" w:rsidP="00000000" w:rsidRDefault="00000000" w:rsidRPr="00000000" w14:paraId="00000043">
      <w:pPr>
        <w:spacing w:after="240" w:before="240" w:lineRule="auto"/>
        <w:rPr/>
      </w:pPr>
      <w:r w:rsidDel="00000000" w:rsidR="00000000" w:rsidRPr="00000000">
        <w:rPr>
          <w:rtl w:val="0"/>
        </w:rPr>
        <w:t xml:space="preserve">La motivación personal es fuerte y coherente con la oportunidad detectada, pero debe convertirse en disciplina operativa: horarios, reservas, seguridad, limpieza, mantenimiento, facturación, atención al cliente y control financiero.</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9i2c7s9qf8cr" w:id="8"/>
      <w:bookmarkEnd w:id="8"/>
      <w:r w:rsidDel="00000000" w:rsidR="00000000" w:rsidRPr="00000000">
        <w:rPr>
          <w:b w:val="1"/>
          <w:bCs w:val="1"/>
          <w:sz w:val="34"/>
          <w:szCs w:val="34"/>
          <w:rtl w:val="0"/>
        </w:rPr>
        <w:t xml:space="preserve">03_5.5. Capacidades técnicas y de oficio</w:t>
      </w:r>
    </w:p>
    <w:p w:rsidR="00000000" w:rsidDel="00000000" w:rsidP="00000000" w:rsidRDefault="00000000" w:rsidRPr="00000000" w14:paraId="00000046">
      <w:pPr>
        <w:spacing w:after="240" w:before="240" w:lineRule="auto"/>
        <w:rPr/>
      </w:pPr>
      <w:r w:rsidDel="00000000" w:rsidR="00000000" w:rsidRPr="00000000">
        <w:rPr>
          <w:rtl w:val="0"/>
        </w:rPr>
        <w:t xml:space="preserve">El proyecto exige capacidades técnicas reales. No se trata únicamente de abrir un local con máquinas, sino de acompañar a personas con distintos niveles de experiencia en un entorno donde habrá herramientas, madera, polvo, ruido, maquinaria, riesgos físicos y proyectos en proceso.</w:t>
      </w:r>
    </w:p>
    <w:p w:rsidR="00000000" w:rsidDel="00000000" w:rsidP="00000000" w:rsidRDefault="00000000" w:rsidRPr="00000000" w14:paraId="00000047">
      <w:pPr>
        <w:spacing w:after="240" w:before="240" w:lineRule="auto"/>
        <w:rPr/>
      </w:pPr>
      <w:r w:rsidDel="00000000" w:rsidR="00000000" w:rsidRPr="00000000">
        <w:rPr>
          <w:rtl w:val="0"/>
        </w:rPr>
        <w:t xml:space="preserve">Alexander aporta la base técnica principal en carpintería artesanal y oficios manuales. Las fuentes narrativas del proyecto indican que la primera fase se centrará en madera, carpintería, ebanistería, restauración de muebles y tapicería, con herramientas y máquinas como sierra de mesa, ingletadora, torno para madera, sierra de cinta, lijadoras, cepilladoras, taladros y compresor de aire.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l3zoxom50jvd" w:id="9"/>
      <w:bookmarkEnd w:id="9"/>
      <w:r w:rsidDel="00000000" w:rsidR="00000000" w:rsidRPr="00000000">
        <w:rPr>
          <w:b w:val="1"/>
          <w:bCs w:val="1"/>
          <w:color w:val="000000"/>
          <w:sz w:val="26"/>
          <w:szCs w:val="26"/>
          <w:rtl w:val="0"/>
        </w:rPr>
        <w:t xml:space="preserve">Fortalezas técnicas</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rtl w:val="0"/>
        </w:rPr>
        <w:t xml:space="preserve">Formación en carpintería artesanal y oficios relacionados.</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Comprensión de la necesidad de práctica real.</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Conocimiento de herramientas y maquinaria necesarias.</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Interés por restauración, madera recuperada y economía circular.</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Capacidad para diseñar cursos introductorios y acompañamiento básico.</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Capacidad para entender la diferencia entre usuario principiante, usuario formado y usuario autorizado.</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xktfc9ofrus" w:id="10"/>
      <w:bookmarkEnd w:id="10"/>
      <w:r w:rsidDel="00000000" w:rsidR="00000000" w:rsidRPr="00000000">
        <w:rPr>
          <w:b w:val="1"/>
          <w:bCs w:val="1"/>
          <w:color w:val="000000"/>
          <w:sz w:val="26"/>
          <w:szCs w:val="26"/>
          <w:rtl w:val="0"/>
        </w:rPr>
        <w:t xml:space="preserve">Limitaciones técnicas pendientes de validar</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Nivel exacto de dominio de cada máquina.</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Capacidad para impartir cursos de forma estructurada y repetible.</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Protocolos de seguridad por máquina.</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Plan de mantenimiento preventivo.</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Requisitos legales y técnicos del local.</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Necesidad de apoyo externo para maquinaria avanzada, extracción, prevención o instalaciones.</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Límites de uso autónomo por parte de terceros.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5h5e3x5sx0ls" w:id="11"/>
      <w:bookmarkEnd w:id="11"/>
      <w:r w:rsidDel="00000000" w:rsidR="00000000" w:rsidRPr="00000000">
        <w:rPr>
          <w:b w:val="1"/>
          <w:bCs w:val="1"/>
          <w:color w:val="000000"/>
          <w:sz w:val="26"/>
          <w:szCs w:val="26"/>
          <w:rtl w:val="0"/>
        </w:rPr>
        <w:t xml:space="preserve">Diagnóstico</w:t>
      </w:r>
    </w:p>
    <w:p w:rsidR="00000000" w:rsidDel="00000000" w:rsidP="00000000" w:rsidRDefault="00000000" w:rsidRPr="00000000" w14:paraId="00000058">
      <w:pPr>
        <w:spacing w:after="240" w:before="240" w:lineRule="auto"/>
        <w:rPr/>
      </w:pPr>
      <w:r w:rsidDel="00000000" w:rsidR="00000000" w:rsidRPr="00000000">
        <w:rPr>
          <w:rtl w:val="0"/>
        </w:rPr>
        <w:t xml:space="preserve">La base técnica permite avanzar, pero el proyecto no debe depender solo del conocimiento informal. Debe traducirse en protocolos: inducción, normas de uso, fichas de máquinas, niveles de autorización, control de EPIs, registros de incidencias y límites claros para usuarios externos.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baxu2l7fyybs" w:id="12"/>
      <w:bookmarkEnd w:id="12"/>
      <w:r w:rsidDel="00000000" w:rsidR="00000000" w:rsidRPr="00000000">
        <w:rPr>
          <w:b w:val="1"/>
          <w:bCs w:val="1"/>
          <w:sz w:val="34"/>
          <w:szCs w:val="34"/>
          <w:rtl w:val="0"/>
        </w:rPr>
        <w:t xml:space="preserve">03_5.6. Capacidades de gestión</w:t>
      </w:r>
    </w:p>
    <w:p w:rsidR="00000000" w:rsidDel="00000000" w:rsidP="00000000" w:rsidRDefault="00000000" w:rsidRPr="00000000" w14:paraId="0000005B">
      <w:pPr>
        <w:spacing w:after="240" w:before="240" w:lineRule="auto"/>
        <w:rPr/>
      </w:pPr>
      <w:r w:rsidDel="00000000" w:rsidR="00000000" w:rsidRPr="00000000">
        <w:rPr>
          <w:rtl w:val="0"/>
        </w:rPr>
        <w:t xml:space="preserve">El proyecto tiene una ventaja interna relevante: la combinación de oficio manual y capacidad digital. Alexander cuenta con formación en Diseño de Aplicaciones Web y experiencia en automatización de procesos administrativos para pequeñas empresas, lo que puede ayudar a reducir uno de los riesgos más habituales en talleres compartidos: el desorden operativo.</w:t>
      </w:r>
    </w:p>
    <w:p w:rsidR="00000000" w:rsidDel="00000000" w:rsidP="00000000" w:rsidRDefault="00000000" w:rsidRPr="00000000" w14:paraId="0000005C">
      <w:pPr>
        <w:spacing w:after="240" w:before="240" w:lineRule="auto"/>
        <w:rPr/>
      </w:pPr>
      <w:r w:rsidDel="00000000" w:rsidR="00000000" w:rsidRPr="00000000">
        <w:rPr>
          <w:rtl w:val="0"/>
        </w:rPr>
        <w:t xml:space="preserve">Un taller compartido no se gestiona como una academia sencilla ni como una carpintería tradicional. Necesita control de usuarios, reservas, autorizaciones, pagos, facturación, almacenamiento, mantenimiento, incidencias y comunicación.</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3mul75gs1xb6" w:id="13"/>
      <w:bookmarkEnd w:id="13"/>
      <w:r w:rsidDel="00000000" w:rsidR="00000000" w:rsidRPr="00000000">
        <w:rPr>
          <w:b w:val="1"/>
          <w:bCs w:val="1"/>
          <w:color w:val="000000"/>
          <w:sz w:val="26"/>
          <w:szCs w:val="26"/>
          <w:rtl w:val="0"/>
        </w:rPr>
        <w:t xml:space="preserve">Capacidades de gestión disponibles</w:t>
      </w:r>
    </w:p>
    <w:tbl>
      <w:tblPr>
        <w:tblStyle w:val="Table4"/>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005"/>
        <w:tblGridChange w:id="0">
          <w:tblGrid>
            <w:gridCol w:w="2990"/>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Capacidad interna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Organización de procesos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Alta, por experiencia digital y administrativa.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Automatización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Potencial alto para reservas, control y trazabilidad.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Buena base documental ya existente.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Control de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Alta sensibilidad por separar fuentes, hipótesis y decisiones.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Aprendizaje de herramientas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Alta.</w:t>
            </w:r>
          </w:p>
        </w:tc>
      </w:tr>
    </w:tbl>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8lat29p3clnx" w:id="14"/>
      <w:bookmarkEnd w:id="14"/>
      <w:r w:rsidDel="00000000" w:rsidR="00000000" w:rsidRPr="00000000">
        <w:rPr>
          <w:b w:val="1"/>
          <w:bCs w:val="1"/>
          <w:color w:val="000000"/>
          <w:sz w:val="26"/>
          <w:szCs w:val="26"/>
          <w:rtl w:val="0"/>
        </w:rPr>
        <w:t xml:space="preserve">Riesgos de gestión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9457132016596"/>
        <w:gridCol w:w="5619.566097821963"/>
        <w:tblGridChange w:id="0">
          <w:tblGrid>
            <w:gridCol w:w="3405.9457132016596"/>
            <w:gridCol w:w="5619.5660978219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Efecto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Sistema de reservas improvisado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Solapamientos, errores de aforo y mala experiencia.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Falta de control de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Desorden, ocupación excesiva y conflicto entre usuarios.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No registrar autorizaciones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Riesgo legal y de seguridad.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Mezclar caja personal y caja del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Riesgo fiscal y financiero.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Subestimar tareas no productivas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Falta de tiempo para limpieza, mantenimiento, atención y administración.</w:t>
            </w:r>
          </w:p>
        </w:tc>
      </w:tr>
    </w:tbl>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qdp8eadtnw06" w:id="15"/>
      <w:bookmarkEnd w:id="15"/>
      <w:r w:rsidDel="00000000" w:rsidR="00000000" w:rsidRPr="00000000">
        <w:rPr>
          <w:b w:val="1"/>
          <w:bCs w:val="1"/>
          <w:color w:val="000000"/>
          <w:sz w:val="26"/>
          <w:szCs w:val="26"/>
          <w:rtl w:val="0"/>
        </w:rPr>
        <w:t xml:space="preserve">Recomendación</w:t>
      </w:r>
    </w:p>
    <w:p w:rsidR="00000000" w:rsidDel="00000000" w:rsidP="00000000" w:rsidRDefault="00000000" w:rsidRPr="00000000" w14:paraId="00000078">
      <w:pPr>
        <w:spacing w:after="240" w:before="240" w:lineRule="auto"/>
        <w:rPr/>
      </w:pPr>
      <w:r w:rsidDel="00000000" w:rsidR="00000000" w:rsidRPr="00000000">
        <w:rPr>
          <w:rtl w:val="0"/>
        </w:rPr>
        <w:t xml:space="preserve">Desde la fase inicial debe existir un sistema mínimo, aunque sea sencillo:</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rtl w:val="0"/>
        </w:rPr>
        <w:t xml:space="preserve">calendario de reservas;</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ficha de usuario;</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registro de inducción;</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autorización por máquina;</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normas de almacenamiento;</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rtl w:val="0"/>
        </w:rPr>
        <w:t xml:space="preserve">control de pagos;</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registro de incidencias;</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rtl w:val="0"/>
        </w:rPr>
        <w:t xml:space="preserve">checklist de apertura y cierre;</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rtl w:val="0"/>
        </w:rPr>
        <w:t xml:space="preserve">control básico de mantenimiento;</w:t>
      </w:r>
    </w:p>
    <w:p w:rsidR="00000000" w:rsidDel="00000000" w:rsidP="00000000" w:rsidRDefault="00000000" w:rsidRPr="00000000" w14:paraId="00000082">
      <w:pPr>
        <w:numPr>
          <w:ilvl w:val="0"/>
          <w:numId w:val="8"/>
        </w:numPr>
        <w:spacing w:after="240" w:before="0" w:beforeAutospacing="0" w:lineRule="auto"/>
        <w:ind w:left="720" w:hanging="360"/>
      </w:pPr>
      <w:r w:rsidDel="00000000" w:rsidR="00000000" w:rsidRPr="00000000">
        <w:rPr>
          <w:rtl w:val="0"/>
        </w:rPr>
        <w:t xml:space="preserve">apoyo de gestoría.</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ihj97idairh" w:id="16"/>
      <w:bookmarkEnd w:id="16"/>
      <w:r w:rsidDel="00000000" w:rsidR="00000000" w:rsidRPr="00000000">
        <w:rPr>
          <w:b w:val="1"/>
          <w:bCs w:val="1"/>
          <w:sz w:val="34"/>
          <w:szCs w:val="34"/>
          <w:rtl w:val="0"/>
        </w:rPr>
        <w:t xml:space="preserve">03_5.7. Capacidades comerciales y de venta</w:t>
      </w:r>
    </w:p>
    <w:p w:rsidR="00000000" w:rsidDel="00000000" w:rsidP="00000000" w:rsidRDefault="00000000" w:rsidRPr="00000000" w14:paraId="00000085">
      <w:pPr>
        <w:spacing w:after="240" w:before="240" w:lineRule="auto"/>
        <w:rPr/>
      </w:pPr>
      <w:r w:rsidDel="00000000" w:rsidR="00000000" w:rsidRPr="00000000">
        <w:rPr>
          <w:rtl w:val="0"/>
        </w:rPr>
        <w:t xml:space="preserve">El proyecto necesita vender antes de operar a plena capacidad. No basta con tener un taller atractivo; será necesario captar alumnos, explicar la propuesta, convertir interesados en reservas, hacer seguimiento y generar repetición.</w:t>
      </w:r>
    </w:p>
    <w:p w:rsidR="00000000" w:rsidDel="00000000" w:rsidP="00000000" w:rsidRDefault="00000000" w:rsidRPr="00000000" w14:paraId="00000086">
      <w:pPr>
        <w:spacing w:after="240" w:before="240" w:lineRule="auto"/>
        <w:rPr/>
      </w:pPr>
      <w:r w:rsidDel="00000000" w:rsidR="00000000" w:rsidRPr="00000000">
        <w:rPr>
          <w:rtl w:val="0"/>
        </w:rPr>
        <w:t xml:space="preserve">Juan Felipe aporta una fortaleza específica en esta área por su formación en Marketing y Publicidad, experiencia en ventas y formación actual en carpintería. Esta combinación ayuda a comunicar el proyecto desde dentro del oficio y no solo desde una visión publicitaria externa.</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cgi82c7h6dzk" w:id="17"/>
      <w:bookmarkEnd w:id="17"/>
      <w:r w:rsidDel="00000000" w:rsidR="00000000" w:rsidRPr="00000000">
        <w:rPr>
          <w:b w:val="1"/>
          <w:bCs w:val="1"/>
          <w:color w:val="000000"/>
          <w:sz w:val="26"/>
          <w:szCs w:val="26"/>
          <w:rtl w:val="0"/>
        </w:rPr>
        <w:t xml:space="preserve">Fortalezas comerciales</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tl w:val="0"/>
        </w:rPr>
        <w:t xml:space="preserve">Formación en marketing y publicidad.</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Experiencia en ventas.</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Conexión con público joven y formativo.</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Formación actual en carpintería.</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Capacidad para trabajar redes, mensajes, campañas y seguimiento.</w:t>
      </w:r>
    </w:p>
    <w:p w:rsidR="00000000" w:rsidDel="00000000" w:rsidP="00000000" w:rsidRDefault="00000000" w:rsidRPr="00000000" w14:paraId="0000008D">
      <w:pPr>
        <w:numPr>
          <w:ilvl w:val="0"/>
          <w:numId w:val="4"/>
        </w:numPr>
        <w:spacing w:after="240" w:before="0" w:beforeAutospacing="0" w:lineRule="auto"/>
        <w:ind w:left="720" w:hanging="360"/>
      </w:pPr>
      <w:r w:rsidDel="00000000" w:rsidR="00000000" w:rsidRPr="00000000">
        <w:rPr>
          <w:rtl w:val="0"/>
        </w:rPr>
        <w:t xml:space="preserve">Perfil útil para preventa, lista de espera y validación inicial.</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xf9mas3k7elv" w:id="18"/>
      <w:bookmarkEnd w:id="18"/>
      <w:r w:rsidDel="00000000" w:rsidR="00000000" w:rsidRPr="00000000">
        <w:rPr>
          <w:b w:val="1"/>
          <w:bCs w:val="1"/>
          <w:color w:val="000000"/>
          <w:sz w:val="26"/>
          <w:szCs w:val="26"/>
          <w:rtl w:val="0"/>
        </w:rPr>
        <w:t xml:space="preserve">Riesgos comerciales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6.6175639528315"/>
        <w:gridCol w:w="2711.012319632295"/>
        <w:gridCol w:w="3617.881927438496"/>
        <w:tblGridChange w:id="0">
          <w:tblGrid>
            <w:gridCol w:w="2696.6175639528315"/>
            <w:gridCol w:w="2711.012319632295"/>
            <w:gridCol w:w="3617.8819274384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Posible efecto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Dedicación parcial de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Menor velocidad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Definir tareas y horas reales.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Falta de nombre comercial definitivo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Dificulta dominio, redes y marca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Usar denominación descriptiva hasta cerrar naming.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Falta de prueba comercial pagada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Riesgo de demanda imaginada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Hacer preventa o curso piloto.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No medir coste de captación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Campañas poco eficientes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Registrar leads, reservas y conversión.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Vender demasiadas líneas a la vez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Confusión del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Empezar con 2-3 productos claros.</w:t>
            </w:r>
          </w:p>
        </w:tc>
      </w:tr>
    </w:tbl>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cf5kjehgij4p" w:id="19"/>
      <w:bookmarkEnd w:id="19"/>
      <w:r w:rsidDel="00000000" w:rsidR="00000000" w:rsidRPr="00000000">
        <w:rPr>
          <w:b w:val="1"/>
          <w:bCs w:val="1"/>
          <w:color w:val="000000"/>
          <w:sz w:val="26"/>
          <w:szCs w:val="26"/>
          <w:rtl w:val="0"/>
        </w:rPr>
        <w:t xml:space="preserve">Diagnóstico</w:t>
      </w:r>
    </w:p>
    <w:p w:rsidR="00000000" w:rsidDel="00000000" w:rsidP="00000000" w:rsidRDefault="00000000" w:rsidRPr="00000000" w14:paraId="000000A2">
      <w:pPr>
        <w:spacing w:after="240" w:before="240" w:lineRule="auto"/>
        <w:rPr/>
      </w:pPr>
      <w:r w:rsidDel="00000000" w:rsidR="00000000" w:rsidRPr="00000000">
        <w:rPr>
          <w:rtl w:val="0"/>
        </w:rPr>
        <w:t xml:space="preserve">La capacidad comercial inicial existe, pero debe convertirse en sistema: mensajes claros, calendario de contenidos, lista de espera, seguimiento de interesados, WhatsApp Business, reservas y medición de conversión.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7c5tnew12o4n" w:id="20"/>
      <w:bookmarkEnd w:id="20"/>
      <w:r w:rsidDel="00000000" w:rsidR="00000000" w:rsidRPr="00000000">
        <w:rPr>
          <w:b w:val="1"/>
          <w:bCs w:val="1"/>
          <w:sz w:val="34"/>
          <w:szCs w:val="34"/>
          <w:rtl w:val="0"/>
        </w:rPr>
        <w:t xml:space="preserve">03_5.8. Capacidades económicas y financieras</w:t>
      </w:r>
    </w:p>
    <w:p w:rsidR="00000000" w:rsidDel="00000000" w:rsidP="00000000" w:rsidRDefault="00000000" w:rsidRPr="00000000" w14:paraId="000000A5">
      <w:pPr>
        <w:spacing w:after="240" w:before="240" w:lineRule="auto"/>
        <w:rPr/>
      </w:pPr>
      <w:r w:rsidDel="00000000" w:rsidR="00000000" w:rsidRPr="00000000">
        <w:rPr>
          <w:rtl w:val="0"/>
        </w:rPr>
        <w:t xml:space="preserve">El proyecto requiere inversión inicial, fondo de maniobra y capacidad de soportar meses de arranque con ingresos irregulares. No debe asumirse que la demanda cubrirá desde el primer mes todos los gastos fijos.</w:t>
      </w:r>
    </w:p>
    <w:p w:rsidR="00000000" w:rsidDel="00000000" w:rsidP="00000000" w:rsidRDefault="00000000" w:rsidRPr="00000000" w14:paraId="000000A6">
      <w:pPr>
        <w:spacing w:after="240" w:before="240" w:lineRule="auto"/>
        <w:rPr/>
      </w:pPr>
      <w:r w:rsidDel="00000000" w:rsidR="00000000" w:rsidRPr="00000000">
        <w:rPr>
          <w:rtl w:val="0"/>
        </w:rPr>
        <w:t xml:space="preserve">La hoja económico-financiera preliminar identifica el proyecto como “Taller Colaborativo de Oficios”, con Alexander Suárez y Juan Felipe Suárez como emprendedores y una actividad prevista como coworking de madera artesanal. También contiene una estructura inicial de productos y servicios, incluyendo uso del taller por horas o bonos y talleres de carpintería, con previsiones de ventas y costes.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x2o43ekojxzf" w:id="21"/>
      <w:bookmarkEnd w:id="21"/>
      <w:r w:rsidDel="00000000" w:rsidR="00000000" w:rsidRPr="00000000">
        <w:rPr>
          <w:b w:val="1"/>
          <w:bCs w:val="1"/>
          <w:color w:val="000000"/>
          <w:sz w:val="26"/>
          <w:szCs w:val="26"/>
          <w:rtl w:val="0"/>
        </w:rPr>
        <w:t xml:space="preserve">Fortalezas financieras iniciales</w:t>
      </w:r>
    </w:p>
    <w:p w:rsidR="00000000" w:rsidDel="00000000" w:rsidP="00000000" w:rsidRDefault="00000000" w:rsidRPr="00000000" w14:paraId="000000A8">
      <w:pPr>
        <w:numPr>
          <w:ilvl w:val="0"/>
          <w:numId w:val="13"/>
        </w:numPr>
        <w:spacing w:after="0" w:afterAutospacing="0" w:before="240" w:lineRule="auto"/>
        <w:ind w:left="720" w:hanging="360"/>
      </w:pPr>
      <w:r w:rsidDel="00000000" w:rsidR="00000000" w:rsidRPr="00000000">
        <w:rPr>
          <w:rtl w:val="0"/>
        </w:rPr>
        <w:t xml:space="preserve">Ya existe una hoja financiera preliminar.</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El modelo contempla varias líneas de ingreso.</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Se han trabajado hipótesis de precios y servicios.</w:t>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Existe conciencia de la necesidad de calcular inversión, financiación, costes y umbral de rentabilidad.</w:t>
      </w:r>
    </w:p>
    <w:p w:rsidR="00000000" w:rsidDel="00000000" w:rsidP="00000000" w:rsidRDefault="00000000" w:rsidRPr="00000000" w14:paraId="000000AC">
      <w:pPr>
        <w:numPr>
          <w:ilvl w:val="0"/>
          <w:numId w:val="13"/>
        </w:numPr>
        <w:spacing w:after="240" w:before="0" w:beforeAutospacing="0" w:lineRule="auto"/>
        <w:ind w:left="720" w:hanging="360"/>
      </w:pPr>
      <w:r w:rsidDel="00000000" w:rsidR="00000000" w:rsidRPr="00000000">
        <w:rPr>
          <w:rtl w:val="0"/>
        </w:rPr>
        <w:t xml:space="preserve">La formación puede actuar como producto de entrada y fuente de caja inicial.</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y73xtdlab9k" w:id="22"/>
      <w:bookmarkEnd w:id="22"/>
      <w:r w:rsidDel="00000000" w:rsidR="00000000" w:rsidRPr="00000000">
        <w:rPr>
          <w:b w:val="1"/>
          <w:bCs w:val="1"/>
          <w:color w:val="000000"/>
          <w:sz w:val="26"/>
          <w:szCs w:val="26"/>
          <w:rtl w:val="0"/>
        </w:rPr>
        <w:t xml:space="preserve">Debilidades financieras actuales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5.036808034571"/>
        <w:gridCol w:w="3690.4750029890515"/>
        <w:tblGridChange w:id="0">
          <w:tblGrid>
            <w:gridCol w:w="5335.036808034571"/>
            <w:gridCol w:w="3690.4750029890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Debilidad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Impacto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Coste real del local aún no cerrado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Bloquea punto de equilibrio.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Maquinaria mínima pendiente de decisión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Bloquea inversión real.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Aportación económica de cada promotor pendiente de confirmar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Afecta financiación y estructura societaria.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Precios no validados con clientes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Riesgo de margen insuficiente.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Falta de prueba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Riesgo de sobreestimar demanda.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Escenarios financieros aún preliminares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Necesitan contraste con costes reales.</w:t>
            </w:r>
          </w:p>
        </w:tc>
      </w:tr>
    </w:tbl>
    <w:p w:rsidR="00000000" w:rsidDel="00000000" w:rsidP="00000000" w:rsidRDefault="00000000" w:rsidRPr="00000000" w14:paraId="000000BC">
      <w:pPr>
        <w:spacing w:after="240" w:before="240" w:lineRule="auto"/>
        <w:rPr/>
      </w:pPr>
      <w:r w:rsidDel="00000000" w:rsidR="00000000" w:rsidRPr="00000000">
        <w:rPr>
          <w:rtl w:val="0"/>
        </w:rPr>
        <w:t xml:space="preserve">La hoja financiera preliminar muestra inversiones, necesidades financieras, previsiones de ventas, costes fijos, gastos de personal y resultados estimados, pero estos datos deben tratarse como base de trabajo, no como cifras definitivas hasta cerrar local, maquinaria, forma jurídica, aportaciones y validación comercial.</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n1ha1chslsw8" w:id="23"/>
      <w:bookmarkEnd w:id="23"/>
      <w:r w:rsidDel="00000000" w:rsidR="00000000" w:rsidRPr="00000000">
        <w:rPr>
          <w:b w:val="1"/>
          <w:bCs w:val="1"/>
          <w:color w:val="000000"/>
          <w:sz w:val="26"/>
          <w:szCs w:val="26"/>
          <w:rtl w:val="0"/>
        </w:rPr>
        <w:t xml:space="preserve">Diagnóstico</w:t>
      </w:r>
    </w:p>
    <w:p w:rsidR="00000000" w:rsidDel="00000000" w:rsidP="00000000" w:rsidRDefault="00000000" w:rsidRPr="00000000" w14:paraId="000000BE">
      <w:pPr>
        <w:spacing w:after="240" w:before="240" w:lineRule="auto"/>
        <w:rPr/>
      </w:pPr>
      <w:r w:rsidDel="00000000" w:rsidR="00000000" w:rsidRPr="00000000">
        <w:rPr>
          <w:rtl w:val="0"/>
        </w:rPr>
        <w:t xml:space="preserve">La capacidad financiera está parcialmente trabajada, pero no cerrada. El proyecto debe evitar abrir sobredimensionado. La estrategia interna más prudente es validar primero con cursos, talleres-proyecto, lista de espera y preventa antes de comprometer gastos fijos elevados.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22c5famtn1cm" w:id="24"/>
      <w:bookmarkEnd w:id="24"/>
      <w:r w:rsidDel="00000000" w:rsidR="00000000" w:rsidRPr="00000000">
        <w:rPr>
          <w:b w:val="1"/>
          <w:bCs w:val="1"/>
          <w:sz w:val="34"/>
          <w:szCs w:val="34"/>
          <w:rtl w:val="0"/>
        </w:rPr>
        <w:t xml:space="preserve">03_5.9. Recursos materiales disponibles y faltantes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pwyihs44ts41" w:id="25"/>
      <w:bookmarkEnd w:id="25"/>
      <w:r w:rsidDel="00000000" w:rsidR="00000000" w:rsidRPr="00000000">
        <w:rPr>
          <w:b w:val="1"/>
          <w:bCs w:val="1"/>
          <w:color w:val="000000"/>
          <w:sz w:val="26"/>
          <w:szCs w:val="26"/>
          <w:rtl w:val="0"/>
        </w:rPr>
        <w:t xml:space="preserve">Recursos actualmente disponibles o parcialmente disponibles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4.271952448461"/>
        <w:gridCol w:w="5511.2398585751625"/>
        <w:tblGridChange w:id="0">
          <w:tblGrid>
            <w:gridCol w:w="3514.271952448461"/>
            <w:gridCol w:w="5511.239858575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Recurso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Situación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Conocimiento técnico de oficio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Disponible en el equipo promotor.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Conocimiento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Disponible parcialmente por Juan Felipe.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Capacidad digital y administrativa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Disponible por 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Documentación de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Muy avanzada.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Investigación de mercado y competencia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Avanzada, aunque pendiente de síntesis final y actualización puntual.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Hoja económico-financiera preliminar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Disponible, pendiente de revisión.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Narrativa y propósito del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Disponible y coherente.</w:t>
            </w:r>
          </w:p>
        </w:tc>
      </w:tr>
    </w:tbl>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n16egh6uo6oi" w:id="26"/>
      <w:bookmarkEnd w:id="26"/>
      <w:r w:rsidDel="00000000" w:rsidR="00000000" w:rsidRPr="00000000">
        <w:rPr>
          <w:b w:val="1"/>
          <w:bCs w:val="1"/>
          <w:color w:val="000000"/>
          <w:sz w:val="26"/>
          <w:szCs w:val="26"/>
          <w:rtl w:val="0"/>
        </w:rPr>
        <w:t xml:space="preserve">Recursos materiales pendientes</w:t>
      </w:r>
    </w:p>
    <w:tbl>
      <w:tblPr>
        <w:tblStyle w:val="Table9"/>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gridCol w:w="2240"/>
        <w:tblGridChange w:id="0">
          <w:tblGrid>
            <w:gridCol w:w="3635"/>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Recurso 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Importancia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Local compatible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Crítico.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Maquinaria mínima de fase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Crítico.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Herramientas manuales y eléctricas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Crítico.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Sistema de extracción y ventilación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Crítico.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EPIs y elementos de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Crítico.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Bancos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Alto.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Taquillas y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Alto.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Sistema de reservas y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Alto.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Seguro de responsabilidad civil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Crítico.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Marca comercial definitiva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Media-alta.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Web o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Alta para validación.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Material gráfico y fotográfico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Medio.</w:t>
            </w:r>
          </w:p>
        </w:tc>
      </w:tr>
    </w:tbl>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e2ac6sah8n08" w:id="27"/>
      <w:bookmarkEnd w:id="27"/>
      <w:r w:rsidDel="00000000" w:rsidR="00000000" w:rsidRPr="00000000">
        <w:rPr>
          <w:b w:val="1"/>
          <w:bCs w:val="1"/>
          <w:color w:val="000000"/>
          <w:sz w:val="26"/>
          <w:szCs w:val="26"/>
          <w:rtl w:val="0"/>
        </w:rPr>
        <w:t xml:space="preserve">Diagnóstico</w:t>
      </w:r>
    </w:p>
    <w:p w:rsidR="00000000" w:rsidDel="00000000" w:rsidP="00000000" w:rsidRDefault="00000000" w:rsidRPr="00000000" w14:paraId="000000EE">
      <w:pPr>
        <w:spacing w:after="240" w:before="240" w:lineRule="auto"/>
        <w:rPr/>
      </w:pPr>
      <w:r w:rsidDel="00000000" w:rsidR="00000000" w:rsidRPr="00000000">
        <w:rPr>
          <w:rtl w:val="0"/>
        </w:rPr>
        <w:t xml:space="preserve">El proyecto tiene una base intelectual y documental fuerte, pero todavía no tiene cerrada la infraestructura física. Esta es la principal limitación interna para pasar de planificación a ejecución.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fquk8iqbqyw" w:id="28"/>
      <w:bookmarkEnd w:id="28"/>
      <w:r w:rsidDel="00000000" w:rsidR="00000000" w:rsidRPr="00000000">
        <w:rPr>
          <w:b w:val="1"/>
          <w:bCs w:val="1"/>
          <w:sz w:val="34"/>
          <w:szCs w:val="34"/>
          <w:rtl w:val="0"/>
        </w:rPr>
        <w:t xml:space="preserve">03_5.10. Recursos humanos y apoyos externos</w:t>
      </w:r>
    </w:p>
    <w:p w:rsidR="00000000" w:rsidDel="00000000" w:rsidP="00000000" w:rsidRDefault="00000000" w:rsidRPr="00000000" w14:paraId="000000F1">
      <w:pPr>
        <w:spacing w:after="240" w:before="240" w:lineRule="auto"/>
        <w:rPr/>
      </w:pPr>
      <w:r w:rsidDel="00000000" w:rsidR="00000000" w:rsidRPr="00000000">
        <w:rPr>
          <w:rtl w:val="0"/>
        </w:rPr>
        <w:t xml:space="preserve">El equipo inicial será reducido. Esto es positivo para controlar costes, pero aumenta el riesgo de sobrecarga.</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2475982368233"/>
        <w:gridCol w:w="4783.857137475041"/>
        <w:gridCol w:w="2725.4070753117585"/>
        <w:tblGridChange w:id="0">
          <w:tblGrid>
            <w:gridCol w:w="1516.2475982368233"/>
            <w:gridCol w:w="4783.857137475041"/>
            <w:gridCol w:w="2725.4070753117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Rol interno probable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Alexander Suárez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Dirección técnica, operación del taller, procesos, seguridad, formación y gestión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Promotor principal operativo.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Juan Felipe Suárez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Marketing, ventas, comunicación, captación, apoyo comercial y conexión con público formativo.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Apoyo comercial con dedicación parcial prevista.</w:t>
            </w:r>
          </w:p>
        </w:tc>
      </w:tr>
    </w:tbl>
    <w:p w:rsidR="00000000" w:rsidDel="00000000" w:rsidP="00000000" w:rsidRDefault="00000000" w:rsidRPr="00000000" w14:paraId="000000FB">
      <w:pPr>
        <w:spacing w:after="240" w:before="240" w:lineRule="auto"/>
        <w:rPr/>
      </w:pPr>
      <w:r w:rsidDel="00000000" w:rsidR="00000000" w:rsidRPr="00000000">
        <w:rPr>
          <w:rtl w:val="0"/>
        </w:rPr>
        <w:t xml:space="preserve">La documentación interna ya ha identificado que los perfiles de Alexander y Juan Felipe atacan dos riesgos clave del sector: operación técnica y captación comercial.</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qdo7c4syt0l9" w:id="29"/>
      <w:bookmarkEnd w:id="29"/>
      <w:r w:rsidDel="00000000" w:rsidR="00000000" w:rsidRPr="00000000">
        <w:rPr>
          <w:b w:val="1"/>
          <w:bCs w:val="1"/>
          <w:color w:val="000000"/>
          <w:sz w:val="26"/>
          <w:szCs w:val="26"/>
          <w:rtl w:val="0"/>
        </w:rPr>
        <w:t xml:space="preserve">Apoyos externos necesarios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2.3822414726587"/>
        <w:gridCol w:w="6543.129569550965"/>
        <w:tblGridChange w:id="0">
          <w:tblGrid>
            <w:gridCol w:w="2482.3822414726587"/>
            <w:gridCol w:w="6543.129569550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Apoyo recomendado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Fiscal-contable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Gestoría desde el inicio.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Jurídico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Forma jurídica, contratos, condiciones de uso, socios, protección de datos.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Responsabilidad civil, accidentes, actividad y usuarios externos.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Prevención y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Protocolos de uso de maquinaria, EPIs, formación e incidencias.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Técnico/ingeniería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Local, ventilación, extracción, ruido, electricidad y licencia.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Marca/diseño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Naming, identidad visual y materiales mínimos.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Formación especializada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Talleres puntuales de tapicería, torneado, restauración u otras técnicas.</w:t>
            </w:r>
          </w:p>
        </w:tc>
      </w:tr>
    </w:tbl>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p538diflylxo" w:id="30"/>
      <w:bookmarkEnd w:id="30"/>
      <w:r w:rsidDel="00000000" w:rsidR="00000000" w:rsidRPr="00000000">
        <w:rPr>
          <w:b w:val="1"/>
          <w:bCs w:val="1"/>
          <w:color w:val="000000"/>
          <w:sz w:val="26"/>
          <w:szCs w:val="26"/>
          <w:rtl w:val="0"/>
        </w:rPr>
        <w:t xml:space="preserve">Riesgo principal</w:t>
      </w:r>
    </w:p>
    <w:p w:rsidR="00000000" w:rsidDel="00000000" w:rsidP="00000000" w:rsidRDefault="00000000" w:rsidRPr="00000000" w14:paraId="0000010E">
      <w:pPr>
        <w:spacing w:after="240" w:before="240" w:lineRule="auto"/>
        <w:rPr/>
      </w:pPr>
      <w:r w:rsidDel="00000000" w:rsidR="00000000" w:rsidRPr="00000000">
        <w:rPr>
          <w:rtl w:val="0"/>
        </w:rPr>
        <w:t xml:space="preserve">El riesgo interno más importante es que Alexander termine asumiendo demasiadas funciones: formador, técnico, responsable de seguridad, mantenimiento, atención al cliente, administrador, gestor de reservas y responsable operativo.</w:t>
      </w:r>
    </w:p>
    <w:p w:rsidR="00000000" w:rsidDel="00000000" w:rsidP="00000000" w:rsidRDefault="00000000" w:rsidRPr="00000000" w14:paraId="0000010F">
      <w:pPr>
        <w:spacing w:after="240" w:before="240" w:lineRule="auto"/>
        <w:rPr/>
      </w:pPr>
      <w:r w:rsidDel="00000000" w:rsidR="00000000" w:rsidRPr="00000000">
        <w:rPr>
          <w:rtl w:val="0"/>
        </w:rPr>
        <w:t xml:space="preserve">La solución no es contratar mucho desde el inicio, sino limitar el alcance, documentar procesos y usar apoyos externos puntuales.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yqe79myxdeky" w:id="31"/>
      <w:bookmarkEnd w:id="31"/>
      <w:r w:rsidDel="00000000" w:rsidR="00000000" w:rsidRPr="00000000">
        <w:rPr>
          <w:b w:val="1"/>
          <w:bCs w:val="1"/>
          <w:sz w:val="34"/>
          <w:szCs w:val="34"/>
          <w:rtl w:val="0"/>
        </w:rPr>
        <w:t xml:space="preserve">03_5.11. Capacidad inicial de prestación del servicio</w:t>
      </w:r>
    </w:p>
    <w:p w:rsidR="00000000" w:rsidDel="00000000" w:rsidP="00000000" w:rsidRDefault="00000000" w:rsidRPr="00000000" w14:paraId="00000112">
      <w:pPr>
        <w:spacing w:after="240" w:before="240" w:lineRule="auto"/>
        <w:rPr/>
      </w:pPr>
      <w:r w:rsidDel="00000000" w:rsidR="00000000" w:rsidRPr="00000000">
        <w:rPr>
          <w:rtl w:val="0"/>
        </w:rPr>
        <w:t xml:space="preserve">La capacidad inicial dependerá de factores todavía no cerrados:</w:t>
      </w:r>
    </w:p>
    <w:p w:rsidR="00000000" w:rsidDel="00000000" w:rsidP="00000000" w:rsidRDefault="00000000" w:rsidRPr="00000000" w14:paraId="00000113">
      <w:pPr>
        <w:numPr>
          <w:ilvl w:val="0"/>
          <w:numId w:val="2"/>
        </w:numPr>
        <w:spacing w:after="0" w:afterAutospacing="0" w:before="240" w:lineRule="auto"/>
        <w:ind w:left="720" w:hanging="360"/>
      </w:pPr>
      <w:r w:rsidDel="00000000" w:rsidR="00000000" w:rsidRPr="00000000">
        <w:rPr>
          <w:rtl w:val="0"/>
        </w:rPr>
        <w:t xml:space="preserve">tamaño del local;</w:t>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rtl w:val="0"/>
        </w:rPr>
        <w:t xml:space="preserve">número de bancos;</w:t>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número de usuarios simultáneos seguros;</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maquinaria disponible;</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horarios;</w:t>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rtl w:val="0"/>
        </w:rPr>
        <w:t xml:space="preserve">nivel de supervisión;</w:t>
      </w:r>
    </w:p>
    <w:p w:rsidR="00000000" w:rsidDel="00000000" w:rsidP="00000000" w:rsidRDefault="00000000" w:rsidRPr="00000000" w14:paraId="00000119">
      <w:pPr>
        <w:numPr>
          <w:ilvl w:val="0"/>
          <w:numId w:val="2"/>
        </w:numPr>
        <w:spacing w:after="0" w:afterAutospacing="0" w:before="0" w:beforeAutospacing="0" w:lineRule="auto"/>
        <w:ind w:left="720" w:hanging="360"/>
      </w:pPr>
      <w:r w:rsidDel="00000000" w:rsidR="00000000" w:rsidRPr="00000000">
        <w:rPr>
          <w:rtl w:val="0"/>
        </w:rPr>
        <w:t xml:space="preserve">número de formadores;</w:t>
      </w:r>
    </w:p>
    <w:p w:rsidR="00000000" w:rsidDel="00000000" w:rsidP="00000000" w:rsidRDefault="00000000" w:rsidRPr="00000000" w14:paraId="0000011A">
      <w:pPr>
        <w:numPr>
          <w:ilvl w:val="0"/>
          <w:numId w:val="2"/>
        </w:numPr>
        <w:spacing w:after="0" w:afterAutospacing="0" w:before="0" w:beforeAutospacing="0" w:lineRule="auto"/>
        <w:ind w:left="720" w:hanging="360"/>
      </w:pPr>
      <w:r w:rsidDel="00000000" w:rsidR="00000000" w:rsidRPr="00000000">
        <w:rPr>
          <w:rtl w:val="0"/>
        </w:rPr>
        <w:t xml:space="preserve">sistema de reservas;</w:t>
      </w:r>
    </w:p>
    <w:p w:rsidR="00000000" w:rsidDel="00000000" w:rsidP="00000000" w:rsidRDefault="00000000" w:rsidRPr="00000000" w14:paraId="0000011B">
      <w:pPr>
        <w:numPr>
          <w:ilvl w:val="0"/>
          <w:numId w:val="2"/>
        </w:numPr>
        <w:spacing w:after="0" w:afterAutospacing="0" w:before="0" w:beforeAutospacing="0" w:lineRule="auto"/>
        <w:ind w:left="720" w:hanging="360"/>
      </w:pPr>
      <w:r w:rsidDel="00000000" w:rsidR="00000000" w:rsidRPr="00000000">
        <w:rPr>
          <w:rtl w:val="0"/>
        </w:rPr>
        <w:t xml:space="preserve">tiempo de preparación y limpieza;</w:t>
      </w:r>
    </w:p>
    <w:p w:rsidR="00000000" w:rsidDel="00000000" w:rsidP="00000000" w:rsidRDefault="00000000" w:rsidRPr="00000000" w14:paraId="0000011C">
      <w:pPr>
        <w:numPr>
          <w:ilvl w:val="0"/>
          <w:numId w:val="2"/>
        </w:numPr>
        <w:spacing w:after="240" w:before="0" w:beforeAutospacing="0" w:lineRule="auto"/>
        <w:ind w:left="720" w:hanging="360"/>
      </w:pPr>
      <w:r w:rsidDel="00000000" w:rsidR="00000000" w:rsidRPr="00000000">
        <w:rPr>
          <w:rtl w:val="0"/>
        </w:rPr>
        <w:t xml:space="preserve">zonas separadas para madera, restauración, tapicería y almacenamiento.</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wj6ijf481eqf" w:id="32"/>
      <w:bookmarkEnd w:id="32"/>
      <w:r w:rsidDel="00000000" w:rsidR="00000000" w:rsidRPr="00000000">
        <w:rPr>
          <w:b w:val="1"/>
          <w:bCs w:val="1"/>
          <w:color w:val="000000"/>
          <w:sz w:val="26"/>
          <w:szCs w:val="26"/>
          <w:rtl w:val="0"/>
        </w:rPr>
        <w:t xml:space="preserve">Hipótesis operativa prudente</w:t>
      </w:r>
    </w:p>
    <w:p w:rsidR="00000000" w:rsidDel="00000000" w:rsidP="00000000" w:rsidRDefault="00000000" w:rsidRPr="00000000" w14:paraId="0000011E">
      <w:pPr>
        <w:spacing w:after="240" w:before="240" w:lineRule="auto"/>
        <w:rPr/>
      </w:pPr>
      <w:r w:rsidDel="00000000" w:rsidR="00000000" w:rsidRPr="00000000">
        <w:rPr>
          <w:rtl w:val="0"/>
        </w:rPr>
        <w:t xml:space="preserve">La fase inicial debe funcionar con grupos pequeños, acceso controlado y productos simples:</w:t>
      </w:r>
    </w:p>
    <w:p w:rsidR="00000000" w:rsidDel="00000000" w:rsidP="00000000" w:rsidRDefault="00000000" w:rsidRPr="00000000" w14:paraId="0000011F">
      <w:pPr>
        <w:numPr>
          <w:ilvl w:val="0"/>
          <w:numId w:val="11"/>
        </w:numPr>
        <w:spacing w:after="0" w:afterAutospacing="0" w:before="240" w:lineRule="auto"/>
        <w:ind w:left="720" w:hanging="360"/>
      </w:pPr>
      <w:r w:rsidDel="00000000" w:rsidR="00000000" w:rsidRPr="00000000">
        <w:rPr>
          <w:rtl w:val="0"/>
        </w:rPr>
        <w:t xml:space="preserve">cursos de iniciación;</w:t>
      </w:r>
    </w:p>
    <w:p w:rsidR="00000000" w:rsidDel="00000000" w:rsidP="00000000" w:rsidRDefault="00000000" w:rsidRPr="00000000" w14:paraId="00000120">
      <w:pPr>
        <w:numPr>
          <w:ilvl w:val="0"/>
          <w:numId w:val="11"/>
        </w:numPr>
        <w:spacing w:after="0" w:afterAutospacing="0" w:before="0" w:beforeAutospacing="0" w:lineRule="auto"/>
        <w:ind w:left="720" w:hanging="360"/>
      </w:pPr>
      <w:r w:rsidDel="00000000" w:rsidR="00000000" w:rsidRPr="00000000">
        <w:rPr>
          <w:rtl w:val="0"/>
        </w:rPr>
        <w:t xml:space="preserve">talleres-proyecto;</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tl w:val="0"/>
        </w:rPr>
        <w:t xml:space="preserve">bonos para usuarios ya formados;</w:t>
      </w:r>
    </w:p>
    <w:p w:rsidR="00000000" w:rsidDel="00000000" w:rsidP="00000000" w:rsidRDefault="00000000" w:rsidRPr="00000000" w14:paraId="00000122">
      <w:pPr>
        <w:numPr>
          <w:ilvl w:val="0"/>
          <w:numId w:val="11"/>
        </w:numPr>
        <w:spacing w:after="0" w:afterAutospacing="0" w:before="0" w:beforeAutospacing="0" w:lineRule="auto"/>
        <w:ind w:left="720" w:hanging="360"/>
      </w:pPr>
      <w:r w:rsidDel="00000000" w:rsidR="00000000" w:rsidRPr="00000000">
        <w:rPr>
          <w:rtl w:val="0"/>
        </w:rPr>
        <w:t xml:space="preserve">uso supervisado del taller;</w:t>
      </w:r>
    </w:p>
    <w:p w:rsidR="00000000" w:rsidDel="00000000" w:rsidP="00000000" w:rsidRDefault="00000000" w:rsidRPr="00000000" w14:paraId="00000123">
      <w:pPr>
        <w:numPr>
          <w:ilvl w:val="0"/>
          <w:numId w:val="11"/>
        </w:numPr>
        <w:spacing w:after="0" w:afterAutospacing="0" w:before="0" w:beforeAutospacing="0" w:lineRule="auto"/>
        <w:ind w:left="720" w:hanging="360"/>
      </w:pPr>
      <w:r w:rsidDel="00000000" w:rsidR="00000000" w:rsidRPr="00000000">
        <w:rPr>
          <w:rtl w:val="0"/>
        </w:rPr>
        <w:t xml:space="preserve">almacenamiento limitado;</w:t>
      </w:r>
    </w:p>
    <w:p w:rsidR="00000000" w:rsidDel="00000000" w:rsidP="00000000" w:rsidRDefault="00000000" w:rsidRPr="00000000" w14:paraId="00000124">
      <w:pPr>
        <w:numPr>
          <w:ilvl w:val="0"/>
          <w:numId w:val="11"/>
        </w:numPr>
        <w:spacing w:after="0" w:afterAutospacing="0" w:before="0" w:beforeAutospacing="0" w:lineRule="auto"/>
        <w:ind w:left="720" w:hanging="360"/>
      </w:pPr>
      <w:r w:rsidDel="00000000" w:rsidR="00000000" w:rsidRPr="00000000">
        <w:rPr>
          <w:rtl w:val="0"/>
        </w:rPr>
        <w:t xml:space="preserve">sin acceso libre amplio desde el primer día;</w:t>
      </w:r>
    </w:p>
    <w:p w:rsidR="00000000" w:rsidDel="00000000" w:rsidP="00000000" w:rsidRDefault="00000000" w:rsidRPr="00000000" w14:paraId="00000125">
      <w:pPr>
        <w:numPr>
          <w:ilvl w:val="0"/>
          <w:numId w:val="11"/>
        </w:numPr>
        <w:spacing w:after="240" w:before="0" w:beforeAutospacing="0" w:lineRule="auto"/>
        <w:ind w:left="720" w:hanging="360"/>
      </w:pPr>
      <w:r w:rsidDel="00000000" w:rsidR="00000000" w:rsidRPr="00000000">
        <w:rPr>
          <w:rtl w:val="0"/>
        </w:rPr>
        <w:t xml:space="preserve">sin maquinaria avanzada o CNC como eje inicial.</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39wvwghvfjjh" w:id="33"/>
      <w:bookmarkEnd w:id="33"/>
      <w:r w:rsidDel="00000000" w:rsidR="00000000" w:rsidRPr="00000000">
        <w:rPr>
          <w:b w:val="1"/>
          <w:bCs w:val="1"/>
          <w:color w:val="000000"/>
          <w:sz w:val="26"/>
          <w:szCs w:val="26"/>
          <w:rtl w:val="0"/>
        </w:rPr>
        <w:t xml:space="preserve">Cuellos de botella previsibles</w:t>
      </w:r>
    </w:p>
    <w:tbl>
      <w:tblPr>
        <w:tblStyle w:val="Table12"/>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765"/>
        <w:tblGridChange w:id="0">
          <w:tblGrid>
            <w:gridCol w:w="2480"/>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Cuello de botella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Efecto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Supervisión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Limita usuarios simultáneos.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Preparación y 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Reduce horas vendibles.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Maquinaria compartida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Puede generar esperas y conflictos.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Puede saturarse si no se regula.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Atención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Puede quedar desatendida si operación absorbe al equipo.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Obliga a limitar autonomía de usuarios principiantes.</w:t>
            </w:r>
          </w:p>
        </w:tc>
      </w:tr>
    </w:tbl>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42982lj5qvf8" w:id="34"/>
      <w:bookmarkEnd w:id="34"/>
      <w:r w:rsidDel="00000000" w:rsidR="00000000" w:rsidRPr="00000000">
        <w:rPr>
          <w:b w:val="1"/>
          <w:bCs w:val="1"/>
          <w:color w:val="000000"/>
          <w:sz w:val="26"/>
          <w:szCs w:val="26"/>
          <w:rtl w:val="0"/>
        </w:rPr>
        <w:t xml:space="preserve">Diagnóstico</w:t>
      </w:r>
    </w:p>
    <w:p w:rsidR="00000000" w:rsidDel="00000000" w:rsidP="00000000" w:rsidRDefault="00000000" w:rsidRPr="00000000" w14:paraId="00000136">
      <w:pPr>
        <w:spacing w:after="240" w:before="240" w:lineRule="auto"/>
        <w:rPr/>
      </w:pPr>
      <w:r w:rsidDel="00000000" w:rsidR="00000000" w:rsidRPr="00000000">
        <w:rPr>
          <w:rtl w:val="0"/>
        </w:rPr>
        <w:t xml:space="preserve">La capacidad de prestación debe calcularse desde abajo: cuántas personas puede atender el equipo con seguridad, no cuántas ventas gustaría tener. El plan financiero deberá ajustarse a esa capacidad realista.</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ixw6lcbo2vok" w:id="35"/>
      <w:bookmarkEnd w:id="35"/>
      <w:r w:rsidDel="00000000" w:rsidR="00000000" w:rsidRPr="00000000">
        <w:rPr>
          <w:b w:val="1"/>
          <w:bCs w:val="1"/>
          <w:sz w:val="34"/>
          <w:szCs w:val="34"/>
          <w:rtl w:val="0"/>
        </w:rPr>
        <w:t xml:space="preserve">03_5.12. Capacidad de calidad y cumplimiento</w:t>
      </w:r>
    </w:p>
    <w:p w:rsidR="00000000" w:rsidDel="00000000" w:rsidP="00000000" w:rsidRDefault="00000000" w:rsidRPr="00000000" w14:paraId="00000139">
      <w:pPr>
        <w:spacing w:after="240" w:before="240" w:lineRule="auto"/>
        <w:rPr/>
      </w:pPr>
      <w:r w:rsidDel="00000000" w:rsidR="00000000" w:rsidRPr="00000000">
        <w:rPr>
          <w:rtl w:val="0"/>
        </w:rPr>
        <w:t xml:space="preserve">En este proyecto, la calidad no se limita al acabado de una pieza. También incluye seguridad, acompañamiento, orden, cumplimiento de horarios, claridad en las normas, cuidado de herramientas, limpieza, atención y experiencia del usuario.</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5xw4m1dhm5qm" w:id="36"/>
      <w:bookmarkEnd w:id="36"/>
      <w:r w:rsidDel="00000000" w:rsidR="00000000" w:rsidRPr="00000000">
        <w:rPr>
          <w:b w:val="1"/>
          <w:bCs w:val="1"/>
          <w:color w:val="000000"/>
          <w:sz w:val="26"/>
          <w:szCs w:val="26"/>
          <w:rtl w:val="0"/>
        </w:rPr>
        <w:t xml:space="preserve">Estándares mínimos de calidad</w:t>
      </w:r>
    </w:p>
    <w:tbl>
      <w:tblPr>
        <w:tblStyle w:val="Table13"/>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215"/>
        <w:tblGridChange w:id="0">
          <w:tblGrid>
            <w:gridCol w:w="1940"/>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Estándar mínimo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Nadie usa maquinaria sin inducción o autorización.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Acompañamiento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El usuario principiante no queda solo ante tareas de riesgo.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Herramientas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Equipos mantenidos, disponibles y controlados.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Espacio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Taller limpio, ordenado y señalizado.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Horarios claros y sin solapamientos.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Cursos con objetivos concretos y resultado entendible.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Atención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Respuesta clara antes, durante y después de la actividad.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Normas de tiempo, volumen, identificación y responsabilidad.</w:t>
            </w:r>
          </w:p>
        </w:tc>
      </w:tr>
    </w:tbl>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slcseu5eh8ah" w:id="37"/>
      <w:bookmarkEnd w:id="37"/>
      <w:r w:rsidDel="00000000" w:rsidR="00000000" w:rsidRPr="00000000">
        <w:rPr>
          <w:b w:val="1"/>
          <w:bCs w:val="1"/>
          <w:color w:val="000000"/>
          <w:sz w:val="26"/>
          <w:szCs w:val="26"/>
          <w:rtl w:val="0"/>
        </w:rPr>
        <w:t xml:space="preserve">Riesgos de calidad</w:t>
      </w:r>
    </w:p>
    <w:p w:rsidR="00000000" w:rsidDel="00000000" w:rsidP="00000000" w:rsidRDefault="00000000" w:rsidRPr="00000000" w14:paraId="0000014E">
      <w:pPr>
        <w:numPr>
          <w:ilvl w:val="0"/>
          <w:numId w:val="12"/>
        </w:numPr>
        <w:spacing w:after="0" w:afterAutospacing="0" w:before="240" w:lineRule="auto"/>
        <w:ind w:left="720" w:hanging="360"/>
      </w:pPr>
      <w:r w:rsidDel="00000000" w:rsidR="00000000" w:rsidRPr="00000000">
        <w:rPr>
          <w:rtl w:val="0"/>
        </w:rPr>
        <w:t xml:space="preserve">prometer autonomía antes de validar destreza;</w:t>
      </w:r>
    </w:p>
    <w:p w:rsidR="00000000" w:rsidDel="00000000" w:rsidP="00000000" w:rsidRDefault="00000000" w:rsidRPr="00000000" w14:paraId="0000014F">
      <w:pPr>
        <w:numPr>
          <w:ilvl w:val="0"/>
          <w:numId w:val="12"/>
        </w:numPr>
        <w:spacing w:after="0" w:afterAutospacing="0" w:before="0" w:beforeAutospacing="0" w:lineRule="auto"/>
        <w:ind w:left="720" w:hanging="360"/>
      </w:pPr>
      <w:r w:rsidDel="00000000" w:rsidR="00000000" w:rsidRPr="00000000">
        <w:rPr>
          <w:rtl w:val="0"/>
        </w:rPr>
        <w:t xml:space="preserve">vender más plazas de las que se pueden supervisar;</w:t>
      </w:r>
    </w:p>
    <w:p w:rsidR="00000000" w:rsidDel="00000000" w:rsidP="00000000" w:rsidRDefault="00000000" w:rsidRPr="00000000" w14:paraId="00000150">
      <w:pPr>
        <w:numPr>
          <w:ilvl w:val="0"/>
          <w:numId w:val="12"/>
        </w:numPr>
        <w:spacing w:after="0" w:afterAutospacing="0" w:before="0" w:beforeAutospacing="0" w:lineRule="auto"/>
        <w:ind w:left="720" w:hanging="360"/>
      </w:pPr>
      <w:r w:rsidDel="00000000" w:rsidR="00000000" w:rsidRPr="00000000">
        <w:rPr>
          <w:rtl w:val="0"/>
        </w:rPr>
        <w:t xml:space="preserve">no revisar herramientas;</w:t>
      </w:r>
    </w:p>
    <w:p w:rsidR="00000000" w:rsidDel="00000000" w:rsidP="00000000" w:rsidRDefault="00000000" w:rsidRPr="00000000" w14:paraId="00000151">
      <w:pPr>
        <w:numPr>
          <w:ilvl w:val="0"/>
          <w:numId w:val="12"/>
        </w:numPr>
        <w:spacing w:after="0" w:afterAutospacing="0" w:before="0" w:beforeAutospacing="0" w:lineRule="auto"/>
        <w:ind w:left="720" w:hanging="360"/>
      </w:pPr>
      <w:r w:rsidDel="00000000" w:rsidR="00000000" w:rsidRPr="00000000">
        <w:rPr>
          <w:rtl w:val="0"/>
        </w:rPr>
        <w:t xml:space="preserve">falta de limpieza entre sesiones;</w:t>
      </w:r>
    </w:p>
    <w:p w:rsidR="00000000" w:rsidDel="00000000" w:rsidP="00000000" w:rsidRDefault="00000000" w:rsidRPr="00000000" w14:paraId="00000152">
      <w:pPr>
        <w:numPr>
          <w:ilvl w:val="0"/>
          <w:numId w:val="12"/>
        </w:numPr>
        <w:spacing w:after="0" w:afterAutospacing="0" w:before="0" w:beforeAutospacing="0" w:lineRule="auto"/>
        <w:ind w:left="720" w:hanging="360"/>
      </w:pPr>
      <w:r w:rsidDel="00000000" w:rsidR="00000000" w:rsidRPr="00000000">
        <w:rPr>
          <w:rtl w:val="0"/>
        </w:rPr>
        <w:t xml:space="preserve">cursos sin estructura clara;</w:t>
      </w:r>
    </w:p>
    <w:p w:rsidR="00000000" w:rsidDel="00000000" w:rsidP="00000000" w:rsidRDefault="00000000" w:rsidRPr="00000000" w14:paraId="00000153">
      <w:pPr>
        <w:numPr>
          <w:ilvl w:val="0"/>
          <w:numId w:val="12"/>
        </w:numPr>
        <w:spacing w:after="0" w:afterAutospacing="0" w:before="0" w:beforeAutospacing="0" w:lineRule="auto"/>
        <w:ind w:left="720" w:hanging="360"/>
      </w:pPr>
      <w:r w:rsidDel="00000000" w:rsidR="00000000" w:rsidRPr="00000000">
        <w:rPr>
          <w:rtl w:val="0"/>
        </w:rPr>
        <w:t xml:space="preserve">no resolver dudas de principiantes;</w:t>
      </w:r>
    </w:p>
    <w:p w:rsidR="00000000" w:rsidDel="00000000" w:rsidP="00000000" w:rsidRDefault="00000000" w:rsidRPr="00000000" w14:paraId="00000154">
      <w:pPr>
        <w:numPr>
          <w:ilvl w:val="0"/>
          <w:numId w:val="12"/>
        </w:numPr>
        <w:spacing w:after="0" w:afterAutospacing="0" w:before="0" w:beforeAutospacing="0" w:lineRule="auto"/>
        <w:ind w:left="720" w:hanging="360"/>
      </w:pPr>
      <w:r w:rsidDel="00000000" w:rsidR="00000000" w:rsidRPr="00000000">
        <w:rPr>
          <w:rtl w:val="0"/>
        </w:rPr>
        <w:t xml:space="preserve">mezclar usuarios profesionales y principiantes sin zonificación;</w:t>
      </w:r>
    </w:p>
    <w:p w:rsidR="00000000" w:rsidDel="00000000" w:rsidP="00000000" w:rsidRDefault="00000000" w:rsidRPr="00000000" w14:paraId="00000155">
      <w:pPr>
        <w:numPr>
          <w:ilvl w:val="0"/>
          <w:numId w:val="12"/>
        </w:numPr>
        <w:spacing w:after="240" w:before="0" w:beforeAutospacing="0" w:lineRule="auto"/>
        <w:ind w:left="720" w:hanging="360"/>
      </w:pPr>
      <w:r w:rsidDel="00000000" w:rsidR="00000000" w:rsidRPr="00000000">
        <w:rPr>
          <w:rtl w:val="0"/>
        </w:rPr>
        <w:t xml:space="preserve">no documentar incidencias.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vgtvpfiluji" w:id="38"/>
      <w:bookmarkEnd w:id="38"/>
      <w:r w:rsidDel="00000000" w:rsidR="00000000" w:rsidRPr="00000000">
        <w:rPr>
          <w:b w:val="1"/>
          <w:bCs w:val="1"/>
          <w:color w:val="000000"/>
          <w:sz w:val="26"/>
          <w:szCs w:val="26"/>
          <w:rtl w:val="0"/>
        </w:rPr>
        <w:t xml:space="preserve">Diagnóstico</w:t>
      </w:r>
    </w:p>
    <w:p w:rsidR="00000000" w:rsidDel="00000000" w:rsidP="00000000" w:rsidRDefault="00000000" w:rsidRPr="00000000" w14:paraId="00000157">
      <w:pPr>
        <w:spacing w:after="240" w:before="240" w:lineRule="auto"/>
        <w:rPr/>
      </w:pPr>
      <w:r w:rsidDel="00000000" w:rsidR="00000000" w:rsidRPr="00000000">
        <w:rPr>
          <w:rtl w:val="0"/>
        </w:rPr>
        <w:t xml:space="preserve">La calidad del proyecto dependerá mucho más del sistema operativo que del entusiasmo. Si el taller se percibe como desordenado o inseguro, la reputación se verá afectada rápidamente.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5l15e4i62djy" w:id="39"/>
      <w:bookmarkEnd w:id="39"/>
      <w:r w:rsidDel="00000000" w:rsidR="00000000" w:rsidRPr="00000000">
        <w:rPr>
          <w:b w:val="1"/>
          <w:bCs w:val="1"/>
          <w:sz w:val="34"/>
          <w:szCs w:val="34"/>
          <w:rtl w:val="0"/>
        </w:rPr>
        <w:t xml:space="preserve">03_5.13. Limitaciones internas actuales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4266027782446"/>
        <w:gridCol w:w="1005.4448347522411"/>
        <w:gridCol w:w="3246.5531813728912"/>
        <w:gridCol w:w="2584.087192120246"/>
        <w:tblGridChange w:id="0">
          <w:tblGrid>
            <w:gridCol w:w="2189.4266027782446"/>
            <w:gridCol w:w="1005.4448347522411"/>
            <w:gridCol w:w="3246.5531813728912"/>
            <w:gridCol w:w="2584.0871921202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Limitación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Local no definido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Bloquea inversión, licencia, aforo y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Buscar opciones reales y compararlas.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Maquinaria mínima no cerrada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Bloquea presupuesto y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Definir lista fase 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Nombre comercial no definido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Afecta marca, dominio, redes y 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Hacer proceso de naming.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Aportaciones económicas 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Afecta financiación y forma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Definir capacidad real de aportación.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Forma jurídica no cerrada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Afecta fiscalidad, socios, ayudas y responsabilidad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Resolver en </w:t>
            </w:r>
            <w:r w:rsidDel="00000000" w:rsidR="00000000" w:rsidRPr="00000000">
              <w:rPr>
                <w:rFonts w:ascii="Roboto Mono" w:cs="Roboto Mono" w:eastAsia="Roboto Mono" w:hAnsi="Roboto Mono"/>
                <w:color w:val="188038"/>
                <w:rtl w:val="0"/>
              </w:rPr>
              <w:t xml:space="preserve">06_4</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Precios no validados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Riesgo de margen insuficiente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Probar preventa y cursos piloto.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Demanda recurrente no validada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Riesgo de sobredimensionamiento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Lista de espera y bonos piloto.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Protocolos de seguridad 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Riesgo legal y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Crear inducción, normas y fichas.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Dependencia de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Riesgo de saturación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Limitar capacidad y documentar procesos.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Dedicación parcial de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Menor tracción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Planificar tareas comerciales concretas.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Apoyos externos no contratados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Medio-alto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Riesgo fiscal, legal y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Identificar gestoría, seguros, técnico y asesoría.</w:t>
            </w:r>
          </w:p>
        </w:tc>
      </w:tr>
    </w:tbl>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qy800quq4pbd" w:id="40"/>
      <w:bookmarkEnd w:id="40"/>
      <w:r w:rsidDel="00000000" w:rsidR="00000000" w:rsidRPr="00000000">
        <w:rPr>
          <w:b w:val="1"/>
          <w:bCs w:val="1"/>
          <w:sz w:val="34"/>
          <w:szCs w:val="34"/>
          <w:rtl w:val="0"/>
        </w:rPr>
        <w:t xml:space="preserve">03_5.14. Hipótesis internas críticas</w:t>
      </w:r>
    </w:p>
    <w:p w:rsidR="00000000" w:rsidDel="00000000" w:rsidP="00000000" w:rsidRDefault="00000000" w:rsidRPr="00000000" w14:paraId="0000018C">
      <w:pPr>
        <w:spacing w:after="240" w:before="240" w:lineRule="auto"/>
        <w:rPr/>
      </w:pPr>
      <w:r w:rsidDel="00000000" w:rsidR="00000000" w:rsidRPr="00000000">
        <w:rPr>
          <w:rtl w:val="0"/>
        </w:rPr>
        <w:t xml:space="preserve">Antes de abrir o invertir fuertemente, el proyecto debe validar estas hipótesis internas: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9.7096143236877"/>
        <w:gridCol w:w="2289.912232308541"/>
        <w:gridCol w:w="3525.889964391394"/>
        <w:tblGridChange w:id="0">
          <w:tblGrid>
            <w:gridCol w:w="3209.7096143236877"/>
            <w:gridCol w:w="2289.912232308541"/>
            <w:gridCol w:w="3525.8899643913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Hipótesis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Riesgo si falla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Validación recomendada</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Alexander puede operar, formar y supervisar sin sobrecarga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Saturación y pérdida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Simular calendario semanal y límites de aforo.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Juan Felipe puede generar tracción comercial con dedicación 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Falta de leads y 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Definir objetivos semanales de captación.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El equipo puede vender cursos antes de tener taller completo.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Falta de caja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Preventa de curso piloto.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Los usuarios aceptarán inducción obligatoria.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Fricción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Comunicarla como garantía de seguridad.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Los bonos postcurso generarán repetición.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Baja recurrencia.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Medir conversión curso → bono.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El almacenamiento será útil y pagable.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Uso improductivo de espacio.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Testear con usuarios de restauración/proyectos.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El sistema de reservas podrá gestionarse de forma sencilla.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Caos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Probar con calendario y formularios antes de software complejo.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El equipo puede mantener orden y limpieza con estructura reducida.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Mala experiencia y riesgos.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Checklists diarios y tiempos no vendibles.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La inversión puede hacerse por fases.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Necesidad excesiva de financiación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Definir MVP físico mínimo.</w:t>
            </w:r>
          </w:p>
        </w:tc>
      </w:tr>
    </w:tbl>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kqaxvnj79jqv" w:id="41"/>
      <w:bookmarkEnd w:id="41"/>
      <w:r w:rsidDel="00000000" w:rsidR="00000000" w:rsidRPr="00000000">
        <w:rPr>
          <w:b w:val="1"/>
          <w:bCs w:val="1"/>
          <w:sz w:val="34"/>
          <w:szCs w:val="34"/>
          <w:rtl w:val="0"/>
        </w:rPr>
        <w:t xml:space="preserve">03_5.15. Primer cuadro de capacidades internas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9.9910311365006"/>
        <w:gridCol w:w="2644.211002613899"/>
        <w:gridCol w:w="1282.7433410228546"/>
        <w:gridCol w:w="1393.8835582955928"/>
        <w:gridCol w:w="2324.682877954776"/>
        <w:tblGridChange w:id="0">
          <w:tblGrid>
            <w:gridCol w:w="1379.9910311365006"/>
            <w:gridCol w:w="2644.211002613899"/>
            <w:gridCol w:w="1282.7433410228546"/>
            <w:gridCol w:w="1393.8835582955928"/>
            <w:gridCol w:w="2324.6828779547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Área interna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Situación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¿Ayuda o limita?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Importancia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Acción necesaria</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Oficio y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Alexander aporta formación en carpintería artesanal y oficios relacionados.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Convertir conocimiento en cursos y protocolos.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Gestión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Alexander aporta experiencia web y automatización.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Crear sistema simple de reservas, usuarios y cobros.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Marketing y 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Juan Felipe aporta marketing, publicidad, ventas y formación en carpintería.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Enfocar en preventa, lista de espera y captación.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Motivación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El proyecto nace de una necesidad vivida.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Mantener foco sin sobredimensionar.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Recursos físicos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Local y maquinaria aún no definidos.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Limita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Definir fase 1 mínima.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Finanzas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Existe hoja preliminar, pero faltan datos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Mixto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Revisar con escenarios prudentes.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Necesaria por usuarios externos y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Limita si no se formaliza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Crear inducción, normas, seguros y registros.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No hay nombre comercial definitivo.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Limita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Resolver naming antes de inversión en identidad.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Dos perfiles complementarios, pero estructura pequeña.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Mixto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Evitar sobrecarga y definir apoyos externos.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Validación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Todavía pendiente de ventas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Limita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Curso piloto, preventa y lista de espera.</w:t>
            </w:r>
          </w:p>
        </w:tc>
      </w:tr>
    </w:tbl>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ahby8sivqegq" w:id="42"/>
      <w:bookmarkEnd w:id="42"/>
      <w:r w:rsidDel="00000000" w:rsidR="00000000" w:rsidRPr="00000000">
        <w:rPr>
          <w:b w:val="1"/>
          <w:bCs w:val="1"/>
          <w:sz w:val="34"/>
          <w:szCs w:val="34"/>
          <w:rtl w:val="0"/>
        </w:rPr>
        <w:t xml:space="preserve">03_5.16. Diagnóstico interno</w:t>
      </w:r>
    </w:p>
    <w:p w:rsidR="00000000" w:rsidDel="00000000" w:rsidP="00000000" w:rsidRDefault="00000000" w:rsidRPr="00000000" w14:paraId="000001E6">
      <w:pPr>
        <w:spacing w:after="240" w:before="240" w:lineRule="auto"/>
        <w:rPr/>
      </w:pPr>
      <w:r w:rsidDel="00000000" w:rsidR="00000000" w:rsidRPr="00000000">
        <w:rPr>
          <w:rtl w:val="0"/>
        </w:rPr>
        <w:t xml:space="preserve">El análisis interno muestra que el proyecto cuenta con una base promotora coherente: hay experiencia e interés real en el oficio, conocimiento del problema, capacidades digitales, orientación comercial y documentación estratégica avanzada.</w:t>
      </w:r>
    </w:p>
    <w:p w:rsidR="00000000" w:rsidDel="00000000" w:rsidP="00000000" w:rsidRDefault="00000000" w:rsidRPr="00000000" w14:paraId="000001E7">
      <w:pPr>
        <w:spacing w:after="240" w:before="240" w:lineRule="auto"/>
        <w:rPr/>
      </w:pPr>
      <w:r w:rsidDel="00000000" w:rsidR="00000000" w:rsidRPr="00000000">
        <w:rPr>
          <w:rtl w:val="0"/>
        </w:rPr>
        <w:t xml:space="preserve">La combinación de Alexander y Juan Felipe es una fortaleza porque cubre dos áreas críticas: operación técnica y captación comercial. Alexander aporta oficio, procesos y capacidad digital; Juan Felipe aporta marketing, ventas y conexión con públicos formativos.</w:t>
      </w:r>
    </w:p>
    <w:p w:rsidR="00000000" w:rsidDel="00000000" w:rsidP="00000000" w:rsidRDefault="00000000" w:rsidRPr="00000000" w14:paraId="000001E8">
      <w:pPr>
        <w:spacing w:after="240" w:before="240" w:lineRule="auto"/>
        <w:rPr/>
      </w:pPr>
      <w:r w:rsidDel="00000000" w:rsidR="00000000" w:rsidRPr="00000000">
        <w:rPr>
          <w:rtl w:val="0"/>
        </w:rPr>
        <w:t xml:space="preserve">Sin embargo, el proyecto todavía presenta limitaciones internas importantes. Las más críticas son la ausencia de local definido, maquinaria mínima cerrada, precios validados, protocolos de seguridad, forma jurídica definitiva, aportaciones económicas confirmadas y prueba comercial pagada.</w:t>
      </w:r>
    </w:p>
    <w:p w:rsidR="00000000" w:rsidDel="00000000" w:rsidP="00000000" w:rsidRDefault="00000000" w:rsidRPr="00000000" w14:paraId="000001E9">
      <w:pPr>
        <w:spacing w:after="240" w:before="240" w:lineRule="auto"/>
        <w:rPr/>
      </w:pPr>
      <w:r w:rsidDel="00000000" w:rsidR="00000000" w:rsidRPr="00000000">
        <w:rPr>
          <w:rtl w:val="0"/>
        </w:rPr>
        <w:t xml:space="preserve">La conclusión prudente es que el equipo tiene capacidad para avanzar, pero no debe abrir directamente en formato grande ni asumir una demanda recurrente todavía no validada. La fase inicial debe ser controlada, con inversión por etapas, cursos piloto, preventa, sistema simple de reservas, protocolos de seguridad y límites claros de capacidad.</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31ttaxqxg7cw" w:id="43"/>
      <w:bookmarkEnd w:id="43"/>
      <w:r w:rsidDel="00000000" w:rsidR="00000000" w:rsidRPr="00000000">
        <w:rPr>
          <w:b w:val="1"/>
          <w:bCs w:val="1"/>
          <w:sz w:val="34"/>
          <w:szCs w:val="34"/>
          <w:rtl w:val="0"/>
        </w:rPr>
        <w:t xml:space="preserve">03_5.17. Implicaciones para el DAFO</w:t>
      </w:r>
    </w:p>
    <w:p w:rsidR="00000000" w:rsidDel="00000000" w:rsidP="00000000" w:rsidRDefault="00000000" w:rsidRPr="00000000" w14:paraId="000001EC">
      <w:pPr>
        <w:spacing w:after="240" w:before="240" w:lineRule="auto"/>
        <w:rPr/>
      </w:pPr>
      <w:r w:rsidDel="00000000" w:rsidR="00000000" w:rsidRPr="00000000">
        <w:rPr>
          <w:rtl w:val="0"/>
        </w:rPr>
        <w:t xml:space="preserve">Este análisis alimentará directamente el DAFO:</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ug0x0wv2p4jq" w:id="44"/>
      <w:bookmarkEnd w:id="44"/>
      <w:r w:rsidDel="00000000" w:rsidR="00000000" w:rsidRPr="00000000">
        <w:rPr>
          <w:b w:val="1"/>
          <w:bCs w:val="1"/>
          <w:color w:val="000000"/>
          <w:sz w:val="26"/>
          <w:szCs w:val="26"/>
          <w:rtl w:val="0"/>
        </w:rPr>
        <w:t xml:space="preserve">Fortalezas preliminares</w:t>
      </w:r>
    </w:p>
    <w:p w:rsidR="00000000" w:rsidDel="00000000" w:rsidP="00000000" w:rsidRDefault="00000000" w:rsidRPr="00000000" w14:paraId="000001EE">
      <w:pPr>
        <w:numPr>
          <w:ilvl w:val="0"/>
          <w:numId w:val="6"/>
        </w:numPr>
        <w:spacing w:after="0" w:afterAutospacing="0" w:before="240" w:lineRule="auto"/>
        <w:ind w:left="720" w:hanging="360"/>
      </w:pPr>
      <w:r w:rsidDel="00000000" w:rsidR="00000000" w:rsidRPr="00000000">
        <w:rPr>
          <w:rtl w:val="0"/>
        </w:rPr>
        <w:t xml:space="preserve">Conocimiento técnico del oficio.</w:t>
      </w:r>
    </w:p>
    <w:p w:rsidR="00000000" w:rsidDel="00000000" w:rsidP="00000000" w:rsidRDefault="00000000" w:rsidRPr="00000000" w14:paraId="000001EF">
      <w:pPr>
        <w:numPr>
          <w:ilvl w:val="0"/>
          <w:numId w:val="6"/>
        </w:numPr>
        <w:spacing w:after="0" w:afterAutospacing="0" w:before="0" w:beforeAutospacing="0" w:lineRule="auto"/>
        <w:ind w:left="720" w:hanging="360"/>
      </w:pPr>
      <w:r w:rsidDel="00000000" w:rsidR="00000000" w:rsidRPr="00000000">
        <w:rPr>
          <w:rtl w:val="0"/>
        </w:rPr>
        <w:t xml:space="preserve">Experiencia digital y de procesos.</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rtl w:val="0"/>
        </w:rPr>
        <w:t xml:space="preserve">Perfil comercial y de marketing en el equipo.</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rtl w:val="0"/>
        </w:rPr>
        <w:t xml:space="preserve">Motivación basada en una necesidad real.</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rtl w:val="0"/>
        </w:rPr>
        <w:t xml:space="preserve">Investigación previa avanzada.</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rtl w:val="0"/>
        </w:rPr>
        <w:t xml:space="preserve">Modelo híbrido con varias líneas posibles de ingreso.</w:t>
      </w:r>
    </w:p>
    <w:p w:rsidR="00000000" w:rsidDel="00000000" w:rsidP="00000000" w:rsidRDefault="00000000" w:rsidRPr="00000000" w14:paraId="000001F4">
      <w:pPr>
        <w:numPr>
          <w:ilvl w:val="0"/>
          <w:numId w:val="6"/>
        </w:numPr>
        <w:spacing w:after="240" w:before="0" w:beforeAutospacing="0" w:lineRule="auto"/>
        <w:ind w:left="720" w:hanging="360"/>
      </w:pPr>
      <w:r w:rsidDel="00000000" w:rsidR="00000000" w:rsidRPr="00000000">
        <w:rPr>
          <w:rtl w:val="0"/>
        </w:rPr>
        <w:t xml:space="preserve">Conexión con economía circular, formación y comunidad.</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6z5s9g14m2sg" w:id="45"/>
      <w:bookmarkEnd w:id="45"/>
      <w:r w:rsidDel="00000000" w:rsidR="00000000" w:rsidRPr="00000000">
        <w:rPr>
          <w:b w:val="1"/>
          <w:bCs w:val="1"/>
          <w:color w:val="000000"/>
          <w:sz w:val="26"/>
          <w:szCs w:val="26"/>
          <w:rtl w:val="0"/>
        </w:rPr>
        <w:t xml:space="preserve">Debilidades preliminares</w:t>
      </w:r>
    </w:p>
    <w:p w:rsidR="00000000" w:rsidDel="00000000" w:rsidP="00000000" w:rsidRDefault="00000000" w:rsidRPr="00000000" w14:paraId="000001F6">
      <w:pPr>
        <w:numPr>
          <w:ilvl w:val="0"/>
          <w:numId w:val="9"/>
        </w:numPr>
        <w:spacing w:after="0" w:afterAutospacing="0" w:before="240" w:lineRule="auto"/>
        <w:ind w:left="720" w:hanging="360"/>
      </w:pPr>
      <w:r w:rsidDel="00000000" w:rsidR="00000000" w:rsidRPr="00000000">
        <w:rPr>
          <w:rtl w:val="0"/>
        </w:rPr>
        <w:t xml:space="preserve">Local no definido.</w:t>
      </w:r>
    </w:p>
    <w:p w:rsidR="00000000" w:rsidDel="00000000" w:rsidP="00000000" w:rsidRDefault="00000000" w:rsidRPr="00000000" w14:paraId="000001F7">
      <w:pPr>
        <w:numPr>
          <w:ilvl w:val="0"/>
          <w:numId w:val="9"/>
        </w:numPr>
        <w:spacing w:after="0" w:afterAutospacing="0" w:before="0" w:beforeAutospacing="0" w:lineRule="auto"/>
        <w:ind w:left="720" w:hanging="360"/>
      </w:pPr>
      <w:r w:rsidDel="00000000" w:rsidR="00000000" w:rsidRPr="00000000">
        <w:rPr>
          <w:rtl w:val="0"/>
        </w:rPr>
        <w:t xml:space="preserve">Maquinaria no cerrada.</w:t>
      </w:r>
    </w:p>
    <w:p w:rsidR="00000000" w:rsidDel="00000000" w:rsidP="00000000" w:rsidRDefault="00000000" w:rsidRPr="00000000" w14:paraId="000001F8">
      <w:pPr>
        <w:numPr>
          <w:ilvl w:val="0"/>
          <w:numId w:val="9"/>
        </w:numPr>
        <w:spacing w:after="0" w:afterAutospacing="0" w:before="0" w:beforeAutospacing="0" w:lineRule="auto"/>
        <w:ind w:left="720" w:hanging="360"/>
      </w:pPr>
      <w:r w:rsidDel="00000000" w:rsidR="00000000" w:rsidRPr="00000000">
        <w:rPr>
          <w:rtl w:val="0"/>
        </w:rPr>
        <w:t xml:space="preserve">Financiación y aportaciones pendientes.</w:t>
      </w:r>
    </w:p>
    <w:p w:rsidR="00000000" w:rsidDel="00000000" w:rsidP="00000000" w:rsidRDefault="00000000" w:rsidRPr="00000000" w14:paraId="000001F9">
      <w:pPr>
        <w:numPr>
          <w:ilvl w:val="0"/>
          <w:numId w:val="9"/>
        </w:numPr>
        <w:spacing w:after="0" w:afterAutospacing="0" w:before="0" w:beforeAutospacing="0" w:lineRule="auto"/>
        <w:ind w:left="720" w:hanging="360"/>
      </w:pPr>
      <w:r w:rsidDel="00000000" w:rsidR="00000000" w:rsidRPr="00000000">
        <w:rPr>
          <w:rtl w:val="0"/>
        </w:rPr>
        <w:t xml:space="preserve">Precios no validados.</w:t>
      </w:r>
    </w:p>
    <w:p w:rsidR="00000000" w:rsidDel="00000000" w:rsidP="00000000" w:rsidRDefault="00000000" w:rsidRPr="00000000" w14:paraId="000001FA">
      <w:pPr>
        <w:numPr>
          <w:ilvl w:val="0"/>
          <w:numId w:val="9"/>
        </w:numPr>
        <w:spacing w:after="0" w:afterAutospacing="0" w:before="0" w:beforeAutospacing="0" w:lineRule="auto"/>
        <w:ind w:left="720" w:hanging="360"/>
      </w:pPr>
      <w:r w:rsidDel="00000000" w:rsidR="00000000" w:rsidRPr="00000000">
        <w:rPr>
          <w:rtl w:val="0"/>
        </w:rPr>
        <w:t xml:space="preserve">Dependencia operativa de Alexander.</w:t>
      </w:r>
    </w:p>
    <w:p w:rsidR="00000000" w:rsidDel="00000000" w:rsidP="00000000" w:rsidRDefault="00000000" w:rsidRPr="00000000" w14:paraId="000001FB">
      <w:pPr>
        <w:numPr>
          <w:ilvl w:val="0"/>
          <w:numId w:val="9"/>
        </w:numPr>
        <w:spacing w:after="0" w:afterAutospacing="0" w:before="0" w:beforeAutospacing="0" w:lineRule="auto"/>
        <w:ind w:left="720" w:hanging="360"/>
      </w:pPr>
      <w:r w:rsidDel="00000000" w:rsidR="00000000" w:rsidRPr="00000000">
        <w:rPr>
          <w:rtl w:val="0"/>
        </w:rPr>
        <w:t xml:space="preserve">Dedicación parcial del perfil comercial.</w:t>
      </w:r>
    </w:p>
    <w:p w:rsidR="00000000" w:rsidDel="00000000" w:rsidP="00000000" w:rsidRDefault="00000000" w:rsidRPr="00000000" w14:paraId="000001FC">
      <w:pPr>
        <w:numPr>
          <w:ilvl w:val="0"/>
          <w:numId w:val="9"/>
        </w:numPr>
        <w:spacing w:after="0" w:afterAutospacing="0" w:before="0" w:beforeAutospacing="0" w:lineRule="auto"/>
        <w:ind w:left="720" w:hanging="360"/>
      </w:pPr>
      <w:r w:rsidDel="00000000" w:rsidR="00000000" w:rsidRPr="00000000">
        <w:rPr>
          <w:rtl w:val="0"/>
        </w:rPr>
        <w:t xml:space="preserve">Protocolos de seguridad pendientes.</w:t>
      </w:r>
    </w:p>
    <w:p w:rsidR="00000000" w:rsidDel="00000000" w:rsidP="00000000" w:rsidRDefault="00000000" w:rsidRPr="00000000" w14:paraId="000001FD">
      <w:pPr>
        <w:numPr>
          <w:ilvl w:val="0"/>
          <w:numId w:val="9"/>
        </w:numPr>
        <w:spacing w:after="0" w:afterAutospacing="0" w:before="0" w:beforeAutospacing="0" w:lineRule="auto"/>
        <w:ind w:left="720" w:hanging="360"/>
      </w:pPr>
      <w:r w:rsidDel="00000000" w:rsidR="00000000" w:rsidRPr="00000000">
        <w:rPr>
          <w:rtl w:val="0"/>
        </w:rPr>
        <w:t xml:space="preserve">Nombre comercial no definido.</w:t>
      </w:r>
    </w:p>
    <w:p w:rsidR="00000000" w:rsidDel="00000000" w:rsidP="00000000" w:rsidRDefault="00000000" w:rsidRPr="00000000" w14:paraId="000001FE">
      <w:pPr>
        <w:numPr>
          <w:ilvl w:val="0"/>
          <w:numId w:val="9"/>
        </w:numPr>
        <w:spacing w:after="240" w:before="0" w:beforeAutospacing="0" w:lineRule="auto"/>
        <w:ind w:left="720" w:hanging="360"/>
      </w:pPr>
      <w:r w:rsidDel="00000000" w:rsidR="00000000" w:rsidRPr="00000000">
        <w:rPr>
          <w:rtl w:val="0"/>
        </w:rPr>
        <w:t xml:space="preserve">Demanda recurrente todavía no demostrada con pagos.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kzu5762lb0rt" w:id="46"/>
      <w:bookmarkEnd w:id="46"/>
      <w:r w:rsidDel="00000000" w:rsidR="00000000" w:rsidRPr="00000000">
        <w:rPr>
          <w:b w:val="1"/>
          <w:bCs w:val="1"/>
          <w:color w:val="000000"/>
          <w:sz w:val="26"/>
          <w:szCs w:val="26"/>
          <w:rtl w:val="0"/>
        </w:rPr>
        <w:t xml:space="preserve">Riesgos internos</w:t>
      </w:r>
    </w:p>
    <w:p w:rsidR="00000000" w:rsidDel="00000000" w:rsidP="00000000" w:rsidRDefault="00000000" w:rsidRPr="00000000" w14:paraId="00000200">
      <w:pPr>
        <w:numPr>
          <w:ilvl w:val="0"/>
          <w:numId w:val="3"/>
        </w:numPr>
        <w:spacing w:after="0" w:afterAutospacing="0" w:before="240" w:lineRule="auto"/>
        <w:ind w:left="720" w:hanging="360"/>
      </w:pPr>
      <w:r w:rsidDel="00000000" w:rsidR="00000000" w:rsidRPr="00000000">
        <w:rPr>
          <w:rtl w:val="0"/>
        </w:rPr>
        <w:t xml:space="preserve">Sobrecarga del equipo.</w:t>
      </w:r>
    </w:p>
    <w:p w:rsidR="00000000" w:rsidDel="00000000" w:rsidP="00000000" w:rsidRDefault="00000000" w:rsidRPr="00000000" w14:paraId="00000201">
      <w:pPr>
        <w:numPr>
          <w:ilvl w:val="0"/>
          <w:numId w:val="3"/>
        </w:numPr>
        <w:spacing w:after="0" w:afterAutospacing="0" w:before="0" w:beforeAutospacing="0" w:lineRule="auto"/>
        <w:ind w:left="720" w:hanging="360"/>
      </w:pPr>
      <w:r w:rsidDel="00000000" w:rsidR="00000000" w:rsidRPr="00000000">
        <w:rPr>
          <w:rtl w:val="0"/>
        </w:rPr>
        <w:t xml:space="preserve">Abrir con demasiadas líneas de servicio.</w:t>
      </w:r>
    </w:p>
    <w:p w:rsidR="00000000" w:rsidDel="00000000" w:rsidP="00000000" w:rsidRDefault="00000000" w:rsidRPr="00000000" w14:paraId="00000202">
      <w:pPr>
        <w:numPr>
          <w:ilvl w:val="0"/>
          <w:numId w:val="3"/>
        </w:numPr>
        <w:spacing w:after="0" w:afterAutospacing="0" w:before="0" w:beforeAutospacing="0" w:lineRule="auto"/>
        <w:ind w:left="720" w:hanging="360"/>
      </w:pPr>
      <w:r w:rsidDel="00000000" w:rsidR="00000000" w:rsidRPr="00000000">
        <w:rPr>
          <w:rtl w:val="0"/>
        </w:rPr>
        <w:t xml:space="preserve">Invertir antes de validar.</w:t>
      </w:r>
    </w:p>
    <w:p w:rsidR="00000000" w:rsidDel="00000000" w:rsidP="00000000" w:rsidRDefault="00000000" w:rsidRPr="00000000" w14:paraId="00000203">
      <w:pPr>
        <w:numPr>
          <w:ilvl w:val="0"/>
          <w:numId w:val="3"/>
        </w:numPr>
        <w:spacing w:after="0" w:afterAutospacing="0" w:before="0" w:beforeAutospacing="0" w:lineRule="auto"/>
        <w:ind w:left="720" w:hanging="360"/>
      </w:pPr>
      <w:r w:rsidDel="00000000" w:rsidR="00000000" w:rsidRPr="00000000">
        <w:rPr>
          <w:rtl w:val="0"/>
        </w:rPr>
        <w:t xml:space="preserve">Subestimar limpieza, mantenimiento y administración.</w:t>
      </w:r>
    </w:p>
    <w:p w:rsidR="00000000" w:rsidDel="00000000" w:rsidP="00000000" w:rsidRDefault="00000000" w:rsidRPr="00000000" w14:paraId="00000204">
      <w:pPr>
        <w:numPr>
          <w:ilvl w:val="0"/>
          <w:numId w:val="3"/>
        </w:numPr>
        <w:spacing w:after="0" w:afterAutospacing="0" w:before="0" w:beforeAutospacing="0" w:lineRule="auto"/>
        <w:ind w:left="720" w:hanging="360"/>
      </w:pPr>
      <w:r w:rsidDel="00000000" w:rsidR="00000000" w:rsidRPr="00000000">
        <w:rPr>
          <w:rtl w:val="0"/>
        </w:rPr>
        <w:t xml:space="preserve">Falta de claridad en socios, aportaciones o responsabilidades.</w:t>
      </w:r>
    </w:p>
    <w:p w:rsidR="00000000" w:rsidDel="00000000" w:rsidP="00000000" w:rsidRDefault="00000000" w:rsidRPr="00000000" w14:paraId="00000205">
      <w:pPr>
        <w:numPr>
          <w:ilvl w:val="0"/>
          <w:numId w:val="3"/>
        </w:numPr>
        <w:spacing w:after="240" w:before="0" w:beforeAutospacing="0" w:lineRule="auto"/>
        <w:ind w:left="720" w:hanging="360"/>
      </w:pPr>
      <w:r w:rsidDel="00000000" w:rsidR="00000000" w:rsidRPr="00000000">
        <w:rPr>
          <w:rtl w:val="0"/>
        </w:rPr>
        <w:t xml:space="preserve">Convertir hipótesis financieras en cifras definitivas sin validación.</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tr6ukiucxapk" w:id="47"/>
      <w:bookmarkEnd w:id="47"/>
      <w:r w:rsidDel="00000000" w:rsidR="00000000" w:rsidRPr="00000000">
        <w:rPr>
          <w:b w:val="1"/>
          <w:bCs w:val="1"/>
          <w:sz w:val="34"/>
          <w:szCs w:val="34"/>
          <w:rtl w:val="0"/>
        </w:rPr>
        <w:t xml:space="preserve">03_5.18. Pendientes para cerrar este apartado</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0.501515545533"/>
        <w:gridCol w:w="5385.0102954780905"/>
        <w:tblGridChange w:id="0">
          <w:tblGrid>
            <w:gridCol w:w="3640.501515545533"/>
            <w:gridCol w:w="5385.0102954780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Confirmar dedicación semanal real de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Definir horas de operación, formación, gestión y atención.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Confirmar dedicación semanal real de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Definir tareas comerciales y objetivos de captación.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Definir aportaciones económicas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Separar ahorro propio, financiación, ayudas y aportes de socios.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Resolver forma jurídica provisional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Llevar decisión final a </w:t>
            </w:r>
            <w:r w:rsidDel="00000000" w:rsidR="00000000" w:rsidRPr="00000000">
              <w:rPr>
                <w:rFonts w:ascii="Roboto Mono" w:cs="Roboto Mono" w:eastAsia="Roboto Mono" w:hAnsi="Roboto Mono"/>
                <w:color w:val="188038"/>
                <w:rtl w:val="0"/>
              </w:rPr>
              <w:t xml:space="preserve">06_4_juridico_fiscal.md</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Definir local objetivo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m², coste, ubicación, compatibilidad, ruido, carga y descarga.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Definir maquinaria mínima fase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Separar imprescindible, deseable y futura.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Diseñar protocolo de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Inducción, EPIs, autorizaciones, normas y registros.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Crear sistema mínimo de 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Calendario, formulario, pagos y control de usuarios.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Validar primer producto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Curso piloto, taller-proyecto o preventa.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Validar 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Comparar competencia, costes y disposición real de pago.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Identificar apoyos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Gestoría, seguros, técnico, legal, prevención y formación especializada.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Revisar hoja financiera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Ajustar escenarios con datos reales de local, maquinaria y capacidad.</w:t>
            </w:r>
          </w:p>
        </w:tc>
      </w:tr>
    </w:tbl>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hm48htozf5nu" w:id="48"/>
      <w:bookmarkEnd w:id="48"/>
      <w:r w:rsidDel="00000000" w:rsidR="00000000" w:rsidRPr="00000000">
        <w:rPr>
          <w:b w:val="1"/>
          <w:bCs w:val="1"/>
          <w:sz w:val="34"/>
          <w:szCs w:val="34"/>
          <w:rtl w:val="0"/>
        </w:rPr>
        <w:t xml:space="preserve">03_5.19. Conclusión del análisis interno</w:t>
      </w:r>
    </w:p>
    <w:p w:rsidR="00000000" w:rsidDel="00000000" w:rsidP="00000000" w:rsidRDefault="00000000" w:rsidRPr="00000000" w14:paraId="00000224">
      <w:pPr>
        <w:spacing w:after="240" w:before="240" w:lineRule="auto"/>
        <w:rPr/>
      </w:pPr>
      <w:r w:rsidDel="00000000" w:rsidR="00000000" w:rsidRPr="00000000">
        <w:rPr>
          <w:rtl w:val="0"/>
        </w:rPr>
        <w:t xml:space="preserve">El proyecto dispone de capacidades internas suficientes para avanzar a una fase de validación seria. El equipo promotor combina oficio, experiencia digital, marketing, ventas y comprensión directa del problema del cliente.</w:t>
      </w:r>
    </w:p>
    <w:p w:rsidR="00000000" w:rsidDel="00000000" w:rsidP="00000000" w:rsidRDefault="00000000" w:rsidRPr="00000000" w14:paraId="00000225">
      <w:pPr>
        <w:spacing w:after="240" w:before="240" w:lineRule="auto"/>
        <w:rPr/>
      </w:pPr>
      <w:r w:rsidDel="00000000" w:rsidR="00000000" w:rsidRPr="00000000">
        <w:rPr>
          <w:rtl w:val="0"/>
        </w:rPr>
        <w:t xml:space="preserve">No obstante, todavía no está listo para una apertura amplia sin validación previa. La capacidad interna actual recomienda una estrategia de arranque prudente:</w:t>
      </w:r>
    </w:p>
    <w:p w:rsidR="00000000" w:rsidDel="00000000" w:rsidP="00000000" w:rsidRDefault="00000000" w:rsidRPr="00000000" w14:paraId="00000226">
      <w:pPr>
        <w:numPr>
          <w:ilvl w:val="0"/>
          <w:numId w:val="5"/>
        </w:numPr>
        <w:spacing w:after="0" w:afterAutospacing="0" w:before="240" w:lineRule="auto"/>
        <w:ind w:left="720" w:hanging="360"/>
      </w:pPr>
      <w:r w:rsidDel="00000000" w:rsidR="00000000" w:rsidRPr="00000000">
        <w:rPr>
          <w:rtl w:val="0"/>
        </w:rPr>
        <w:t xml:space="preserve">definir un MVP físico controlado;</w:t>
      </w:r>
    </w:p>
    <w:p w:rsidR="00000000" w:rsidDel="00000000" w:rsidP="00000000" w:rsidRDefault="00000000" w:rsidRPr="00000000" w14:paraId="00000227">
      <w:pPr>
        <w:numPr>
          <w:ilvl w:val="0"/>
          <w:numId w:val="5"/>
        </w:numPr>
        <w:spacing w:after="0" w:afterAutospacing="0" w:before="0" w:beforeAutospacing="0" w:lineRule="auto"/>
        <w:ind w:left="720" w:hanging="360"/>
      </w:pPr>
      <w:r w:rsidDel="00000000" w:rsidR="00000000" w:rsidRPr="00000000">
        <w:rPr>
          <w:rtl w:val="0"/>
        </w:rPr>
        <w:t xml:space="preserve">validar demanda con cursos piloto y preventa;</w:t>
      </w:r>
    </w:p>
    <w:p w:rsidR="00000000" w:rsidDel="00000000" w:rsidP="00000000" w:rsidRDefault="00000000" w:rsidRPr="00000000" w14:paraId="00000228">
      <w:pPr>
        <w:numPr>
          <w:ilvl w:val="0"/>
          <w:numId w:val="5"/>
        </w:numPr>
        <w:spacing w:after="0" w:afterAutospacing="0" w:before="0" w:beforeAutospacing="0" w:lineRule="auto"/>
        <w:ind w:left="720" w:hanging="360"/>
      </w:pPr>
      <w:r w:rsidDel="00000000" w:rsidR="00000000" w:rsidRPr="00000000">
        <w:rPr>
          <w:rtl w:val="0"/>
        </w:rPr>
        <w:t xml:space="preserve">limitar el acceso al taller por niveles;</w:t>
      </w:r>
    </w:p>
    <w:p w:rsidR="00000000" w:rsidDel="00000000" w:rsidP="00000000" w:rsidRDefault="00000000" w:rsidRPr="00000000" w14:paraId="00000229">
      <w:pPr>
        <w:numPr>
          <w:ilvl w:val="0"/>
          <w:numId w:val="5"/>
        </w:numPr>
        <w:spacing w:after="0" w:afterAutospacing="0" w:before="0" w:beforeAutospacing="0" w:lineRule="auto"/>
        <w:ind w:left="720" w:hanging="360"/>
      </w:pPr>
      <w:r w:rsidDel="00000000" w:rsidR="00000000" w:rsidRPr="00000000">
        <w:rPr>
          <w:rtl w:val="0"/>
        </w:rPr>
        <w:t xml:space="preserve">documentar seguridad y reservas;</w:t>
      </w:r>
    </w:p>
    <w:p w:rsidR="00000000" w:rsidDel="00000000" w:rsidP="00000000" w:rsidRDefault="00000000" w:rsidRPr="00000000" w14:paraId="0000022A">
      <w:pPr>
        <w:numPr>
          <w:ilvl w:val="0"/>
          <w:numId w:val="5"/>
        </w:numPr>
        <w:spacing w:after="0" w:afterAutospacing="0" w:before="0" w:beforeAutospacing="0" w:lineRule="auto"/>
        <w:ind w:left="720" w:hanging="360"/>
      </w:pPr>
      <w:r w:rsidDel="00000000" w:rsidR="00000000" w:rsidRPr="00000000">
        <w:rPr>
          <w:rtl w:val="0"/>
        </w:rPr>
        <w:t xml:space="preserve">no sobredimensionar local ni maquinaria;</w:t>
      </w:r>
    </w:p>
    <w:p w:rsidR="00000000" w:rsidDel="00000000" w:rsidP="00000000" w:rsidRDefault="00000000" w:rsidRPr="00000000" w14:paraId="0000022B">
      <w:pPr>
        <w:numPr>
          <w:ilvl w:val="0"/>
          <w:numId w:val="5"/>
        </w:numPr>
        <w:spacing w:after="0" w:afterAutospacing="0" w:before="0" w:beforeAutospacing="0" w:lineRule="auto"/>
        <w:ind w:left="720" w:hanging="360"/>
      </w:pPr>
      <w:r w:rsidDel="00000000" w:rsidR="00000000" w:rsidRPr="00000000">
        <w:rPr>
          <w:rtl w:val="0"/>
        </w:rPr>
        <w:t xml:space="preserve">cerrar aportaciones y forma jurídica;</w:t>
      </w:r>
    </w:p>
    <w:p w:rsidR="00000000" w:rsidDel="00000000" w:rsidP="00000000" w:rsidRDefault="00000000" w:rsidRPr="00000000" w14:paraId="0000022C">
      <w:pPr>
        <w:numPr>
          <w:ilvl w:val="0"/>
          <w:numId w:val="5"/>
        </w:numPr>
        <w:spacing w:after="0" w:afterAutospacing="0" w:before="0" w:beforeAutospacing="0" w:lineRule="auto"/>
        <w:ind w:left="720" w:hanging="360"/>
      </w:pPr>
      <w:r w:rsidDel="00000000" w:rsidR="00000000" w:rsidRPr="00000000">
        <w:rPr>
          <w:rtl w:val="0"/>
        </w:rPr>
        <w:t xml:space="preserve">trabajar con apoyos externos en legal, fiscalidad, seguros y prevención;</w:t>
      </w:r>
    </w:p>
    <w:p w:rsidR="00000000" w:rsidDel="00000000" w:rsidP="00000000" w:rsidRDefault="00000000" w:rsidRPr="00000000" w14:paraId="0000022D">
      <w:pPr>
        <w:numPr>
          <w:ilvl w:val="0"/>
          <w:numId w:val="5"/>
        </w:numPr>
        <w:spacing w:after="240" w:before="0" w:beforeAutospacing="0" w:lineRule="auto"/>
        <w:ind w:left="720" w:hanging="360"/>
      </w:pPr>
      <w:r w:rsidDel="00000000" w:rsidR="00000000" w:rsidRPr="00000000">
        <w:rPr>
          <w:rtl w:val="0"/>
        </w:rPr>
        <w:t xml:space="preserve">convertir la investigación existente en decisiones operativas y financieras verificables.</w:t>
      </w:r>
    </w:p>
    <w:p w:rsidR="00000000" w:rsidDel="00000000" w:rsidP="00000000" w:rsidRDefault="00000000" w:rsidRPr="00000000" w14:paraId="0000022E">
      <w:pPr>
        <w:spacing w:after="240" w:before="240" w:lineRule="auto"/>
        <w:rPr/>
      </w:pPr>
      <w:r w:rsidDel="00000000" w:rsidR="00000000" w:rsidRPr="00000000">
        <w:rPr>
          <w:rtl w:val="0"/>
        </w:rPr>
        <w:t xml:space="preserve">La viabilidad interna no está bloqueada, pero depende de mantener disciplina: empezar pequeño, medir, ajustar y crecer solo cuando haya evidencia real de demanda, capacidad operativa y margen económico.</w:t>
      </w:r>
    </w:p>
    <w:p w:rsidR="00000000" w:rsidDel="00000000" w:rsidP="00000000" w:rsidRDefault="00000000" w:rsidRPr="00000000" w14:paraId="000002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