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CURRICULUM VITAE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PERSONAL INFORMATION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LUM MARVIS CHE</w:t>
      </w:r>
    </w:p>
    <w:p>
      <w:pPr>
        <w:pStyle w:val="style0"/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birth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15 /</w:t>
      </w:r>
      <w:r>
        <w:rPr>
          <w:sz w:val="28"/>
          <w:szCs w:val="28"/>
          <w:lang w:val="en-US"/>
        </w:rPr>
        <w:t xml:space="preserve"> April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1991</w:t>
      </w:r>
    </w:p>
    <w:p>
      <w:pPr>
        <w:pStyle w:val="style0"/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Gender:  Female</w:t>
      </w:r>
    </w:p>
    <w:p>
      <w:pPr>
        <w:pStyle w:val="style0"/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Civil Status: Single</w:t>
      </w:r>
    </w:p>
    <w:p>
      <w:pPr>
        <w:pStyle w:val="style0"/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Country: Cameroon</w:t>
      </w:r>
    </w:p>
    <w:p>
      <w:pPr>
        <w:pStyle w:val="style0"/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Region: North West Region</w:t>
      </w:r>
    </w:p>
    <w:p>
      <w:pPr>
        <w:pStyle w:val="style0"/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Telephone number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670346936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Nationality: Cameroonian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r>
        <w:rPr/>
        <w:fldChar w:fldCharType="begin"/>
      </w:r>
      <w:r>
        <w:instrText xml:space="preserve"> HYPERLINK "mailto:marvislum669@gmail.com" </w:instrText>
      </w:r>
      <w:r>
        <w:rPr/>
        <w:fldChar w:fldCharType="separate"/>
      </w:r>
      <w:r>
        <w:rPr>
          <w:rStyle w:val="style85"/>
          <w:sz w:val="28"/>
          <w:szCs w:val="28"/>
          <w:lang w:val="en-US"/>
        </w:rPr>
        <w:t>marvislum669@gmail.com</w:t>
      </w:r>
      <w:r>
        <w:rPr/>
        <w:fldChar w:fldCharType="end"/>
      </w:r>
    </w:p>
    <w:p>
      <w:pPr>
        <w:pStyle w:val="style0"/>
        <w:rPr>
          <w:b/>
          <w:sz w:val="36"/>
          <w:szCs w:val="28"/>
          <w:lang w:val="en-US"/>
        </w:rPr>
      </w:pPr>
      <w:r>
        <w:rPr>
          <w:b/>
          <w:sz w:val="36"/>
          <w:szCs w:val="28"/>
          <w:lang w:val="en-US"/>
        </w:rPr>
        <w:t>Personal Statement</w:t>
      </w:r>
      <w:bookmarkStart w:id="0" w:name="_GoBack"/>
      <w:bookmarkEnd w:id="0"/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believe that am hard working, self-motivated with a good sense of responsibility and organization. </w:t>
      </w:r>
      <w:r>
        <w:rPr>
          <w:sz w:val="28"/>
          <w:szCs w:val="28"/>
          <w:lang w:val="en-US"/>
        </w:rPr>
        <w:t xml:space="preserve">Am able to adapt to new environments and learn new processes quickly to achieve outstanding results. </w:t>
      </w:r>
      <w:r>
        <w:rPr>
          <w:sz w:val="28"/>
          <w:szCs w:val="28"/>
          <w:lang w:val="en-US"/>
        </w:rPr>
        <w:t>My colleagu</w:t>
      </w:r>
      <w:r>
        <w:rPr>
          <w:sz w:val="28"/>
          <w:szCs w:val="28"/>
          <w:lang w:val="en-US"/>
        </w:rPr>
        <w:t xml:space="preserve">es and friends describe me </w:t>
      </w:r>
      <w:r>
        <w:rPr>
          <w:sz w:val="28"/>
          <w:szCs w:val="28"/>
          <w:lang w:val="en-US"/>
        </w:rPr>
        <w:t>as being always optimistic, reliable and sociable.</w:t>
      </w:r>
      <w:r>
        <w:rPr>
          <w:sz w:val="28"/>
          <w:szCs w:val="28"/>
          <w:lang w:val="en-US"/>
        </w:rPr>
        <w:t xml:space="preserve"> In addition to this, am</w:t>
      </w:r>
      <w:r>
        <w:rPr>
          <w:sz w:val="28"/>
          <w:szCs w:val="28"/>
          <w:lang w:val="en-US"/>
        </w:rPr>
        <w:t xml:space="preserve"> an </w:t>
      </w:r>
      <w:r>
        <w:rPr>
          <w:sz w:val="28"/>
          <w:szCs w:val="28"/>
          <w:lang w:val="en-US"/>
        </w:rPr>
        <w:t>entrepreneur with</w:t>
      </w:r>
      <w:r>
        <w:rPr>
          <w:sz w:val="28"/>
          <w:szCs w:val="28"/>
          <w:lang w:val="en-US"/>
        </w:rPr>
        <w:t xml:space="preserve"> a strong ability to organize, train and monitor team </w:t>
      </w:r>
      <w:r>
        <w:rPr>
          <w:sz w:val="28"/>
          <w:szCs w:val="28"/>
          <w:lang w:val="en-US"/>
        </w:rPr>
        <w:t>members.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ble to meet up with the desired goals of my business and </w:t>
      </w:r>
      <w:r>
        <w:rPr>
          <w:sz w:val="28"/>
          <w:szCs w:val="28"/>
          <w:lang w:val="en-US"/>
        </w:rPr>
        <w:t>enjoy</w:t>
      </w:r>
      <w:r>
        <w:rPr>
          <w:sz w:val="28"/>
          <w:szCs w:val="28"/>
          <w:lang w:val="en-US"/>
        </w:rPr>
        <w:t xml:space="preserve"> exceeding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customers’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expectations</w:t>
      </w:r>
      <w:r>
        <w:rPr>
          <w:sz w:val="28"/>
          <w:szCs w:val="28"/>
          <w:lang w:val="en-US"/>
        </w:rPr>
        <w:t>.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</w:t>
      </w:r>
      <w:r>
        <w:rPr>
          <w:b/>
          <w:sz w:val="28"/>
          <w:szCs w:val="28"/>
          <w:lang w:val="en-US"/>
        </w:rPr>
        <w:t>al profile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2830"/>
      </w:tblGrid>
      <w:tr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</w:t>
            </w:r>
            <w:r>
              <w:rPr>
                <w:b/>
                <w:sz w:val="28"/>
                <w:szCs w:val="28"/>
                <w:lang w:val="en-US"/>
              </w:rPr>
              <w:t>ear</w:t>
            </w:r>
          </w:p>
        </w:tc>
        <w:tc>
          <w:tcPr>
            <w:tcW w:w="4677" w:type="dxa"/>
            <w:tcBorders/>
          </w:tcPr>
          <w:p>
            <w:pPr>
              <w:pStyle w:val="style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         Name of School</w:t>
            </w:r>
          </w:p>
        </w:tc>
        <w:tc>
          <w:tcPr>
            <w:tcW w:w="2830" w:type="dxa"/>
            <w:tcBorders/>
          </w:tcPr>
          <w:p>
            <w:pPr>
              <w:pStyle w:val="style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Certificate O</w:t>
            </w:r>
            <w:r>
              <w:rPr>
                <w:b/>
                <w:sz w:val="28"/>
                <w:szCs w:val="28"/>
                <w:lang w:val="en-US"/>
              </w:rPr>
              <w:t>btai</w:t>
            </w:r>
            <w:r>
              <w:rPr>
                <w:b/>
                <w:sz w:val="28"/>
                <w:szCs w:val="28"/>
                <w:lang w:val="en-US"/>
              </w:rPr>
              <w:t>ned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2020-2021</w:t>
            </w:r>
          </w:p>
        </w:tc>
        <w:tc>
          <w:tcPr>
            <w:tcW w:w="4677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university of Bamenda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(FEMS</w:t>
            </w:r>
            <w:r>
              <w:rPr>
                <w:sz w:val="28"/>
                <w:szCs w:val="28"/>
                <w:lang w:val="en-US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Faculty</w:t>
            </w:r>
            <w:r>
              <w:rPr>
                <w:sz w:val="28"/>
                <w:szCs w:val="28"/>
                <w:lang w:val="en-US"/>
              </w:rPr>
              <w:t xml:space="preserve"> of Management Sciences:</w:t>
            </w:r>
          </w:p>
        </w:tc>
        <w:tc>
          <w:tcPr>
            <w:tcW w:w="2830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Bachelor                                                                                                                                                                                                                                                             of science in Marketing Management (</w:t>
            </w:r>
            <w:r>
              <w:rPr>
                <w:sz w:val="28"/>
                <w:szCs w:val="28"/>
                <w:lang w:val="en-US"/>
              </w:rPr>
              <w:t>Bsc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017</w:t>
            </w:r>
            <w:r>
              <w:rPr>
                <w:sz w:val="28"/>
                <w:szCs w:val="28"/>
                <w:lang w:val="en-US"/>
              </w:rPr>
              <w:t>-2018</w:t>
            </w:r>
          </w:p>
        </w:tc>
        <w:tc>
          <w:tcPr>
            <w:tcW w:w="4677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Higher Technical Teachers Training College of the University of Bamenda</w:t>
            </w:r>
          </w:p>
        </w:tc>
        <w:tc>
          <w:tcPr>
            <w:tcW w:w="2830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DIPET II in Marketing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2015-2016</w:t>
            </w:r>
          </w:p>
        </w:tc>
        <w:tc>
          <w:tcPr>
            <w:tcW w:w="4677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University of Bamenda</w:t>
            </w:r>
          </w:p>
        </w:tc>
        <w:tc>
          <w:tcPr>
            <w:tcW w:w="2830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Bachelor Degree of Technology in Marketing</w:t>
            </w:r>
          </w:p>
        </w:tc>
      </w:tr>
      <w:tr>
        <w:tblPrEx/>
        <w:trPr>
          <w:trHeight w:val="382" w:hRule="atLeast"/>
        </w:trPr>
        <w:tc>
          <w:tcPr>
            <w:tcW w:w="155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2013-2015</w:t>
            </w:r>
          </w:p>
        </w:tc>
        <w:tc>
          <w:tcPr>
            <w:tcW w:w="4677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University of Bamenda</w:t>
            </w:r>
          </w:p>
        </w:tc>
        <w:tc>
          <w:tcPr>
            <w:tcW w:w="2830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Higher National Diploma</w:t>
            </w:r>
            <w:r>
              <w:rPr>
                <w:sz w:val="28"/>
                <w:szCs w:val="28"/>
                <w:lang w:val="en-US"/>
              </w:rPr>
              <w:t xml:space="preserve"> (HND)</w:t>
            </w:r>
            <w:r>
              <w:rPr>
                <w:sz w:val="28"/>
                <w:szCs w:val="28"/>
                <w:lang w:val="en-US"/>
              </w:rPr>
              <w:t xml:space="preserve"> in marketing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201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77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Government Bilingual High School Bamenda</w:t>
            </w:r>
          </w:p>
        </w:tc>
        <w:tc>
          <w:tcPr>
            <w:tcW w:w="2830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GCE </w:t>
            </w:r>
            <w:r>
              <w:rPr>
                <w:sz w:val="28"/>
                <w:szCs w:val="28"/>
                <w:lang w:val="en-US"/>
              </w:rPr>
              <w:t>Advance Level</w:t>
            </w:r>
            <w:r>
              <w:rPr>
                <w:sz w:val="28"/>
                <w:szCs w:val="28"/>
                <w:lang w:val="en-US"/>
              </w:rPr>
              <w:t xml:space="preserve"> Certificate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2010</w:t>
            </w:r>
          </w:p>
        </w:tc>
        <w:tc>
          <w:tcPr>
            <w:tcW w:w="4677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Government Bilingual High School</w:t>
            </w:r>
            <w:r>
              <w:rPr>
                <w:sz w:val="28"/>
                <w:szCs w:val="28"/>
                <w:lang w:val="en-US"/>
              </w:rPr>
              <w:t xml:space="preserve"> Bamenda</w:t>
            </w:r>
          </w:p>
        </w:tc>
        <w:tc>
          <w:tcPr>
            <w:tcW w:w="2830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GCE Ordinary Level Certificate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2006</w:t>
            </w:r>
          </w:p>
        </w:tc>
        <w:tc>
          <w:tcPr>
            <w:tcW w:w="4677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Government Bilingual School </w:t>
            </w:r>
            <w:r>
              <w:rPr>
                <w:sz w:val="28"/>
                <w:szCs w:val="28"/>
                <w:lang w:val="en-US"/>
              </w:rPr>
              <w:t>Ngo</w:t>
            </w:r>
            <w:r>
              <w:rPr>
                <w:sz w:val="28"/>
                <w:szCs w:val="28"/>
                <w:lang w:val="en-US"/>
              </w:rPr>
              <w:t>mg</w:t>
            </w:r>
            <w:r>
              <w:rPr>
                <w:sz w:val="28"/>
                <w:szCs w:val="28"/>
                <w:lang w:val="en-US"/>
              </w:rPr>
              <w:t>ham</w:t>
            </w:r>
          </w:p>
        </w:tc>
        <w:tc>
          <w:tcPr>
            <w:tcW w:w="2830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First School Living Certificate (FSLC)</w:t>
            </w:r>
          </w:p>
        </w:tc>
      </w:tr>
    </w:tbl>
    <w:p>
      <w:pPr>
        <w:pStyle w:val="style0"/>
        <w:rPr>
          <w:b/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PROFESS</w:t>
      </w:r>
      <w:r>
        <w:rPr>
          <w:b/>
          <w:sz w:val="28"/>
          <w:szCs w:val="28"/>
          <w:lang w:val="en-US"/>
        </w:rPr>
        <w:t>IONAL EXPERIENCE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Teaching 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en-US"/>
        </w:rPr>
        <w:t xml:space="preserve">t Government Bilingual Technical High School </w:t>
      </w:r>
      <w:r>
        <w:rPr>
          <w:b/>
          <w:sz w:val="28"/>
          <w:szCs w:val="28"/>
          <w:lang w:val="en-US"/>
        </w:rPr>
        <w:t>Bonadoumbe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from</w:t>
      </w:r>
      <w:r>
        <w:rPr>
          <w:b/>
          <w:sz w:val="28"/>
          <w:szCs w:val="28"/>
          <w:lang w:val="en-US"/>
        </w:rPr>
        <w:t xml:space="preserve"> 2018 </w:t>
      </w:r>
      <w:r>
        <w:rPr>
          <w:b/>
          <w:sz w:val="28"/>
          <w:szCs w:val="28"/>
          <w:lang w:val="en-US"/>
        </w:rPr>
        <w:t>-2023</w:t>
      </w:r>
    </w:p>
    <w:p>
      <w:pPr>
        <w:pStyle w:val="style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2018 Posted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teacher at G.B.T.H.S </w:t>
      </w:r>
      <w:r>
        <w:rPr>
          <w:sz w:val="28"/>
          <w:szCs w:val="28"/>
          <w:lang w:val="en-US"/>
        </w:rPr>
        <w:t>Bonadoumbe</w:t>
      </w:r>
      <w:r>
        <w:rPr>
          <w:sz w:val="28"/>
          <w:szCs w:val="28"/>
          <w:lang w:val="en-US"/>
        </w:rPr>
        <w:t xml:space="preserve"> as a marketing teacher in which I also had the opportunity to take active part in the invigilation of </w:t>
      </w:r>
      <w:r>
        <w:rPr>
          <w:sz w:val="28"/>
          <w:szCs w:val="28"/>
          <w:lang w:val="en-US"/>
        </w:rPr>
        <w:t>Baccalaureat</w:t>
      </w:r>
      <w:r>
        <w:rPr>
          <w:sz w:val="28"/>
          <w:szCs w:val="28"/>
          <w:lang w:val="en-US"/>
        </w:rPr>
        <w:t xml:space="preserve">, CAP and </w:t>
      </w:r>
      <w:r>
        <w:rPr>
          <w:sz w:val="28"/>
          <w:szCs w:val="28"/>
          <w:lang w:val="en-US"/>
        </w:rPr>
        <w:t>Probatoire</w:t>
      </w:r>
      <w:r>
        <w:rPr>
          <w:sz w:val="28"/>
          <w:szCs w:val="28"/>
          <w:lang w:val="en-US"/>
        </w:rPr>
        <w:t xml:space="preserve"> exams. I also took part in the harmonization and marking of CAP exams in 2018.</w:t>
      </w:r>
    </w:p>
    <w:p>
      <w:pPr>
        <w:pStyle w:val="style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marketing teacher at GBTHS </w:t>
      </w:r>
      <w:r>
        <w:rPr>
          <w:sz w:val="28"/>
          <w:szCs w:val="28"/>
          <w:lang w:val="en-US"/>
        </w:rPr>
        <w:t>Bonadoumbe</w:t>
      </w:r>
      <w:r>
        <w:rPr>
          <w:sz w:val="28"/>
          <w:szCs w:val="28"/>
          <w:lang w:val="en-US"/>
        </w:rPr>
        <w:t xml:space="preserve"> in the marketing department.</w:t>
      </w:r>
    </w:p>
    <w:p>
      <w:pPr>
        <w:pStyle w:val="style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Assisting in the English department as an </w:t>
      </w:r>
      <w:r>
        <w:rPr>
          <w:sz w:val="28"/>
          <w:szCs w:val="28"/>
          <w:lang w:val="en-US"/>
        </w:rPr>
        <w:t>Anglais</w:t>
      </w:r>
      <w:r>
        <w:rPr>
          <w:sz w:val="28"/>
          <w:szCs w:val="28"/>
          <w:lang w:val="en-US"/>
        </w:rPr>
        <w:t xml:space="preserve"> teacher.</w:t>
      </w:r>
    </w:p>
    <w:p>
      <w:pPr>
        <w:pStyle w:val="style179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marketing examiner in marking GCE A /L from 201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till date</w:t>
      </w:r>
      <w:r>
        <w:rPr>
          <w:sz w:val="28"/>
          <w:szCs w:val="28"/>
          <w:lang w:val="en-US"/>
        </w:rPr>
        <w:t xml:space="preserve"> (2023)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 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An </w:t>
      </w:r>
      <w:r>
        <w:rPr>
          <w:b/>
          <w:sz w:val="28"/>
          <w:szCs w:val="28"/>
          <w:lang w:val="en-US"/>
        </w:rPr>
        <w:t>E</w:t>
      </w:r>
      <w:r>
        <w:rPr>
          <w:b/>
          <w:sz w:val="28"/>
          <w:szCs w:val="28"/>
          <w:lang w:val="en-US"/>
        </w:rPr>
        <w:t>ntrepreneur</w:t>
      </w:r>
      <w:r>
        <w:rPr>
          <w:b/>
          <w:sz w:val="28"/>
          <w:szCs w:val="28"/>
          <w:lang w:val="en-US"/>
        </w:rPr>
        <w:t xml:space="preserve"> from 2019 till date</w:t>
      </w:r>
      <w:r>
        <w:rPr>
          <w:b/>
          <w:sz w:val="28"/>
          <w:szCs w:val="28"/>
          <w:lang w:val="en-US"/>
        </w:rPr>
        <w:t xml:space="preserve"> </w:t>
      </w:r>
    </w:p>
    <w:p>
      <w:pPr>
        <w:pStyle w:val="style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 entrepreneur with</w:t>
      </w:r>
      <w:r>
        <w:rPr>
          <w:sz w:val="28"/>
          <w:szCs w:val="24"/>
          <w:lang w:val="en-US"/>
        </w:rPr>
        <w:t xml:space="preserve"> the business name </w:t>
      </w:r>
      <w:r>
        <w:rPr>
          <w:b/>
          <w:sz w:val="28"/>
          <w:szCs w:val="24"/>
          <w:lang w:val="en-US"/>
        </w:rPr>
        <w:t xml:space="preserve">Marvis design </w:t>
      </w:r>
      <w:r>
        <w:rPr>
          <w:b/>
          <w:sz w:val="28"/>
          <w:szCs w:val="24"/>
          <w:lang w:val="en-US"/>
        </w:rPr>
        <w:t>( MD</w:t>
      </w:r>
      <w:r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  <w:lang w:val="en-US"/>
        </w:rPr>
        <w:t>)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dealing in </w:t>
      </w:r>
      <w:r>
        <w:rPr>
          <w:sz w:val="28"/>
          <w:szCs w:val="24"/>
          <w:lang w:val="en-US"/>
        </w:rPr>
        <w:t>African cultural wear</w:t>
      </w:r>
      <w:r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>.</w:t>
      </w:r>
      <w:r>
        <w:rPr>
          <w:sz w:val="28"/>
          <w:szCs w:val="24"/>
          <w:lang w:val="en-US"/>
        </w:rPr>
        <w:t xml:space="preserve"> I am the</w:t>
      </w:r>
      <w:r>
        <w:rPr>
          <w:sz w:val="28"/>
          <w:szCs w:val="24"/>
          <w:lang w:val="en-US"/>
        </w:rPr>
        <w:t xml:space="preserve"> CEO of MAEVIS DESIGN. I design cultural </w:t>
      </w:r>
      <w:r>
        <w:rPr>
          <w:sz w:val="28"/>
          <w:szCs w:val="24"/>
          <w:lang w:val="en-US"/>
        </w:rPr>
        <w:t>wears.</w:t>
      </w:r>
      <w:r>
        <w:rPr>
          <w:sz w:val="28"/>
          <w:szCs w:val="24"/>
          <w:lang w:val="en-US"/>
        </w:rPr>
        <w:t xml:space="preserve"> I design </w:t>
      </w:r>
      <w:r>
        <w:rPr>
          <w:sz w:val="28"/>
          <w:szCs w:val="24"/>
          <w:lang w:val="en-US"/>
        </w:rPr>
        <w:t>and mark</w:t>
      </w:r>
      <w:r>
        <w:rPr>
          <w:sz w:val="28"/>
          <w:szCs w:val="24"/>
          <w:lang w:val="en-US"/>
        </w:rPr>
        <w:t xml:space="preserve"> dresses, bags, </w:t>
      </w:r>
      <w:r>
        <w:rPr>
          <w:sz w:val="28"/>
          <w:szCs w:val="24"/>
          <w:lang w:val="en-US"/>
        </w:rPr>
        <w:t xml:space="preserve">caps, bangles, shoes and wedding chains just to name a few. I enjoy exceeding customers expectation. I offer free training to those who want to learn </w:t>
      </w:r>
      <w:r>
        <w:rPr>
          <w:sz w:val="28"/>
          <w:szCs w:val="24"/>
          <w:lang w:val="en-US"/>
        </w:rPr>
        <w:t>marking most</w:t>
      </w:r>
      <w:r>
        <w:rPr>
          <w:sz w:val="28"/>
          <w:szCs w:val="24"/>
          <w:lang w:val="en-US"/>
        </w:rPr>
        <w:t xml:space="preserve"> especially to the youths who are graduates and </w:t>
      </w:r>
      <w:r>
        <w:rPr>
          <w:sz w:val="28"/>
          <w:szCs w:val="24"/>
          <w:lang w:val="en-US"/>
        </w:rPr>
        <w:t>have</w:t>
      </w:r>
      <w:r>
        <w:rPr>
          <w:sz w:val="28"/>
          <w:szCs w:val="24"/>
          <w:lang w:val="en-US"/>
        </w:rPr>
        <w:t>n’t</w:t>
      </w:r>
      <w:r>
        <w:rPr>
          <w:sz w:val="28"/>
          <w:szCs w:val="24"/>
          <w:lang w:val="en-US"/>
        </w:rPr>
        <w:t xml:space="preserve"> gotten a job </w:t>
      </w:r>
      <w:r>
        <w:rPr>
          <w:sz w:val="28"/>
          <w:szCs w:val="24"/>
          <w:lang w:val="en-US"/>
        </w:rPr>
        <w:t>yet.</w:t>
      </w:r>
      <w:r>
        <w:rPr>
          <w:sz w:val="28"/>
          <w:szCs w:val="24"/>
          <w:lang w:val="en-US"/>
        </w:rPr>
        <w:t xml:space="preserve"> In adding to this I also offer training to orphan’s and</w:t>
      </w:r>
      <w:r>
        <w:rPr>
          <w:sz w:val="28"/>
          <w:szCs w:val="24"/>
          <w:lang w:val="en-US"/>
        </w:rPr>
        <w:t xml:space="preserve"> the</w:t>
      </w:r>
      <w:r>
        <w:rPr>
          <w:sz w:val="28"/>
          <w:szCs w:val="24"/>
          <w:lang w:val="en-US"/>
        </w:rPr>
        <w:t xml:space="preserve"> less privileged.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Ntambeng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 xml:space="preserve">ooperative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 xml:space="preserve">redit </w:t>
      </w:r>
      <w:r>
        <w:rPr>
          <w:b/>
          <w:sz w:val="28"/>
          <w:szCs w:val="28"/>
          <w:lang w:val="en-US"/>
        </w:rPr>
        <w:t>U</w:t>
      </w:r>
      <w:r>
        <w:rPr>
          <w:b/>
          <w:sz w:val="28"/>
          <w:szCs w:val="28"/>
          <w:lang w:val="en-US"/>
        </w:rPr>
        <w:t xml:space="preserve">nion </w:t>
      </w:r>
      <w:r>
        <w:rPr>
          <w:b/>
          <w:sz w:val="28"/>
          <w:szCs w:val="28"/>
          <w:lang w:val="en-US"/>
        </w:rPr>
        <w:t>L</w:t>
      </w:r>
      <w:r>
        <w:rPr>
          <w:b/>
          <w:sz w:val="28"/>
          <w:szCs w:val="28"/>
          <w:lang w:val="en-US"/>
        </w:rPr>
        <w:t>imited, Bamenda A</w:t>
      </w:r>
      <w:r>
        <w:rPr>
          <w:b/>
          <w:sz w:val="28"/>
          <w:szCs w:val="28"/>
          <w:lang w:val="en-US"/>
        </w:rPr>
        <w:t>ugust</w:t>
      </w:r>
      <w:r>
        <w:rPr>
          <w:b/>
          <w:sz w:val="28"/>
          <w:szCs w:val="28"/>
          <w:lang w:val="en-US"/>
        </w:rPr>
        <w:t xml:space="preserve"> 2015</w:t>
      </w:r>
      <w:r>
        <w:rPr>
          <w:b/>
          <w:sz w:val="28"/>
          <w:szCs w:val="28"/>
          <w:lang w:val="en-US"/>
        </w:rPr>
        <w:t>- September</w:t>
      </w:r>
      <w:r>
        <w:rPr>
          <w:b/>
          <w:sz w:val="28"/>
          <w:szCs w:val="28"/>
          <w:lang w:val="en-US"/>
        </w:rPr>
        <w:t xml:space="preserve"> 2015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Position: Internee</w:t>
      </w:r>
      <w:bookmarkStart w:id="1" w:name="_Hlk138749054"/>
    </w:p>
    <w:bookmarkEnd w:id="1"/>
    <w:p>
      <w:pPr>
        <w:pStyle w:val="style179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Filling of customers information on their passbooks</w:t>
      </w:r>
    </w:p>
    <w:p>
      <w:pPr>
        <w:pStyle w:val="style179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Worked at the customer service and took good care of members.</w:t>
      </w:r>
    </w:p>
    <w:p>
      <w:pPr>
        <w:pStyle w:val="style179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Taught members how to fill </w:t>
      </w:r>
      <w:r>
        <w:rPr>
          <w:sz w:val="28"/>
          <w:szCs w:val="28"/>
          <w:lang w:val="en-US"/>
        </w:rPr>
        <w:t>necessary forms to facilitate transaction</w:t>
      </w:r>
    </w:p>
    <w:p>
      <w:pPr>
        <w:pStyle w:val="style179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Educating members on the various products and services offered by the union.</w:t>
      </w:r>
    </w:p>
    <w:p>
      <w:pPr>
        <w:pStyle w:val="style179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Went out to the field for prospecting.</w:t>
      </w:r>
    </w:p>
    <w:p>
      <w:pPr>
        <w:pStyle w:val="style179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Opening of new accounts for members.</w:t>
      </w:r>
    </w:p>
    <w:p>
      <w:pPr>
        <w:pStyle w:val="style179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Marketing of products and services offered by the union.</w:t>
      </w:r>
    </w:p>
    <w:p>
      <w:pPr>
        <w:pStyle w:val="style179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Filling of loan forms</w:t>
      </w:r>
    </w:p>
    <w:p>
      <w:pPr>
        <w:pStyle w:val="style179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en-US"/>
        </w:rPr>
        <w:t>Learnt loan recovery procedures.</w:t>
      </w:r>
    </w:p>
    <w:bookmarkStart w:id="2" w:name="_Hlk138715389"/>
    <w:p>
      <w:pPr>
        <w:pStyle w:val="style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Saddle Hill Ranch </w:t>
      </w:r>
      <w:r>
        <w:rPr>
          <w:b/>
          <w:sz w:val="32"/>
          <w:szCs w:val="32"/>
          <w:lang w:val="en-US"/>
        </w:rPr>
        <w:t>Bafut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in</w:t>
      </w:r>
      <w:r>
        <w:rPr>
          <w:b/>
          <w:sz w:val="32"/>
          <w:szCs w:val="32"/>
          <w:lang w:val="en-US"/>
        </w:rPr>
        <w:t xml:space="preserve"> 201</w:t>
      </w:r>
      <w:r>
        <w:rPr>
          <w:b/>
          <w:sz w:val="32"/>
          <w:szCs w:val="32"/>
          <w:lang w:val="en-US"/>
        </w:rPr>
        <w:t>7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(August-September 201</w:t>
      </w:r>
      <w:r>
        <w:rPr>
          <w:b/>
          <w:sz w:val="32"/>
          <w:szCs w:val="32"/>
          <w:lang w:val="en-US"/>
        </w:rPr>
        <w:t>7</w:t>
      </w:r>
      <w:r>
        <w:rPr>
          <w:b/>
          <w:sz w:val="32"/>
          <w:szCs w:val="32"/>
          <w:lang w:val="en-US"/>
        </w:rPr>
        <w:t>).</w:t>
      </w:r>
    </w:p>
    <w:p>
      <w:pPr>
        <w:pStyle w:val="style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Position: Internee,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Welcoming customers</w:t>
      </w:r>
      <w:r>
        <w:rPr>
          <w:sz w:val="32"/>
          <w:szCs w:val="32"/>
          <w:lang w:val="en-US"/>
        </w:rPr>
        <w:t xml:space="preserve"> and taking customers t</w:t>
      </w:r>
      <w:r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 xml:space="preserve"> their rest rooms</w:t>
      </w:r>
      <w:r>
        <w:rPr>
          <w:sz w:val="32"/>
          <w:szCs w:val="32"/>
          <w:lang w:val="en-US"/>
        </w:rPr>
        <w:t>.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at the restaurant and serving food to customers who come to the ranch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Worked at the customers service where we checked in customers in to the villas at the ranch.</w:t>
      </w:r>
    </w:p>
    <w:p>
      <w:pPr>
        <w:pStyle w:val="style179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Always assist in stock taking, cleaning of shelves and products, also checking of expiry dates of products. </w:t>
      </w:r>
    </w:p>
    <w:bookmarkEnd w:id="2"/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SEMINARS/ WORKSHOPS AND TRAINING</w:t>
      </w:r>
    </w:p>
    <w:p>
      <w:pPr>
        <w:pStyle w:val="style179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Marketing </w:t>
      </w:r>
      <w:r>
        <w:rPr>
          <w:sz w:val="28"/>
          <w:szCs w:val="24"/>
          <w:lang w:val="en-US"/>
        </w:rPr>
        <w:t>seminal</w:t>
      </w:r>
      <w:r>
        <w:rPr>
          <w:sz w:val="28"/>
          <w:szCs w:val="24"/>
          <w:lang w:val="en-US"/>
        </w:rPr>
        <w:t xml:space="preserve"> on IPLAN software</w:t>
      </w:r>
    </w:p>
    <w:p>
      <w:pPr>
        <w:pStyle w:val="style179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Workshops on how to design dresses</w:t>
      </w:r>
      <w:r>
        <w:rPr>
          <w:sz w:val="28"/>
          <w:szCs w:val="24"/>
          <w:lang w:val="en-US"/>
        </w:rPr>
        <w:t xml:space="preserve">, bangles, caps wedding hand fans </w:t>
      </w:r>
      <w:r>
        <w:rPr>
          <w:sz w:val="28"/>
          <w:szCs w:val="24"/>
          <w:lang w:val="en-US"/>
        </w:rPr>
        <w:t>with hands</w:t>
      </w:r>
      <w:r>
        <w:rPr>
          <w:sz w:val="28"/>
          <w:szCs w:val="24"/>
          <w:lang w:val="en-US"/>
        </w:rPr>
        <w:t>.</w:t>
      </w:r>
    </w:p>
    <w:p>
      <w:pPr>
        <w:pStyle w:val="style179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Seminal on network marketing.</w:t>
      </w:r>
    </w:p>
    <w:p>
      <w:pPr>
        <w:pStyle w:val="style179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Training on how to bake pastries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LANGUAGE PROFFICIENCY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>
        <w:trPr/>
        <w:tc>
          <w:tcPr>
            <w:tcW w:w="226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LANGUAGE</w:t>
            </w:r>
          </w:p>
        </w:tc>
        <w:tc>
          <w:tcPr>
            <w:tcW w:w="226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SPEAKING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READING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WRITING</w:t>
            </w:r>
          </w:p>
        </w:tc>
      </w:tr>
      <w:tr>
        <w:tblPrEx/>
        <w:trPr/>
        <w:tc>
          <w:tcPr>
            <w:tcW w:w="226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226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  <w:lang w:val="en-US"/>
              </w:rPr>
              <w:t>Very good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Excellent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Very good</w:t>
            </w:r>
          </w:p>
        </w:tc>
      </w:tr>
      <w:tr>
        <w:tblPrEx/>
        <w:trPr>
          <w:trHeight w:val="412" w:hRule="atLeast"/>
        </w:trPr>
        <w:tc>
          <w:tcPr>
            <w:tcW w:w="226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French</w:t>
            </w:r>
          </w:p>
        </w:tc>
        <w:tc>
          <w:tcPr>
            <w:tcW w:w="226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Aver</w:t>
            </w:r>
            <w:r>
              <w:rPr>
                <w:sz w:val="28"/>
                <w:szCs w:val="28"/>
                <w:lang w:val="en-US"/>
              </w:rPr>
              <w:t>age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Average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Average</w:t>
            </w:r>
          </w:p>
        </w:tc>
      </w:tr>
      <w:tr>
        <w:tblPrEx/>
        <w:trPr>
          <w:trHeight w:val="412" w:hRule="atLeast"/>
        </w:trPr>
        <w:tc>
          <w:tcPr>
            <w:tcW w:w="226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Pidgin English</w:t>
            </w:r>
          </w:p>
        </w:tc>
        <w:tc>
          <w:tcPr>
            <w:tcW w:w="2265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Very good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Very good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Average</w:t>
            </w:r>
          </w:p>
        </w:tc>
      </w:tr>
    </w:tbl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COMPUTER </w:t>
      </w:r>
    </w:p>
    <w:p>
      <w:pPr>
        <w:pStyle w:val="style179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Microsoft word,</w:t>
      </w:r>
      <w:r>
        <w:rPr>
          <w:sz w:val="36"/>
          <w:szCs w:val="36"/>
          <w:lang w:val="en-US"/>
        </w:rPr>
        <w:t xml:space="preserve"> E</w:t>
      </w:r>
      <w:r>
        <w:rPr>
          <w:sz w:val="36"/>
          <w:szCs w:val="36"/>
          <w:lang w:val="en-US"/>
        </w:rPr>
        <w:t>xcel and power point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SKILLS AND COMPETENCIES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Keen Listener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Strong decision maker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communication skill and professional approach to work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service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Cash handling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Innovator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Service- focused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</w:t>
      </w:r>
      <w:r>
        <w:rPr>
          <w:sz w:val="28"/>
          <w:szCs w:val="28"/>
          <w:lang w:val="en-US"/>
        </w:rPr>
        <w:t>knowledge</w:t>
      </w:r>
      <w:r>
        <w:rPr>
          <w:sz w:val="28"/>
          <w:szCs w:val="28"/>
          <w:lang w:val="en-US"/>
        </w:rPr>
        <w:t xml:space="preserve"> in business management</w:t>
      </w:r>
      <w:r>
        <w:rPr>
          <w:sz w:val="28"/>
          <w:szCs w:val="28"/>
          <w:lang w:val="en-US"/>
        </w:rPr>
        <w:t xml:space="preserve"> and customer service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at respecting deadlines and always having a positive attitude towards my job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Conflict resolution skills at work place and working environment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illing Leaner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Servant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Empathy and friendliness</w:t>
      </w:r>
    </w:p>
    <w:p>
      <w:pPr>
        <w:pStyle w:val="style179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Loves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dventures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TEAM WORK 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</w:t>
      </w:r>
      <w:r>
        <w:rPr>
          <w:sz w:val="28"/>
          <w:szCs w:val="28"/>
          <w:lang w:val="en-US"/>
        </w:rPr>
        <w:t xml:space="preserve">eveloped team work skills through my participation </w:t>
      </w:r>
      <w:r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>seminal</w:t>
      </w:r>
      <w:r>
        <w:rPr>
          <w:sz w:val="28"/>
          <w:szCs w:val="28"/>
          <w:lang w:val="en-US"/>
        </w:rPr>
        <w:t xml:space="preserve"> and </w:t>
      </w:r>
      <w:r>
        <w:rPr>
          <w:sz w:val="28"/>
          <w:szCs w:val="28"/>
          <w:lang w:val="en-US"/>
        </w:rPr>
        <w:t>workshops</w:t>
      </w:r>
      <w:r>
        <w:rPr>
          <w:sz w:val="28"/>
          <w:szCs w:val="28"/>
          <w:lang w:val="en-US"/>
        </w:rPr>
        <w:t xml:space="preserve"> and also as an entrepreneur. In addition to this, </w:t>
      </w:r>
      <w:r>
        <w:rPr>
          <w:sz w:val="28"/>
          <w:szCs w:val="28"/>
          <w:lang w:val="en-US"/>
        </w:rPr>
        <w:t xml:space="preserve">as a student union body and as a class coordinator in ENSET </w:t>
      </w:r>
      <w:r>
        <w:rPr>
          <w:sz w:val="28"/>
          <w:szCs w:val="28"/>
          <w:lang w:val="en-US"/>
        </w:rPr>
        <w:t>Bambili</w:t>
      </w:r>
      <w:r>
        <w:rPr>
          <w:sz w:val="28"/>
          <w:szCs w:val="28"/>
          <w:lang w:val="en-US"/>
        </w:rPr>
        <w:t xml:space="preserve"> for two years</w:t>
      </w:r>
      <w:r>
        <w:rPr>
          <w:sz w:val="28"/>
          <w:szCs w:val="28"/>
          <w:lang w:val="en-US"/>
        </w:rPr>
        <w:t xml:space="preserve"> from 2016 to 2018 </w:t>
      </w:r>
      <w:r>
        <w:rPr>
          <w:sz w:val="28"/>
          <w:szCs w:val="28"/>
          <w:lang w:val="en-US"/>
        </w:rPr>
        <w:t>successfully</w:t>
      </w:r>
      <w:r>
        <w:rPr>
          <w:sz w:val="28"/>
          <w:szCs w:val="28"/>
          <w:lang w:val="en-US"/>
        </w:rPr>
        <w:t xml:space="preserve">. I also acquired team working skills as </w:t>
      </w:r>
      <w:r>
        <w:rPr>
          <w:sz w:val="28"/>
          <w:szCs w:val="28"/>
          <w:lang w:val="en-US"/>
        </w:rPr>
        <w:t>membership in DASFO (</w:t>
      </w:r>
      <w:r>
        <w:rPr>
          <w:sz w:val="28"/>
          <w:szCs w:val="28"/>
          <w:lang w:val="en-US"/>
        </w:rPr>
        <w:t xml:space="preserve">an </w:t>
      </w:r>
      <w:r>
        <w:rPr>
          <w:sz w:val="28"/>
          <w:szCs w:val="28"/>
          <w:lang w:val="en-US"/>
        </w:rPr>
        <w:t>NGO)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 further acquire team work skills as an examiner in the advance level marketing panel since 2019 till date.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HOBBIES</w:t>
      </w:r>
    </w:p>
    <w:p>
      <w:pPr>
        <w:pStyle w:val="style17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Books</w:t>
      </w:r>
    </w:p>
    <w:p>
      <w:pPr>
        <w:pStyle w:val="style17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Cooking</w:t>
      </w:r>
    </w:p>
    <w:p>
      <w:pPr>
        <w:pStyle w:val="style17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Listening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Music</w:t>
      </w:r>
    </w:p>
    <w:p>
      <w:pPr>
        <w:pStyle w:val="style17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Traveling</w:t>
      </w:r>
    </w:p>
    <w:p>
      <w:pPr>
        <w:pStyle w:val="style17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Gardening</w:t>
      </w:r>
    </w:p>
    <w:p>
      <w:pPr>
        <w:pStyle w:val="style17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Cleaning</w:t>
      </w:r>
    </w:p>
    <w:p>
      <w:pPr>
        <w:pStyle w:val="style179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</w:t>
      </w:r>
    </w:p>
    <w:p>
      <w:pPr>
        <w:pStyle w:val="style0"/>
        <w:rPr>
          <w:b/>
          <w:sz w:val="28"/>
          <w:szCs w:val="28"/>
          <w:lang w:val="en-US"/>
        </w:rPr>
      </w:pPr>
      <w:r>
        <w:rPr>
          <w:b/>
          <w:sz w:val="36"/>
          <w:szCs w:val="28"/>
          <w:lang w:val="en-US"/>
        </w:rPr>
        <w:t>Reference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Mr</w:t>
      </w:r>
      <w:r>
        <w:rPr>
          <w:sz w:val="28"/>
          <w:szCs w:val="28"/>
          <w:lang w:val="en-US"/>
        </w:rPr>
        <w:t xml:space="preserve"> Ngwane peter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Academiuc</w:t>
      </w:r>
      <w:r>
        <w:rPr>
          <w:sz w:val="28"/>
          <w:szCs w:val="28"/>
          <w:lang w:val="en-US"/>
        </w:rPr>
        <w:t xml:space="preserve"> supervisor University of Bamenda</w:t>
      </w:r>
    </w:p>
    <w:p>
      <w:pPr>
        <w:pStyle w:val="style0"/>
        <w:rPr>
          <w:sz w:val="28"/>
          <w:szCs w:val="28"/>
          <w:lang w:val="en-US"/>
        </w:rPr>
      </w:pPr>
      <w:r>
        <w:rPr/>
        <w:fldChar w:fldCharType="begin"/>
      </w:r>
      <w:r>
        <w:instrText xml:space="preserve"> HYPERLINK "Tel:675003312" </w:instrText>
      </w:r>
      <w:r>
        <w:rPr/>
        <w:fldChar w:fldCharType="separate"/>
      </w:r>
      <w:r>
        <w:rPr>
          <w:rStyle w:val="style85"/>
          <w:sz w:val="28"/>
          <w:szCs w:val="28"/>
          <w:lang w:val="en-US"/>
        </w:rPr>
        <w:t>Tel:</w:t>
      </w:r>
      <w:r>
        <w:rPr>
          <w:rStyle w:val="style85"/>
          <w:sz w:val="28"/>
          <w:szCs w:val="28"/>
          <w:lang w:val="en-US"/>
        </w:rPr>
        <w:t xml:space="preserve"> </w:t>
      </w:r>
      <w:r>
        <w:rPr>
          <w:rStyle w:val="style85"/>
          <w:sz w:val="28"/>
          <w:szCs w:val="28"/>
          <w:lang w:val="en-US"/>
        </w:rPr>
        <w:t>675003312</w:t>
      </w:r>
      <w:r>
        <w:rPr/>
        <w:fldChar w:fldCharType="end"/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Awantu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Angelbert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Fusi</w:t>
      </w:r>
    </w:p>
    <w:p>
      <w:pPr>
        <w:pStyle w:val="style0"/>
        <w:rPr>
          <w:sz w:val="28"/>
          <w:szCs w:val="28"/>
          <w:lang w:val="en-ZA"/>
        </w:rPr>
      </w:pPr>
      <w:r>
        <w:rPr>
          <w:sz w:val="28"/>
          <w:szCs w:val="28"/>
          <w:lang w:val="en-US"/>
        </w:rPr>
        <w:t xml:space="preserve">Academic supervisor at </w:t>
      </w:r>
      <w:r>
        <w:rPr>
          <w:sz w:val="28"/>
          <w:szCs w:val="28"/>
          <w:lang w:val="en-ZA"/>
        </w:rPr>
        <w:t xml:space="preserve">Higher Technical Teacher Training College (H.T.T.T.C) </w:t>
      </w:r>
      <w:r>
        <w:rPr>
          <w:sz w:val="28"/>
          <w:szCs w:val="28"/>
          <w:lang w:val="en-ZA"/>
        </w:rPr>
        <w:t>Bambili</w:t>
      </w:r>
      <w:r>
        <w:rPr>
          <w:sz w:val="28"/>
          <w:szCs w:val="28"/>
          <w:lang w:val="en-ZA"/>
        </w:rPr>
        <w:t>, The University of Bamenda.</w:t>
      </w:r>
    </w:p>
    <w:p>
      <w:pPr>
        <w:pStyle w:val="style0"/>
        <w:rPr>
          <w:sz w:val="28"/>
          <w:szCs w:val="28"/>
          <w:lang w:val="en-ZA"/>
        </w:rPr>
      </w:pPr>
      <w:r>
        <w:rPr/>
        <w:fldChar w:fldCharType="begin"/>
      </w:r>
      <w:r>
        <w:instrText xml:space="preserve"> HYPERLINK "Tel:670399615" </w:instrText>
      </w:r>
      <w:r>
        <w:rPr/>
        <w:fldChar w:fldCharType="separate"/>
      </w:r>
      <w:r>
        <w:rPr>
          <w:rStyle w:val="style85"/>
          <w:sz w:val="28"/>
          <w:szCs w:val="28"/>
          <w:lang w:val="en-ZA"/>
        </w:rPr>
        <w:t>Tel:670399615</w:t>
      </w:r>
      <w:r>
        <w:rPr/>
        <w:fldChar w:fldCharType="end"/>
      </w:r>
    </w:p>
    <w:p>
      <w:pPr>
        <w:pStyle w:val="style0"/>
        <w:rPr>
          <w:sz w:val="28"/>
          <w:szCs w:val="28"/>
          <w:lang w:val="en-ZA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Dr. </w:t>
      </w:r>
      <w:r>
        <w:rPr>
          <w:sz w:val="28"/>
          <w:szCs w:val="28"/>
          <w:lang w:val="en-US"/>
        </w:rPr>
        <w:t>Kueda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Berthelo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Academic supervisor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Tel:676517417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Mrs.Nalihh</w:t>
      </w:r>
      <w:r>
        <w:rPr>
          <w:sz w:val="28"/>
          <w:szCs w:val="28"/>
          <w:lang w:val="en-US"/>
        </w:rPr>
        <w:t xml:space="preserve"> Justine </w:t>
      </w:r>
      <w:r>
        <w:rPr>
          <w:sz w:val="28"/>
          <w:szCs w:val="28"/>
          <w:lang w:val="en-US"/>
        </w:rPr>
        <w:t>Bangha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Manager of </w:t>
      </w:r>
      <w:r>
        <w:rPr>
          <w:sz w:val="28"/>
          <w:szCs w:val="28"/>
          <w:lang w:val="en-US"/>
        </w:rPr>
        <w:t>Ntambeng</w:t>
      </w:r>
      <w:r>
        <w:rPr>
          <w:sz w:val="28"/>
          <w:szCs w:val="28"/>
          <w:lang w:val="en-US"/>
        </w:rPr>
        <w:t xml:space="preserve"> cooperative credit union (</w:t>
      </w:r>
      <w:r>
        <w:rPr>
          <w:sz w:val="28"/>
          <w:szCs w:val="28"/>
          <w:lang w:val="en-US"/>
        </w:rPr>
        <w:t>Ntamccul</w:t>
      </w:r>
      <w:r>
        <w:rPr>
          <w:sz w:val="28"/>
          <w:szCs w:val="28"/>
          <w:lang w:val="en-US"/>
        </w:rPr>
        <w:t xml:space="preserve"> 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Tel: 677831707</w:t>
      </w:r>
    </w:p>
    <w:sectPr>
      <w:footerReference w:type="default" r:id="rId2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noProof/>
        <w:lang w:val="fr-FR"/>
      </w:rPr>
      <w:t>2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C02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9D8B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08041D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CDED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0246704"/>
    <w:lvl w:ilvl="0" w:tplc="08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C40E882"/>
    <w:lvl w:ilvl="0" w:tplc="64CC7E32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584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DFEC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9C837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5FA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D72B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50A5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de-DE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240" w:lineRule="auto" w:line="276"/>
      <w:jc w:val="center"/>
      <w:outlineLvl w:val="0"/>
    </w:pPr>
    <w:rPr>
      <w:rFonts w:ascii="Times New Roman" w:cs="Times New Roman" w:eastAsia="Times New Roman" w:hAnsi="Times New Roman"/>
      <w:b/>
      <w:bCs/>
      <w:color w:val="000000"/>
      <w:sz w:val="24"/>
      <w:szCs w:val="28"/>
      <w:lang w:val="en-ZA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40" w:after="240" w:lineRule="auto" w:line="276"/>
      <w:outlineLvl w:val="1"/>
    </w:pPr>
    <w:rPr>
      <w:rFonts w:ascii="Times New Roman" w:cs="Times New Roman" w:eastAsia="Times New Roman" w:hAnsi="Times New Roman"/>
      <w:b/>
      <w:bCs/>
      <w:color w:val="000000"/>
      <w:sz w:val="24"/>
      <w:szCs w:val="26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1119929a-73ff-4309-918d-a060e4575785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color w:val="000000"/>
      <w:sz w:val="24"/>
      <w:szCs w:val="28"/>
      <w:lang w:val="en-ZA"/>
    </w:rPr>
  </w:style>
  <w:style w:type="character" w:customStyle="1" w:styleId="style4098">
    <w:name w:val="Heading 2 Char_4a18c043-a7b0-438d-8520-01ed7c4c909a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color w:val="000000"/>
      <w:sz w:val="24"/>
      <w:szCs w:val="26"/>
      <w:lang w:val="en-GB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9">
    <w:name w:val="Header Char_235126c8-eb81-4d2b-af0f-4452a843a36d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100">
    <w:name w:val="Footer Char_414d7ff2-a656-4cf0-b199-8d98ca6760d4"/>
    <w:basedOn w:val="style65"/>
    <w:next w:val="style4100"/>
    <w:link w:val="style32"/>
    <w:uiPriority w:val="99"/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Segoe UI" w:cs="Segoe UI" w:hAnsi="Segoe UI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2">
    <w:name w:val="Unresolved Mention"/>
    <w:basedOn w:val="style65"/>
    <w:next w:val="style4102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Words>803</Words>
  <Pages>5</Pages>
  <Characters>4522</Characters>
  <Application>WPS Office</Application>
  <DocSecurity>0</DocSecurity>
  <Paragraphs>146</Paragraphs>
  <ScaleCrop>false</ScaleCrop>
  <LinksUpToDate>false</LinksUpToDate>
  <CharactersWithSpaces>5556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2023-05-11T00:51:00Z</dcterms:created>
  <dc:creator>Lum Marvis</dc:creator>
  <lastModifiedBy>TECNO LD7</lastModifiedBy>
  <lastPrinted>2019-12-04T13:28:00Z</lastPrinted>
  <dcterms:modified xsi:type="dcterms:W3CDTF">2024-02-21T02:30:57Z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95fb4104393849c2ab366b353c678604</vt:lpwstr>
  </property>
</Properties>
</file>