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E925" w14:textId="77777777" w:rsidR="00CE54B9" w:rsidRDefault="0015404F">
      <w:pPr>
        <w:rPr>
          <w:b/>
          <w:sz w:val="20"/>
          <w:szCs w:val="20"/>
        </w:rPr>
      </w:pPr>
      <w:bookmarkStart w:id="0" w:name="_gjdgxs" w:colFirst="0" w:colLast="0"/>
      <w:bookmarkEnd w:id="0"/>
      <w:r>
        <w:rPr>
          <w:b/>
          <w:sz w:val="20"/>
          <w:szCs w:val="20"/>
        </w:rPr>
        <w:t xml:space="preserve">PROJECT CHARTER                                                                                                 </w:t>
      </w:r>
    </w:p>
    <w:p w14:paraId="39FB1D03" w14:textId="77777777" w:rsidR="00CE54B9" w:rsidRDefault="0015404F">
      <w:pPr>
        <w:rPr>
          <w:b/>
          <w:color w:val="948A54"/>
          <w:sz w:val="20"/>
          <w:szCs w:val="20"/>
        </w:rPr>
      </w:pPr>
      <w:bookmarkStart w:id="1" w:name="_uon7s0hs87wq" w:colFirst="0" w:colLast="0"/>
      <w:bookmarkEnd w:id="1"/>
      <w:r>
        <w:rPr>
          <w:b/>
          <w:sz w:val="20"/>
          <w:szCs w:val="20"/>
        </w:rPr>
        <w:t xml:space="preserve">Name: </w:t>
      </w:r>
      <w:proofErr w:type="spellStart"/>
      <w:r>
        <w:rPr>
          <w:b/>
          <w:color w:val="948A54"/>
          <w:sz w:val="20"/>
          <w:szCs w:val="20"/>
        </w:rPr>
        <w:t>Wanying</w:t>
      </w:r>
      <w:proofErr w:type="spellEnd"/>
      <w:r>
        <w:rPr>
          <w:b/>
          <w:color w:val="948A54"/>
          <w:sz w:val="20"/>
          <w:szCs w:val="20"/>
        </w:rPr>
        <w:t xml:space="preserve"> Li, </w:t>
      </w:r>
      <w:proofErr w:type="spellStart"/>
      <w:r>
        <w:rPr>
          <w:b/>
          <w:color w:val="948A54"/>
          <w:sz w:val="20"/>
          <w:szCs w:val="20"/>
        </w:rPr>
        <w:t>Kun</w:t>
      </w:r>
      <w:proofErr w:type="spellEnd"/>
      <w:r>
        <w:rPr>
          <w:b/>
          <w:color w:val="948A54"/>
          <w:sz w:val="20"/>
          <w:szCs w:val="20"/>
        </w:rPr>
        <w:t xml:space="preserve"> Yu Cheung, Yang Song, Yue Wang</w:t>
      </w:r>
    </w:p>
    <w:p w14:paraId="7194DD92" w14:textId="77777777" w:rsidR="00CE54B9" w:rsidRDefault="00CE54B9">
      <w:pPr>
        <w:rPr>
          <w:b/>
          <w:sz w:val="20"/>
          <w:szCs w:val="20"/>
        </w:rPr>
      </w:pPr>
    </w:p>
    <w:tbl>
      <w:tblPr>
        <w:tblStyle w:val="a"/>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6722"/>
      </w:tblGrid>
      <w:tr w:rsidR="00CE54B9" w14:paraId="65C26782" w14:textId="77777777">
        <w:tc>
          <w:tcPr>
            <w:tcW w:w="3168" w:type="dxa"/>
          </w:tcPr>
          <w:p w14:paraId="77050FF0" w14:textId="77777777" w:rsidR="00CE54B9" w:rsidRDefault="0015404F">
            <w:pPr>
              <w:jc w:val="right"/>
              <w:rPr>
                <w:b/>
                <w:sz w:val="20"/>
                <w:szCs w:val="20"/>
              </w:rPr>
            </w:pPr>
            <w:r>
              <w:rPr>
                <w:b/>
                <w:sz w:val="20"/>
                <w:szCs w:val="20"/>
              </w:rPr>
              <w:t>Sponsor Organization</w:t>
            </w:r>
          </w:p>
        </w:tc>
        <w:tc>
          <w:tcPr>
            <w:tcW w:w="6722" w:type="dxa"/>
          </w:tcPr>
          <w:p w14:paraId="18416B97" w14:textId="77777777" w:rsidR="00CE54B9" w:rsidRDefault="0015404F">
            <w:pPr>
              <w:rPr>
                <w:b/>
                <w:sz w:val="20"/>
                <w:szCs w:val="20"/>
              </w:rPr>
            </w:pPr>
            <w:proofErr w:type="spellStart"/>
            <w:r>
              <w:rPr>
                <w:b/>
                <w:sz w:val="20"/>
                <w:szCs w:val="20"/>
              </w:rPr>
              <w:t>Olist</w:t>
            </w:r>
            <w:proofErr w:type="spellEnd"/>
          </w:p>
          <w:p w14:paraId="20C94E02" w14:textId="77777777" w:rsidR="00CE54B9" w:rsidRDefault="00CE54B9">
            <w:pPr>
              <w:rPr>
                <w:b/>
                <w:sz w:val="20"/>
                <w:szCs w:val="20"/>
              </w:rPr>
            </w:pPr>
          </w:p>
        </w:tc>
      </w:tr>
      <w:tr w:rsidR="00CE54B9" w14:paraId="204DF164" w14:textId="77777777">
        <w:tc>
          <w:tcPr>
            <w:tcW w:w="3168" w:type="dxa"/>
          </w:tcPr>
          <w:p w14:paraId="6E09DCB0" w14:textId="77777777" w:rsidR="00CE54B9" w:rsidRDefault="0015404F">
            <w:pPr>
              <w:jc w:val="right"/>
              <w:rPr>
                <w:b/>
                <w:sz w:val="20"/>
                <w:szCs w:val="20"/>
              </w:rPr>
            </w:pPr>
            <w:r>
              <w:rPr>
                <w:b/>
                <w:sz w:val="20"/>
                <w:szCs w:val="20"/>
              </w:rPr>
              <w:t>Sponsor Manager</w:t>
            </w:r>
          </w:p>
        </w:tc>
        <w:tc>
          <w:tcPr>
            <w:tcW w:w="6722" w:type="dxa"/>
          </w:tcPr>
          <w:p w14:paraId="0B642C73" w14:textId="77777777" w:rsidR="00CE54B9" w:rsidRDefault="0015404F">
            <w:pPr>
              <w:rPr>
                <w:b/>
                <w:sz w:val="20"/>
                <w:szCs w:val="20"/>
              </w:rPr>
            </w:pPr>
            <w:proofErr w:type="spellStart"/>
            <w:r>
              <w:rPr>
                <w:b/>
                <w:sz w:val="20"/>
                <w:szCs w:val="20"/>
              </w:rPr>
              <w:t>Olist</w:t>
            </w:r>
            <w:proofErr w:type="spellEnd"/>
          </w:p>
          <w:p w14:paraId="1D09E975" w14:textId="77777777" w:rsidR="00CE54B9" w:rsidRDefault="00CE54B9">
            <w:pPr>
              <w:rPr>
                <w:b/>
                <w:sz w:val="20"/>
                <w:szCs w:val="20"/>
              </w:rPr>
            </w:pPr>
          </w:p>
        </w:tc>
      </w:tr>
      <w:tr w:rsidR="00CE54B9" w14:paraId="25E6366E" w14:textId="77777777">
        <w:tc>
          <w:tcPr>
            <w:tcW w:w="3168" w:type="dxa"/>
          </w:tcPr>
          <w:p w14:paraId="69325288" w14:textId="77777777" w:rsidR="00CE54B9" w:rsidRDefault="0015404F">
            <w:pPr>
              <w:jc w:val="right"/>
              <w:rPr>
                <w:b/>
                <w:sz w:val="20"/>
                <w:szCs w:val="20"/>
              </w:rPr>
            </w:pPr>
            <w:r>
              <w:rPr>
                <w:b/>
                <w:sz w:val="20"/>
                <w:szCs w:val="20"/>
              </w:rPr>
              <w:t>Start Date</w:t>
            </w:r>
          </w:p>
        </w:tc>
        <w:tc>
          <w:tcPr>
            <w:tcW w:w="6722" w:type="dxa"/>
          </w:tcPr>
          <w:p w14:paraId="4A951701" w14:textId="77777777" w:rsidR="00CE54B9" w:rsidRDefault="0015404F">
            <w:pPr>
              <w:rPr>
                <w:b/>
                <w:sz w:val="20"/>
                <w:szCs w:val="20"/>
              </w:rPr>
            </w:pPr>
            <w:r>
              <w:rPr>
                <w:b/>
                <w:sz w:val="20"/>
                <w:szCs w:val="20"/>
              </w:rPr>
              <w:t>09/11/2021</w:t>
            </w:r>
          </w:p>
          <w:p w14:paraId="54A054E8" w14:textId="77777777" w:rsidR="00CE54B9" w:rsidRDefault="00CE54B9">
            <w:pPr>
              <w:rPr>
                <w:b/>
                <w:sz w:val="20"/>
                <w:szCs w:val="20"/>
              </w:rPr>
            </w:pPr>
          </w:p>
        </w:tc>
      </w:tr>
      <w:tr w:rsidR="00CE54B9" w14:paraId="6894A001" w14:textId="77777777">
        <w:tc>
          <w:tcPr>
            <w:tcW w:w="3168" w:type="dxa"/>
          </w:tcPr>
          <w:p w14:paraId="0BC2CDE4" w14:textId="77777777" w:rsidR="00CE54B9" w:rsidRDefault="0015404F">
            <w:pPr>
              <w:jc w:val="right"/>
              <w:rPr>
                <w:b/>
                <w:sz w:val="20"/>
                <w:szCs w:val="20"/>
              </w:rPr>
            </w:pPr>
            <w:r>
              <w:rPr>
                <w:b/>
                <w:sz w:val="20"/>
                <w:szCs w:val="20"/>
              </w:rPr>
              <w:t>Completion Date</w:t>
            </w:r>
          </w:p>
        </w:tc>
        <w:tc>
          <w:tcPr>
            <w:tcW w:w="6722" w:type="dxa"/>
          </w:tcPr>
          <w:p w14:paraId="4B615295" w14:textId="77777777" w:rsidR="00CE54B9" w:rsidRDefault="0015404F">
            <w:pPr>
              <w:rPr>
                <w:b/>
                <w:sz w:val="20"/>
                <w:szCs w:val="20"/>
              </w:rPr>
            </w:pPr>
            <w:r>
              <w:rPr>
                <w:b/>
                <w:sz w:val="20"/>
                <w:szCs w:val="20"/>
              </w:rPr>
              <w:t>12/11/2021</w:t>
            </w:r>
          </w:p>
          <w:p w14:paraId="6FAA0527" w14:textId="77777777" w:rsidR="00CE54B9" w:rsidRDefault="00CE54B9">
            <w:pPr>
              <w:rPr>
                <w:b/>
                <w:sz w:val="20"/>
                <w:szCs w:val="20"/>
              </w:rPr>
            </w:pPr>
          </w:p>
        </w:tc>
      </w:tr>
      <w:tr w:rsidR="00CE54B9" w14:paraId="4C438963" w14:textId="77777777">
        <w:tc>
          <w:tcPr>
            <w:tcW w:w="3168" w:type="dxa"/>
          </w:tcPr>
          <w:p w14:paraId="28CB2380" w14:textId="77777777" w:rsidR="00CE54B9" w:rsidRDefault="0015404F">
            <w:pPr>
              <w:jc w:val="right"/>
              <w:rPr>
                <w:b/>
                <w:sz w:val="20"/>
                <w:szCs w:val="20"/>
              </w:rPr>
            </w:pPr>
            <w:r>
              <w:rPr>
                <w:b/>
                <w:sz w:val="20"/>
                <w:szCs w:val="20"/>
              </w:rPr>
              <w:t>Project Overview</w:t>
            </w:r>
          </w:p>
        </w:tc>
        <w:tc>
          <w:tcPr>
            <w:tcW w:w="6722" w:type="dxa"/>
          </w:tcPr>
          <w:p w14:paraId="141DB6E0" w14:textId="77777777" w:rsidR="00CE54B9" w:rsidRDefault="0015404F">
            <w:pPr>
              <w:rPr>
                <w:b/>
                <w:sz w:val="20"/>
                <w:szCs w:val="20"/>
              </w:rPr>
            </w:pPr>
            <w:r>
              <w:rPr>
                <w:b/>
                <w:sz w:val="20"/>
                <w:szCs w:val="20"/>
              </w:rPr>
              <w:t>We are a data analytics consulting firm providing business insights to Brazilian E-commerce companies to improve their online sales and marketing campaign performance.</w:t>
            </w:r>
          </w:p>
          <w:p w14:paraId="52FD6CE4" w14:textId="77777777" w:rsidR="00CE54B9" w:rsidRDefault="0015404F">
            <w:pPr>
              <w:rPr>
                <w:b/>
                <w:sz w:val="20"/>
                <w:szCs w:val="20"/>
              </w:rPr>
            </w:pPr>
            <w:r>
              <w:rPr>
                <w:b/>
                <w:sz w:val="20"/>
                <w:szCs w:val="20"/>
              </w:rPr>
              <w:t>Our pro</w:t>
            </w:r>
            <w:bookmarkStart w:id="2" w:name="_GoBack"/>
            <w:bookmarkEnd w:id="2"/>
            <w:r>
              <w:rPr>
                <w:b/>
                <w:sz w:val="20"/>
                <w:szCs w:val="20"/>
              </w:rPr>
              <w:t xml:space="preserve">ject is to analyze </w:t>
            </w:r>
            <w:proofErr w:type="spellStart"/>
            <w:r>
              <w:rPr>
                <w:b/>
                <w:sz w:val="20"/>
                <w:szCs w:val="20"/>
              </w:rPr>
              <w:t>Olist</w:t>
            </w:r>
            <w:proofErr w:type="spellEnd"/>
            <w:r>
              <w:rPr>
                <w:b/>
                <w:sz w:val="20"/>
                <w:szCs w:val="20"/>
              </w:rPr>
              <w:t xml:space="preserve"> customers' online purchasing behaviors via historical dataset extracted from </w:t>
            </w:r>
            <w:proofErr w:type="spellStart"/>
            <w:r>
              <w:rPr>
                <w:b/>
                <w:sz w:val="20"/>
                <w:szCs w:val="20"/>
              </w:rPr>
              <w:t>Olist</w:t>
            </w:r>
            <w:proofErr w:type="spellEnd"/>
            <w:r>
              <w:rPr>
                <w:b/>
                <w:sz w:val="20"/>
                <w:szCs w:val="20"/>
              </w:rPr>
              <w:t xml:space="preserve"> ecommerce platform from 2016 to 2018 in Brazil. We aim to help </w:t>
            </w:r>
            <w:proofErr w:type="spellStart"/>
            <w:r>
              <w:rPr>
                <w:b/>
                <w:sz w:val="20"/>
                <w:szCs w:val="20"/>
              </w:rPr>
              <w:t>Olist</w:t>
            </w:r>
            <w:proofErr w:type="spellEnd"/>
            <w:r>
              <w:rPr>
                <w:b/>
                <w:sz w:val="20"/>
                <w:szCs w:val="20"/>
              </w:rPr>
              <w:t xml:space="preserve"> company improve sales, business operations and marketing campaign perfor</w:t>
            </w:r>
            <w:r>
              <w:rPr>
                <w:b/>
                <w:sz w:val="20"/>
                <w:szCs w:val="20"/>
              </w:rPr>
              <w:t>mance. In the meantime, we help build ML models to predict its online sales in upcoming years.</w:t>
            </w:r>
          </w:p>
          <w:p w14:paraId="5F474589" w14:textId="77777777" w:rsidR="00CE54B9" w:rsidRDefault="00CE54B9">
            <w:pPr>
              <w:rPr>
                <w:b/>
                <w:sz w:val="20"/>
                <w:szCs w:val="20"/>
              </w:rPr>
            </w:pPr>
          </w:p>
        </w:tc>
      </w:tr>
      <w:tr w:rsidR="00CE54B9" w14:paraId="2701643C" w14:textId="77777777">
        <w:tc>
          <w:tcPr>
            <w:tcW w:w="3168" w:type="dxa"/>
          </w:tcPr>
          <w:p w14:paraId="55FA7507" w14:textId="77777777" w:rsidR="00CE54B9" w:rsidRDefault="0015404F">
            <w:pPr>
              <w:jc w:val="right"/>
              <w:rPr>
                <w:b/>
                <w:sz w:val="20"/>
                <w:szCs w:val="20"/>
              </w:rPr>
            </w:pPr>
            <w:r>
              <w:rPr>
                <w:b/>
                <w:sz w:val="20"/>
                <w:szCs w:val="20"/>
              </w:rPr>
              <w:t>Business Problem or Opportunity Statement</w:t>
            </w:r>
          </w:p>
        </w:tc>
        <w:tc>
          <w:tcPr>
            <w:tcW w:w="6722" w:type="dxa"/>
          </w:tcPr>
          <w:p w14:paraId="04687420" w14:textId="79DA4963" w:rsidR="00CE54B9" w:rsidRDefault="0015404F">
            <w:pPr>
              <w:rPr>
                <w:b/>
                <w:sz w:val="20"/>
                <w:szCs w:val="20"/>
              </w:rPr>
            </w:pPr>
            <w:r>
              <w:rPr>
                <w:b/>
                <w:sz w:val="20"/>
                <w:szCs w:val="20"/>
              </w:rPr>
              <w:t xml:space="preserve">Our project will perform EDA, time series analysis, data </w:t>
            </w:r>
            <w:r w:rsidR="005F7C0A">
              <w:rPr>
                <w:b/>
                <w:sz w:val="20"/>
                <w:szCs w:val="20"/>
              </w:rPr>
              <w:t>visualizations, customer segmentation,</w:t>
            </w:r>
            <w:r>
              <w:rPr>
                <w:b/>
                <w:sz w:val="20"/>
                <w:szCs w:val="20"/>
              </w:rPr>
              <w:t xml:space="preserve"> build ML models to predict sales, so the </w:t>
            </w:r>
            <w:proofErr w:type="spellStart"/>
            <w:r>
              <w:rPr>
                <w:b/>
                <w:sz w:val="20"/>
                <w:szCs w:val="20"/>
              </w:rPr>
              <w:t>Oli</w:t>
            </w:r>
            <w:r>
              <w:rPr>
                <w:b/>
                <w:sz w:val="20"/>
                <w:szCs w:val="20"/>
              </w:rPr>
              <w:t>st</w:t>
            </w:r>
            <w:proofErr w:type="spellEnd"/>
            <w:r>
              <w:rPr>
                <w:b/>
                <w:sz w:val="20"/>
                <w:szCs w:val="20"/>
              </w:rPr>
              <w:t xml:space="preserve"> marketing team can launch more effective marketing campaigns or new content to increase customer acquisition rate and improve the sales. In addition, we will assist the marketing team to analyze customers' shopping behaviors, and identify potential targ</w:t>
            </w:r>
            <w:r>
              <w:rPr>
                <w:b/>
                <w:sz w:val="20"/>
                <w:szCs w:val="20"/>
              </w:rPr>
              <w:t>et customers using marketing analysis for future growth, for example, by analyzing customer geolocation.</w:t>
            </w:r>
          </w:p>
          <w:p w14:paraId="363B964A" w14:textId="77777777" w:rsidR="00CE54B9" w:rsidRDefault="00CE54B9">
            <w:pPr>
              <w:rPr>
                <w:sz w:val="20"/>
                <w:szCs w:val="20"/>
              </w:rPr>
            </w:pPr>
          </w:p>
        </w:tc>
      </w:tr>
      <w:tr w:rsidR="00CE54B9" w14:paraId="77B93B04" w14:textId="77777777">
        <w:tc>
          <w:tcPr>
            <w:tcW w:w="3168" w:type="dxa"/>
          </w:tcPr>
          <w:p w14:paraId="7B6F12FB" w14:textId="77777777" w:rsidR="00CE54B9" w:rsidRDefault="0015404F">
            <w:pPr>
              <w:jc w:val="right"/>
              <w:rPr>
                <w:b/>
                <w:sz w:val="20"/>
                <w:szCs w:val="20"/>
              </w:rPr>
            </w:pPr>
            <w:r>
              <w:rPr>
                <w:b/>
                <w:sz w:val="20"/>
                <w:szCs w:val="20"/>
              </w:rPr>
              <w:t xml:space="preserve">Expected Business Benefits </w:t>
            </w:r>
          </w:p>
        </w:tc>
        <w:tc>
          <w:tcPr>
            <w:tcW w:w="6722" w:type="dxa"/>
          </w:tcPr>
          <w:p w14:paraId="6F38286F" w14:textId="66EC2CCA" w:rsidR="00CE54B9" w:rsidRDefault="0015404F">
            <w:pPr>
              <w:rPr>
                <w:b/>
                <w:sz w:val="20"/>
                <w:szCs w:val="20"/>
              </w:rPr>
            </w:pPr>
            <w:r>
              <w:rPr>
                <w:b/>
                <w:sz w:val="20"/>
                <w:szCs w:val="20"/>
              </w:rPr>
              <w:t xml:space="preserve">Our project’s objective is to help </w:t>
            </w:r>
            <w:proofErr w:type="spellStart"/>
            <w:r>
              <w:rPr>
                <w:b/>
                <w:sz w:val="20"/>
                <w:szCs w:val="20"/>
              </w:rPr>
              <w:t>Olist</w:t>
            </w:r>
            <w:proofErr w:type="spellEnd"/>
            <w:r>
              <w:rPr>
                <w:b/>
                <w:sz w:val="20"/>
                <w:szCs w:val="20"/>
              </w:rPr>
              <w:t xml:space="preserve"> to get more and deeper business insights for the marketing team, and increase on</w:t>
            </w:r>
            <w:r>
              <w:rPr>
                <w:b/>
                <w:sz w:val="20"/>
                <w:szCs w:val="20"/>
              </w:rPr>
              <w:t xml:space="preserve">line sales at least 50% by the end of year 2022. Furthermore, by understanding customers’ </w:t>
            </w:r>
            <w:r w:rsidR="00A23343">
              <w:rPr>
                <w:b/>
                <w:sz w:val="20"/>
                <w:szCs w:val="20"/>
              </w:rPr>
              <w:t xml:space="preserve">segmentations, </w:t>
            </w:r>
            <w:r>
              <w:rPr>
                <w:b/>
                <w:sz w:val="20"/>
                <w:szCs w:val="20"/>
              </w:rPr>
              <w:t>shopping trends, optimizing sales operations and launching marketing campaigns on targeted online shoppers more precisely</w:t>
            </w:r>
            <w:r>
              <w:rPr>
                <w:b/>
                <w:sz w:val="20"/>
                <w:szCs w:val="20"/>
              </w:rPr>
              <w:t xml:space="preserve">, </w:t>
            </w:r>
            <w:proofErr w:type="spellStart"/>
            <w:r>
              <w:rPr>
                <w:b/>
                <w:sz w:val="20"/>
                <w:szCs w:val="20"/>
              </w:rPr>
              <w:t>Olist</w:t>
            </w:r>
            <w:proofErr w:type="spellEnd"/>
            <w:r>
              <w:rPr>
                <w:b/>
                <w:sz w:val="20"/>
                <w:szCs w:val="20"/>
              </w:rPr>
              <w:t xml:space="preserve"> is able to attract more small busines</w:t>
            </w:r>
            <w:r>
              <w:rPr>
                <w:b/>
                <w:sz w:val="20"/>
                <w:szCs w:val="20"/>
              </w:rPr>
              <w:t xml:space="preserve">ses to sell on their platform and accelerate to gain more market share in Brazil. </w:t>
            </w:r>
          </w:p>
          <w:p w14:paraId="587410E6" w14:textId="77777777" w:rsidR="00CE54B9" w:rsidRDefault="00CE54B9">
            <w:pPr>
              <w:rPr>
                <w:b/>
                <w:sz w:val="20"/>
                <w:szCs w:val="20"/>
              </w:rPr>
            </w:pPr>
          </w:p>
        </w:tc>
      </w:tr>
      <w:tr w:rsidR="00CE54B9" w14:paraId="7913EFEA" w14:textId="77777777">
        <w:tc>
          <w:tcPr>
            <w:tcW w:w="3168" w:type="dxa"/>
          </w:tcPr>
          <w:p w14:paraId="181A0523" w14:textId="77777777" w:rsidR="00CE54B9" w:rsidRDefault="0015404F">
            <w:pPr>
              <w:jc w:val="right"/>
              <w:rPr>
                <w:b/>
                <w:sz w:val="20"/>
                <w:szCs w:val="20"/>
              </w:rPr>
            </w:pPr>
            <w:r>
              <w:rPr>
                <w:b/>
                <w:sz w:val="20"/>
                <w:szCs w:val="20"/>
              </w:rPr>
              <w:t>Stakeholders</w:t>
            </w:r>
          </w:p>
        </w:tc>
        <w:tc>
          <w:tcPr>
            <w:tcW w:w="6722" w:type="dxa"/>
          </w:tcPr>
          <w:p w14:paraId="3943CCC8" w14:textId="77777777" w:rsidR="00CE54B9" w:rsidRDefault="0015404F">
            <w:pPr>
              <w:rPr>
                <w:sz w:val="20"/>
                <w:szCs w:val="20"/>
              </w:rPr>
            </w:pPr>
            <w:proofErr w:type="spellStart"/>
            <w:r>
              <w:rPr>
                <w:b/>
                <w:sz w:val="20"/>
                <w:szCs w:val="20"/>
              </w:rPr>
              <w:t>Olist</w:t>
            </w:r>
            <w:proofErr w:type="spellEnd"/>
            <w:r>
              <w:rPr>
                <w:b/>
                <w:sz w:val="20"/>
                <w:szCs w:val="20"/>
              </w:rPr>
              <w:t xml:space="preserve"> Marketing team/Directors, Sales Department, Seller Success Team</w:t>
            </w:r>
          </w:p>
        </w:tc>
      </w:tr>
      <w:tr w:rsidR="00CE54B9" w14:paraId="62258348" w14:textId="77777777">
        <w:tc>
          <w:tcPr>
            <w:tcW w:w="3168" w:type="dxa"/>
          </w:tcPr>
          <w:p w14:paraId="0CE7ED5B" w14:textId="77777777" w:rsidR="00CE54B9" w:rsidRDefault="0015404F">
            <w:pPr>
              <w:jc w:val="right"/>
              <w:rPr>
                <w:b/>
                <w:sz w:val="20"/>
                <w:szCs w:val="20"/>
              </w:rPr>
            </w:pPr>
            <w:r>
              <w:rPr>
                <w:b/>
                <w:sz w:val="20"/>
                <w:szCs w:val="20"/>
              </w:rPr>
              <w:t>Organizational Resources</w:t>
            </w:r>
          </w:p>
        </w:tc>
        <w:tc>
          <w:tcPr>
            <w:tcW w:w="6722" w:type="dxa"/>
          </w:tcPr>
          <w:p w14:paraId="38896D96" w14:textId="77777777" w:rsidR="00CE54B9" w:rsidRDefault="0015404F">
            <w:pPr>
              <w:rPr>
                <w:b/>
                <w:sz w:val="20"/>
                <w:szCs w:val="20"/>
              </w:rPr>
            </w:pPr>
            <w:r>
              <w:rPr>
                <w:b/>
                <w:sz w:val="20"/>
                <w:szCs w:val="20"/>
              </w:rPr>
              <w:t xml:space="preserve">We download the sales data from Kaggle. </w:t>
            </w:r>
            <w:hyperlink r:id="rId6">
              <w:r>
                <w:rPr>
                  <w:b/>
                  <w:color w:val="1155CC"/>
                  <w:sz w:val="20"/>
                  <w:szCs w:val="20"/>
                  <w:u w:val="single"/>
                </w:rPr>
                <w:t>https://www.kaggle.com/olistbr/brazilian-ecommerce</w:t>
              </w:r>
            </w:hyperlink>
            <w:r>
              <w:rPr>
                <w:b/>
                <w:sz w:val="20"/>
                <w:szCs w:val="20"/>
              </w:rPr>
              <w:t xml:space="preserve"> </w:t>
            </w:r>
          </w:p>
          <w:p w14:paraId="0B3DEFCF" w14:textId="77777777" w:rsidR="00CE54B9" w:rsidRDefault="00CE54B9">
            <w:pPr>
              <w:rPr>
                <w:sz w:val="20"/>
                <w:szCs w:val="20"/>
              </w:rPr>
            </w:pPr>
          </w:p>
        </w:tc>
      </w:tr>
      <w:tr w:rsidR="00CE54B9" w14:paraId="79EFB89B" w14:textId="77777777">
        <w:tc>
          <w:tcPr>
            <w:tcW w:w="3168" w:type="dxa"/>
          </w:tcPr>
          <w:p w14:paraId="542A4C01" w14:textId="77777777" w:rsidR="00CE54B9" w:rsidRDefault="0015404F">
            <w:pPr>
              <w:jc w:val="right"/>
              <w:rPr>
                <w:b/>
                <w:sz w:val="20"/>
                <w:szCs w:val="20"/>
              </w:rPr>
            </w:pPr>
            <w:r>
              <w:rPr>
                <w:b/>
                <w:sz w:val="20"/>
                <w:szCs w:val="20"/>
              </w:rPr>
              <w:t>Data Set</w:t>
            </w:r>
          </w:p>
        </w:tc>
        <w:tc>
          <w:tcPr>
            <w:tcW w:w="6722" w:type="dxa"/>
          </w:tcPr>
          <w:p w14:paraId="75B29CF3" w14:textId="6E74D5B7" w:rsidR="00CE54B9" w:rsidRDefault="0015404F">
            <w:pPr>
              <w:rPr>
                <w:b/>
                <w:sz w:val="20"/>
                <w:szCs w:val="20"/>
              </w:rPr>
            </w:pPr>
            <w:r>
              <w:rPr>
                <w:b/>
                <w:sz w:val="20"/>
                <w:szCs w:val="20"/>
              </w:rPr>
              <w:t>The dataset</w:t>
            </w:r>
            <w:r>
              <w:rPr>
                <w:rFonts w:ascii="Arial" w:eastAsia="Arial" w:hAnsi="Arial" w:cs="Arial"/>
                <w:b/>
                <w:sz w:val="19"/>
                <w:szCs w:val="19"/>
                <w:highlight w:val="white"/>
              </w:rPr>
              <w:t xml:space="preserve"> is a Brazilian ecommerce public dataset of orders made at </w:t>
            </w:r>
            <w:hyperlink r:id="rId7">
              <w:proofErr w:type="spellStart"/>
              <w:r>
                <w:rPr>
                  <w:rFonts w:ascii="Arial" w:eastAsia="Arial" w:hAnsi="Arial" w:cs="Arial"/>
                  <w:b/>
                  <w:color w:val="FF0000"/>
                  <w:sz w:val="20"/>
                  <w:szCs w:val="20"/>
                  <w:highlight w:val="white"/>
                </w:rPr>
                <w:t>Olist</w:t>
              </w:r>
              <w:proofErr w:type="spellEnd"/>
              <w:r>
                <w:rPr>
                  <w:rFonts w:ascii="Arial" w:eastAsia="Arial" w:hAnsi="Arial" w:cs="Arial"/>
                  <w:b/>
                  <w:color w:val="FF0000"/>
                  <w:sz w:val="20"/>
                  <w:szCs w:val="20"/>
                  <w:highlight w:val="white"/>
                </w:rPr>
                <w:t xml:space="preserve"> Store</w:t>
              </w:r>
            </w:hyperlink>
            <w:r>
              <w:rPr>
                <w:rFonts w:ascii="Arial" w:eastAsia="Arial" w:hAnsi="Arial" w:cs="Arial"/>
                <w:b/>
                <w:sz w:val="20"/>
                <w:szCs w:val="20"/>
                <w:highlight w:val="white"/>
              </w:rPr>
              <w:t>.</w:t>
            </w:r>
            <w:r w:rsidR="005F7C0A">
              <w:rPr>
                <w:rFonts w:ascii="Arial" w:eastAsia="Arial" w:hAnsi="Arial" w:cs="Arial"/>
                <w:b/>
                <w:sz w:val="20"/>
                <w:szCs w:val="20"/>
                <w:highlight w:val="white"/>
              </w:rPr>
              <w:t xml:space="preserve"> </w:t>
            </w:r>
            <w:r>
              <w:rPr>
                <w:rFonts w:ascii="Arial" w:eastAsia="Arial" w:hAnsi="Arial" w:cs="Arial"/>
                <w:b/>
                <w:sz w:val="20"/>
                <w:szCs w:val="20"/>
                <w:highlight w:val="white"/>
              </w:rPr>
              <w:t>It</w:t>
            </w:r>
            <w:r>
              <w:rPr>
                <w:b/>
                <w:sz w:val="20"/>
                <w:szCs w:val="20"/>
              </w:rPr>
              <w:t xml:space="preserve"> has information of 100k orders from 2016 to 2018 made at multiple marketplaces in Brazil. Its features allows viewing an order from multiple dimensions: from order status, price, payment and freight performance to customer location, product attributes and</w:t>
            </w:r>
            <w:r>
              <w:rPr>
                <w:b/>
                <w:sz w:val="20"/>
                <w:szCs w:val="20"/>
              </w:rPr>
              <w:t xml:space="preserve"> finally reviews </w:t>
            </w:r>
            <w:r>
              <w:rPr>
                <w:b/>
                <w:sz w:val="20"/>
                <w:szCs w:val="20"/>
              </w:rPr>
              <w:lastRenderedPageBreak/>
              <w:t xml:space="preserve">written by customers. It also released a geolocation dataset that relates Brazilian zip codes to </w:t>
            </w:r>
            <w:proofErr w:type="spellStart"/>
            <w:r>
              <w:rPr>
                <w:b/>
                <w:sz w:val="20"/>
                <w:szCs w:val="20"/>
              </w:rPr>
              <w:t>lat</w:t>
            </w:r>
            <w:proofErr w:type="spellEnd"/>
            <w:r>
              <w:rPr>
                <w:b/>
                <w:sz w:val="20"/>
                <w:szCs w:val="20"/>
              </w:rPr>
              <w:t>/</w:t>
            </w:r>
            <w:proofErr w:type="spellStart"/>
            <w:r>
              <w:rPr>
                <w:b/>
                <w:sz w:val="20"/>
                <w:szCs w:val="20"/>
              </w:rPr>
              <w:t>lng</w:t>
            </w:r>
            <w:proofErr w:type="spellEnd"/>
            <w:r>
              <w:rPr>
                <w:b/>
                <w:sz w:val="20"/>
                <w:szCs w:val="20"/>
              </w:rPr>
              <w:t xml:space="preserve"> coordinates. </w:t>
            </w:r>
          </w:p>
          <w:p w14:paraId="603C0744" w14:textId="77777777" w:rsidR="00CE54B9" w:rsidRDefault="00CE54B9">
            <w:pPr>
              <w:rPr>
                <w:sz w:val="20"/>
                <w:szCs w:val="20"/>
              </w:rPr>
            </w:pPr>
          </w:p>
        </w:tc>
      </w:tr>
      <w:tr w:rsidR="00CE54B9" w14:paraId="0B91BE86" w14:textId="77777777">
        <w:tc>
          <w:tcPr>
            <w:tcW w:w="3168" w:type="dxa"/>
          </w:tcPr>
          <w:p w14:paraId="7C8A0AA4" w14:textId="77777777" w:rsidR="00CE54B9" w:rsidRDefault="0015404F">
            <w:pPr>
              <w:jc w:val="right"/>
              <w:rPr>
                <w:b/>
                <w:sz w:val="20"/>
                <w:szCs w:val="20"/>
              </w:rPr>
            </w:pPr>
            <w:r>
              <w:rPr>
                <w:b/>
                <w:sz w:val="20"/>
                <w:szCs w:val="20"/>
              </w:rPr>
              <w:lastRenderedPageBreak/>
              <w:t>Methods and Tools</w:t>
            </w:r>
          </w:p>
        </w:tc>
        <w:tc>
          <w:tcPr>
            <w:tcW w:w="6722" w:type="dxa"/>
          </w:tcPr>
          <w:p w14:paraId="56C72AFD" w14:textId="77777777" w:rsidR="00CE54B9" w:rsidRDefault="0015404F">
            <w:pPr>
              <w:rPr>
                <w:b/>
                <w:sz w:val="20"/>
                <w:szCs w:val="20"/>
              </w:rPr>
            </w:pPr>
            <w:r>
              <w:rPr>
                <w:b/>
                <w:sz w:val="20"/>
                <w:szCs w:val="20"/>
              </w:rPr>
              <w:t>Python, Tableau, Power Point, SQL</w:t>
            </w:r>
          </w:p>
          <w:p w14:paraId="31C91E07" w14:textId="77777777" w:rsidR="00CE54B9" w:rsidRDefault="00CE54B9">
            <w:pPr>
              <w:rPr>
                <w:b/>
                <w:sz w:val="20"/>
                <w:szCs w:val="20"/>
              </w:rPr>
            </w:pPr>
          </w:p>
        </w:tc>
      </w:tr>
      <w:tr w:rsidR="00CE54B9" w14:paraId="5E9BF571" w14:textId="77777777">
        <w:tc>
          <w:tcPr>
            <w:tcW w:w="3168" w:type="dxa"/>
          </w:tcPr>
          <w:p w14:paraId="7146D532" w14:textId="77777777" w:rsidR="00CE54B9" w:rsidRDefault="0015404F">
            <w:pPr>
              <w:jc w:val="right"/>
              <w:rPr>
                <w:b/>
                <w:sz w:val="20"/>
                <w:szCs w:val="20"/>
              </w:rPr>
            </w:pPr>
            <w:r>
              <w:rPr>
                <w:b/>
                <w:sz w:val="20"/>
                <w:szCs w:val="20"/>
              </w:rPr>
              <w:t>Key Performance Metrics</w:t>
            </w:r>
          </w:p>
        </w:tc>
        <w:tc>
          <w:tcPr>
            <w:tcW w:w="6722" w:type="dxa"/>
          </w:tcPr>
          <w:p w14:paraId="456DDA0C" w14:textId="77777777" w:rsidR="00CE54B9" w:rsidRDefault="0015404F">
            <w:pPr>
              <w:rPr>
                <w:b/>
                <w:sz w:val="20"/>
                <w:szCs w:val="20"/>
              </w:rPr>
            </w:pPr>
            <w:r>
              <w:rPr>
                <w:b/>
                <w:sz w:val="20"/>
                <w:szCs w:val="20"/>
              </w:rPr>
              <w:t>Sales growth, increase customer acquisit</w:t>
            </w:r>
            <w:r>
              <w:rPr>
                <w:b/>
                <w:sz w:val="20"/>
                <w:szCs w:val="20"/>
              </w:rPr>
              <w:t>ion rate, reduce customer acquisition cost.</w:t>
            </w:r>
          </w:p>
          <w:p w14:paraId="2252D401" w14:textId="77777777" w:rsidR="00CE54B9" w:rsidRDefault="00CE54B9">
            <w:pPr>
              <w:rPr>
                <w:sz w:val="20"/>
                <w:szCs w:val="20"/>
              </w:rPr>
            </w:pPr>
          </w:p>
        </w:tc>
      </w:tr>
      <w:tr w:rsidR="00CE54B9" w14:paraId="0A1EED76" w14:textId="77777777">
        <w:tc>
          <w:tcPr>
            <w:tcW w:w="3168" w:type="dxa"/>
          </w:tcPr>
          <w:p w14:paraId="2023CA0B" w14:textId="77777777" w:rsidR="00CE54B9" w:rsidRDefault="0015404F">
            <w:pPr>
              <w:jc w:val="right"/>
              <w:rPr>
                <w:b/>
                <w:sz w:val="20"/>
                <w:szCs w:val="20"/>
              </w:rPr>
            </w:pPr>
            <w:r>
              <w:rPr>
                <w:b/>
                <w:sz w:val="20"/>
                <w:szCs w:val="20"/>
              </w:rPr>
              <w:t>Deliverables</w:t>
            </w:r>
          </w:p>
        </w:tc>
        <w:tc>
          <w:tcPr>
            <w:tcW w:w="6722" w:type="dxa"/>
          </w:tcPr>
          <w:p w14:paraId="180AC13E" w14:textId="77777777" w:rsidR="00CE54B9" w:rsidRDefault="0015404F">
            <w:pPr>
              <w:rPr>
                <w:b/>
                <w:sz w:val="20"/>
                <w:szCs w:val="20"/>
              </w:rPr>
            </w:pPr>
            <w:proofErr w:type="spellStart"/>
            <w:r>
              <w:rPr>
                <w:b/>
                <w:sz w:val="20"/>
                <w:szCs w:val="20"/>
              </w:rPr>
              <w:t>Jupyter</w:t>
            </w:r>
            <w:proofErr w:type="spellEnd"/>
            <w:r>
              <w:rPr>
                <w:b/>
                <w:sz w:val="20"/>
                <w:szCs w:val="20"/>
              </w:rPr>
              <w:t xml:space="preserve"> Notebook, Tableau dashboards,  PowerPoint presentation, MSWord/PDF report</w:t>
            </w:r>
          </w:p>
          <w:p w14:paraId="6FA438AB" w14:textId="77777777" w:rsidR="00CE54B9" w:rsidRDefault="00CE54B9">
            <w:pPr>
              <w:rPr>
                <w:sz w:val="20"/>
                <w:szCs w:val="20"/>
              </w:rPr>
            </w:pPr>
          </w:p>
        </w:tc>
      </w:tr>
      <w:tr w:rsidR="00CE54B9" w14:paraId="61249726" w14:textId="77777777">
        <w:tc>
          <w:tcPr>
            <w:tcW w:w="3168" w:type="dxa"/>
          </w:tcPr>
          <w:p w14:paraId="5F888CBA" w14:textId="77777777" w:rsidR="00CE54B9" w:rsidRDefault="0015404F">
            <w:pPr>
              <w:jc w:val="right"/>
              <w:rPr>
                <w:b/>
                <w:sz w:val="20"/>
                <w:szCs w:val="20"/>
              </w:rPr>
            </w:pPr>
            <w:r>
              <w:rPr>
                <w:b/>
                <w:sz w:val="20"/>
                <w:szCs w:val="20"/>
              </w:rPr>
              <w:t xml:space="preserve">Challenges and Risks </w:t>
            </w:r>
          </w:p>
        </w:tc>
        <w:tc>
          <w:tcPr>
            <w:tcW w:w="6722" w:type="dxa"/>
          </w:tcPr>
          <w:p w14:paraId="148B92A4" w14:textId="77777777" w:rsidR="00CE54B9" w:rsidRDefault="0015404F">
            <w:pPr>
              <w:rPr>
                <w:b/>
                <w:sz w:val="20"/>
                <w:szCs w:val="20"/>
              </w:rPr>
            </w:pPr>
            <w:r>
              <w:rPr>
                <w:b/>
                <w:sz w:val="20"/>
                <w:szCs w:val="20"/>
              </w:rPr>
              <w:t>1. The dataset only includes online orders data from 2016 to 2018, so it is not up-to-date.</w:t>
            </w:r>
            <w:r>
              <w:rPr>
                <w:b/>
                <w:sz w:val="20"/>
                <w:szCs w:val="20"/>
              </w:rPr>
              <w:t xml:space="preserve"> Circumstances must have changed, therefore it will affect our sales predictions.</w:t>
            </w:r>
          </w:p>
          <w:p w14:paraId="4985539A" w14:textId="77777777" w:rsidR="00CE54B9" w:rsidRDefault="0015404F">
            <w:pPr>
              <w:rPr>
                <w:b/>
                <w:sz w:val="20"/>
                <w:szCs w:val="20"/>
              </w:rPr>
            </w:pPr>
            <w:r>
              <w:rPr>
                <w:b/>
                <w:sz w:val="20"/>
                <w:szCs w:val="20"/>
              </w:rPr>
              <w:t xml:space="preserve">2. The review text is in </w:t>
            </w:r>
            <w:proofErr w:type="spellStart"/>
            <w:r>
              <w:rPr>
                <w:b/>
                <w:sz w:val="20"/>
                <w:szCs w:val="20"/>
              </w:rPr>
              <w:t>spanish</w:t>
            </w:r>
            <w:proofErr w:type="spellEnd"/>
            <w:r>
              <w:rPr>
                <w:b/>
                <w:sz w:val="20"/>
                <w:szCs w:val="20"/>
              </w:rPr>
              <w:t>. Some data remains anonymous.</w:t>
            </w:r>
          </w:p>
          <w:p w14:paraId="1AE5135D" w14:textId="77777777" w:rsidR="00CE54B9" w:rsidRDefault="0015404F">
            <w:pPr>
              <w:rPr>
                <w:b/>
                <w:sz w:val="20"/>
                <w:szCs w:val="20"/>
              </w:rPr>
            </w:pPr>
            <w:r>
              <w:rPr>
                <w:b/>
                <w:sz w:val="20"/>
                <w:szCs w:val="20"/>
              </w:rPr>
              <w:t>3. Lack of knowledge in the Brazilian business environment.</w:t>
            </w:r>
          </w:p>
        </w:tc>
      </w:tr>
    </w:tbl>
    <w:p w14:paraId="53C767C4" w14:textId="77777777" w:rsidR="00CE54B9" w:rsidRDefault="00CE54B9">
      <w:pPr>
        <w:spacing w:line="240" w:lineRule="auto"/>
        <w:rPr>
          <w:sz w:val="20"/>
          <w:szCs w:val="20"/>
        </w:rPr>
      </w:pPr>
    </w:p>
    <w:sectPr w:rsidR="00CE54B9">
      <w:headerReference w:type="default" r:id="rId8"/>
      <w:pgSz w:w="12240" w:h="15840"/>
      <w:pgMar w:top="1440" w:right="900" w:bottom="90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FEE28" w14:textId="77777777" w:rsidR="0015404F" w:rsidRDefault="0015404F">
      <w:pPr>
        <w:spacing w:after="0" w:line="240" w:lineRule="auto"/>
      </w:pPr>
      <w:r>
        <w:separator/>
      </w:r>
    </w:p>
  </w:endnote>
  <w:endnote w:type="continuationSeparator" w:id="0">
    <w:p w14:paraId="3623FDB8" w14:textId="77777777" w:rsidR="0015404F" w:rsidRDefault="0015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288F1" w14:textId="77777777" w:rsidR="0015404F" w:rsidRDefault="0015404F">
      <w:pPr>
        <w:spacing w:after="0" w:line="240" w:lineRule="auto"/>
      </w:pPr>
      <w:r>
        <w:separator/>
      </w:r>
    </w:p>
  </w:footnote>
  <w:footnote w:type="continuationSeparator" w:id="0">
    <w:p w14:paraId="793B2EDB" w14:textId="77777777" w:rsidR="0015404F" w:rsidRDefault="00154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56660" w14:textId="77777777" w:rsidR="00CE54B9" w:rsidRDefault="00CE54B9">
    <w:pPr>
      <w:pBdr>
        <w:top w:val="nil"/>
        <w:left w:val="nil"/>
        <w:bottom w:val="nil"/>
        <w:right w:val="nil"/>
        <w:between w:val="nil"/>
      </w:pBdr>
      <w:tabs>
        <w:tab w:val="center" w:pos="4680"/>
        <w:tab w:val="right" w:pos="9360"/>
      </w:tabs>
      <w:spacing w:after="0"/>
      <w:jc w:val="center"/>
      <w:rPr>
        <w:b/>
        <w:sz w:val="36"/>
        <w:szCs w:val="36"/>
      </w:rPr>
    </w:pPr>
  </w:p>
  <w:p w14:paraId="30D53AAE" w14:textId="77777777" w:rsidR="00CE54B9" w:rsidRDefault="0015404F">
    <w:pPr>
      <w:pBdr>
        <w:top w:val="nil"/>
        <w:left w:val="nil"/>
        <w:bottom w:val="nil"/>
        <w:right w:val="nil"/>
        <w:between w:val="nil"/>
      </w:pBdr>
      <w:tabs>
        <w:tab w:val="center" w:pos="4680"/>
        <w:tab w:val="right" w:pos="9360"/>
      </w:tabs>
      <w:spacing w:after="0"/>
      <w:jc w:val="center"/>
      <w:rPr>
        <w:b/>
        <w:color w:val="000000"/>
        <w:sz w:val="36"/>
        <w:szCs w:val="36"/>
      </w:rPr>
    </w:pPr>
    <w:r>
      <w:rPr>
        <w:b/>
        <w:color w:val="000000"/>
        <w:sz w:val="36"/>
        <w:szCs w:val="36"/>
      </w:rPr>
      <w:t>BUS 9430 – Business Analytics Project Management</w:t>
    </w:r>
  </w:p>
  <w:p w14:paraId="7F38FBD3" w14:textId="77777777" w:rsidR="00CE54B9" w:rsidRDefault="0015404F">
    <w:pPr>
      <w:pBdr>
        <w:top w:val="nil"/>
        <w:left w:val="nil"/>
        <w:bottom w:val="nil"/>
        <w:right w:val="nil"/>
        <w:between w:val="nil"/>
      </w:pBdr>
      <w:tabs>
        <w:tab w:val="center" w:pos="4680"/>
        <w:tab w:val="right" w:pos="9360"/>
      </w:tabs>
      <w:spacing w:after="0"/>
      <w:jc w:val="center"/>
      <w:rPr>
        <w:b/>
        <w:color w:val="000000"/>
        <w:sz w:val="36"/>
        <w:szCs w:val="36"/>
      </w:rPr>
    </w:pPr>
    <w:r>
      <w:rPr>
        <w:b/>
        <w:color w:val="000000"/>
        <w:sz w:val="36"/>
        <w:szCs w:val="36"/>
      </w:rPr>
      <w:t>Project Charter</w:t>
    </w:r>
  </w:p>
  <w:p w14:paraId="4821CCF5" w14:textId="77777777" w:rsidR="00CE54B9" w:rsidRDefault="0015404F">
    <w:pPr>
      <w:pBdr>
        <w:top w:val="nil"/>
        <w:left w:val="nil"/>
        <w:bottom w:val="nil"/>
        <w:right w:val="nil"/>
        <w:between w:val="nil"/>
      </w:pBdr>
      <w:tabs>
        <w:tab w:val="center" w:pos="4680"/>
        <w:tab w:val="right" w:pos="9360"/>
      </w:tabs>
      <w:spacing w:after="0"/>
      <w:jc w:val="center"/>
      <w:rPr>
        <w:color w:val="000000"/>
        <w:sz w:val="28"/>
        <w:szCs w:val="28"/>
      </w:rPr>
    </w:pPr>
    <w:r>
      <w:rPr>
        <w:color w:val="000000"/>
        <w:sz w:val="28"/>
        <w:szCs w:val="28"/>
      </w:rPr>
      <w:t>Professor Rashmi Jain</w:t>
    </w:r>
  </w:p>
  <w:p w14:paraId="53C09DDB" w14:textId="77777777" w:rsidR="00CE54B9" w:rsidRDefault="00CE54B9">
    <w:pPr>
      <w:pBdr>
        <w:top w:val="nil"/>
        <w:left w:val="nil"/>
        <w:bottom w:val="nil"/>
        <w:right w:val="nil"/>
        <w:between w:val="nil"/>
      </w:pBdr>
      <w:tabs>
        <w:tab w:val="center" w:pos="4680"/>
        <w:tab w:val="right" w:pos="9360"/>
      </w:tabs>
      <w:spacing w:after="0"/>
      <w:rPr>
        <w:b/>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4B9"/>
    <w:rsid w:val="0015404F"/>
    <w:rsid w:val="005F7C0A"/>
    <w:rsid w:val="00A23343"/>
    <w:rsid w:val="00CE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84113F"/>
  <w15:docId w15:val="{484F5D1B-38A7-0D4D-B230-3B56870C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oli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olistbr/brazilian-ecommerc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YANG.SONG4@baruchmail.cuny.edu</cp:lastModifiedBy>
  <cp:revision>3</cp:revision>
  <dcterms:created xsi:type="dcterms:W3CDTF">2021-09-16T01:44:00Z</dcterms:created>
  <dcterms:modified xsi:type="dcterms:W3CDTF">2021-09-16T01:53:00Z</dcterms:modified>
</cp:coreProperties>
</file>