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38A" w:rsidRPr="00EE3354" w:rsidRDefault="00EE3354" w:rsidP="005A238A">
      <w:pPr>
        <w:rPr>
          <w:b/>
          <w:lang w:val="en-US"/>
        </w:rPr>
      </w:pPr>
      <w:r w:rsidRPr="00EE3354">
        <w:rPr>
          <w:b/>
          <w:lang w:val="en-US"/>
        </w:rPr>
        <w:t>TEST PLAN TO ASO CONFERENCE</w:t>
      </w:r>
    </w:p>
    <w:p w:rsidR="005A238A" w:rsidRPr="00EE3354" w:rsidRDefault="005A238A" w:rsidP="005A238A">
      <w:pPr>
        <w:rPr>
          <w:b/>
          <w:lang w:val="en-US"/>
        </w:rPr>
      </w:pPr>
      <w:r w:rsidRPr="00EE3354">
        <w:rPr>
          <w:b/>
          <w:lang w:val="en-US"/>
        </w:rPr>
        <w:t>Test Strategy</w:t>
      </w:r>
    </w:p>
    <w:p w:rsidR="005A238A" w:rsidRPr="009A12BF" w:rsidRDefault="005A238A" w:rsidP="005A238A">
      <w:pPr>
        <w:rPr>
          <w:b/>
        </w:rPr>
      </w:pPr>
      <w:r w:rsidRPr="009A12BF">
        <w:rPr>
          <w:b/>
        </w:rPr>
        <w:t>Scope</w:t>
      </w:r>
    </w:p>
    <w:p w:rsidR="005A238A" w:rsidRDefault="009A12BF" w:rsidP="005A238A">
      <w:r>
        <w:t>-</w:t>
      </w:r>
      <w:r w:rsidR="005A238A" w:rsidRPr="005A238A">
        <w:t xml:space="preserve">Capacidad de alcanzar </w:t>
      </w:r>
      <w:r w:rsidR="005A238A">
        <w:t>todas las funcionalidades de la APP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Login.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Home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Location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Location detail 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Photo gallery</w:t>
      </w:r>
    </w:p>
    <w:p w:rsidR="009A12BF" w:rsidRPr="009A12BF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 xml:space="preserve">Photo detail </w:t>
      </w:r>
    </w:p>
    <w:p w:rsidR="005A238A" w:rsidRDefault="009A12BF" w:rsidP="009A12BF">
      <w:pPr>
        <w:pStyle w:val="Prrafodelista"/>
        <w:numPr>
          <w:ilvl w:val="0"/>
          <w:numId w:val="3"/>
        </w:numPr>
        <w:rPr>
          <w:lang w:val="en-US"/>
        </w:rPr>
      </w:pPr>
      <w:r w:rsidRPr="009A12BF">
        <w:rPr>
          <w:lang w:val="en-US"/>
        </w:rPr>
        <w:t>Comments</w:t>
      </w:r>
    </w:p>
    <w:p w:rsidR="009A12BF" w:rsidRPr="00EE3354" w:rsidRDefault="009A12BF" w:rsidP="009A12BF">
      <w:pPr>
        <w:rPr>
          <w:b/>
          <w:lang w:val="en-US"/>
        </w:rPr>
      </w:pPr>
      <w:r w:rsidRPr="00EE3354">
        <w:rPr>
          <w:b/>
          <w:lang w:val="en-US"/>
        </w:rPr>
        <w:t>Out of Scope</w:t>
      </w:r>
    </w:p>
    <w:p w:rsidR="003F4B2B" w:rsidRPr="00EE3354" w:rsidRDefault="009A12BF" w:rsidP="004F61D5">
      <w:pPr>
        <w:pStyle w:val="Prrafodelista"/>
        <w:numPr>
          <w:ilvl w:val="0"/>
          <w:numId w:val="9"/>
        </w:numPr>
        <w:rPr>
          <w:b/>
        </w:rPr>
      </w:pPr>
      <w:r w:rsidRPr="00EE3354">
        <w:rPr>
          <w:lang w:val="en-US"/>
        </w:rPr>
        <w:t>Registrar Nuevo usuario.</w:t>
      </w:r>
    </w:p>
    <w:p w:rsidR="009A12BF" w:rsidRPr="009A12BF" w:rsidRDefault="009A12BF" w:rsidP="009A12BF">
      <w:pPr>
        <w:rPr>
          <w:b/>
        </w:rPr>
      </w:pPr>
      <w:r w:rsidRPr="009A12BF">
        <w:rPr>
          <w:b/>
        </w:rPr>
        <w:t>Niveles de pruebas y tipos que se realizarán:</w:t>
      </w:r>
    </w:p>
    <w:p w:rsidR="003F4B2B" w:rsidRPr="003F4B2B" w:rsidRDefault="009A12BF" w:rsidP="009A12BF">
      <w:pPr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</w:pPr>
      <w:r w:rsidRPr="003F4B2B"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  <w:t>Macro-Tipo de Testing</w:t>
      </w:r>
      <w:r w:rsidR="003F4B2B" w:rsidRPr="003F4B2B">
        <w:rPr>
          <w:rStyle w:val="Textoennegrita"/>
          <w:rFonts w:ascii="Segoe UI" w:hAnsi="Segoe UI" w:cs="Segoe UI"/>
          <w:b w:val="0"/>
          <w:spacing w:val="-1"/>
          <w:sz w:val="21"/>
          <w:szCs w:val="21"/>
          <w:shd w:val="clear" w:color="auto" w:fill="F4F5F7"/>
        </w:rPr>
        <w:t>}</w:t>
      </w:r>
    </w:p>
    <w:p w:rsidR="009A12BF" w:rsidRPr="003F4B2B" w:rsidRDefault="009A12BF" w:rsidP="003F4B2B">
      <w:pPr>
        <w:pStyle w:val="Prrafodelista"/>
        <w:numPr>
          <w:ilvl w:val="0"/>
          <w:numId w:val="7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Pruebas funcionales de caja negra</w:t>
      </w:r>
    </w:p>
    <w:p w:rsidR="003F4B2B" w:rsidRPr="003F4B2B" w:rsidRDefault="009A12BF" w:rsidP="009A12BF">
      <w:p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Nivel de testing</w:t>
      </w:r>
    </w:p>
    <w:p w:rsidR="009A12BF" w:rsidRPr="003F4B2B" w:rsidRDefault="009A12BF" w:rsidP="003F4B2B">
      <w:pPr>
        <w:pStyle w:val="Prrafodelista"/>
        <w:numPr>
          <w:ilvl w:val="0"/>
          <w:numId w:val="7"/>
        </w:numPr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UI TESTING</w:t>
      </w:r>
    </w:p>
    <w:p w:rsidR="003F4B2B" w:rsidRPr="003F4B2B" w:rsidRDefault="003F4B2B" w:rsidP="003F4B2B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  <w:shd w:val="clear" w:color="auto" w:fill="FFFFFF"/>
        </w:rPr>
      </w:pPr>
      <w:proofErr w:type="spellStart"/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Tipos</w:t>
      </w:r>
      <w:proofErr w:type="spellEnd"/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 de testing</w:t>
      </w:r>
    </w:p>
    <w:p w:rsidR="009A12BF" w:rsidRPr="003F4B2B" w:rsidRDefault="009A12BF" w:rsidP="003F4B2B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spacing w:val="-1"/>
          <w:sz w:val="21"/>
          <w:szCs w:val="21"/>
        </w:rPr>
      </w:pPr>
      <w:r w:rsidRPr="003F4B2B">
        <w:rPr>
          <w:rFonts w:ascii="Segoe UI" w:hAnsi="Segoe UI" w:cs="Segoe UI"/>
          <w:spacing w:val="-1"/>
          <w:sz w:val="21"/>
          <w:szCs w:val="21"/>
        </w:rPr>
        <w:t>System Testing</w:t>
      </w:r>
    </w:p>
    <w:p w:rsidR="009A12BF" w:rsidRPr="003F4B2B" w:rsidRDefault="003F4B2B" w:rsidP="003F4B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  <w:lang w:val="en-US"/>
        </w:rPr>
        <w:t xml:space="preserve">Exploratory Testing </w:t>
      </w:r>
    </w:p>
    <w:p w:rsidR="009A12BF" w:rsidRPr="003F4B2B" w:rsidRDefault="009A12BF" w:rsidP="003F4B2B">
      <w:pPr>
        <w:pStyle w:val="Prrafodelista"/>
        <w:numPr>
          <w:ilvl w:val="0"/>
          <w:numId w:val="5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  <w:lang w:val="en-US"/>
        </w:rPr>
        <w:t>Re-Testing (para bugs)</w:t>
      </w:r>
    </w:p>
    <w:p w:rsidR="003F4B2B" w:rsidRPr="003F4B2B" w:rsidRDefault="003F4B2B" w:rsidP="003F4B2B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  <w:lang w:val="en-US"/>
        </w:rPr>
      </w:pPr>
    </w:p>
    <w:p w:rsidR="003F4B2B" w:rsidRPr="003F4B2B" w:rsidRDefault="003F4B2B" w:rsidP="003F4B2B">
      <w:p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Técnicas de Testing de Caja Negra</w:t>
      </w:r>
    </w:p>
    <w:p w:rsidR="003F4B2B" w:rsidRPr="003F4B2B" w:rsidRDefault="003F4B2B" w:rsidP="003F4B2B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Partición de Equivalencia</w:t>
      </w:r>
    </w:p>
    <w:p w:rsidR="003F4B2B" w:rsidRPr="003F4B2B" w:rsidRDefault="003F4B2B" w:rsidP="003F4B2B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Valores límites</w:t>
      </w:r>
    </w:p>
    <w:p w:rsidR="003F4B2B" w:rsidRPr="003F4B2B" w:rsidRDefault="003F4B2B" w:rsidP="003F4B2B">
      <w:pPr>
        <w:pStyle w:val="Prrafodelista"/>
        <w:shd w:val="clear" w:color="auto" w:fill="FFFFFF"/>
        <w:spacing w:after="0" w:line="240" w:lineRule="auto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3F4B2B" w:rsidRPr="003F4B2B" w:rsidRDefault="003F4B2B" w:rsidP="009A12BF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Tipos de casos de Pruebas</w:t>
      </w:r>
    </w:p>
    <w:p w:rsidR="009A12BF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Manual</w:t>
      </w:r>
    </w:p>
    <w:p w:rsid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b/>
          <w:spacing w:val="-1"/>
          <w:sz w:val="21"/>
          <w:szCs w:val="21"/>
        </w:rPr>
        <w:t>Criterios de Suspensión de pruebas</w:t>
      </w:r>
    </w:p>
    <w:p w:rsidR="003F4B2B" w:rsidRPr="00EE3354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Cuando fallen má</w:t>
      </w: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>s del 35% de los casos de pruebas ejecutados</w:t>
      </w:r>
    </w:p>
    <w:p w:rsid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b/>
          <w:spacing w:val="-1"/>
          <w:sz w:val="21"/>
          <w:szCs w:val="21"/>
        </w:rPr>
        <w:t>Criterios de finalización de pruebas</w:t>
      </w:r>
    </w:p>
    <w:p w:rsidR="003F4B2B" w:rsidRPr="003F4B2B" w:rsidRDefault="003F4B2B" w:rsidP="003F4B2B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F4B2B">
        <w:rPr>
          <w:rFonts w:ascii="Segoe UI" w:eastAsia="Times New Roman" w:hAnsi="Segoe UI" w:cs="Segoe UI"/>
          <w:spacing w:val="-1"/>
          <w:sz w:val="21"/>
          <w:szCs w:val="21"/>
        </w:rPr>
        <w:t xml:space="preserve">Cuando se han ejecutado el 100% de los casos de pruebas planificados, y </w:t>
      </w:r>
      <w:r w:rsidRPr="003F4B2B"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 xml:space="preserve">el 95% de todos los casos de prueba críticos </w:t>
      </w:r>
      <w:r>
        <w:rPr>
          <w:rFonts w:ascii="Segoe UI" w:hAnsi="Segoe UI" w:cs="Segoe UI"/>
          <w:spacing w:val="-1"/>
          <w:sz w:val="21"/>
          <w:szCs w:val="21"/>
          <w:shd w:val="clear" w:color="auto" w:fill="FFFFFF"/>
        </w:rPr>
        <w:t>han sido satisfactorios.</w:t>
      </w:r>
    </w:p>
    <w:p w:rsidR="003F4B2B" w:rsidRPr="003F4B2B" w:rsidRDefault="003F4B2B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lastRenderedPageBreak/>
        <w:t>Plan de recursos</w:t>
      </w:r>
    </w:p>
    <w:p w:rsidR="003F4B2B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Nombre del </w:t>
      </w:r>
      <w:proofErr w:type="spellStart"/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Tester</w:t>
      </w:r>
      <w:proofErr w:type="spellEnd"/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: Alexander Barrios</w:t>
      </w:r>
    </w:p>
    <w:p w:rsidR="00977A0A" w:rsidRPr="00EE3354" w:rsidRDefault="00A12E82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Cargo: </w:t>
      </w:r>
      <w:r w:rsidR="00977A0A"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 QA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proofErr w:type="spellStart"/>
      <w:r>
        <w:rPr>
          <w:rFonts w:ascii="Segoe UI" w:eastAsia="Times New Roman" w:hAnsi="Segoe UI" w:cs="Segoe UI"/>
          <w:spacing w:val="-1"/>
          <w:sz w:val="21"/>
          <w:szCs w:val="21"/>
        </w:rPr>
        <w:t>Analyst</w:t>
      </w:r>
      <w:proofErr w:type="spellEnd"/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Manual</w:t>
      </w:r>
      <w:bookmarkStart w:id="0" w:name="_GoBack"/>
      <w:bookmarkEnd w:id="0"/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Rol Interno: QA Manual</w:t>
      </w:r>
    </w:p>
    <w:p w:rsidR="00977A0A" w:rsidRPr="00EE3354" w:rsidRDefault="00977A0A" w:rsidP="00EE3354">
      <w:pPr>
        <w:pStyle w:val="Prrafodelista"/>
        <w:numPr>
          <w:ilvl w:val="0"/>
          <w:numId w:val="8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Responsabilidades: UI Testing Manual</w:t>
      </w:r>
    </w:p>
    <w:p w:rsidR="00977A0A" w:rsidRPr="00977A0A" w:rsidRDefault="00977A0A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</w:p>
    <w:p w:rsidR="00977A0A" w:rsidRPr="00977A0A" w:rsidRDefault="00977A0A" w:rsidP="003F4B2B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977A0A">
        <w:rPr>
          <w:rFonts w:ascii="Segoe UI" w:eastAsia="Times New Roman" w:hAnsi="Segoe UI" w:cs="Segoe UI"/>
          <w:b/>
          <w:spacing w:val="-1"/>
          <w:sz w:val="21"/>
          <w:szCs w:val="21"/>
        </w:rPr>
        <w:t>Ambiente</w:t>
      </w:r>
    </w:p>
    <w:p w:rsidR="00977A0A" w:rsidRDefault="00977A0A" w:rsidP="00EE3354">
      <w:pPr>
        <w:pStyle w:val="Prrafodelista"/>
        <w:numPr>
          <w:ilvl w:val="0"/>
          <w:numId w:val="10"/>
        </w:numPr>
      </w:pPr>
      <w:r>
        <w:t>QA ASO Conference</w:t>
      </w:r>
    </w:p>
    <w:p w:rsidR="00977A0A" w:rsidRDefault="00977A0A" w:rsidP="003F4B2B"/>
    <w:p w:rsidR="00977A0A" w:rsidRPr="00977A0A" w:rsidRDefault="00977A0A" w:rsidP="003F4B2B">
      <w:pPr>
        <w:rPr>
          <w:b/>
        </w:rPr>
      </w:pPr>
      <w:r w:rsidRPr="00977A0A">
        <w:rPr>
          <w:b/>
        </w:rPr>
        <w:t>Entregables: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Alcance del QA funcional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 xml:space="preserve">Plan de prueba, diseño y estrategia </w:t>
      </w:r>
    </w:p>
    <w:p w:rsidR="00977A0A" w:rsidRPr="00EE3354" w:rsidRDefault="00977A0A" w:rsidP="00EE3354">
      <w:pPr>
        <w:pStyle w:val="Prrafodelista"/>
        <w:numPr>
          <w:ilvl w:val="0"/>
          <w:numId w:val="11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EE3354">
        <w:rPr>
          <w:rFonts w:ascii="Segoe UI" w:eastAsia="Times New Roman" w:hAnsi="Segoe UI" w:cs="Segoe UI"/>
          <w:spacing w:val="-1"/>
          <w:sz w:val="21"/>
          <w:szCs w:val="21"/>
        </w:rPr>
        <w:t>Informes de análisis y prueba</w:t>
      </w:r>
    </w:p>
    <w:p w:rsidR="00977A0A" w:rsidRDefault="00977A0A" w:rsidP="00977A0A">
      <w:pPr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977A0A" w:rsidRDefault="00E2202A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 w:rsidRPr="00E2202A">
        <w:rPr>
          <w:rFonts w:ascii="Segoe UI" w:eastAsia="Times New Roman" w:hAnsi="Segoe UI" w:cs="Segoe UI"/>
          <w:b/>
          <w:spacing w:val="-1"/>
          <w:sz w:val="21"/>
          <w:szCs w:val="21"/>
        </w:rPr>
        <w:t>Diseño de Pruebas</w:t>
      </w:r>
    </w:p>
    <w:p w:rsidR="00E2202A" w:rsidRDefault="003151AB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Especificaciones de Reglas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aplicación consta de las siguientes partes.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A. Vistas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1. Iniciar sesión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inicio de sesión le permite al usuario acceder al resto de la aplicación ingresando un Nombre, Apellido y código compartido. Esta acción crea el usuario en la base de datos.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2. Inicio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inicio muestra la información básica de los eventos.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3. Ubicación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La vista de ubicación muestra las diferentes ubicaciones del evento. Esta vista consume datos desde un servicio web.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4. Detalle de ubicación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Esta vista muestra los detalles de la ubicación seleccionada.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5. Galería de fotos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lastRenderedPageBreak/>
        <w:t xml:space="preserve">La vista de galería permite al usuario ver y cargar fotos relacionadas con 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los eventos. Esta vista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consume datos de un servicio web.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6. Detalle de la foto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Esta vista muestra los detalles de la foto seleccionada.</w:t>
      </w: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7. Comentarios</w:t>
      </w:r>
    </w:p>
    <w:p w:rsid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La vista de comentarios permite a los usuarios compartir mensajes simples sobre los eventos. Esta </w:t>
      </w:r>
      <w:r>
        <w:rPr>
          <w:rFonts w:ascii="Segoe UI" w:eastAsia="Times New Roman" w:hAnsi="Segoe UI" w:cs="Segoe UI"/>
          <w:spacing w:val="-1"/>
          <w:sz w:val="21"/>
          <w:szCs w:val="21"/>
        </w:rPr>
        <w:t>vista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consume datos de un servicio web.</w:t>
      </w:r>
    </w:p>
    <w:p w:rsidR="003151AB" w:rsidRDefault="003151AB" w:rsidP="003151AB">
      <w:pPr>
        <w:pStyle w:val="Prrafodelista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3151AB" w:rsidRP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B. Flujos de usuarios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1. Iniciar sesión</w:t>
      </w:r>
    </w:p>
    <w:p w:rsidR="003151AB" w:rsidRPr="003151AB" w:rsidRDefault="003151AB" w:rsidP="004F61D5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iniciar sesión en la aplicación. La primera vez que abre la aplicación, usted debe ingresar el siguiente código para iniciar sesión "230219"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2. Ver detalles d</w:t>
      </w:r>
      <w:r>
        <w:rPr>
          <w:rFonts w:ascii="Segoe UI" w:eastAsia="Times New Roman" w:hAnsi="Segoe UI" w:cs="Segoe UI"/>
          <w:spacing w:val="-1"/>
          <w:sz w:val="21"/>
          <w:szCs w:val="21"/>
        </w:rPr>
        <w:t>e la ubicación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ver los detalles de las ubicaciones del evento.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3. Subir una foto a la galería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subir una foto a la foto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galería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compartida 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4. Ver detalles de la foto</w:t>
      </w:r>
    </w:p>
    <w:p w:rsidR="003151AB" w:rsidRP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ver los detalles de una foto de la galería</w:t>
      </w:r>
    </w:p>
    <w:p w:rsidR="003151AB" w:rsidRDefault="003151AB" w:rsidP="003151AB">
      <w:pPr>
        <w:rPr>
          <w:rFonts w:ascii="Segoe UI" w:eastAsia="Times New Roman" w:hAnsi="Segoe UI" w:cs="Segoe UI"/>
          <w:spacing w:val="-1"/>
          <w:sz w:val="21"/>
          <w:szCs w:val="21"/>
        </w:rPr>
      </w:pPr>
      <w:r>
        <w:rPr>
          <w:rFonts w:ascii="Segoe UI" w:eastAsia="Times New Roman" w:hAnsi="Segoe UI" w:cs="Segoe UI"/>
          <w:spacing w:val="-1"/>
          <w:sz w:val="21"/>
          <w:szCs w:val="21"/>
        </w:rPr>
        <w:t>5. Escribir un comentario</w:t>
      </w:r>
    </w:p>
    <w:p w:rsidR="003151AB" w:rsidRDefault="003151AB" w:rsidP="003151AB">
      <w:pPr>
        <w:pStyle w:val="Prrafodelista"/>
        <w:numPr>
          <w:ilvl w:val="0"/>
          <w:numId w:val="10"/>
        </w:numPr>
        <w:rPr>
          <w:rFonts w:ascii="Segoe UI" w:eastAsia="Times New Roman" w:hAnsi="Segoe UI" w:cs="Segoe UI"/>
          <w:spacing w:val="-1"/>
          <w:sz w:val="21"/>
          <w:szCs w:val="21"/>
        </w:rPr>
      </w:pP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Permite al usuario escribir un comentario público sobre los eventos.</w:t>
      </w:r>
    </w:p>
    <w:p w:rsidR="003151AB" w:rsidRPr="003151AB" w:rsidRDefault="003151AB" w:rsidP="003151AB">
      <w:pPr>
        <w:pStyle w:val="Prrafodelista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E2202A" w:rsidRDefault="00E2202A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>F</w:t>
      </w:r>
      <w:r w:rsidR="002D6111">
        <w:rPr>
          <w:rFonts w:ascii="Segoe UI" w:eastAsia="Times New Roman" w:hAnsi="Segoe UI" w:cs="Segoe UI"/>
          <w:b/>
          <w:spacing w:val="-1"/>
          <w:sz w:val="21"/>
          <w:szCs w:val="21"/>
        </w:rPr>
        <w:t xml:space="preserve">EATURES </w:t>
      </w:r>
    </w:p>
    <w:p w:rsidR="004F61D5" w:rsidRDefault="00300D15" w:rsidP="00977A0A">
      <w:pPr>
        <w:rPr>
          <w:rFonts w:ascii="Segoe UI" w:eastAsia="Times New Roman" w:hAnsi="Segoe UI" w:cs="Segoe UI"/>
          <w:b/>
          <w:spacing w:val="-1"/>
          <w:sz w:val="21"/>
          <w:szCs w:val="21"/>
        </w:rPr>
      </w:pPr>
      <w:r>
        <w:rPr>
          <w:rFonts w:ascii="Segoe UI" w:eastAsia="Times New Roman" w:hAnsi="Segoe UI" w:cs="Segoe UI"/>
          <w:b/>
          <w:spacing w:val="-1"/>
          <w:sz w:val="21"/>
          <w:szCs w:val="21"/>
        </w:rPr>
        <w:t xml:space="preserve">Historias de Usuario </w:t>
      </w:r>
    </w:p>
    <w:p w:rsidR="00E2202A" w:rsidRPr="00DF528C" w:rsidRDefault="00B4405E" w:rsidP="00DF528C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 xml:space="preserve">(US 01) </w:t>
      </w:r>
      <w:r w:rsidR="002D6111" w:rsidRPr="00DF528C">
        <w:rPr>
          <w:b/>
        </w:rPr>
        <w:t>Iniciar Sesión</w:t>
      </w:r>
      <w:r w:rsidR="004F61D5" w:rsidRPr="00DF528C">
        <w:rPr>
          <w:b/>
        </w:rPr>
        <w:t xml:space="preserve"> de Usuario en la APP ASO CONFERENCE</w:t>
      </w:r>
    </w:p>
    <w:p w:rsidR="00300D15" w:rsidRPr="00DF528C" w:rsidRDefault="00300D15" w:rsidP="00DF528C">
      <w:pPr>
        <w:jc w:val="both"/>
        <w:rPr>
          <w:b/>
        </w:rPr>
      </w:pPr>
      <w:r w:rsidRPr="00DF528C">
        <w:rPr>
          <w:b/>
        </w:rPr>
        <w:t>TEST SET</w:t>
      </w:r>
    </w:p>
    <w:p w:rsidR="00300D15" w:rsidRPr="00DF528C" w:rsidRDefault="00300D15" w:rsidP="00DF528C">
      <w:pPr>
        <w:jc w:val="both"/>
        <w:rPr>
          <w:b/>
        </w:rPr>
      </w:pPr>
      <w:r w:rsidRPr="00DF528C">
        <w:rPr>
          <w:b/>
        </w:rPr>
        <w:t>TS 01 | US 01 - Iniciar Sesión en la APP ASO CONFERENCE</w:t>
      </w:r>
    </w:p>
    <w:p w:rsidR="00300D15" w:rsidRPr="00A12E82" w:rsidRDefault="00300D15" w:rsidP="00DF528C">
      <w:pPr>
        <w:jc w:val="both"/>
        <w:rPr>
          <w:b/>
        </w:rPr>
      </w:pPr>
      <w:r w:rsidRPr="00A12E82">
        <w:rPr>
          <w:b/>
        </w:rPr>
        <w:t>TEST CASES</w:t>
      </w:r>
    </w:p>
    <w:p w:rsidR="00300D15" w:rsidRPr="00CA3BC5" w:rsidRDefault="00CA3BC5" w:rsidP="00DF528C">
      <w:pPr>
        <w:jc w:val="both"/>
      </w:pPr>
      <w:r>
        <w:t>TC01TS01 | US</w:t>
      </w:r>
      <w:r w:rsidR="00300D15" w:rsidRPr="00CA3BC5">
        <w:t xml:space="preserve">01 </w:t>
      </w:r>
      <w:r>
        <w:t xml:space="preserve">Validar </w:t>
      </w:r>
      <w:r w:rsidR="00865697" w:rsidRPr="00CA3BC5">
        <w:t>Iniciar Sesi</w:t>
      </w:r>
      <w:r w:rsidR="00571E83" w:rsidRPr="00CA3BC5">
        <w:t>ón con</w:t>
      </w:r>
      <w:r w:rsidR="00147F83" w:rsidRPr="00CA3BC5">
        <w:t xml:space="preserve"> todos</w:t>
      </w:r>
      <w:r w:rsidR="00571E83" w:rsidRPr="00CA3BC5">
        <w:t xml:space="preserve"> datos Válidos</w:t>
      </w:r>
    </w:p>
    <w:p w:rsidR="00571E83" w:rsidRPr="00CA3BC5" w:rsidRDefault="00571E83" w:rsidP="00DF528C">
      <w:pPr>
        <w:jc w:val="both"/>
      </w:pPr>
      <w:r w:rsidRPr="00CA3BC5">
        <w:t>TC02</w:t>
      </w:r>
      <w:r w:rsidR="00CA3BC5">
        <w:t xml:space="preserve"> |TS01 | US</w:t>
      </w:r>
      <w:r w:rsidRPr="00CA3BC5">
        <w:t xml:space="preserve">01 </w:t>
      </w:r>
      <w:r w:rsidR="00CA3BC5">
        <w:t xml:space="preserve">Validar </w:t>
      </w:r>
      <w:r w:rsidRPr="00CA3BC5">
        <w:t>Iniciar Sesi</w:t>
      </w:r>
      <w:r w:rsidR="00CA3BC5" w:rsidRPr="00CA3BC5">
        <w:t>ón ingresando nombre invalido, apellido valido y código valido</w:t>
      </w:r>
    </w:p>
    <w:p w:rsidR="00DF528C" w:rsidRPr="00CA3BC5" w:rsidRDefault="00DF528C" w:rsidP="00DF528C">
      <w:pPr>
        <w:jc w:val="both"/>
      </w:pPr>
      <w:r>
        <w:t>TC03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>ón ingresando nombre vacío</w:t>
      </w:r>
      <w:r w:rsidRPr="00CA3BC5">
        <w:t>, apellido valido y código valido</w:t>
      </w:r>
    </w:p>
    <w:p w:rsidR="00DF528C" w:rsidRDefault="00DF528C" w:rsidP="00DF528C">
      <w:pPr>
        <w:jc w:val="both"/>
      </w:pPr>
      <w:r>
        <w:lastRenderedPageBreak/>
        <w:t>TC04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 xml:space="preserve">ón ingresando nombre </w:t>
      </w:r>
      <w:r w:rsidRPr="00CA3BC5">
        <w:t xml:space="preserve">valido, apellido </w:t>
      </w:r>
      <w:r>
        <w:t>in</w:t>
      </w:r>
      <w:r w:rsidRPr="00CA3BC5">
        <w:t>valido y código valido</w:t>
      </w:r>
    </w:p>
    <w:p w:rsidR="00DF528C" w:rsidRPr="00CA3BC5" w:rsidRDefault="00DF528C" w:rsidP="00DF528C">
      <w:pPr>
        <w:jc w:val="both"/>
      </w:pPr>
      <w:r>
        <w:t>TC05 |TS01 | US</w:t>
      </w:r>
      <w:r w:rsidRPr="00CA3BC5">
        <w:t xml:space="preserve">01 </w:t>
      </w:r>
      <w:r>
        <w:t xml:space="preserve">Validar </w:t>
      </w:r>
      <w:r w:rsidRPr="00CA3BC5">
        <w:t xml:space="preserve">Iniciar Sesión ingresando </w:t>
      </w:r>
      <w:r>
        <w:t xml:space="preserve">nombre invalido, apellido </w:t>
      </w:r>
      <w:proofErr w:type="spellStart"/>
      <w:r>
        <w:t>vacio</w:t>
      </w:r>
      <w:proofErr w:type="spellEnd"/>
      <w:r w:rsidRPr="00CA3BC5">
        <w:t xml:space="preserve"> y código valido</w:t>
      </w:r>
    </w:p>
    <w:p w:rsidR="00DF528C" w:rsidRPr="00CA3BC5" w:rsidRDefault="00DF528C" w:rsidP="00DF528C">
      <w:pPr>
        <w:jc w:val="both"/>
      </w:pPr>
      <w:r>
        <w:t>TC06 |TS01 | US</w:t>
      </w:r>
      <w:r w:rsidRPr="00CA3BC5">
        <w:t xml:space="preserve">01 </w:t>
      </w:r>
      <w:r>
        <w:t xml:space="preserve">Validar </w:t>
      </w:r>
      <w:r w:rsidRPr="00CA3BC5">
        <w:t>Iniciar Sesi</w:t>
      </w:r>
      <w:r>
        <w:t xml:space="preserve">ón ingresando nombre </w:t>
      </w:r>
      <w:r w:rsidRPr="00CA3BC5">
        <w:t xml:space="preserve">valido, apellido valido y código </w:t>
      </w:r>
      <w:r>
        <w:t>in</w:t>
      </w:r>
      <w:r w:rsidRPr="00CA3BC5">
        <w:t>valido</w:t>
      </w:r>
    </w:p>
    <w:p w:rsidR="00DF528C" w:rsidRPr="00CA3BC5" w:rsidRDefault="00DF528C" w:rsidP="00DF528C">
      <w:pPr>
        <w:jc w:val="both"/>
      </w:pPr>
      <w:r>
        <w:t>TC07 |TS01 | US</w:t>
      </w:r>
      <w:r w:rsidRPr="00CA3BC5">
        <w:t xml:space="preserve">01 </w:t>
      </w:r>
      <w:r>
        <w:t xml:space="preserve">Validar </w:t>
      </w:r>
      <w:r w:rsidRPr="00CA3BC5">
        <w:t xml:space="preserve">Iniciar Sesión ingresando nombre invalido, apellido valido y código </w:t>
      </w:r>
      <w:r>
        <w:t>vacío</w:t>
      </w:r>
    </w:p>
    <w:p w:rsidR="00CA3BC5" w:rsidRDefault="00CA3BC5" w:rsidP="00DF528C">
      <w:pPr>
        <w:pStyle w:val="Prrafodelista"/>
        <w:jc w:val="both"/>
        <w:rPr>
          <w:b/>
        </w:rPr>
      </w:pPr>
    </w:p>
    <w:p w:rsidR="00CA3BC5" w:rsidRDefault="00DF528C" w:rsidP="00571E83">
      <w:pPr>
        <w:pStyle w:val="Prrafodelista"/>
        <w:rPr>
          <w:b/>
        </w:rPr>
      </w:pPr>
      <w:r>
        <w:rPr>
          <w:b/>
        </w:rPr>
        <w:t>Partición de equivalencia</w:t>
      </w:r>
    </w:p>
    <w:tbl>
      <w:tblPr>
        <w:tblW w:w="4480" w:type="dxa"/>
        <w:tblLook w:val="04A0" w:firstRow="1" w:lastRow="0" w:firstColumn="1" w:lastColumn="0" w:noHBand="0" w:noVBand="1"/>
      </w:tblPr>
      <w:tblGrid>
        <w:gridCol w:w="1200"/>
        <w:gridCol w:w="2080"/>
        <w:gridCol w:w="1200"/>
      </w:tblGrid>
      <w:tr w:rsidR="00CA3BC5" w:rsidRPr="00CA3BC5" w:rsidTr="00CA3BC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CLASE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PARTICION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VÁLIDA?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INVÁLIDO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NOMBRE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INVÁLIDO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APELLIDO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CÓDIGO 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SI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DF528C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CÓDIGO IN</w:t>
            </w:r>
            <w:r w:rsidR="00CA3BC5" w:rsidRPr="00CA3BC5">
              <w:rPr>
                <w:rFonts w:ascii="Calibri" w:eastAsia="Times New Roman" w:hAnsi="Calibri" w:cs="Calibri"/>
                <w:color w:val="000000"/>
                <w:lang w:val="en-US"/>
              </w:rPr>
              <w:t>VÁLIDO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  <w:tr w:rsidR="00CA3BC5" w:rsidRPr="00CA3BC5" w:rsidTr="00CA3BC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CÓDIGO VACÍO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A3BC5" w:rsidRPr="00CA3BC5" w:rsidRDefault="00CA3BC5" w:rsidP="00CA3BC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CA3BC5">
              <w:rPr>
                <w:rFonts w:ascii="Calibri" w:eastAsia="Times New Roman" w:hAnsi="Calibri" w:cs="Calibri"/>
                <w:color w:val="000000"/>
                <w:lang w:val="en-US"/>
              </w:rPr>
              <w:t>NO</w:t>
            </w:r>
          </w:p>
        </w:tc>
      </w:tr>
    </w:tbl>
    <w:p w:rsidR="005600B9" w:rsidRDefault="005600B9" w:rsidP="005600B9">
      <w:pPr>
        <w:pStyle w:val="Prrafodelista"/>
        <w:rPr>
          <w:b/>
        </w:rPr>
      </w:pPr>
    </w:p>
    <w:p w:rsidR="005600B9" w:rsidRDefault="005600B9" w:rsidP="005600B9">
      <w:pPr>
        <w:pStyle w:val="Prrafodelista"/>
        <w:rPr>
          <w:b/>
        </w:rPr>
      </w:pPr>
    </w:p>
    <w:p w:rsidR="00B4405E" w:rsidRDefault="00B4405E" w:rsidP="00A445BF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02) </w:t>
      </w:r>
      <w:r w:rsidRPr="00B4405E">
        <w:rPr>
          <w:b/>
        </w:rPr>
        <w:t xml:space="preserve">Ingresar a la sección </w:t>
      </w:r>
      <w:r w:rsidR="002D6111" w:rsidRPr="00B4405E">
        <w:rPr>
          <w:b/>
        </w:rPr>
        <w:t>Ubicación</w:t>
      </w:r>
      <w:r w:rsidRPr="00B4405E">
        <w:rPr>
          <w:b/>
        </w:rPr>
        <w:t xml:space="preserve"> en la APP ASO CONFERENCE </w:t>
      </w:r>
    </w:p>
    <w:p w:rsidR="00B4405E" w:rsidRDefault="00B4405E" w:rsidP="00B4405E">
      <w:pPr>
        <w:pStyle w:val="Prrafodelista"/>
        <w:ind w:left="360"/>
        <w:jc w:val="both"/>
        <w:rPr>
          <w:b/>
        </w:rPr>
      </w:pPr>
    </w:p>
    <w:p w:rsidR="00B4405E" w:rsidRPr="00B4405E" w:rsidRDefault="00B4405E" w:rsidP="00B4405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B4405E" w:rsidRDefault="00B4405E" w:rsidP="00B4405E">
      <w:pPr>
        <w:ind w:left="360"/>
        <w:jc w:val="both"/>
        <w:rPr>
          <w:b/>
        </w:rPr>
      </w:pPr>
      <w:r>
        <w:rPr>
          <w:b/>
        </w:rPr>
        <w:t>TS 02</w:t>
      </w:r>
      <w:r w:rsidRPr="00B4405E">
        <w:rPr>
          <w:b/>
        </w:rPr>
        <w:t xml:space="preserve"> | </w:t>
      </w:r>
      <w:r>
        <w:rPr>
          <w:b/>
        </w:rPr>
        <w:t>US 02</w:t>
      </w:r>
      <w:r w:rsidRPr="00B4405E">
        <w:rPr>
          <w:b/>
        </w:rPr>
        <w:t xml:space="preserve"> - Ingresar a la sección Ubicación en la APP ASO CONFERENCE </w:t>
      </w:r>
    </w:p>
    <w:p w:rsidR="00B4405E" w:rsidRPr="00B4405E" w:rsidRDefault="00B4405E" w:rsidP="00B4405E">
      <w:pPr>
        <w:ind w:firstLine="360"/>
        <w:jc w:val="both"/>
        <w:rPr>
          <w:b/>
        </w:rPr>
      </w:pPr>
      <w:r w:rsidRPr="00B4405E">
        <w:rPr>
          <w:b/>
        </w:rPr>
        <w:t>TEST CASES</w:t>
      </w:r>
    </w:p>
    <w:p w:rsidR="00B4405E" w:rsidRDefault="00B4405E" w:rsidP="00B4405E">
      <w:pPr>
        <w:ind w:left="360"/>
        <w:jc w:val="both"/>
      </w:pPr>
      <w:r>
        <w:t>TC08 |TS02 | US02</w:t>
      </w:r>
      <w:r w:rsidRPr="00CA3BC5">
        <w:t xml:space="preserve"> </w:t>
      </w:r>
      <w:r>
        <w:t>Validar Ingresar a la sección Ubicación al presionar el botón de Ubicación</w:t>
      </w:r>
      <w:r w:rsidR="00BD777E">
        <w:t xml:space="preserve"> donde la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vista </w:t>
      </w:r>
      <w:r w:rsidR="00A45A9E" w:rsidRPr="003151AB">
        <w:rPr>
          <w:rFonts w:ascii="Segoe UI" w:eastAsia="Times New Roman" w:hAnsi="Segoe UI" w:cs="Segoe UI"/>
          <w:spacing w:val="-1"/>
          <w:sz w:val="21"/>
          <w:szCs w:val="21"/>
        </w:rPr>
        <w:t>muestra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las diferentes ubicaciones de eventos.</w:t>
      </w:r>
    </w:p>
    <w:p w:rsidR="00B4405E" w:rsidRPr="00CA3BC5" w:rsidRDefault="00B4405E" w:rsidP="00B4405E">
      <w:pPr>
        <w:ind w:left="360"/>
        <w:jc w:val="both"/>
      </w:pPr>
      <w:r>
        <w:t>TC09 |TS01 | US</w:t>
      </w:r>
      <w:r w:rsidRPr="00CA3BC5">
        <w:t xml:space="preserve">01 </w:t>
      </w:r>
      <w:r w:rsidR="00A45A9E">
        <w:t>Validar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 xml:space="preserve"> que al hacer click sobre las tarjetas de eventos muestra</w:t>
      </w:r>
      <w:r w:rsidR="00A45A9E"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los detall</w:t>
      </w:r>
      <w:r w:rsidR="00A45A9E">
        <w:rPr>
          <w:rFonts w:ascii="Segoe UI" w:eastAsia="Times New Roman" w:hAnsi="Segoe UI" w:cs="Segoe UI"/>
          <w:spacing w:val="-1"/>
          <w:sz w:val="21"/>
          <w:szCs w:val="21"/>
        </w:rPr>
        <w:t>es de la ubicación, pagina web, correo electrónico, teléfono y como llegar.</w:t>
      </w:r>
    </w:p>
    <w:p w:rsidR="00A45A9E" w:rsidRDefault="00A45A9E" w:rsidP="005600B9">
      <w:pPr>
        <w:pStyle w:val="Prrafodelista"/>
        <w:rPr>
          <w:b/>
        </w:rPr>
      </w:pPr>
    </w:p>
    <w:p w:rsidR="00A45A9E" w:rsidRDefault="00A45A9E" w:rsidP="005600B9">
      <w:pPr>
        <w:pStyle w:val="Prrafodelista"/>
        <w:rPr>
          <w:b/>
        </w:rPr>
      </w:pPr>
    </w:p>
    <w:p w:rsidR="00A45A9E" w:rsidRDefault="00A45A9E" w:rsidP="00A45A9E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03) </w:t>
      </w:r>
      <w:r w:rsidRPr="00B4405E">
        <w:rPr>
          <w:b/>
        </w:rPr>
        <w:t xml:space="preserve">Ingresar a la sección </w:t>
      </w:r>
      <w:r>
        <w:rPr>
          <w:b/>
        </w:rPr>
        <w:t xml:space="preserve">Galería </w:t>
      </w:r>
      <w:r w:rsidRPr="00B4405E">
        <w:rPr>
          <w:b/>
        </w:rPr>
        <w:t xml:space="preserve">en la APP ASO CONFERENCE </w:t>
      </w:r>
    </w:p>
    <w:p w:rsidR="00A45A9E" w:rsidRDefault="00A45A9E" w:rsidP="00A45A9E">
      <w:pPr>
        <w:pStyle w:val="Prrafodelista"/>
        <w:ind w:left="360"/>
        <w:jc w:val="both"/>
        <w:rPr>
          <w:b/>
        </w:rPr>
      </w:pPr>
    </w:p>
    <w:p w:rsidR="00A45A9E" w:rsidRPr="00B4405E" w:rsidRDefault="00A45A9E" w:rsidP="00A45A9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A45A9E" w:rsidRDefault="00A45A9E" w:rsidP="00A45A9E">
      <w:pPr>
        <w:ind w:left="360"/>
        <w:jc w:val="both"/>
        <w:rPr>
          <w:b/>
        </w:rPr>
      </w:pPr>
      <w:r>
        <w:rPr>
          <w:b/>
        </w:rPr>
        <w:t>TS 03</w:t>
      </w:r>
      <w:r w:rsidRPr="00B4405E">
        <w:rPr>
          <w:b/>
        </w:rPr>
        <w:t xml:space="preserve"> | </w:t>
      </w:r>
      <w:r>
        <w:rPr>
          <w:b/>
        </w:rPr>
        <w:t>US 03</w:t>
      </w:r>
      <w:r w:rsidRPr="00B4405E">
        <w:rPr>
          <w:b/>
        </w:rPr>
        <w:t xml:space="preserve"> - Ingresar a la sección Ubicación en la APP ASO CONFERENCE </w:t>
      </w:r>
    </w:p>
    <w:p w:rsidR="00A45A9E" w:rsidRPr="00B4405E" w:rsidRDefault="00A45A9E" w:rsidP="00A45A9E">
      <w:pPr>
        <w:ind w:firstLine="360"/>
        <w:jc w:val="both"/>
        <w:rPr>
          <w:b/>
        </w:rPr>
      </w:pPr>
      <w:r w:rsidRPr="00B4405E">
        <w:rPr>
          <w:b/>
        </w:rPr>
        <w:t>TEST CASES</w:t>
      </w:r>
    </w:p>
    <w:p w:rsidR="00BD777E" w:rsidRDefault="00A45A9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TC10 |TS03 | US03</w:t>
      </w:r>
      <w:r w:rsidRPr="00CA3BC5">
        <w:t xml:space="preserve"> </w:t>
      </w:r>
      <w:r>
        <w:t>Validar Ingresar a la sección Galería al presionar el botón de Galería</w:t>
      </w:r>
      <w:r w:rsidR="00BD777E">
        <w:t xml:space="preserve"> donde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vista</w:t>
      </w:r>
      <w:r w:rsidR="00BD777E" w:rsidRP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permite al usuario ver</w:t>
      </w:r>
      <w:r w:rsidR="00BD777E"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fotos relacionadas con </w:t>
      </w:r>
      <w:r w:rsidR="00BD777E">
        <w:rPr>
          <w:rFonts w:ascii="Segoe UI" w:eastAsia="Times New Roman" w:hAnsi="Segoe UI" w:cs="Segoe UI"/>
          <w:spacing w:val="-1"/>
          <w:sz w:val="21"/>
          <w:szCs w:val="21"/>
        </w:rPr>
        <w:t>los eventos.</w:t>
      </w: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lastRenderedPageBreak/>
        <w:t>TC11 |TS03 | US03</w:t>
      </w:r>
      <w:r w:rsidRPr="00CA3BC5">
        <w:t xml:space="preserve"> </w:t>
      </w:r>
      <w:r>
        <w:t>Validar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cargar fotos relacionadas con </w:t>
      </w:r>
      <w:r>
        <w:rPr>
          <w:rFonts w:ascii="Segoe UI" w:eastAsia="Times New Roman" w:hAnsi="Segoe UI" w:cs="Segoe UI"/>
          <w:spacing w:val="-1"/>
          <w:sz w:val="21"/>
          <w:szCs w:val="21"/>
        </w:rPr>
        <w:t>los eventos en la sección galería</w:t>
      </w: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TC12 |TS03 | US03</w:t>
      </w:r>
      <w:r w:rsidRPr="00CA3BC5">
        <w:t xml:space="preserve"> </w:t>
      </w:r>
      <w:r>
        <w:t xml:space="preserve">Validar seleccionar foto </w:t>
      </w:r>
      <w:r>
        <w:rPr>
          <w:rFonts w:ascii="Segoe UI" w:eastAsia="Times New Roman" w:hAnsi="Segoe UI" w:cs="Segoe UI"/>
          <w:spacing w:val="-1"/>
          <w:sz w:val="21"/>
          <w:szCs w:val="21"/>
        </w:rPr>
        <w:t>en la sección galería para ver sus detalles</w:t>
      </w:r>
    </w:p>
    <w:p w:rsidR="00BD777E" w:rsidRDefault="00BD777E" w:rsidP="00A45A9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pStyle w:val="Prrafodelista"/>
        <w:rPr>
          <w:b/>
        </w:rPr>
      </w:pPr>
    </w:p>
    <w:p w:rsidR="00BD777E" w:rsidRDefault="00BD777E" w:rsidP="00BD777E">
      <w:pPr>
        <w:pStyle w:val="Prrafodelista"/>
        <w:numPr>
          <w:ilvl w:val="0"/>
          <w:numId w:val="13"/>
        </w:numPr>
        <w:ind w:left="360"/>
        <w:jc w:val="both"/>
        <w:rPr>
          <w:b/>
        </w:rPr>
      </w:pPr>
      <w:r>
        <w:rPr>
          <w:b/>
        </w:rPr>
        <w:t xml:space="preserve">(US 04) </w:t>
      </w:r>
      <w:r w:rsidRPr="00B4405E">
        <w:rPr>
          <w:b/>
        </w:rPr>
        <w:t xml:space="preserve">Ingresar a la sección </w:t>
      </w:r>
      <w:r>
        <w:rPr>
          <w:b/>
        </w:rPr>
        <w:t xml:space="preserve">Comentarios </w:t>
      </w:r>
      <w:r w:rsidRPr="00B4405E">
        <w:rPr>
          <w:b/>
        </w:rPr>
        <w:t xml:space="preserve">en la APP ASO CONFERENCE </w:t>
      </w:r>
    </w:p>
    <w:p w:rsidR="00BD777E" w:rsidRDefault="00BD777E" w:rsidP="00BD777E">
      <w:pPr>
        <w:pStyle w:val="Prrafodelista"/>
        <w:ind w:left="360"/>
        <w:jc w:val="both"/>
        <w:rPr>
          <w:b/>
        </w:rPr>
      </w:pPr>
    </w:p>
    <w:p w:rsidR="00BD777E" w:rsidRPr="00B4405E" w:rsidRDefault="00BD777E" w:rsidP="00BD777E">
      <w:pPr>
        <w:pStyle w:val="Prrafodelista"/>
        <w:ind w:left="360"/>
        <w:jc w:val="both"/>
        <w:rPr>
          <w:b/>
        </w:rPr>
      </w:pPr>
      <w:r w:rsidRPr="00B4405E">
        <w:rPr>
          <w:b/>
        </w:rPr>
        <w:t>TEST SET</w:t>
      </w:r>
    </w:p>
    <w:p w:rsidR="00BD777E" w:rsidRDefault="00BD777E" w:rsidP="00BD777E">
      <w:pPr>
        <w:ind w:left="360"/>
        <w:jc w:val="both"/>
        <w:rPr>
          <w:b/>
        </w:rPr>
      </w:pPr>
      <w:r>
        <w:rPr>
          <w:b/>
        </w:rPr>
        <w:t>TS 04</w:t>
      </w:r>
      <w:r w:rsidRPr="00B4405E">
        <w:rPr>
          <w:b/>
        </w:rPr>
        <w:t xml:space="preserve"> | </w:t>
      </w:r>
      <w:r>
        <w:rPr>
          <w:b/>
        </w:rPr>
        <w:t>US 04</w:t>
      </w:r>
      <w:r w:rsidRPr="00B4405E">
        <w:rPr>
          <w:b/>
        </w:rPr>
        <w:t xml:space="preserve"> - Ingresar a la sección </w:t>
      </w:r>
      <w:r>
        <w:rPr>
          <w:b/>
        </w:rPr>
        <w:t>Comentarios</w:t>
      </w:r>
      <w:r w:rsidRPr="00B4405E">
        <w:rPr>
          <w:b/>
        </w:rPr>
        <w:t xml:space="preserve"> en la APP ASO CONFERENCE </w:t>
      </w:r>
    </w:p>
    <w:p w:rsidR="00BD777E" w:rsidRDefault="00BD777E" w:rsidP="00BD777E">
      <w:pPr>
        <w:ind w:left="360"/>
        <w:jc w:val="both"/>
        <w:rPr>
          <w:b/>
        </w:rPr>
      </w:pPr>
      <w:r w:rsidRPr="00B4405E">
        <w:rPr>
          <w:b/>
        </w:rPr>
        <w:t>TEST CASES</w:t>
      </w:r>
    </w:p>
    <w:p w:rsidR="00BF4350" w:rsidRDefault="00BD777E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TC13 |</w:t>
      </w:r>
      <w:r w:rsidR="00BF4350">
        <w:t xml:space="preserve"> </w:t>
      </w:r>
      <w:r>
        <w:t>TS04</w:t>
      </w:r>
      <w:r w:rsidR="00BF4350">
        <w:t xml:space="preserve"> | </w:t>
      </w:r>
      <w:r>
        <w:t>US04</w:t>
      </w:r>
      <w:r w:rsidRPr="00CA3BC5">
        <w:t xml:space="preserve"> </w:t>
      </w:r>
      <w:r>
        <w:t>Validar Ingresar a la sección Comentarios al presionar el botón de Comentarios donde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 vista</w:t>
      </w:r>
      <w:r w:rsidRPr="00BD777E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pacing w:val="-1"/>
          <w:sz w:val="21"/>
          <w:szCs w:val="21"/>
        </w:rPr>
        <w:t>permite al usuario ver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spacing w:val="-1"/>
          <w:sz w:val="21"/>
          <w:szCs w:val="21"/>
        </w:rPr>
        <w:t xml:space="preserve">y </w:t>
      </w:r>
      <w:r w:rsidRPr="003151AB">
        <w:rPr>
          <w:rFonts w:ascii="Segoe UI" w:eastAsia="Times New Roman" w:hAnsi="Segoe UI" w:cs="Segoe UI"/>
          <w:spacing w:val="-1"/>
          <w:sz w:val="21"/>
          <w:szCs w:val="21"/>
        </w:rPr>
        <w:t>compartir mensajes simples sobre los eventos</w:t>
      </w:r>
      <w:r>
        <w:rPr>
          <w:rFonts w:ascii="Segoe UI" w:eastAsia="Times New Roman" w:hAnsi="Segoe UI" w:cs="Segoe UI"/>
          <w:spacing w:val="-1"/>
          <w:sz w:val="21"/>
          <w:szCs w:val="21"/>
        </w:rPr>
        <w:t>.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TC14 | TS04 | US04</w:t>
      </w:r>
      <w:r w:rsidRPr="00CA3BC5">
        <w:t xml:space="preserve"> </w:t>
      </w:r>
      <w:r>
        <w:t xml:space="preserve">Validar </w:t>
      </w:r>
      <w:r>
        <w:rPr>
          <w:rFonts w:ascii="Segoe UI" w:eastAsia="Times New Roman" w:hAnsi="Segoe UI" w:cs="Segoe UI"/>
          <w:spacing w:val="-1"/>
          <w:sz w:val="21"/>
          <w:szCs w:val="21"/>
        </w:rPr>
        <w:t>compartir</w:t>
      </w:r>
      <w:r w:rsidRPr="00BF4350">
        <w:rPr>
          <w:rFonts w:ascii="Segoe UI" w:eastAsia="Times New Roman" w:hAnsi="Segoe UI" w:cs="Segoe UI"/>
          <w:spacing w:val="-1"/>
          <w:sz w:val="21"/>
          <w:szCs w:val="21"/>
        </w:rPr>
        <w:t xml:space="preserve"> un comen</w:t>
      </w:r>
      <w:r>
        <w:rPr>
          <w:rFonts w:ascii="Segoe UI" w:eastAsia="Times New Roman" w:hAnsi="Segoe UI" w:cs="Segoe UI"/>
          <w:spacing w:val="-1"/>
          <w:sz w:val="21"/>
          <w:szCs w:val="21"/>
        </w:rPr>
        <w:t>tario público sobre los eventos al escribir un texto y pulsar el botón enviar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  <w:r>
        <w:t>TC15 | TS04 | US04</w:t>
      </w:r>
      <w:r w:rsidRPr="00CA3BC5">
        <w:t xml:space="preserve"> </w:t>
      </w:r>
      <w:r>
        <w:t xml:space="preserve">Validar </w:t>
      </w:r>
      <w:r>
        <w:rPr>
          <w:rFonts w:ascii="Segoe UI" w:eastAsia="Times New Roman" w:hAnsi="Segoe UI" w:cs="Segoe UI"/>
          <w:spacing w:val="-1"/>
          <w:sz w:val="21"/>
          <w:szCs w:val="21"/>
        </w:rPr>
        <w:t>compartir</w:t>
      </w:r>
      <w:r w:rsidRPr="00BF4350">
        <w:rPr>
          <w:rFonts w:ascii="Segoe UI" w:eastAsia="Times New Roman" w:hAnsi="Segoe UI" w:cs="Segoe UI"/>
          <w:spacing w:val="-1"/>
          <w:sz w:val="21"/>
          <w:szCs w:val="21"/>
        </w:rPr>
        <w:t xml:space="preserve"> un comen</w:t>
      </w:r>
      <w:r>
        <w:rPr>
          <w:rFonts w:ascii="Segoe UI" w:eastAsia="Times New Roman" w:hAnsi="Segoe UI" w:cs="Segoe UI"/>
          <w:spacing w:val="-1"/>
          <w:sz w:val="21"/>
          <w:szCs w:val="21"/>
        </w:rPr>
        <w:t>tario público sobre los eventos sin escribir un texto y pulsar el botón enviar</w:t>
      </w:r>
    </w:p>
    <w:p w:rsidR="00BF4350" w:rsidRDefault="00BF4350" w:rsidP="00BF4350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p w:rsidR="00BD777E" w:rsidRDefault="00BD777E" w:rsidP="00BD777E">
      <w:pPr>
        <w:ind w:left="360"/>
        <w:jc w:val="both"/>
        <w:rPr>
          <w:rFonts w:ascii="Segoe UI" w:eastAsia="Times New Roman" w:hAnsi="Segoe UI" w:cs="Segoe UI"/>
          <w:spacing w:val="-1"/>
          <w:sz w:val="21"/>
          <w:szCs w:val="21"/>
        </w:rPr>
      </w:pPr>
    </w:p>
    <w:sectPr w:rsidR="00BD77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A3329"/>
    <w:multiLevelType w:val="multilevel"/>
    <w:tmpl w:val="E6C6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12E7F"/>
    <w:multiLevelType w:val="hybridMultilevel"/>
    <w:tmpl w:val="D7B25E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4D3F"/>
    <w:multiLevelType w:val="hybridMultilevel"/>
    <w:tmpl w:val="0B88A5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611AF"/>
    <w:multiLevelType w:val="hybridMultilevel"/>
    <w:tmpl w:val="06DEC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34592"/>
    <w:multiLevelType w:val="hybridMultilevel"/>
    <w:tmpl w:val="465A6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500E7"/>
    <w:multiLevelType w:val="hybridMultilevel"/>
    <w:tmpl w:val="80D25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82F3E"/>
    <w:multiLevelType w:val="hybridMultilevel"/>
    <w:tmpl w:val="0B006C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E504AA"/>
    <w:multiLevelType w:val="hybridMultilevel"/>
    <w:tmpl w:val="1E9C90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8F1B22"/>
    <w:multiLevelType w:val="multilevel"/>
    <w:tmpl w:val="4D94A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D20DF7"/>
    <w:multiLevelType w:val="hybridMultilevel"/>
    <w:tmpl w:val="F2263F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3758E"/>
    <w:multiLevelType w:val="hybridMultilevel"/>
    <w:tmpl w:val="443E8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6C7C8B"/>
    <w:multiLevelType w:val="hybridMultilevel"/>
    <w:tmpl w:val="7666C2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5A687A"/>
    <w:multiLevelType w:val="hybridMultilevel"/>
    <w:tmpl w:val="00FAE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8"/>
  </w:num>
  <w:num w:numId="5">
    <w:abstractNumId w:val="11"/>
  </w:num>
  <w:num w:numId="6">
    <w:abstractNumId w:val="10"/>
  </w:num>
  <w:num w:numId="7">
    <w:abstractNumId w:val="6"/>
  </w:num>
  <w:num w:numId="8">
    <w:abstractNumId w:val="1"/>
  </w:num>
  <w:num w:numId="9">
    <w:abstractNumId w:val="7"/>
  </w:num>
  <w:num w:numId="10">
    <w:abstractNumId w:val="2"/>
  </w:num>
  <w:num w:numId="11">
    <w:abstractNumId w:val="5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38A"/>
    <w:rsid w:val="00147F83"/>
    <w:rsid w:val="002D6111"/>
    <w:rsid w:val="00300D15"/>
    <w:rsid w:val="003151AB"/>
    <w:rsid w:val="003F4B2B"/>
    <w:rsid w:val="0047649C"/>
    <w:rsid w:val="004F61D5"/>
    <w:rsid w:val="005600B9"/>
    <w:rsid w:val="00571E83"/>
    <w:rsid w:val="005A238A"/>
    <w:rsid w:val="00865697"/>
    <w:rsid w:val="00940C59"/>
    <w:rsid w:val="00977A0A"/>
    <w:rsid w:val="009A12BF"/>
    <w:rsid w:val="00A12E82"/>
    <w:rsid w:val="00A45A9E"/>
    <w:rsid w:val="00B4405E"/>
    <w:rsid w:val="00BD777E"/>
    <w:rsid w:val="00BF4350"/>
    <w:rsid w:val="00CA3BC5"/>
    <w:rsid w:val="00DF528C"/>
    <w:rsid w:val="00E2202A"/>
    <w:rsid w:val="00E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94FF"/>
  <w15:chartTrackingRefBased/>
  <w15:docId w15:val="{D57BD04D-45DC-4CD1-9005-2B313152B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3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5A238A"/>
    <w:rPr>
      <w:b/>
      <w:bCs/>
    </w:rPr>
  </w:style>
  <w:style w:type="paragraph" w:styleId="Prrafodelista">
    <w:name w:val="List Paragraph"/>
    <w:basedOn w:val="Normal"/>
    <w:uiPriority w:val="34"/>
    <w:qFormat/>
    <w:rsid w:val="009A1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2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5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3</cp:revision>
  <dcterms:created xsi:type="dcterms:W3CDTF">2022-05-18T12:16:00Z</dcterms:created>
  <dcterms:modified xsi:type="dcterms:W3CDTF">2022-08-27T12:21:00Z</dcterms:modified>
</cp:coreProperties>
</file>