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B21" w:rsidRDefault="00E95B21" w:rsidP="00E95B21">
      <w:pPr>
        <w:jc w:val="center"/>
        <w:rPr>
          <w:sz w:val="36"/>
          <w:szCs w:val="36"/>
        </w:rPr>
      </w:pPr>
    </w:p>
    <w:p w:rsidR="00E95B21" w:rsidRDefault="00E95B21" w:rsidP="00E95B21">
      <w:pPr>
        <w:jc w:val="center"/>
        <w:rPr>
          <w:sz w:val="36"/>
          <w:szCs w:val="36"/>
        </w:rPr>
      </w:pPr>
    </w:p>
    <w:p w:rsidR="00E95B21" w:rsidRDefault="00E95B21" w:rsidP="00E95B21">
      <w:pPr>
        <w:jc w:val="center"/>
        <w:rPr>
          <w:sz w:val="36"/>
          <w:szCs w:val="36"/>
        </w:rPr>
      </w:pPr>
    </w:p>
    <w:p w:rsidR="00E95B21" w:rsidRPr="00E95B21" w:rsidRDefault="00E95B21" w:rsidP="00E95B21">
      <w:pPr>
        <w:pStyle w:val="CaseStudyTitle"/>
        <w:spacing w:after="200"/>
        <w:jc w:val="center"/>
        <w:rPr>
          <w:rFonts w:ascii="Arial" w:hAnsi="Arial" w:cs="Arial"/>
          <w:sz w:val="36"/>
          <w:szCs w:val="36"/>
        </w:rPr>
      </w:pPr>
      <w:proofErr w:type="spellStart"/>
      <w:r w:rsidRPr="00E95B21">
        <w:rPr>
          <w:rFonts w:ascii="Arial" w:hAnsi="Arial" w:cs="Arial"/>
          <w:sz w:val="36"/>
          <w:szCs w:val="36"/>
        </w:rPr>
        <w:t>Cyclistic</w:t>
      </w:r>
      <w:proofErr w:type="spellEnd"/>
      <w:r w:rsidRPr="00E95B21">
        <w:rPr>
          <w:rFonts w:ascii="Arial" w:hAnsi="Arial" w:cs="Arial"/>
          <w:sz w:val="36"/>
          <w:szCs w:val="36"/>
        </w:rPr>
        <w:t xml:space="preserve"> Bike-Share Analysis</w:t>
      </w:r>
    </w:p>
    <w:p w:rsidR="00E95B21" w:rsidRPr="00E95B21" w:rsidRDefault="00E95B21" w:rsidP="00E95B21">
      <w:pPr>
        <w:jc w:val="center"/>
        <w:rPr>
          <w:rFonts w:ascii="Arial" w:hAnsi="Arial" w:cs="Arial"/>
          <w:sz w:val="36"/>
          <w:szCs w:val="36"/>
        </w:rPr>
      </w:pPr>
    </w:p>
    <w:p w:rsidR="00E95B21" w:rsidRPr="00E95B21" w:rsidRDefault="00E95B21" w:rsidP="00E95B21">
      <w:pPr>
        <w:pStyle w:val="CaseStudySubtitle"/>
        <w:jc w:val="center"/>
        <w:rPr>
          <w:rFonts w:ascii="Arial" w:hAnsi="Arial" w:cs="Arial"/>
          <w:sz w:val="36"/>
          <w:szCs w:val="36"/>
        </w:rPr>
      </w:pPr>
      <w:r w:rsidRPr="00E95B21">
        <w:rPr>
          <w:rFonts w:ascii="Arial" w:hAnsi="Arial" w:cs="Arial"/>
          <w:sz w:val="36"/>
          <w:szCs w:val="36"/>
        </w:rPr>
        <w:t>Professional Data Analytics Case Study</w:t>
      </w:r>
    </w:p>
    <w:p w:rsidR="00E95B21" w:rsidRPr="00E95B21" w:rsidRDefault="00E95B21" w:rsidP="00E95B21">
      <w:pPr>
        <w:jc w:val="center"/>
        <w:rPr>
          <w:rFonts w:ascii="Arial" w:hAnsi="Arial" w:cs="Arial"/>
          <w:sz w:val="36"/>
          <w:szCs w:val="36"/>
        </w:rPr>
      </w:pPr>
    </w:p>
    <w:p w:rsidR="00E95B21" w:rsidRPr="00E95B21" w:rsidRDefault="00E95B21" w:rsidP="00E95B21">
      <w:pPr>
        <w:pStyle w:val="CaseStudySubtitle"/>
        <w:jc w:val="center"/>
        <w:rPr>
          <w:rFonts w:ascii="Arial" w:hAnsi="Arial" w:cs="Arial"/>
          <w:sz w:val="36"/>
          <w:szCs w:val="36"/>
        </w:rPr>
      </w:pPr>
      <w:r w:rsidRPr="00E95B21">
        <w:rPr>
          <w:rFonts w:ascii="Arial" w:hAnsi="Arial" w:cs="Arial"/>
          <w:sz w:val="36"/>
          <w:szCs w:val="36"/>
        </w:rPr>
        <w:t>Google Data Analytics Professional Certificate</w:t>
      </w:r>
    </w:p>
    <w:p w:rsidR="00E95B21" w:rsidRPr="00E95B21" w:rsidRDefault="00E95B21" w:rsidP="00E95B21">
      <w:pPr>
        <w:jc w:val="center"/>
        <w:rPr>
          <w:rFonts w:ascii="Arial" w:hAnsi="Arial" w:cs="Arial"/>
          <w:sz w:val="36"/>
          <w:szCs w:val="36"/>
        </w:rPr>
      </w:pPr>
    </w:p>
    <w:p w:rsidR="00E95B21" w:rsidRPr="00E95B21" w:rsidRDefault="00E95B21" w:rsidP="00E95B21">
      <w:pPr>
        <w:jc w:val="center"/>
        <w:rPr>
          <w:rFonts w:ascii="Arial" w:hAnsi="Arial" w:cs="Arial"/>
          <w:sz w:val="36"/>
          <w:szCs w:val="36"/>
        </w:rPr>
      </w:pPr>
      <w:r w:rsidRPr="00E95B21">
        <w:rPr>
          <w:rFonts w:ascii="Arial" w:hAnsi="Arial" w:cs="Arial"/>
          <w:sz w:val="36"/>
          <w:szCs w:val="36"/>
        </w:rPr>
        <w:t>Prepared by</w:t>
      </w:r>
    </w:p>
    <w:p w:rsidR="00E95B21" w:rsidRPr="00E95B21" w:rsidRDefault="00E95B21" w:rsidP="00E95B21">
      <w:pPr>
        <w:jc w:val="center"/>
        <w:rPr>
          <w:rFonts w:ascii="Arial" w:hAnsi="Arial" w:cs="Arial"/>
          <w:sz w:val="36"/>
          <w:szCs w:val="36"/>
        </w:rPr>
      </w:pPr>
    </w:p>
    <w:p w:rsidR="00E95B21" w:rsidRPr="00E95B21" w:rsidRDefault="00E95B21" w:rsidP="00E95B21">
      <w:pPr>
        <w:jc w:val="center"/>
        <w:rPr>
          <w:rFonts w:ascii="Arial" w:hAnsi="Arial" w:cs="Arial"/>
          <w:sz w:val="36"/>
          <w:szCs w:val="36"/>
        </w:rPr>
      </w:pPr>
      <w:r w:rsidRPr="00E95B21">
        <w:rPr>
          <w:rFonts w:ascii="Arial" w:hAnsi="Arial" w:cs="Arial"/>
          <w:sz w:val="36"/>
          <w:szCs w:val="36"/>
        </w:rPr>
        <w:t xml:space="preserve">Aleksandar </w:t>
      </w:r>
      <w:proofErr w:type="spellStart"/>
      <w:r w:rsidRPr="00E95B21">
        <w:rPr>
          <w:rFonts w:ascii="Arial" w:hAnsi="Arial" w:cs="Arial"/>
          <w:sz w:val="36"/>
          <w:szCs w:val="36"/>
        </w:rPr>
        <w:t>Pavloski</w:t>
      </w:r>
      <w:proofErr w:type="spellEnd"/>
    </w:p>
    <w:p w:rsidR="00E95B21" w:rsidRPr="00E95B21" w:rsidRDefault="00E95B21" w:rsidP="00E95B21">
      <w:pPr>
        <w:jc w:val="center"/>
        <w:rPr>
          <w:rFonts w:ascii="Arial" w:hAnsi="Arial" w:cs="Arial"/>
          <w:sz w:val="36"/>
          <w:szCs w:val="36"/>
        </w:rPr>
      </w:pPr>
    </w:p>
    <w:p w:rsidR="00E95B21" w:rsidRDefault="00E95B21" w:rsidP="00E95B21">
      <w:pPr>
        <w:jc w:val="center"/>
        <w:rPr>
          <w:rFonts w:ascii="Arial" w:hAnsi="Arial" w:cs="Arial"/>
          <w:sz w:val="36"/>
          <w:szCs w:val="36"/>
        </w:rPr>
      </w:pPr>
      <w:r w:rsidRPr="00E95B21">
        <w:rPr>
          <w:rFonts w:ascii="Arial" w:hAnsi="Arial" w:cs="Arial"/>
          <w:sz w:val="36"/>
          <w:szCs w:val="36"/>
        </w:rPr>
        <w:t>July 2026</w:t>
      </w:r>
    </w:p>
    <w:p w:rsidR="00E95B21" w:rsidRDefault="00E95B21">
      <w:pPr>
        <w:rPr>
          <w:rFonts w:ascii="Arial" w:hAnsi="Arial" w:cs="Arial"/>
          <w:sz w:val="36"/>
          <w:szCs w:val="36"/>
        </w:rPr>
      </w:pPr>
      <w:r>
        <w:rPr>
          <w:rFonts w:ascii="Arial" w:hAnsi="Arial" w:cs="Arial"/>
          <w:sz w:val="36"/>
          <w:szCs w:val="36"/>
        </w:rPr>
        <w:br w:type="page"/>
      </w:r>
    </w:p>
    <w:p w:rsidR="00E95B21" w:rsidRDefault="00E95B21" w:rsidP="00E95B21">
      <w:pPr>
        <w:pStyle w:val="Heading11"/>
        <w:pageBreakBefore/>
        <w:jc w:val="center"/>
        <w:rPr>
          <w:rFonts w:ascii="Arial" w:hAnsi="Arial" w:cs="Arial"/>
          <w:sz w:val="32"/>
          <w:szCs w:val="36"/>
        </w:rPr>
      </w:pPr>
      <w:r w:rsidRPr="00E95B21">
        <w:rPr>
          <w:rFonts w:ascii="Arial" w:hAnsi="Arial" w:cs="Arial"/>
          <w:sz w:val="32"/>
          <w:szCs w:val="36"/>
        </w:rPr>
        <w:lastRenderedPageBreak/>
        <w:t>Table of Contents</w:t>
      </w:r>
    </w:p>
    <w:p w:rsidR="00253644" w:rsidRDefault="00253644" w:rsidP="00763190">
      <w:pPr>
        <w:tabs>
          <w:tab w:val="left" w:leader="dot" w:pos="4536"/>
          <w:tab w:val="left" w:leader="dot" w:pos="7938"/>
        </w:tabs>
        <w:spacing w:after="0" w:line="336" w:lineRule="auto"/>
        <w:rPr>
          <w:sz w:val="22"/>
        </w:rPr>
      </w:pP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Executive Summary</w:t>
      </w:r>
      <w:r w:rsidR="00763190" w:rsidRPr="00763190">
        <w:rPr>
          <w:sz w:val="22"/>
        </w:rPr>
        <w:tab/>
      </w:r>
      <w:r w:rsidR="00D456ED">
        <w:rPr>
          <w:sz w:val="22"/>
        </w:rPr>
        <w:t>3</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Business Understanding</w:t>
      </w:r>
      <w:r w:rsidR="00763190" w:rsidRPr="00763190">
        <w:rPr>
          <w:sz w:val="22"/>
        </w:rPr>
        <w:tab/>
      </w:r>
      <w:r w:rsidR="00D456ED">
        <w:rPr>
          <w:sz w:val="22"/>
        </w:rPr>
        <w:t>4</w:t>
      </w:r>
    </w:p>
    <w:p w:rsidR="00763190" w:rsidRDefault="00763190" w:rsidP="00763190">
      <w:pPr>
        <w:tabs>
          <w:tab w:val="left" w:leader="dot" w:pos="7938"/>
          <w:tab w:val="left" w:leader="dot" w:pos="10206"/>
        </w:tabs>
        <w:spacing w:after="0" w:line="336" w:lineRule="auto"/>
        <w:ind w:left="720"/>
        <w:rPr>
          <w:sz w:val="22"/>
        </w:rPr>
      </w:pPr>
      <w:r>
        <w:rPr>
          <w:sz w:val="22"/>
        </w:rPr>
        <w:t>2.1. Company Background</w:t>
      </w:r>
      <w:r>
        <w:rPr>
          <w:sz w:val="22"/>
        </w:rPr>
        <w:tab/>
      </w:r>
      <w:r w:rsidR="00D456ED">
        <w:rPr>
          <w:sz w:val="22"/>
        </w:rPr>
        <w:t>4</w:t>
      </w:r>
    </w:p>
    <w:p w:rsidR="00763190" w:rsidRDefault="00763190" w:rsidP="00763190">
      <w:pPr>
        <w:tabs>
          <w:tab w:val="left" w:leader="dot" w:pos="7938"/>
          <w:tab w:val="left" w:leader="dot" w:pos="10206"/>
        </w:tabs>
        <w:spacing w:after="0" w:line="336" w:lineRule="auto"/>
        <w:ind w:left="720"/>
        <w:rPr>
          <w:sz w:val="22"/>
        </w:rPr>
      </w:pPr>
      <w:r>
        <w:rPr>
          <w:sz w:val="22"/>
        </w:rPr>
        <w:t>2.2. Business Problem</w:t>
      </w:r>
      <w:r>
        <w:rPr>
          <w:sz w:val="22"/>
        </w:rPr>
        <w:tab/>
      </w:r>
      <w:r w:rsidR="00D456ED">
        <w:rPr>
          <w:sz w:val="22"/>
        </w:rPr>
        <w:t>4</w:t>
      </w:r>
    </w:p>
    <w:p w:rsidR="00763190" w:rsidRDefault="00763190" w:rsidP="00763190">
      <w:pPr>
        <w:tabs>
          <w:tab w:val="left" w:leader="dot" w:pos="7938"/>
          <w:tab w:val="left" w:leader="dot" w:pos="10206"/>
        </w:tabs>
        <w:spacing w:after="0" w:line="336" w:lineRule="auto"/>
        <w:ind w:left="720"/>
        <w:rPr>
          <w:sz w:val="22"/>
        </w:rPr>
      </w:pPr>
      <w:r>
        <w:rPr>
          <w:sz w:val="22"/>
        </w:rPr>
        <w:t>2.3. Stakeholders</w:t>
      </w:r>
      <w:r>
        <w:rPr>
          <w:sz w:val="22"/>
        </w:rPr>
        <w:tab/>
      </w:r>
      <w:r w:rsidR="00D456ED">
        <w:rPr>
          <w:sz w:val="22"/>
        </w:rPr>
        <w:t>4</w:t>
      </w:r>
    </w:p>
    <w:p w:rsidR="00763190" w:rsidRDefault="00763190" w:rsidP="00763190">
      <w:pPr>
        <w:tabs>
          <w:tab w:val="left" w:leader="dot" w:pos="7938"/>
          <w:tab w:val="left" w:leader="dot" w:pos="10206"/>
        </w:tabs>
        <w:spacing w:after="0" w:line="336" w:lineRule="auto"/>
        <w:ind w:left="720"/>
        <w:rPr>
          <w:sz w:val="22"/>
        </w:rPr>
      </w:pPr>
      <w:r>
        <w:rPr>
          <w:sz w:val="22"/>
        </w:rPr>
        <w:t>2.4. Business task</w:t>
      </w:r>
      <w:r>
        <w:rPr>
          <w:sz w:val="22"/>
        </w:rPr>
        <w:tab/>
      </w:r>
      <w:r w:rsidR="00D456ED">
        <w:rPr>
          <w:sz w:val="22"/>
        </w:rPr>
        <w:t>5</w:t>
      </w:r>
    </w:p>
    <w:p w:rsidR="00763190" w:rsidRPr="00763190" w:rsidRDefault="00763190" w:rsidP="00763190">
      <w:pPr>
        <w:tabs>
          <w:tab w:val="left" w:leader="dot" w:pos="7938"/>
          <w:tab w:val="left" w:leader="dot" w:pos="10206"/>
        </w:tabs>
        <w:spacing w:after="0" w:line="336" w:lineRule="auto"/>
        <w:ind w:left="720"/>
        <w:rPr>
          <w:sz w:val="22"/>
        </w:rPr>
      </w:pPr>
      <w:r>
        <w:rPr>
          <w:sz w:val="22"/>
        </w:rPr>
        <w:t>2.5. Project Objectives</w:t>
      </w:r>
      <w:r>
        <w:rPr>
          <w:sz w:val="22"/>
        </w:rPr>
        <w:tab/>
      </w:r>
      <w:r w:rsidR="00D456ED">
        <w:rPr>
          <w:sz w:val="22"/>
        </w:rPr>
        <w:t>5</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Dataset Overview</w:t>
      </w:r>
      <w:r w:rsidR="00763190" w:rsidRPr="00763190">
        <w:rPr>
          <w:sz w:val="22"/>
        </w:rPr>
        <w:tab/>
      </w:r>
      <w:r w:rsidR="00D456ED">
        <w:rPr>
          <w:sz w:val="22"/>
        </w:rPr>
        <w:t>7</w:t>
      </w:r>
    </w:p>
    <w:p w:rsidR="00763190" w:rsidRDefault="00763190" w:rsidP="00763190">
      <w:pPr>
        <w:pStyle w:val="ListParagraph"/>
        <w:tabs>
          <w:tab w:val="left" w:leader="dot" w:pos="7938"/>
          <w:tab w:val="left" w:leader="dot" w:pos="10206"/>
        </w:tabs>
        <w:spacing w:after="0" w:line="336" w:lineRule="auto"/>
        <w:rPr>
          <w:sz w:val="22"/>
        </w:rPr>
      </w:pPr>
      <w:r>
        <w:rPr>
          <w:sz w:val="22"/>
        </w:rPr>
        <w:t>3.1. Data Source</w:t>
      </w:r>
      <w:r>
        <w:rPr>
          <w:sz w:val="22"/>
        </w:rPr>
        <w:tab/>
      </w:r>
      <w:r w:rsidR="00D456ED">
        <w:rPr>
          <w:sz w:val="22"/>
        </w:rPr>
        <w:t>7</w:t>
      </w:r>
    </w:p>
    <w:p w:rsidR="00763190" w:rsidRDefault="00763190" w:rsidP="00763190">
      <w:pPr>
        <w:pStyle w:val="ListParagraph"/>
        <w:tabs>
          <w:tab w:val="left" w:leader="dot" w:pos="7938"/>
          <w:tab w:val="left" w:leader="dot" w:pos="10206"/>
        </w:tabs>
        <w:spacing w:after="0" w:line="336" w:lineRule="auto"/>
        <w:rPr>
          <w:sz w:val="22"/>
        </w:rPr>
      </w:pPr>
      <w:r>
        <w:rPr>
          <w:sz w:val="22"/>
        </w:rPr>
        <w:t>3.2. Dataset Description</w:t>
      </w:r>
      <w:r>
        <w:rPr>
          <w:sz w:val="22"/>
        </w:rPr>
        <w:tab/>
      </w:r>
      <w:r w:rsidR="00D456ED">
        <w:rPr>
          <w:sz w:val="22"/>
        </w:rPr>
        <w:t>7</w:t>
      </w:r>
    </w:p>
    <w:p w:rsidR="00763190" w:rsidRDefault="00763190" w:rsidP="00763190">
      <w:pPr>
        <w:pStyle w:val="ListParagraph"/>
        <w:tabs>
          <w:tab w:val="left" w:leader="dot" w:pos="7938"/>
          <w:tab w:val="left" w:leader="dot" w:pos="10206"/>
        </w:tabs>
        <w:spacing w:after="0" w:line="336" w:lineRule="auto"/>
        <w:rPr>
          <w:sz w:val="22"/>
        </w:rPr>
      </w:pPr>
      <w:r>
        <w:rPr>
          <w:sz w:val="22"/>
        </w:rPr>
        <w:t>3.3. Variables Used</w:t>
      </w:r>
      <w:r>
        <w:rPr>
          <w:sz w:val="22"/>
        </w:rPr>
        <w:tab/>
      </w:r>
      <w:r w:rsidR="00D456ED">
        <w:rPr>
          <w:sz w:val="22"/>
        </w:rPr>
        <w:t>7</w:t>
      </w:r>
    </w:p>
    <w:p w:rsidR="00763190" w:rsidRDefault="00763190" w:rsidP="00763190">
      <w:pPr>
        <w:pStyle w:val="ListParagraph"/>
        <w:tabs>
          <w:tab w:val="left" w:leader="dot" w:pos="7938"/>
          <w:tab w:val="left" w:leader="dot" w:pos="10206"/>
        </w:tabs>
        <w:spacing w:after="0" w:line="336" w:lineRule="auto"/>
        <w:rPr>
          <w:sz w:val="22"/>
        </w:rPr>
      </w:pPr>
      <w:r>
        <w:rPr>
          <w:sz w:val="22"/>
        </w:rPr>
        <w:t>3.4. Data Limitations</w:t>
      </w:r>
      <w:r>
        <w:rPr>
          <w:sz w:val="22"/>
        </w:rPr>
        <w:tab/>
      </w:r>
      <w:r w:rsidR="00D456ED">
        <w:rPr>
          <w:sz w:val="22"/>
        </w:rPr>
        <w:t>8</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3.5. Why This Data Is Suitable</w:t>
      </w:r>
      <w:r>
        <w:rPr>
          <w:sz w:val="22"/>
        </w:rPr>
        <w:tab/>
      </w:r>
      <w:r w:rsidR="00D456ED">
        <w:rPr>
          <w:sz w:val="22"/>
        </w:rPr>
        <w:t>8</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Methodology</w:t>
      </w:r>
      <w:r w:rsidR="00763190" w:rsidRPr="00763190">
        <w:rPr>
          <w:sz w:val="22"/>
        </w:rPr>
        <w:tab/>
      </w:r>
      <w:r w:rsidR="00D456ED">
        <w:rPr>
          <w:sz w:val="22"/>
        </w:rPr>
        <w:t>9</w:t>
      </w:r>
    </w:p>
    <w:p w:rsidR="00763190" w:rsidRDefault="00763190" w:rsidP="00763190">
      <w:pPr>
        <w:pStyle w:val="ListParagraph"/>
        <w:tabs>
          <w:tab w:val="left" w:leader="dot" w:pos="7938"/>
          <w:tab w:val="left" w:leader="dot" w:pos="10206"/>
        </w:tabs>
        <w:spacing w:after="0" w:line="336" w:lineRule="auto"/>
        <w:rPr>
          <w:sz w:val="22"/>
        </w:rPr>
      </w:pPr>
      <w:r>
        <w:rPr>
          <w:sz w:val="22"/>
        </w:rPr>
        <w:t>4.1. Analytical Approach</w:t>
      </w:r>
      <w:r>
        <w:rPr>
          <w:sz w:val="22"/>
        </w:rPr>
        <w:tab/>
      </w:r>
      <w:r w:rsidR="00D456ED">
        <w:rPr>
          <w:sz w:val="22"/>
        </w:rPr>
        <w:t>9</w:t>
      </w:r>
    </w:p>
    <w:p w:rsidR="00763190" w:rsidRDefault="00763190" w:rsidP="00763190">
      <w:pPr>
        <w:pStyle w:val="ListParagraph"/>
        <w:tabs>
          <w:tab w:val="left" w:leader="dot" w:pos="7938"/>
          <w:tab w:val="left" w:leader="dot" w:pos="10206"/>
        </w:tabs>
        <w:spacing w:after="0" w:line="336" w:lineRule="auto"/>
        <w:rPr>
          <w:sz w:val="22"/>
        </w:rPr>
      </w:pPr>
      <w:r>
        <w:rPr>
          <w:sz w:val="22"/>
        </w:rPr>
        <w:t>4.2. Ask</w:t>
      </w:r>
      <w:r>
        <w:rPr>
          <w:sz w:val="22"/>
        </w:rPr>
        <w:tab/>
      </w:r>
      <w:r w:rsidR="00D456ED">
        <w:rPr>
          <w:sz w:val="22"/>
        </w:rPr>
        <w:t>9</w:t>
      </w:r>
    </w:p>
    <w:p w:rsidR="00763190" w:rsidRDefault="00763190" w:rsidP="00763190">
      <w:pPr>
        <w:pStyle w:val="ListParagraph"/>
        <w:tabs>
          <w:tab w:val="left" w:leader="dot" w:pos="7938"/>
          <w:tab w:val="left" w:leader="dot" w:pos="10206"/>
        </w:tabs>
        <w:spacing w:after="0" w:line="336" w:lineRule="auto"/>
        <w:rPr>
          <w:sz w:val="22"/>
        </w:rPr>
      </w:pPr>
      <w:r>
        <w:rPr>
          <w:sz w:val="22"/>
        </w:rPr>
        <w:t>4.3. Prepare</w:t>
      </w:r>
      <w:r>
        <w:rPr>
          <w:sz w:val="22"/>
        </w:rPr>
        <w:tab/>
      </w:r>
      <w:r w:rsidR="00D456ED">
        <w:rPr>
          <w:sz w:val="22"/>
        </w:rPr>
        <w:t>9</w:t>
      </w:r>
    </w:p>
    <w:p w:rsidR="00763190" w:rsidRDefault="00763190" w:rsidP="00763190">
      <w:pPr>
        <w:pStyle w:val="ListParagraph"/>
        <w:tabs>
          <w:tab w:val="left" w:leader="dot" w:pos="7938"/>
          <w:tab w:val="left" w:leader="dot" w:pos="10206"/>
        </w:tabs>
        <w:spacing w:after="0" w:line="336" w:lineRule="auto"/>
        <w:rPr>
          <w:sz w:val="22"/>
        </w:rPr>
      </w:pPr>
      <w:r>
        <w:rPr>
          <w:sz w:val="22"/>
        </w:rPr>
        <w:t>4.4. Process</w:t>
      </w:r>
      <w:r>
        <w:rPr>
          <w:sz w:val="22"/>
        </w:rPr>
        <w:tab/>
      </w:r>
      <w:r w:rsidR="00D456ED">
        <w:rPr>
          <w:sz w:val="22"/>
        </w:rPr>
        <w:t>9</w:t>
      </w:r>
    </w:p>
    <w:p w:rsidR="00763190" w:rsidRDefault="00763190" w:rsidP="00763190">
      <w:pPr>
        <w:pStyle w:val="ListParagraph"/>
        <w:tabs>
          <w:tab w:val="left" w:leader="dot" w:pos="7938"/>
          <w:tab w:val="left" w:leader="dot" w:pos="10206"/>
        </w:tabs>
        <w:spacing w:after="0" w:line="336" w:lineRule="auto"/>
        <w:rPr>
          <w:sz w:val="22"/>
        </w:rPr>
      </w:pPr>
      <w:r>
        <w:rPr>
          <w:sz w:val="22"/>
        </w:rPr>
        <w:t>4.5. Analyze</w:t>
      </w:r>
      <w:r>
        <w:rPr>
          <w:sz w:val="22"/>
        </w:rPr>
        <w:tab/>
      </w:r>
      <w:r w:rsidR="00D456ED">
        <w:rPr>
          <w:sz w:val="22"/>
        </w:rPr>
        <w:t>10</w:t>
      </w:r>
    </w:p>
    <w:p w:rsidR="00763190" w:rsidRDefault="00763190" w:rsidP="00763190">
      <w:pPr>
        <w:pStyle w:val="ListParagraph"/>
        <w:tabs>
          <w:tab w:val="left" w:leader="dot" w:pos="7938"/>
          <w:tab w:val="left" w:leader="dot" w:pos="10206"/>
        </w:tabs>
        <w:spacing w:after="0" w:line="336" w:lineRule="auto"/>
        <w:rPr>
          <w:sz w:val="22"/>
        </w:rPr>
      </w:pPr>
      <w:r>
        <w:rPr>
          <w:sz w:val="22"/>
        </w:rPr>
        <w:t>4.6. Share</w:t>
      </w:r>
      <w:r>
        <w:rPr>
          <w:sz w:val="22"/>
        </w:rPr>
        <w:tab/>
      </w:r>
      <w:r w:rsidR="00D456ED">
        <w:rPr>
          <w:sz w:val="22"/>
        </w:rPr>
        <w:t>10</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4.7. Act</w:t>
      </w:r>
      <w:r>
        <w:rPr>
          <w:sz w:val="22"/>
        </w:rPr>
        <w:tab/>
      </w:r>
      <w:r w:rsidR="00D456ED">
        <w:rPr>
          <w:sz w:val="22"/>
        </w:rPr>
        <w:t>10</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Data Preparation</w:t>
      </w:r>
      <w:r w:rsidR="00763190" w:rsidRPr="00763190">
        <w:rPr>
          <w:sz w:val="22"/>
        </w:rPr>
        <w:tab/>
      </w:r>
      <w:r w:rsidR="00D456ED">
        <w:rPr>
          <w:sz w:val="22"/>
        </w:rPr>
        <w:t>12</w:t>
      </w:r>
    </w:p>
    <w:p w:rsidR="00763190" w:rsidRDefault="00763190" w:rsidP="00763190">
      <w:pPr>
        <w:pStyle w:val="ListParagraph"/>
        <w:tabs>
          <w:tab w:val="left" w:leader="dot" w:pos="7938"/>
          <w:tab w:val="left" w:leader="dot" w:pos="10206"/>
        </w:tabs>
        <w:spacing w:after="0" w:line="336" w:lineRule="auto"/>
        <w:rPr>
          <w:sz w:val="22"/>
        </w:rPr>
      </w:pPr>
      <w:r>
        <w:rPr>
          <w:sz w:val="22"/>
        </w:rPr>
        <w:t>5.1. Data Collection</w:t>
      </w:r>
      <w:r>
        <w:rPr>
          <w:sz w:val="22"/>
        </w:rPr>
        <w:tab/>
      </w:r>
      <w:r w:rsidR="00D456ED">
        <w:rPr>
          <w:sz w:val="22"/>
        </w:rPr>
        <w:t>12</w:t>
      </w:r>
    </w:p>
    <w:p w:rsidR="00763190" w:rsidRDefault="00763190" w:rsidP="00763190">
      <w:pPr>
        <w:pStyle w:val="ListParagraph"/>
        <w:tabs>
          <w:tab w:val="left" w:leader="dot" w:pos="7938"/>
          <w:tab w:val="left" w:leader="dot" w:pos="10206"/>
        </w:tabs>
        <w:spacing w:after="0" w:line="336" w:lineRule="auto"/>
        <w:rPr>
          <w:sz w:val="22"/>
        </w:rPr>
      </w:pPr>
      <w:r>
        <w:rPr>
          <w:sz w:val="22"/>
        </w:rPr>
        <w:t>5.2. Combining the Monthly Datasets</w:t>
      </w:r>
      <w:r>
        <w:rPr>
          <w:sz w:val="22"/>
        </w:rPr>
        <w:tab/>
      </w:r>
      <w:r w:rsidR="00D456ED">
        <w:rPr>
          <w:sz w:val="22"/>
        </w:rPr>
        <w:t>12</w:t>
      </w:r>
    </w:p>
    <w:p w:rsidR="00763190" w:rsidRDefault="00763190" w:rsidP="00763190">
      <w:pPr>
        <w:pStyle w:val="ListParagraph"/>
        <w:tabs>
          <w:tab w:val="left" w:leader="dot" w:pos="7938"/>
          <w:tab w:val="left" w:leader="dot" w:pos="10206"/>
        </w:tabs>
        <w:spacing w:after="0" w:line="336" w:lineRule="auto"/>
        <w:rPr>
          <w:sz w:val="22"/>
        </w:rPr>
      </w:pPr>
      <w:r>
        <w:rPr>
          <w:sz w:val="22"/>
        </w:rPr>
        <w:t>5.3. Data Structure Validation</w:t>
      </w:r>
      <w:r>
        <w:rPr>
          <w:sz w:val="22"/>
        </w:rPr>
        <w:tab/>
      </w:r>
      <w:r w:rsidR="00D456ED">
        <w:rPr>
          <w:sz w:val="22"/>
        </w:rPr>
        <w:t>12</w:t>
      </w:r>
    </w:p>
    <w:p w:rsidR="00763190" w:rsidRDefault="00763190" w:rsidP="00763190">
      <w:pPr>
        <w:pStyle w:val="ListParagraph"/>
        <w:tabs>
          <w:tab w:val="left" w:leader="dot" w:pos="7938"/>
          <w:tab w:val="left" w:leader="dot" w:pos="10206"/>
        </w:tabs>
        <w:spacing w:after="0" w:line="336" w:lineRule="auto"/>
        <w:rPr>
          <w:sz w:val="22"/>
        </w:rPr>
      </w:pPr>
      <w:r>
        <w:rPr>
          <w:sz w:val="22"/>
        </w:rPr>
        <w:t>5.4. Feature Engineering</w:t>
      </w:r>
      <w:r>
        <w:rPr>
          <w:sz w:val="22"/>
        </w:rPr>
        <w:tab/>
      </w:r>
      <w:r w:rsidR="00D456ED">
        <w:rPr>
          <w:sz w:val="22"/>
        </w:rPr>
        <w:t>13</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5.5. Preparation Outcome</w:t>
      </w:r>
      <w:r>
        <w:rPr>
          <w:sz w:val="22"/>
        </w:rPr>
        <w:tab/>
      </w:r>
      <w:r w:rsidR="00D456ED">
        <w:rPr>
          <w:sz w:val="22"/>
        </w:rPr>
        <w:t>13</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Data Cleaning</w:t>
      </w:r>
      <w:r w:rsidR="00763190" w:rsidRPr="00763190">
        <w:rPr>
          <w:sz w:val="22"/>
        </w:rPr>
        <w:tab/>
      </w:r>
      <w:r w:rsidR="001B45CB">
        <w:rPr>
          <w:sz w:val="22"/>
        </w:rPr>
        <w:t>14</w:t>
      </w:r>
    </w:p>
    <w:p w:rsidR="00763190" w:rsidRDefault="00763190" w:rsidP="00763190">
      <w:pPr>
        <w:pStyle w:val="ListParagraph"/>
        <w:tabs>
          <w:tab w:val="left" w:leader="dot" w:pos="7938"/>
          <w:tab w:val="left" w:leader="dot" w:pos="10206"/>
        </w:tabs>
        <w:spacing w:after="0" w:line="336" w:lineRule="auto"/>
        <w:rPr>
          <w:sz w:val="22"/>
        </w:rPr>
      </w:pPr>
      <w:r>
        <w:rPr>
          <w:sz w:val="22"/>
        </w:rPr>
        <w:t>6.1. Objective</w:t>
      </w:r>
      <w:r>
        <w:rPr>
          <w:sz w:val="22"/>
        </w:rPr>
        <w:tab/>
      </w:r>
      <w:r w:rsidR="001B45CB">
        <w:rPr>
          <w:sz w:val="22"/>
        </w:rPr>
        <w:t>14</w:t>
      </w:r>
    </w:p>
    <w:p w:rsidR="00763190" w:rsidRDefault="00763190" w:rsidP="00763190">
      <w:pPr>
        <w:pStyle w:val="ListParagraph"/>
        <w:tabs>
          <w:tab w:val="left" w:leader="dot" w:pos="7938"/>
          <w:tab w:val="left" w:leader="dot" w:pos="10206"/>
        </w:tabs>
        <w:spacing w:after="0" w:line="336" w:lineRule="auto"/>
        <w:rPr>
          <w:sz w:val="22"/>
        </w:rPr>
      </w:pPr>
      <w:r>
        <w:rPr>
          <w:sz w:val="22"/>
        </w:rPr>
        <w:t>6.2. Removing Duplicate Records</w:t>
      </w:r>
      <w:r>
        <w:rPr>
          <w:sz w:val="22"/>
        </w:rPr>
        <w:tab/>
      </w:r>
      <w:r w:rsidR="001B45CB">
        <w:rPr>
          <w:sz w:val="22"/>
        </w:rPr>
        <w:t>14</w:t>
      </w:r>
    </w:p>
    <w:p w:rsidR="00763190" w:rsidRDefault="00763190" w:rsidP="00763190">
      <w:pPr>
        <w:pStyle w:val="ListParagraph"/>
        <w:tabs>
          <w:tab w:val="left" w:leader="dot" w:pos="7938"/>
          <w:tab w:val="left" w:leader="dot" w:pos="10206"/>
        </w:tabs>
        <w:spacing w:after="0" w:line="336" w:lineRule="auto"/>
        <w:rPr>
          <w:sz w:val="22"/>
        </w:rPr>
      </w:pPr>
      <w:r>
        <w:rPr>
          <w:sz w:val="22"/>
        </w:rPr>
        <w:t>6.3. Removing Invalid Ride Durations</w:t>
      </w:r>
      <w:r>
        <w:rPr>
          <w:sz w:val="22"/>
        </w:rPr>
        <w:tab/>
      </w:r>
      <w:r w:rsidR="001B45CB">
        <w:rPr>
          <w:sz w:val="22"/>
        </w:rPr>
        <w:t>14</w:t>
      </w:r>
    </w:p>
    <w:p w:rsidR="00763190" w:rsidRDefault="00763190" w:rsidP="00763190">
      <w:pPr>
        <w:pStyle w:val="ListParagraph"/>
        <w:tabs>
          <w:tab w:val="left" w:leader="dot" w:pos="7938"/>
          <w:tab w:val="left" w:leader="dot" w:pos="10206"/>
        </w:tabs>
        <w:spacing w:after="0" w:line="336" w:lineRule="auto"/>
        <w:rPr>
          <w:sz w:val="22"/>
        </w:rPr>
      </w:pPr>
      <w:r>
        <w:rPr>
          <w:sz w:val="22"/>
        </w:rPr>
        <w:t>6.4. Handling Missing Values</w:t>
      </w:r>
      <w:r>
        <w:rPr>
          <w:sz w:val="22"/>
        </w:rPr>
        <w:tab/>
      </w:r>
      <w:r w:rsidR="001B45CB">
        <w:rPr>
          <w:sz w:val="22"/>
        </w:rPr>
        <w:t>15</w:t>
      </w:r>
    </w:p>
    <w:p w:rsidR="00763190" w:rsidRDefault="00763190" w:rsidP="00763190">
      <w:pPr>
        <w:pStyle w:val="ListParagraph"/>
        <w:tabs>
          <w:tab w:val="left" w:leader="dot" w:pos="7938"/>
          <w:tab w:val="left" w:leader="dot" w:pos="10206"/>
        </w:tabs>
        <w:spacing w:after="0" w:line="336" w:lineRule="auto"/>
        <w:rPr>
          <w:sz w:val="22"/>
        </w:rPr>
      </w:pPr>
      <w:r>
        <w:rPr>
          <w:sz w:val="22"/>
        </w:rPr>
        <w:t>6.5. Data Validation</w:t>
      </w:r>
      <w:r>
        <w:rPr>
          <w:sz w:val="22"/>
        </w:rPr>
        <w:tab/>
      </w:r>
      <w:r w:rsidR="001B45CB">
        <w:rPr>
          <w:sz w:val="22"/>
        </w:rPr>
        <w:t>15</w:t>
      </w:r>
    </w:p>
    <w:p w:rsidR="00763190" w:rsidRDefault="00763190" w:rsidP="00763190">
      <w:pPr>
        <w:pStyle w:val="ListParagraph"/>
        <w:tabs>
          <w:tab w:val="left" w:leader="dot" w:pos="7938"/>
          <w:tab w:val="left" w:leader="dot" w:pos="10206"/>
        </w:tabs>
        <w:spacing w:after="0" w:line="336" w:lineRule="auto"/>
        <w:rPr>
          <w:sz w:val="22"/>
        </w:rPr>
      </w:pPr>
      <w:r>
        <w:rPr>
          <w:sz w:val="22"/>
        </w:rPr>
        <w:t>6.6. Cleaning Summary</w:t>
      </w:r>
      <w:r>
        <w:rPr>
          <w:sz w:val="22"/>
        </w:rPr>
        <w:tab/>
      </w:r>
      <w:r w:rsidR="001B45CB">
        <w:rPr>
          <w:sz w:val="22"/>
        </w:rPr>
        <w:t>16</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6.7. Conclusion</w:t>
      </w:r>
      <w:r>
        <w:rPr>
          <w:sz w:val="22"/>
        </w:rPr>
        <w:tab/>
      </w:r>
      <w:r w:rsidR="001B45CB">
        <w:rPr>
          <w:sz w:val="22"/>
        </w:rPr>
        <w:t>16</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Exploratory Data Analysis</w:t>
      </w:r>
      <w:r w:rsidR="00763190" w:rsidRPr="00763190">
        <w:rPr>
          <w:sz w:val="22"/>
        </w:rPr>
        <w:tab/>
      </w:r>
      <w:r w:rsidR="001B45CB">
        <w:rPr>
          <w:sz w:val="22"/>
        </w:rPr>
        <w:t>17</w:t>
      </w:r>
    </w:p>
    <w:p w:rsidR="00763190" w:rsidRDefault="00763190" w:rsidP="00763190">
      <w:pPr>
        <w:pStyle w:val="ListParagraph"/>
        <w:tabs>
          <w:tab w:val="left" w:leader="dot" w:pos="7938"/>
          <w:tab w:val="left" w:leader="dot" w:pos="10206"/>
        </w:tabs>
        <w:spacing w:after="0" w:line="336" w:lineRule="auto"/>
        <w:rPr>
          <w:sz w:val="22"/>
        </w:rPr>
      </w:pPr>
      <w:r>
        <w:rPr>
          <w:sz w:val="22"/>
        </w:rPr>
        <w:lastRenderedPageBreak/>
        <w:t>7.1. Introduction</w:t>
      </w:r>
      <w:r>
        <w:rPr>
          <w:sz w:val="22"/>
        </w:rPr>
        <w:tab/>
      </w:r>
      <w:r w:rsidR="001B45CB">
        <w:rPr>
          <w:sz w:val="22"/>
        </w:rPr>
        <w:t>17</w:t>
      </w:r>
    </w:p>
    <w:p w:rsidR="00763190" w:rsidRDefault="00763190" w:rsidP="00763190">
      <w:pPr>
        <w:pStyle w:val="ListParagraph"/>
        <w:tabs>
          <w:tab w:val="left" w:leader="dot" w:pos="7938"/>
          <w:tab w:val="left" w:leader="dot" w:pos="10206"/>
        </w:tabs>
        <w:spacing w:after="0" w:line="336" w:lineRule="auto"/>
        <w:rPr>
          <w:sz w:val="22"/>
        </w:rPr>
      </w:pPr>
      <w:r>
        <w:rPr>
          <w:sz w:val="22"/>
        </w:rPr>
        <w:t>7.2. Rider Type Overview</w:t>
      </w:r>
      <w:r>
        <w:rPr>
          <w:sz w:val="22"/>
        </w:rPr>
        <w:tab/>
      </w:r>
      <w:r w:rsidR="001B45CB">
        <w:rPr>
          <w:sz w:val="22"/>
        </w:rPr>
        <w:t>17</w:t>
      </w:r>
    </w:p>
    <w:p w:rsidR="00763190" w:rsidRDefault="00763190" w:rsidP="00763190">
      <w:pPr>
        <w:pStyle w:val="ListParagraph"/>
        <w:tabs>
          <w:tab w:val="left" w:leader="dot" w:pos="7938"/>
          <w:tab w:val="left" w:leader="dot" w:pos="10206"/>
        </w:tabs>
        <w:spacing w:after="0" w:line="336" w:lineRule="auto"/>
        <w:rPr>
          <w:sz w:val="22"/>
        </w:rPr>
      </w:pPr>
      <w:r>
        <w:rPr>
          <w:sz w:val="22"/>
        </w:rPr>
        <w:t>7.3. Ride Activity by Day of Week</w:t>
      </w:r>
      <w:r>
        <w:rPr>
          <w:sz w:val="22"/>
        </w:rPr>
        <w:tab/>
      </w:r>
      <w:r w:rsidR="001B45CB">
        <w:rPr>
          <w:sz w:val="22"/>
        </w:rPr>
        <w:t>18</w:t>
      </w:r>
    </w:p>
    <w:p w:rsidR="00763190" w:rsidRDefault="00763190" w:rsidP="00763190">
      <w:pPr>
        <w:pStyle w:val="ListParagraph"/>
        <w:tabs>
          <w:tab w:val="left" w:leader="dot" w:pos="7938"/>
          <w:tab w:val="left" w:leader="dot" w:pos="10206"/>
        </w:tabs>
        <w:spacing w:after="0" w:line="336" w:lineRule="auto"/>
        <w:rPr>
          <w:sz w:val="22"/>
        </w:rPr>
      </w:pPr>
      <w:r>
        <w:rPr>
          <w:sz w:val="22"/>
        </w:rPr>
        <w:t>7.4. Ride Activity by Hour of Day</w:t>
      </w:r>
      <w:r>
        <w:rPr>
          <w:sz w:val="22"/>
        </w:rPr>
        <w:tab/>
      </w:r>
      <w:r w:rsidR="001B45CB">
        <w:rPr>
          <w:sz w:val="22"/>
        </w:rPr>
        <w:t>19</w:t>
      </w:r>
    </w:p>
    <w:p w:rsidR="00763190" w:rsidRDefault="00763190" w:rsidP="00763190">
      <w:pPr>
        <w:pStyle w:val="ListParagraph"/>
        <w:tabs>
          <w:tab w:val="left" w:leader="dot" w:pos="7938"/>
          <w:tab w:val="left" w:leader="dot" w:pos="10206"/>
        </w:tabs>
        <w:spacing w:after="0" w:line="336" w:lineRule="auto"/>
        <w:rPr>
          <w:sz w:val="22"/>
        </w:rPr>
      </w:pPr>
      <w:r>
        <w:rPr>
          <w:sz w:val="22"/>
        </w:rPr>
        <w:t>7.5. Monthly Ride Trends</w:t>
      </w:r>
      <w:r>
        <w:rPr>
          <w:sz w:val="22"/>
        </w:rPr>
        <w:tab/>
      </w:r>
      <w:r w:rsidR="001B45CB">
        <w:rPr>
          <w:sz w:val="22"/>
        </w:rPr>
        <w:t>20</w:t>
      </w:r>
    </w:p>
    <w:p w:rsidR="00763190" w:rsidRDefault="00763190" w:rsidP="00763190">
      <w:pPr>
        <w:pStyle w:val="ListParagraph"/>
        <w:tabs>
          <w:tab w:val="left" w:leader="dot" w:pos="7938"/>
          <w:tab w:val="left" w:leader="dot" w:pos="10206"/>
        </w:tabs>
        <w:spacing w:after="0" w:line="336" w:lineRule="auto"/>
        <w:rPr>
          <w:sz w:val="22"/>
        </w:rPr>
      </w:pPr>
      <w:r>
        <w:rPr>
          <w:sz w:val="22"/>
        </w:rPr>
        <w:t>7.6. Rideable Bike Type Preferences</w:t>
      </w:r>
      <w:r>
        <w:rPr>
          <w:sz w:val="22"/>
        </w:rPr>
        <w:tab/>
      </w:r>
      <w:r w:rsidR="001B45CB">
        <w:rPr>
          <w:sz w:val="22"/>
        </w:rPr>
        <w:t>21</w:t>
      </w:r>
    </w:p>
    <w:p w:rsidR="00763190" w:rsidRDefault="00763190" w:rsidP="00763190">
      <w:pPr>
        <w:pStyle w:val="ListParagraph"/>
        <w:tabs>
          <w:tab w:val="left" w:leader="dot" w:pos="7938"/>
          <w:tab w:val="left" w:leader="dot" w:pos="10206"/>
        </w:tabs>
        <w:spacing w:after="0" w:line="336" w:lineRule="auto"/>
        <w:rPr>
          <w:sz w:val="22"/>
        </w:rPr>
      </w:pPr>
      <w:r>
        <w:rPr>
          <w:sz w:val="22"/>
        </w:rPr>
        <w:t>7.7. Round Trip Analysis</w:t>
      </w:r>
      <w:r>
        <w:rPr>
          <w:sz w:val="22"/>
        </w:rPr>
        <w:tab/>
      </w:r>
      <w:r w:rsidR="001B45CB">
        <w:rPr>
          <w:sz w:val="22"/>
        </w:rPr>
        <w:t>22</w:t>
      </w:r>
    </w:p>
    <w:p w:rsidR="00763190" w:rsidRDefault="00763190" w:rsidP="00763190">
      <w:pPr>
        <w:pStyle w:val="ListParagraph"/>
        <w:tabs>
          <w:tab w:val="left" w:leader="dot" w:pos="7938"/>
          <w:tab w:val="left" w:leader="dot" w:pos="10206"/>
        </w:tabs>
        <w:spacing w:after="0" w:line="336" w:lineRule="auto"/>
        <w:rPr>
          <w:sz w:val="22"/>
        </w:rPr>
      </w:pPr>
      <w:r>
        <w:rPr>
          <w:sz w:val="22"/>
        </w:rPr>
        <w:t>7.8. Start Station Analysis</w:t>
      </w:r>
      <w:r>
        <w:rPr>
          <w:sz w:val="22"/>
        </w:rPr>
        <w:tab/>
      </w:r>
      <w:r w:rsidR="001B45CB">
        <w:rPr>
          <w:sz w:val="22"/>
        </w:rPr>
        <w:t>23</w:t>
      </w:r>
    </w:p>
    <w:p w:rsidR="00763190" w:rsidRDefault="00763190" w:rsidP="00763190">
      <w:pPr>
        <w:pStyle w:val="ListParagraph"/>
        <w:tabs>
          <w:tab w:val="left" w:leader="dot" w:pos="7938"/>
          <w:tab w:val="left" w:leader="dot" w:pos="10206"/>
        </w:tabs>
        <w:spacing w:after="0" w:line="336" w:lineRule="auto"/>
        <w:rPr>
          <w:sz w:val="22"/>
        </w:rPr>
      </w:pPr>
      <w:r>
        <w:rPr>
          <w:sz w:val="22"/>
        </w:rPr>
        <w:t>7.9. End Station Analysis</w:t>
      </w:r>
      <w:r>
        <w:rPr>
          <w:sz w:val="22"/>
        </w:rPr>
        <w:tab/>
      </w:r>
      <w:r w:rsidR="001B45CB">
        <w:rPr>
          <w:sz w:val="22"/>
        </w:rPr>
        <w:t>24</w:t>
      </w:r>
    </w:p>
    <w:p w:rsidR="00763190" w:rsidRDefault="00763190" w:rsidP="00763190">
      <w:pPr>
        <w:pStyle w:val="ListParagraph"/>
        <w:tabs>
          <w:tab w:val="left" w:leader="dot" w:pos="7938"/>
          <w:tab w:val="left" w:leader="dot" w:pos="10206"/>
        </w:tabs>
        <w:spacing w:after="0" w:line="336" w:lineRule="auto"/>
        <w:rPr>
          <w:sz w:val="22"/>
        </w:rPr>
      </w:pPr>
      <w:r>
        <w:rPr>
          <w:sz w:val="22"/>
        </w:rPr>
        <w:t>7.10. Route Analysis</w:t>
      </w:r>
      <w:r>
        <w:rPr>
          <w:sz w:val="22"/>
        </w:rPr>
        <w:tab/>
      </w:r>
      <w:r w:rsidR="001B45CB">
        <w:rPr>
          <w:sz w:val="22"/>
        </w:rPr>
        <w:t>24</w:t>
      </w:r>
    </w:p>
    <w:p w:rsidR="00763190" w:rsidRDefault="00763190" w:rsidP="00763190">
      <w:pPr>
        <w:pStyle w:val="ListParagraph"/>
        <w:tabs>
          <w:tab w:val="left" w:leader="dot" w:pos="7938"/>
          <w:tab w:val="left" w:leader="dot" w:pos="10206"/>
        </w:tabs>
        <w:spacing w:after="0" w:line="336" w:lineRule="auto"/>
        <w:rPr>
          <w:sz w:val="22"/>
        </w:rPr>
      </w:pPr>
      <w:r>
        <w:rPr>
          <w:sz w:val="22"/>
        </w:rPr>
        <w:t>7.11. Summary of Findings</w:t>
      </w:r>
      <w:r>
        <w:rPr>
          <w:sz w:val="22"/>
        </w:rPr>
        <w:tab/>
      </w:r>
      <w:r w:rsidR="001B45CB">
        <w:rPr>
          <w:sz w:val="22"/>
        </w:rPr>
        <w:t>25</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Dashboard Analysis</w:t>
      </w:r>
      <w:r w:rsidR="00763190" w:rsidRPr="00763190">
        <w:rPr>
          <w:sz w:val="22"/>
        </w:rPr>
        <w:tab/>
      </w:r>
      <w:r w:rsidR="001B45CB">
        <w:rPr>
          <w:sz w:val="22"/>
        </w:rPr>
        <w:t>26</w:t>
      </w:r>
    </w:p>
    <w:p w:rsidR="00763190" w:rsidRDefault="00763190" w:rsidP="00763190">
      <w:pPr>
        <w:pStyle w:val="ListParagraph"/>
        <w:tabs>
          <w:tab w:val="left" w:leader="dot" w:pos="7938"/>
          <w:tab w:val="left" w:leader="dot" w:pos="10206"/>
        </w:tabs>
        <w:spacing w:after="0" w:line="336" w:lineRule="auto"/>
        <w:rPr>
          <w:sz w:val="22"/>
        </w:rPr>
      </w:pPr>
      <w:r>
        <w:rPr>
          <w:sz w:val="22"/>
        </w:rPr>
        <w:t>8.1. Introduction</w:t>
      </w:r>
      <w:r>
        <w:rPr>
          <w:sz w:val="22"/>
        </w:rPr>
        <w:tab/>
      </w:r>
      <w:r w:rsidR="001B45CB">
        <w:rPr>
          <w:sz w:val="22"/>
        </w:rPr>
        <w:t>26</w:t>
      </w:r>
    </w:p>
    <w:p w:rsidR="00763190" w:rsidRDefault="00763190" w:rsidP="00763190">
      <w:pPr>
        <w:pStyle w:val="ListParagraph"/>
        <w:tabs>
          <w:tab w:val="left" w:leader="dot" w:pos="7938"/>
          <w:tab w:val="left" w:leader="dot" w:pos="10206"/>
        </w:tabs>
        <w:spacing w:after="0" w:line="336" w:lineRule="auto"/>
        <w:rPr>
          <w:sz w:val="22"/>
        </w:rPr>
      </w:pPr>
      <w:r>
        <w:rPr>
          <w:sz w:val="22"/>
        </w:rPr>
        <w:t>8.2. Dashboard 1 – Executive Summary</w:t>
      </w:r>
      <w:r>
        <w:rPr>
          <w:sz w:val="22"/>
        </w:rPr>
        <w:tab/>
      </w:r>
      <w:r w:rsidR="001B45CB">
        <w:rPr>
          <w:sz w:val="22"/>
        </w:rPr>
        <w:t>27</w:t>
      </w:r>
    </w:p>
    <w:p w:rsidR="00763190" w:rsidRDefault="00763190" w:rsidP="00763190">
      <w:pPr>
        <w:pStyle w:val="ListParagraph"/>
        <w:tabs>
          <w:tab w:val="left" w:leader="dot" w:pos="7938"/>
          <w:tab w:val="left" w:leader="dot" w:pos="10206"/>
        </w:tabs>
        <w:spacing w:after="0" w:line="336" w:lineRule="auto"/>
        <w:rPr>
          <w:sz w:val="22"/>
        </w:rPr>
      </w:pPr>
      <w:r>
        <w:rPr>
          <w:sz w:val="22"/>
        </w:rPr>
        <w:t>8.3. Dashboard 2 – Station Analysis</w:t>
      </w:r>
      <w:r>
        <w:rPr>
          <w:sz w:val="22"/>
        </w:rPr>
        <w:tab/>
      </w:r>
      <w:r w:rsidR="001B45CB">
        <w:rPr>
          <w:sz w:val="22"/>
        </w:rPr>
        <w:t>29</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8.4. Dashboard Summary</w:t>
      </w:r>
      <w:r>
        <w:rPr>
          <w:sz w:val="22"/>
        </w:rPr>
        <w:tab/>
      </w:r>
      <w:r w:rsidR="001B45CB">
        <w:rPr>
          <w:sz w:val="22"/>
        </w:rPr>
        <w:t>30</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Business Recommendations</w:t>
      </w:r>
      <w:r w:rsidR="00763190" w:rsidRPr="00763190">
        <w:rPr>
          <w:sz w:val="22"/>
        </w:rPr>
        <w:tab/>
      </w:r>
      <w:r w:rsidR="001B45CB">
        <w:rPr>
          <w:sz w:val="22"/>
        </w:rPr>
        <w:t>31</w:t>
      </w:r>
    </w:p>
    <w:p w:rsidR="00763190" w:rsidRDefault="00763190" w:rsidP="00763190">
      <w:pPr>
        <w:pStyle w:val="ListParagraph"/>
        <w:tabs>
          <w:tab w:val="left" w:leader="dot" w:pos="7938"/>
          <w:tab w:val="left" w:leader="dot" w:pos="10206"/>
        </w:tabs>
        <w:spacing w:after="0" w:line="336" w:lineRule="auto"/>
        <w:rPr>
          <w:sz w:val="22"/>
        </w:rPr>
      </w:pPr>
      <w:r>
        <w:rPr>
          <w:sz w:val="22"/>
        </w:rPr>
        <w:t>9.1. Target High – Traffic Casual Rider Stations</w:t>
      </w:r>
      <w:r>
        <w:rPr>
          <w:sz w:val="22"/>
        </w:rPr>
        <w:tab/>
      </w:r>
      <w:r w:rsidR="001B45CB">
        <w:rPr>
          <w:sz w:val="22"/>
        </w:rPr>
        <w:t>31</w:t>
      </w:r>
    </w:p>
    <w:p w:rsidR="00763190" w:rsidRDefault="00763190" w:rsidP="00763190">
      <w:pPr>
        <w:pStyle w:val="ListParagraph"/>
        <w:tabs>
          <w:tab w:val="left" w:leader="dot" w:pos="7938"/>
          <w:tab w:val="left" w:leader="dot" w:pos="10206"/>
        </w:tabs>
        <w:spacing w:after="0" w:line="336" w:lineRule="auto"/>
        <w:rPr>
          <w:sz w:val="22"/>
        </w:rPr>
      </w:pPr>
      <w:r>
        <w:rPr>
          <w:sz w:val="22"/>
        </w:rPr>
        <w:t>9.2. Launch Seasonal Membership Campaigns</w:t>
      </w:r>
      <w:r>
        <w:rPr>
          <w:sz w:val="22"/>
        </w:rPr>
        <w:tab/>
      </w:r>
      <w:r w:rsidR="001B45CB">
        <w:rPr>
          <w:sz w:val="22"/>
        </w:rPr>
        <w:t>31</w:t>
      </w:r>
    </w:p>
    <w:p w:rsidR="00763190" w:rsidRDefault="00763190" w:rsidP="00763190">
      <w:pPr>
        <w:pStyle w:val="ListParagraph"/>
        <w:tabs>
          <w:tab w:val="left" w:leader="dot" w:pos="7938"/>
          <w:tab w:val="left" w:leader="dot" w:pos="10206"/>
        </w:tabs>
        <w:spacing w:after="0" w:line="336" w:lineRule="auto"/>
        <w:rPr>
          <w:sz w:val="22"/>
        </w:rPr>
      </w:pPr>
      <w:r>
        <w:rPr>
          <w:sz w:val="22"/>
        </w:rPr>
        <w:t>9.3. Introduce Weekend – Focused Memberships Promotions</w:t>
      </w:r>
      <w:r>
        <w:rPr>
          <w:sz w:val="22"/>
        </w:rPr>
        <w:tab/>
      </w:r>
      <w:r w:rsidR="001B45CB">
        <w:rPr>
          <w:sz w:val="22"/>
        </w:rPr>
        <w:t>32</w:t>
      </w:r>
    </w:p>
    <w:p w:rsidR="00763190" w:rsidRDefault="00763190" w:rsidP="00763190">
      <w:pPr>
        <w:pStyle w:val="ListParagraph"/>
        <w:tabs>
          <w:tab w:val="left" w:leader="dot" w:pos="7938"/>
          <w:tab w:val="left" w:leader="dot" w:pos="10206"/>
        </w:tabs>
        <w:spacing w:after="0" w:line="336" w:lineRule="auto"/>
        <w:rPr>
          <w:sz w:val="22"/>
        </w:rPr>
      </w:pPr>
      <w:r>
        <w:rPr>
          <w:sz w:val="22"/>
        </w:rPr>
        <w:t>9.4. Emphasize Electric Bike Access in Membership Marketing</w:t>
      </w:r>
      <w:r>
        <w:rPr>
          <w:sz w:val="22"/>
        </w:rPr>
        <w:tab/>
      </w:r>
      <w:r w:rsidR="001B45CB">
        <w:rPr>
          <w:sz w:val="22"/>
        </w:rPr>
        <w:t>32</w:t>
      </w:r>
    </w:p>
    <w:p w:rsidR="00763190" w:rsidRDefault="00763190" w:rsidP="00763190">
      <w:pPr>
        <w:pStyle w:val="ListParagraph"/>
        <w:tabs>
          <w:tab w:val="left" w:leader="dot" w:pos="7938"/>
          <w:tab w:val="left" w:leader="dot" w:pos="10206"/>
        </w:tabs>
        <w:spacing w:after="0" w:line="336" w:lineRule="auto"/>
        <w:rPr>
          <w:sz w:val="22"/>
        </w:rPr>
      </w:pPr>
      <w:r>
        <w:rPr>
          <w:sz w:val="22"/>
        </w:rPr>
        <w:t>9.5. Promote Membership Beyond Commuting</w:t>
      </w:r>
      <w:r>
        <w:rPr>
          <w:sz w:val="22"/>
        </w:rPr>
        <w:tab/>
      </w:r>
      <w:r w:rsidR="001B45CB">
        <w:rPr>
          <w:sz w:val="22"/>
        </w:rPr>
        <w:t>32</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9.6. Recommended Marketing Strategy</w:t>
      </w:r>
      <w:r>
        <w:rPr>
          <w:sz w:val="22"/>
        </w:rPr>
        <w:tab/>
      </w:r>
      <w:r w:rsidR="001B45CB">
        <w:rPr>
          <w:sz w:val="22"/>
        </w:rPr>
        <w:t>33</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Conclusion</w:t>
      </w:r>
      <w:r w:rsidR="00763190" w:rsidRPr="00763190">
        <w:rPr>
          <w:sz w:val="22"/>
        </w:rPr>
        <w:tab/>
      </w:r>
      <w:r w:rsidR="001B45CB">
        <w:rPr>
          <w:sz w:val="22"/>
        </w:rPr>
        <w:t>34</w:t>
      </w:r>
    </w:p>
    <w:p w:rsidR="00763190" w:rsidRDefault="00763190" w:rsidP="00763190">
      <w:pPr>
        <w:pStyle w:val="ListParagraph"/>
        <w:tabs>
          <w:tab w:val="left" w:leader="dot" w:pos="7938"/>
          <w:tab w:val="left" w:leader="dot" w:pos="10206"/>
        </w:tabs>
        <w:spacing w:after="0" w:line="336" w:lineRule="auto"/>
        <w:rPr>
          <w:sz w:val="22"/>
        </w:rPr>
      </w:pPr>
      <w:r>
        <w:rPr>
          <w:sz w:val="22"/>
        </w:rPr>
        <w:t>10.1. Project Conclusion</w:t>
      </w:r>
      <w:r>
        <w:rPr>
          <w:sz w:val="22"/>
        </w:rPr>
        <w:tab/>
      </w:r>
      <w:r w:rsidR="001B45CB">
        <w:rPr>
          <w:sz w:val="22"/>
        </w:rPr>
        <w:t>34</w:t>
      </w:r>
    </w:p>
    <w:p w:rsidR="00763190" w:rsidRDefault="00763190" w:rsidP="00763190">
      <w:pPr>
        <w:pStyle w:val="ListParagraph"/>
        <w:tabs>
          <w:tab w:val="left" w:leader="dot" w:pos="7938"/>
          <w:tab w:val="left" w:leader="dot" w:pos="10206"/>
        </w:tabs>
        <w:spacing w:after="0" w:line="336" w:lineRule="auto"/>
        <w:rPr>
          <w:sz w:val="22"/>
        </w:rPr>
      </w:pPr>
      <w:r>
        <w:rPr>
          <w:sz w:val="22"/>
        </w:rPr>
        <w:t>10.2. Answer to the Business Question</w:t>
      </w:r>
      <w:r>
        <w:rPr>
          <w:sz w:val="22"/>
        </w:rPr>
        <w:tab/>
      </w:r>
      <w:r w:rsidR="001B45CB">
        <w:rPr>
          <w:sz w:val="22"/>
        </w:rPr>
        <w:t>34</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10.3. Final Takeaway</w:t>
      </w:r>
      <w:r>
        <w:rPr>
          <w:sz w:val="22"/>
        </w:rPr>
        <w:tab/>
      </w:r>
      <w:r w:rsidR="001B45CB">
        <w:rPr>
          <w:sz w:val="22"/>
        </w:rPr>
        <w:t>35</w:t>
      </w:r>
    </w:p>
    <w:p w:rsidR="00763190"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References</w:t>
      </w:r>
      <w:r w:rsidR="00763190" w:rsidRPr="00763190">
        <w:rPr>
          <w:sz w:val="22"/>
        </w:rPr>
        <w:tab/>
      </w:r>
      <w:r w:rsidR="001B45CB">
        <w:rPr>
          <w:sz w:val="22"/>
        </w:rPr>
        <w:t>36</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11.1. Data and Documentation Resources</w:t>
      </w:r>
      <w:r>
        <w:rPr>
          <w:sz w:val="22"/>
        </w:rPr>
        <w:tab/>
      </w:r>
      <w:r w:rsidR="001B45CB">
        <w:rPr>
          <w:sz w:val="22"/>
        </w:rPr>
        <w:t>36</w:t>
      </w:r>
    </w:p>
    <w:p w:rsidR="00E95B21" w:rsidRDefault="00E95B21" w:rsidP="00763190">
      <w:pPr>
        <w:pStyle w:val="ListParagraph"/>
        <w:numPr>
          <w:ilvl w:val="0"/>
          <w:numId w:val="30"/>
        </w:numPr>
        <w:tabs>
          <w:tab w:val="left" w:leader="dot" w:pos="7938"/>
          <w:tab w:val="left" w:leader="dot" w:pos="10206"/>
        </w:tabs>
        <w:spacing w:after="0" w:line="336" w:lineRule="auto"/>
        <w:rPr>
          <w:sz w:val="22"/>
        </w:rPr>
      </w:pPr>
      <w:r w:rsidRPr="00763190">
        <w:rPr>
          <w:sz w:val="22"/>
        </w:rPr>
        <w:t>Appendix</w:t>
      </w:r>
      <w:r w:rsidR="00763190" w:rsidRPr="00763190">
        <w:rPr>
          <w:sz w:val="22"/>
        </w:rPr>
        <w:tab/>
      </w:r>
      <w:r w:rsidR="001B45CB">
        <w:rPr>
          <w:sz w:val="22"/>
        </w:rPr>
        <w:t>37</w:t>
      </w:r>
    </w:p>
    <w:p w:rsidR="00763190" w:rsidRDefault="00763190" w:rsidP="00763190">
      <w:pPr>
        <w:pStyle w:val="ListParagraph"/>
        <w:tabs>
          <w:tab w:val="left" w:leader="dot" w:pos="7938"/>
          <w:tab w:val="left" w:leader="dot" w:pos="10206"/>
        </w:tabs>
        <w:spacing w:after="0" w:line="336" w:lineRule="auto"/>
        <w:rPr>
          <w:sz w:val="22"/>
        </w:rPr>
      </w:pPr>
      <w:r>
        <w:rPr>
          <w:sz w:val="22"/>
        </w:rPr>
        <w:t>12.1. Purpose of the Appendix</w:t>
      </w:r>
      <w:r>
        <w:rPr>
          <w:sz w:val="22"/>
        </w:rPr>
        <w:tab/>
      </w:r>
      <w:r w:rsidR="001B45CB">
        <w:rPr>
          <w:sz w:val="22"/>
        </w:rPr>
        <w:t>37</w:t>
      </w:r>
    </w:p>
    <w:p w:rsidR="00763190" w:rsidRDefault="00763190" w:rsidP="00763190">
      <w:pPr>
        <w:pStyle w:val="ListParagraph"/>
        <w:tabs>
          <w:tab w:val="left" w:leader="dot" w:pos="7938"/>
          <w:tab w:val="left" w:leader="dot" w:pos="10206"/>
        </w:tabs>
        <w:spacing w:after="0" w:line="336" w:lineRule="auto"/>
        <w:rPr>
          <w:sz w:val="22"/>
        </w:rPr>
      </w:pPr>
      <w:r>
        <w:rPr>
          <w:sz w:val="22"/>
        </w:rPr>
        <w:t>12.2. Duplicate Removal</w:t>
      </w:r>
      <w:r>
        <w:rPr>
          <w:sz w:val="22"/>
        </w:rPr>
        <w:tab/>
      </w:r>
      <w:r w:rsidR="001B45CB">
        <w:rPr>
          <w:sz w:val="22"/>
        </w:rPr>
        <w:t>37</w:t>
      </w:r>
    </w:p>
    <w:p w:rsidR="00763190" w:rsidRDefault="00763190" w:rsidP="00763190">
      <w:pPr>
        <w:pStyle w:val="ListParagraph"/>
        <w:tabs>
          <w:tab w:val="left" w:leader="dot" w:pos="7938"/>
          <w:tab w:val="left" w:leader="dot" w:pos="10206"/>
        </w:tabs>
        <w:spacing w:after="0" w:line="336" w:lineRule="auto"/>
        <w:rPr>
          <w:sz w:val="22"/>
        </w:rPr>
      </w:pPr>
      <w:r>
        <w:rPr>
          <w:sz w:val="22"/>
        </w:rPr>
        <w:t>12.3. Feature Engineering</w:t>
      </w:r>
      <w:r>
        <w:rPr>
          <w:sz w:val="22"/>
        </w:rPr>
        <w:tab/>
      </w:r>
      <w:r w:rsidR="001B45CB">
        <w:rPr>
          <w:sz w:val="22"/>
        </w:rPr>
        <w:t>37</w:t>
      </w:r>
    </w:p>
    <w:p w:rsidR="00763190" w:rsidRDefault="00763190" w:rsidP="00763190">
      <w:pPr>
        <w:pStyle w:val="ListParagraph"/>
        <w:tabs>
          <w:tab w:val="left" w:leader="dot" w:pos="7938"/>
          <w:tab w:val="left" w:leader="dot" w:pos="10206"/>
        </w:tabs>
        <w:spacing w:after="0" w:line="336" w:lineRule="auto"/>
        <w:rPr>
          <w:sz w:val="22"/>
        </w:rPr>
      </w:pPr>
      <w:r>
        <w:rPr>
          <w:sz w:val="22"/>
        </w:rPr>
        <w:t>12.4. Rider Behavior Analysis</w:t>
      </w:r>
      <w:r>
        <w:rPr>
          <w:sz w:val="22"/>
        </w:rPr>
        <w:tab/>
      </w:r>
      <w:r w:rsidR="001B45CB">
        <w:rPr>
          <w:sz w:val="22"/>
        </w:rPr>
        <w:t>39</w:t>
      </w:r>
    </w:p>
    <w:p w:rsidR="00763190" w:rsidRDefault="00763190" w:rsidP="00763190">
      <w:pPr>
        <w:pStyle w:val="ListParagraph"/>
        <w:tabs>
          <w:tab w:val="left" w:leader="dot" w:pos="7938"/>
          <w:tab w:val="left" w:leader="dot" w:pos="10206"/>
        </w:tabs>
        <w:spacing w:after="0" w:line="336" w:lineRule="auto"/>
        <w:rPr>
          <w:sz w:val="22"/>
        </w:rPr>
      </w:pPr>
      <w:r>
        <w:rPr>
          <w:sz w:val="22"/>
        </w:rPr>
        <w:t>12.5. Station Analysis</w:t>
      </w:r>
      <w:r>
        <w:rPr>
          <w:sz w:val="22"/>
        </w:rPr>
        <w:tab/>
      </w:r>
      <w:r w:rsidR="001B45CB">
        <w:rPr>
          <w:sz w:val="22"/>
        </w:rPr>
        <w:t>39</w:t>
      </w:r>
    </w:p>
    <w:p w:rsidR="00763190" w:rsidRDefault="00763190" w:rsidP="00763190">
      <w:pPr>
        <w:pStyle w:val="ListParagraph"/>
        <w:tabs>
          <w:tab w:val="left" w:leader="dot" w:pos="7938"/>
          <w:tab w:val="left" w:leader="dot" w:pos="10206"/>
        </w:tabs>
        <w:spacing w:after="0" w:line="336" w:lineRule="auto"/>
        <w:rPr>
          <w:sz w:val="22"/>
        </w:rPr>
      </w:pPr>
      <w:r>
        <w:rPr>
          <w:sz w:val="22"/>
        </w:rPr>
        <w:t>12.6. Round Trip Analysis</w:t>
      </w:r>
      <w:r>
        <w:rPr>
          <w:sz w:val="22"/>
        </w:rPr>
        <w:tab/>
      </w:r>
      <w:r w:rsidR="001B45CB">
        <w:rPr>
          <w:sz w:val="22"/>
        </w:rPr>
        <w:t>40</w:t>
      </w:r>
    </w:p>
    <w:p w:rsidR="00763190" w:rsidRPr="00763190" w:rsidRDefault="00763190" w:rsidP="00763190">
      <w:pPr>
        <w:pStyle w:val="ListParagraph"/>
        <w:tabs>
          <w:tab w:val="left" w:leader="dot" w:pos="7938"/>
          <w:tab w:val="left" w:leader="dot" w:pos="10206"/>
        </w:tabs>
        <w:spacing w:after="0" w:line="336" w:lineRule="auto"/>
        <w:rPr>
          <w:sz w:val="22"/>
        </w:rPr>
      </w:pPr>
      <w:r>
        <w:rPr>
          <w:sz w:val="22"/>
        </w:rPr>
        <w:t>12.7. Project Deliverables</w:t>
      </w:r>
      <w:r>
        <w:rPr>
          <w:sz w:val="22"/>
        </w:rPr>
        <w:tab/>
      </w:r>
      <w:r w:rsidR="001B45CB">
        <w:rPr>
          <w:sz w:val="22"/>
        </w:rPr>
        <w:t>40</w:t>
      </w:r>
    </w:p>
    <w:p w:rsidR="00E95B21" w:rsidRPr="00E95B21" w:rsidRDefault="00E95B21" w:rsidP="00E95B21">
      <w:pPr>
        <w:pStyle w:val="Heading11"/>
        <w:pageBreakBefore/>
        <w:numPr>
          <w:ilvl w:val="0"/>
          <w:numId w:val="1"/>
        </w:numPr>
        <w:spacing w:after="60" w:line="259" w:lineRule="auto"/>
        <w:rPr>
          <w:rFonts w:ascii="Arial" w:hAnsi="Arial" w:cs="Arial"/>
          <w:sz w:val="32"/>
          <w:szCs w:val="36"/>
        </w:rPr>
      </w:pPr>
      <w:r>
        <w:rPr>
          <w:rFonts w:ascii="Arial" w:hAnsi="Arial" w:cs="Arial"/>
          <w:sz w:val="32"/>
          <w:szCs w:val="36"/>
        </w:rPr>
        <w:lastRenderedPageBreak/>
        <w:t>Executive Summary</w:t>
      </w:r>
    </w:p>
    <w:p w:rsidR="002E7ADB" w:rsidRDefault="002E7ADB" w:rsidP="00E95B21">
      <w:pPr>
        <w:ind w:firstLine="360"/>
        <w:jc w:val="both"/>
        <w:rPr>
          <w:rFonts w:ascii="Arial" w:hAnsi="Arial" w:cs="Arial"/>
          <w:sz w:val="24"/>
          <w:szCs w:val="24"/>
        </w:rPr>
      </w:pPr>
    </w:p>
    <w:p w:rsidR="00E95B21" w:rsidRPr="00E95B21" w:rsidRDefault="00E95B21" w:rsidP="00E95B21">
      <w:pPr>
        <w:ind w:firstLine="360"/>
        <w:jc w:val="both"/>
        <w:rPr>
          <w:rFonts w:ascii="Arial" w:hAnsi="Arial" w:cs="Arial"/>
          <w:sz w:val="24"/>
          <w:szCs w:val="24"/>
        </w:rPr>
      </w:pPr>
      <w:r w:rsidRPr="00E95B21">
        <w:rPr>
          <w:rFonts w:ascii="Arial" w:hAnsi="Arial" w:cs="Arial"/>
          <w:sz w:val="24"/>
          <w:szCs w:val="24"/>
        </w:rPr>
        <w:t xml:space="preserve">The purpose of this case study is to analyze twelve months of </w:t>
      </w:r>
      <w:proofErr w:type="spellStart"/>
      <w:r w:rsidRPr="00E95B21">
        <w:rPr>
          <w:rFonts w:ascii="Arial" w:hAnsi="Arial" w:cs="Arial"/>
          <w:sz w:val="24"/>
          <w:szCs w:val="24"/>
        </w:rPr>
        <w:t>Cyclistic</w:t>
      </w:r>
      <w:proofErr w:type="spellEnd"/>
      <w:r w:rsidRPr="00E95B21">
        <w:rPr>
          <w:rFonts w:ascii="Arial" w:hAnsi="Arial" w:cs="Arial"/>
          <w:sz w:val="24"/>
          <w:szCs w:val="24"/>
        </w:rPr>
        <w:t xml:space="preserve"> bike-share trip data in order to identify the behavioral differences between annual members and casual riders. The primary business objective is to provide data-driven insights that can help </w:t>
      </w:r>
      <w:proofErr w:type="spellStart"/>
      <w:r w:rsidRPr="00E95B21">
        <w:rPr>
          <w:rFonts w:ascii="Arial" w:hAnsi="Arial" w:cs="Arial"/>
          <w:sz w:val="24"/>
          <w:szCs w:val="24"/>
        </w:rPr>
        <w:t>Cyclistic</w:t>
      </w:r>
      <w:proofErr w:type="spellEnd"/>
      <w:r w:rsidRPr="00E95B21">
        <w:rPr>
          <w:rFonts w:ascii="Arial" w:hAnsi="Arial" w:cs="Arial"/>
          <w:sz w:val="24"/>
          <w:szCs w:val="24"/>
        </w:rPr>
        <w:t xml:space="preserve"> develop effective marketing strategies for converting casual riders into annual members.</w:t>
      </w:r>
    </w:p>
    <w:p w:rsidR="00E95B21" w:rsidRDefault="00E95B21" w:rsidP="00E95B21">
      <w:pPr>
        <w:ind w:firstLine="360"/>
        <w:jc w:val="both"/>
        <w:rPr>
          <w:rFonts w:ascii="Arial" w:hAnsi="Arial" w:cs="Arial"/>
          <w:sz w:val="24"/>
          <w:szCs w:val="24"/>
        </w:rPr>
      </w:pPr>
      <w:r w:rsidRPr="00E95B21">
        <w:rPr>
          <w:rFonts w:ascii="Arial" w:hAnsi="Arial" w:cs="Arial"/>
          <w:sz w:val="24"/>
          <w:szCs w:val="24"/>
        </w:rPr>
        <w:t xml:space="preserve">The project was completed as part of the Google Data Analytics Professional Certificate and follows the complete data analytics process: </w:t>
      </w:r>
      <w:r w:rsidRPr="00E95B21">
        <w:rPr>
          <w:rStyle w:val="Strong"/>
          <w:rFonts w:ascii="Arial" w:hAnsi="Arial" w:cs="Arial"/>
          <w:sz w:val="24"/>
          <w:szCs w:val="24"/>
        </w:rPr>
        <w:t>Ask, Prepare, Process, Analyze, Share, and Act</w:t>
      </w:r>
      <w:r w:rsidRPr="00E95B21">
        <w:rPr>
          <w:rFonts w:ascii="Arial" w:hAnsi="Arial" w:cs="Arial"/>
          <w:sz w:val="24"/>
          <w:szCs w:val="24"/>
        </w:rPr>
        <w:t xml:space="preserve">. The analysis was performed using </w:t>
      </w:r>
      <w:r w:rsidRPr="00E95B21">
        <w:rPr>
          <w:rStyle w:val="Strong"/>
          <w:rFonts w:ascii="Arial" w:hAnsi="Arial" w:cs="Arial"/>
          <w:sz w:val="24"/>
          <w:szCs w:val="24"/>
        </w:rPr>
        <w:t xml:space="preserve">Google </w:t>
      </w:r>
      <w:proofErr w:type="spellStart"/>
      <w:r w:rsidRPr="00E95B21">
        <w:rPr>
          <w:rStyle w:val="Strong"/>
          <w:rFonts w:ascii="Arial" w:hAnsi="Arial" w:cs="Arial"/>
          <w:sz w:val="24"/>
          <w:szCs w:val="24"/>
        </w:rPr>
        <w:t>BigQuery</w:t>
      </w:r>
      <w:proofErr w:type="spellEnd"/>
      <w:r w:rsidRPr="00E95B21">
        <w:rPr>
          <w:rStyle w:val="Strong"/>
          <w:rFonts w:ascii="Arial" w:hAnsi="Arial" w:cs="Arial"/>
          <w:sz w:val="24"/>
          <w:szCs w:val="24"/>
        </w:rPr>
        <w:t xml:space="preserve"> (SQL)</w:t>
      </w:r>
      <w:r w:rsidRPr="00E95B21">
        <w:rPr>
          <w:rFonts w:ascii="Arial" w:hAnsi="Arial" w:cs="Arial"/>
          <w:sz w:val="24"/>
          <w:szCs w:val="24"/>
        </w:rPr>
        <w:t xml:space="preserve"> for data preparation, cleaning, transformation, feature engineering, and exploratory data analysis, while </w:t>
      </w:r>
      <w:r w:rsidRPr="00E95B21">
        <w:rPr>
          <w:rStyle w:val="Strong"/>
          <w:rFonts w:ascii="Arial" w:hAnsi="Arial" w:cs="Arial"/>
          <w:sz w:val="24"/>
          <w:szCs w:val="24"/>
        </w:rPr>
        <w:t>Tableau Public</w:t>
      </w:r>
      <w:r w:rsidRPr="00E95B21">
        <w:rPr>
          <w:rFonts w:ascii="Arial" w:hAnsi="Arial" w:cs="Arial"/>
          <w:sz w:val="24"/>
          <w:szCs w:val="24"/>
        </w:rPr>
        <w:t xml:space="preserve"> was used to develop interactive dashboards for presenting the results.</w:t>
      </w:r>
    </w:p>
    <w:p w:rsidR="00E95B21" w:rsidRPr="00E95B21" w:rsidRDefault="00E95B21" w:rsidP="00E95B21">
      <w:pPr>
        <w:ind w:firstLine="360"/>
        <w:jc w:val="both"/>
        <w:rPr>
          <w:rFonts w:ascii="Arial" w:hAnsi="Arial" w:cs="Arial"/>
          <w:sz w:val="24"/>
          <w:szCs w:val="24"/>
        </w:rPr>
      </w:pPr>
      <w:r w:rsidRPr="00E95B21">
        <w:rPr>
          <w:rFonts w:ascii="Arial" w:hAnsi="Arial" w:cs="Arial"/>
          <w:sz w:val="24"/>
          <w:szCs w:val="24"/>
        </w:rPr>
        <w:t xml:space="preserve">The original dataset consisted of </w:t>
      </w:r>
      <w:r w:rsidRPr="00E95B21">
        <w:rPr>
          <w:rStyle w:val="Strong"/>
          <w:rFonts w:ascii="Arial" w:hAnsi="Arial" w:cs="Arial"/>
          <w:sz w:val="24"/>
          <w:szCs w:val="24"/>
        </w:rPr>
        <w:t>5,932,349 ride records</w:t>
      </w:r>
      <w:r w:rsidRPr="00E95B21">
        <w:rPr>
          <w:rFonts w:ascii="Arial" w:hAnsi="Arial" w:cs="Arial"/>
          <w:sz w:val="24"/>
          <w:szCs w:val="24"/>
        </w:rPr>
        <w:t xml:space="preserve"> collected over a twelve-</w:t>
      </w:r>
      <w:r>
        <w:rPr>
          <w:rFonts w:ascii="Arial" w:hAnsi="Arial" w:cs="Arial"/>
          <w:sz w:val="24"/>
          <w:szCs w:val="24"/>
        </w:rPr>
        <w:t xml:space="preserve">month </w:t>
      </w:r>
      <w:r w:rsidRPr="00E95B21">
        <w:rPr>
          <w:rFonts w:ascii="Arial" w:hAnsi="Arial" w:cs="Arial"/>
          <w:sz w:val="24"/>
          <w:szCs w:val="24"/>
        </w:rPr>
        <w:t xml:space="preserve">period. After a comprehensive data cleaning process—including the removal of duplicate records and unrealistic ride durations—the final analytical dataset contained </w:t>
      </w:r>
      <w:r w:rsidRPr="00E95B21">
        <w:rPr>
          <w:rStyle w:val="Strong"/>
          <w:rFonts w:ascii="Arial" w:hAnsi="Arial" w:cs="Arial"/>
          <w:sz w:val="24"/>
          <w:szCs w:val="24"/>
        </w:rPr>
        <w:t>5,924,928 valid ride records</w:t>
      </w:r>
      <w:r w:rsidRPr="00E95B21">
        <w:rPr>
          <w:rFonts w:ascii="Arial" w:hAnsi="Arial" w:cs="Arial"/>
          <w:sz w:val="24"/>
          <w:szCs w:val="24"/>
        </w:rPr>
        <w:t xml:space="preserve">, providing a reliable foundation for the analysis. </w:t>
      </w:r>
    </w:p>
    <w:p w:rsidR="00E95B21" w:rsidRPr="00E95B21" w:rsidRDefault="00E95B21" w:rsidP="00E95B21">
      <w:pPr>
        <w:ind w:firstLine="360"/>
        <w:jc w:val="both"/>
        <w:rPr>
          <w:rFonts w:ascii="Arial" w:hAnsi="Arial" w:cs="Arial"/>
          <w:sz w:val="24"/>
          <w:szCs w:val="24"/>
        </w:rPr>
      </w:pPr>
      <w:r w:rsidRPr="00E95B21">
        <w:rPr>
          <w:rFonts w:ascii="Arial" w:hAnsi="Arial" w:cs="Arial"/>
          <w:sz w:val="24"/>
          <w:szCs w:val="24"/>
        </w:rPr>
        <w:t xml:space="preserve">The analysis revealed clear behavioral differences between the two rider groups. Annual members completed significantly more rides throughout the year and exhibited strong commuting patterns, particularly during weekday morning and evening peak hours. In contrast, casual riders generally took longer rides, were more active during weekends and summer months, and frequently started and ended their trips near parks, waterfront locations, and popular tourist attractions. These findings suggest that annual members primarily use </w:t>
      </w:r>
      <w:proofErr w:type="spellStart"/>
      <w:r w:rsidRPr="00E95B21">
        <w:rPr>
          <w:rFonts w:ascii="Arial" w:hAnsi="Arial" w:cs="Arial"/>
          <w:sz w:val="24"/>
          <w:szCs w:val="24"/>
        </w:rPr>
        <w:t>Cyclistic</w:t>
      </w:r>
      <w:proofErr w:type="spellEnd"/>
      <w:r w:rsidRPr="00E95B21">
        <w:rPr>
          <w:rFonts w:ascii="Arial" w:hAnsi="Arial" w:cs="Arial"/>
          <w:sz w:val="24"/>
          <w:szCs w:val="24"/>
        </w:rPr>
        <w:t xml:space="preserve"> bikes for routine transportation, whereas casual riders use the service mainly for leisure and recreational purposes. </w:t>
      </w:r>
    </w:p>
    <w:p w:rsidR="00E95B21" w:rsidRPr="00E95B21" w:rsidRDefault="00E95B21" w:rsidP="00E95B21">
      <w:pPr>
        <w:ind w:firstLine="360"/>
        <w:jc w:val="both"/>
        <w:rPr>
          <w:rFonts w:ascii="Arial" w:hAnsi="Arial" w:cs="Arial"/>
          <w:sz w:val="24"/>
          <w:szCs w:val="24"/>
        </w:rPr>
      </w:pPr>
      <w:r w:rsidRPr="00E95B21">
        <w:rPr>
          <w:rFonts w:ascii="Arial" w:hAnsi="Arial" w:cs="Arial"/>
          <w:sz w:val="24"/>
          <w:szCs w:val="24"/>
        </w:rPr>
        <w:t>Based on these findings, several business recommendations were developed, including targeted membership campaigns at locations frequently used by casual riders, seasonal promotional offers during periods of high recreational demand, and marketing initiatives highlighting the convenience of annual memberships for both commuting and leisure travel.</w:t>
      </w:r>
    </w:p>
    <w:p w:rsidR="00E95B21" w:rsidRDefault="00E95B21" w:rsidP="00E95B21">
      <w:pPr>
        <w:jc w:val="both"/>
        <w:rPr>
          <w:rFonts w:ascii="Arial" w:hAnsi="Arial" w:cs="Arial"/>
          <w:sz w:val="24"/>
          <w:szCs w:val="24"/>
        </w:rPr>
      </w:pPr>
      <w:r w:rsidRPr="00E95B21">
        <w:rPr>
          <w:rFonts w:ascii="Arial" w:hAnsi="Arial" w:cs="Arial"/>
          <w:sz w:val="24"/>
          <w:szCs w:val="24"/>
        </w:rPr>
        <w:t>This report documents the complete analytical workflow—from understanding the business problem and preparing the data to performing exploratory analysis, developing interactive dashboards, and delivering actionable business recommendations. The objective is not only to answer the original business question but also to demonstrate a structured, end-to-end data analytics project following industry best practices.</w:t>
      </w:r>
    </w:p>
    <w:p w:rsidR="00E95B21" w:rsidRDefault="00E95B21">
      <w:pPr>
        <w:rPr>
          <w:rFonts w:ascii="Arial" w:hAnsi="Arial" w:cs="Arial"/>
          <w:sz w:val="24"/>
          <w:szCs w:val="24"/>
        </w:rPr>
      </w:pPr>
      <w:r>
        <w:rPr>
          <w:rFonts w:ascii="Arial" w:hAnsi="Arial" w:cs="Arial"/>
          <w:sz w:val="24"/>
          <w:szCs w:val="24"/>
        </w:rPr>
        <w:br w:type="page"/>
      </w:r>
    </w:p>
    <w:p w:rsidR="00E95B21" w:rsidRDefault="00E95B21" w:rsidP="00E95B21">
      <w:pPr>
        <w:pStyle w:val="Heading11"/>
        <w:pageBreakBefore/>
        <w:numPr>
          <w:ilvl w:val="0"/>
          <w:numId w:val="1"/>
        </w:numPr>
        <w:spacing w:after="60" w:line="259" w:lineRule="auto"/>
        <w:rPr>
          <w:rFonts w:ascii="Arial" w:hAnsi="Arial" w:cs="Arial"/>
          <w:sz w:val="32"/>
          <w:szCs w:val="32"/>
        </w:rPr>
      </w:pPr>
      <w:r>
        <w:rPr>
          <w:rFonts w:ascii="Arial" w:hAnsi="Arial" w:cs="Arial"/>
          <w:sz w:val="32"/>
          <w:szCs w:val="32"/>
        </w:rPr>
        <w:lastRenderedPageBreak/>
        <w:t>Business Understanding</w:t>
      </w:r>
    </w:p>
    <w:p w:rsidR="00E95B21" w:rsidRDefault="00E95B21" w:rsidP="00E95B21">
      <w:pPr>
        <w:pStyle w:val="ListParagraph"/>
        <w:spacing w:after="60" w:line="259" w:lineRule="auto"/>
        <w:rPr>
          <w:rFonts w:ascii="Arial" w:hAnsi="Arial" w:cs="Arial"/>
          <w:sz w:val="32"/>
          <w:szCs w:val="32"/>
        </w:rPr>
      </w:pPr>
    </w:p>
    <w:p w:rsidR="00E95B21" w:rsidRPr="00E95B21" w:rsidRDefault="00E95B21" w:rsidP="00E95B21">
      <w:pPr>
        <w:pStyle w:val="ListParagraph"/>
        <w:numPr>
          <w:ilvl w:val="1"/>
          <w:numId w:val="1"/>
        </w:numPr>
        <w:spacing w:after="60" w:line="259" w:lineRule="auto"/>
        <w:rPr>
          <w:rFonts w:ascii="Arial" w:hAnsi="Arial" w:cs="Arial"/>
          <w:sz w:val="28"/>
          <w:szCs w:val="32"/>
        </w:rPr>
      </w:pPr>
      <w:r w:rsidRPr="00E95B21">
        <w:rPr>
          <w:rFonts w:ascii="Arial" w:hAnsi="Arial" w:cs="Arial"/>
          <w:sz w:val="28"/>
          <w:szCs w:val="32"/>
        </w:rPr>
        <w:t>Company Background</w:t>
      </w:r>
    </w:p>
    <w:p w:rsidR="00E95B21" w:rsidRPr="00E95B21" w:rsidRDefault="00E95B21" w:rsidP="00E95B21">
      <w:pPr>
        <w:ind w:firstLine="360"/>
        <w:jc w:val="both"/>
        <w:rPr>
          <w:rFonts w:ascii="Arial" w:hAnsi="Arial" w:cs="Arial"/>
          <w:sz w:val="24"/>
          <w:szCs w:val="32"/>
        </w:rPr>
      </w:pPr>
      <w:proofErr w:type="spellStart"/>
      <w:r w:rsidRPr="00E95B21">
        <w:rPr>
          <w:rFonts w:ascii="Arial" w:hAnsi="Arial" w:cs="Arial"/>
          <w:sz w:val="24"/>
          <w:szCs w:val="32"/>
        </w:rPr>
        <w:t>Cyclistic</w:t>
      </w:r>
      <w:proofErr w:type="spellEnd"/>
      <w:r w:rsidRPr="00E95B21">
        <w:rPr>
          <w:rFonts w:ascii="Arial" w:hAnsi="Arial" w:cs="Arial"/>
          <w:sz w:val="24"/>
          <w:szCs w:val="32"/>
        </w:rPr>
        <w:t xml:space="preserve"> is a bike-share company operating in Chicago, offering a network of bicycles available to customers through a flexible rental system. Riders can choose between two types of access: annual memberships, designed for frequent users, and casual passes, intended for s</w:t>
      </w:r>
      <w:r>
        <w:rPr>
          <w:rFonts w:ascii="Arial" w:hAnsi="Arial" w:cs="Arial"/>
          <w:sz w:val="24"/>
          <w:szCs w:val="32"/>
        </w:rPr>
        <w:t>hort-term or occasional riders.</w:t>
      </w:r>
    </w:p>
    <w:p w:rsidR="00E95B21" w:rsidRPr="00E95B21" w:rsidRDefault="00E95B21" w:rsidP="00E95B21">
      <w:pPr>
        <w:ind w:firstLine="360"/>
        <w:jc w:val="both"/>
        <w:rPr>
          <w:rFonts w:ascii="Arial" w:hAnsi="Arial" w:cs="Arial"/>
          <w:sz w:val="24"/>
          <w:szCs w:val="32"/>
        </w:rPr>
      </w:pPr>
      <w:r w:rsidRPr="00E95B21">
        <w:rPr>
          <w:rFonts w:ascii="Arial" w:hAnsi="Arial" w:cs="Arial"/>
          <w:sz w:val="24"/>
          <w:szCs w:val="32"/>
        </w:rPr>
        <w:t>The company has established a strong presence across the city with numerous bike stations located near residential neighborhoods, business districts, parks, and popular tourist attractions. This extensive network allows customers to use bicycles for a wide range of purposes, including daily commuting, recreation, sightseeing, and short-d</w:t>
      </w:r>
      <w:r>
        <w:rPr>
          <w:rFonts w:ascii="Arial" w:hAnsi="Arial" w:cs="Arial"/>
          <w:sz w:val="24"/>
          <w:szCs w:val="32"/>
        </w:rPr>
        <w:t>istance transportation.</w:t>
      </w:r>
    </w:p>
    <w:p w:rsidR="00E95B21" w:rsidRDefault="00E95B21" w:rsidP="00E95B21">
      <w:pPr>
        <w:ind w:firstLine="360"/>
        <w:jc w:val="both"/>
        <w:rPr>
          <w:rFonts w:ascii="Arial" w:hAnsi="Arial" w:cs="Arial"/>
          <w:sz w:val="24"/>
          <w:szCs w:val="32"/>
        </w:rPr>
      </w:pPr>
      <w:r w:rsidRPr="00E95B21">
        <w:rPr>
          <w:rFonts w:ascii="Arial" w:hAnsi="Arial" w:cs="Arial"/>
          <w:sz w:val="24"/>
          <w:szCs w:val="32"/>
        </w:rPr>
        <w:t xml:space="preserve">While </w:t>
      </w:r>
      <w:proofErr w:type="spellStart"/>
      <w:r w:rsidRPr="00E95B21">
        <w:rPr>
          <w:rFonts w:ascii="Arial" w:hAnsi="Arial" w:cs="Arial"/>
          <w:sz w:val="24"/>
          <w:szCs w:val="32"/>
        </w:rPr>
        <w:t>Cyclistic</w:t>
      </w:r>
      <w:proofErr w:type="spellEnd"/>
      <w:r w:rsidRPr="00E95B21">
        <w:rPr>
          <w:rFonts w:ascii="Arial" w:hAnsi="Arial" w:cs="Arial"/>
          <w:sz w:val="24"/>
          <w:szCs w:val="32"/>
        </w:rPr>
        <w:t xml:space="preserve"> has successfully attracted both annual members and casual riders, the company's long-term profitability depends on increasing the number of annual memberships. Annual members provide a more stable and predictable source of revenue, making membership growth one of the company's primary strategic objectives.</w:t>
      </w:r>
    </w:p>
    <w:p w:rsidR="00E95B21" w:rsidRDefault="00E95B21" w:rsidP="00E95B21">
      <w:pPr>
        <w:jc w:val="both"/>
        <w:rPr>
          <w:rFonts w:ascii="Arial" w:hAnsi="Arial" w:cs="Arial"/>
          <w:sz w:val="24"/>
          <w:szCs w:val="32"/>
        </w:rPr>
      </w:pPr>
    </w:p>
    <w:p w:rsidR="00E95B21" w:rsidRDefault="00E95B21" w:rsidP="00E95B21">
      <w:pPr>
        <w:pStyle w:val="ListParagraph"/>
        <w:numPr>
          <w:ilvl w:val="1"/>
          <w:numId w:val="1"/>
        </w:numPr>
        <w:spacing w:after="60" w:line="259" w:lineRule="auto"/>
        <w:rPr>
          <w:rFonts w:ascii="Arial" w:hAnsi="Arial" w:cs="Arial"/>
          <w:sz w:val="28"/>
          <w:szCs w:val="32"/>
        </w:rPr>
      </w:pPr>
      <w:r w:rsidRPr="00E95B21">
        <w:rPr>
          <w:rFonts w:ascii="Arial" w:hAnsi="Arial" w:cs="Arial"/>
          <w:sz w:val="28"/>
          <w:szCs w:val="32"/>
        </w:rPr>
        <w:t>Business Problem</w:t>
      </w:r>
    </w:p>
    <w:p w:rsidR="00E95B21" w:rsidRDefault="00E95B21" w:rsidP="00E95B21">
      <w:pPr>
        <w:ind w:firstLine="720"/>
        <w:jc w:val="both"/>
        <w:rPr>
          <w:rFonts w:ascii="Arial" w:hAnsi="Arial" w:cs="Arial"/>
          <w:sz w:val="24"/>
          <w:szCs w:val="32"/>
        </w:rPr>
      </w:pPr>
      <w:r w:rsidRPr="00E95B21">
        <w:rPr>
          <w:rFonts w:ascii="Arial" w:hAnsi="Arial" w:cs="Arial"/>
          <w:sz w:val="24"/>
          <w:szCs w:val="32"/>
        </w:rPr>
        <w:t xml:space="preserve">Although </w:t>
      </w:r>
      <w:proofErr w:type="spellStart"/>
      <w:r w:rsidRPr="00E95B21">
        <w:rPr>
          <w:rFonts w:ascii="Arial" w:hAnsi="Arial" w:cs="Arial"/>
          <w:sz w:val="24"/>
          <w:szCs w:val="32"/>
        </w:rPr>
        <w:t>Cyclistic</w:t>
      </w:r>
      <w:proofErr w:type="spellEnd"/>
      <w:r w:rsidRPr="00E95B21">
        <w:rPr>
          <w:rFonts w:ascii="Arial" w:hAnsi="Arial" w:cs="Arial"/>
          <w:sz w:val="24"/>
          <w:szCs w:val="32"/>
        </w:rPr>
        <w:t xml:space="preserve"> serves both annual members and casual riders, the company aims to increase the number of annual memberships rather than relying primarily on occasional customers.</w:t>
      </w:r>
    </w:p>
    <w:p w:rsidR="00E95B21" w:rsidRDefault="00E95B21" w:rsidP="00E95B21">
      <w:pPr>
        <w:ind w:firstLine="720"/>
        <w:jc w:val="both"/>
        <w:rPr>
          <w:rFonts w:ascii="Arial" w:hAnsi="Arial" w:cs="Arial"/>
          <w:sz w:val="24"/>
          <w:szCs w:val="32"/>
        </w:rPr>
      </w:pPr>
      <w:r w:rsidRPr="00E95B21">
        <w:rPr>
          <w:rFonts w:ascii="Arial" w:hAnsi="Arial" w:cs="Arial"/>
          <w:sz w:val="24"/>
          <w:szCs w:val="32"/>
        </w:rPr>
        <w:t xml:space="preserve">The marketing team believes that understanding how annual members and casual riders use the bike-sharing service differently is essential for developing effective membership conversion strategies. By identifying behavioral differences between the two rider groups, </w:t>
      </w:r>
      <w:proofErr w:type="spellStart"/>
      <w:r w:rsidRPr="00E95B21">
        <w:rPr>
          <w:rFonts w:ascii="Arial" w:hAnsi="Arial" w:cs="Arial"/>
          <w:sz w:val="24"/>
          <w:szCs w:val="32"/>
        </w:rPr>
        <w:t>Cyclistic</w:t>
      </w:r>
      <w:proofErr w:type="spellEnd"/>
      <w:r w:rsidRPr="00E95B21">
        <w:rPr>
          <w:rFonts w:ascii="Arial" w:hAnsi="Arial" w:cs="Arial"/>
          <w:sz w:val="24"/>
          <w:szCs w:val="32"/>
        </w:rPr>
        <w:t xml:space="preserve"> can design targeted marketing campaigns that encourage casual riders to become long-term members.</w:t>
      </w:r>
    </w:p>
    <w:p w:rsidR="00E95B21" w:rsidRDefault="00E95B21" w:rsidP="00E95B21">
      <w:pPr>
        <w:ind w:firstLine="720"/>
        <w:jc w:val="both"/>
        <w:rPr>
          <w:rFonts w:ascii="Arial" w:hAnsi="Arial" w:cs="Arial"/>
          <w:sz w:val="24"/>
          <w:szCs w:val="32"/>
        </w:rPr>
      </w:pPr>
      <w:r w:rsidRPr="00E95B21">
        <w:rPr>
          <w:rFonts w:ascii="Arial" w:hAnsi="Arial" w:cs="Arial"/>
          <w:sz w:val="24"/>
          <w:szCs w:val="32"/>
        </w:rPr>
        <w:t>This project focuses on uncovering those behavioral differences through data analysis and translating the findings into practical business recommendations.</w:t>
      </w:r>
    </w:p>
    <w:p w:rsidR="00E95B21" w:rsidRDefault="00E95B21" w:rsidP="00E95B21">
      <w:pPr>
        <w:jc w:val="both"/>
        <w:rPr>
          <w:rFonts w:ascii="Arial" w:hAnsi="Arial" w:cs="Arial"/>
          <w:sz w:val="24"/>
          <w:szCs w:val="32"/>
        </w:rPr>
      </w:pPr>
    </w:p>
    <w:p w:rsidR="00E95B21" w:rsidRDefault="00E95B21" w:rsidP="00E95B21">
      <w:pPr>
        <w:pStyle w:val="ListParagraph"/>
        <w:numPr>
          <w:ilvl w:val="1"/>
          <w:numId w:val="1"/>
        </w:numPr>
        <w:spacing w:after="60" w:line="259" w:lineRule="auto"/>
        <w:rPr>
          <w:rFonts w:ascii="Arial" w:hAnsi="Arial" w:cs="Arial"/>
          <w:sz w:val="28"/>
          <w:szCs w:val="32"/>
        </w:rPr>
      </w:pPr>
      <w:r w:rsidRPr="00E95B21">
        <w:rPr>
          <w:rFonts w:ascii="Arial" w:hAnsi="Arial" w:cs="Arial"/>
          <w:sz w:val="28"/>
          <w:szCs w:val="32"/>
        </w:rPr>
        <w:t>Stakeholders</w:t>
      </w:r>
    </w:p>
    <w:p w:rsidR="00E95B21" w:rsidRDefault="00E95B21" w:rsidP="00E95B21">
      <w:pPr>
        <w:ind w:firstLine="720"/>
        <w:jc w:val="both"/>
        <w:rPr>
          <w:rFonts w:ascii="Arial" w:hAnsi="Arial" w:cs="Arial"/>
          <w:sz w:val="24"/>
          <w:szCs w:val="32"/>
        </w:rPr>
      </w:pPr>
      <w:r w:rsidRPr="00E95B21">
        <w:rPr>
          <w:rFonts w:ascii="Arial" w:hAnsi="Arial" w:cs="Arial"/>
          <w:sz w:val="24"/>
          <w:szCs w:val="32"/>
        </w:rPr>
        <w:t>The primary stakeholder for this project is Lily Moreno, Director of Marketing, who is responsible for developing strategies that increase annual memberships.</w:t>
      </w:r>
    </w:p>
    <w:p w:rsidR="00E95B21" w:rsidRDefault="00E95B21" w:rsidP="00E95B21">
      <w:pPr>
        <w:jc w:val="both"/>
        <w:rPr>
          <w:rFonts w:ascii="Arial" w:hAnsi="Arial" w:cs="Arial"/>
          <w:sz w:val="24"/>
          <w:szCs w:val="32"/>
        </w:rPr>
      </w:pPr>
      <w:r w:rsidRPr="00E95B21">
        <w:rPr>
          <w:rFonts w:ascii="Arial" w:hAnsi="Arial" w:cs="Arial"/>
          <w:sz w:val="24"/>
          <w:szCs w:val="32"/>
        </w:rPr>
        <w:t>A</w:t>
      </w:r>
      <w:r>
        <w:rPr>
          <w:rFonts w:ascii="Arial" w:hAnsi="Arial" w:cs="Arial"/>
          <w:sz w:val="24"/>
          <w:szCs w:val="32"/>
        </w:rPr>
        <w:t>dditional stakeholders include:</w:t>
      </w:r>
    </w:p>
    <w:p w:rsidR="00E95B21" w:rsidRDefault="00E95B21" w:rsidP="00E95B21">
      <w:pPr>
        <w:pStyle w:val="ListParagraph"/>
        <w:numPr>
          <w:ilvl w:val="0"/>
          <w:numId w:val="2"/>
        </w:numPr>
        <w:spacing w:after="60" w:line="259" w:lineRule="auto"/>
        <w:rPr>
          <w:rFonts w:ascii="Arial" w:hAnsi="Arial" w:cs="Arial"/>
          <w:sz w:val="24"/>
          <w:szCs w:val="32"/>
        </w:rPr>
      </w:pPr>
      <w:proofErr w:type="spellStart"/>
      <w:r w:rsidRPr="00E95B21">
        <w:rPr>
          <w:rFonts w:ascii="Arial" w:hAnsi="Arial" w:cs="Arial"/>
          <w:sz w:val="24"/>
          <w:szCs w:val="32"/>
        </w:rPr>
        <w:t>Cyclistic</w:t>
      </w:r>
      <w:proofErr w:type="spellEnd"/>
      <w:r w:rsidRPr="00E95B21">
        <w:rPr>
          <w:rFonts w:ascii="Arial" w:hAnsi="Arial" w:cs="Arial"/>
          <w:sz w:val="24"/>
          <w:szCs w:val="32"/>
        </w:rPr>
        <w:t xml:space="preserve"> Marketing Analytics Team</w:t>
      </w:r>
    </w:p>
    <w:p w:rsidR="00E95B21" w:rsidRPr="00E95B21" w:rsidRDefault="00E95B21" w:rsidP="00E95B21">
      <w:pPr>
        <w:pStyle w:val="ListParagraph"/>
        <w:numPr>
          <w:ilvl w:val="0"/>
          <w:numId w:val="2"/>
        </w:numPr>
        <w:spacing w:after="60" w:line="259" w:lineRule="auto"/>
        <w:rPr>
          <w:rFonts w:ascii="Arial" w:hAnsi="Arial" w:cs="Arial"/>
          <w:sz w:val="24"/>
          <w:szCs w:val="32"/>
        </w:rPr>
      </w:pPr>
      <w:proofErr w:type="spellStart"/>
      <w:r w:rsidRPr="00E95B21">
        <w:rPr>
          <w:rFonts w:ascii="Arial" w:hAnsi="Arial" w:cs="Arial"/>
          <w:sz w:val="24"/>
          <w:szCs w:val="32"/>
        </w:rPr>
        <w:t>Cyclistic</w:t>
      </w:r>
      <w:proofErr w:type="spellEnd"/>
      <w:r w:rsidRPr="00E95B21">
        <w:rPr>
          <w:rFonts w:ascii="Arial" w:hAnsi="Arial" w:cs="Arial"/>
          <w:sz w:val="24"/>
          <w:szCs w:val="32"/>
        </w:rPr>
        <w:t xml:space="preserve"> Executive Team</w:t>
      </w:r>
    </w:p>
    <w:p w:rsidR="00CC6263" w:rsidRDefault="00E95B21" w:rsidP="00CC6263">
      <w:pPr>
        <w:ind w:firstLine="720"/>
        <w:jc w:val="both"/>
        <w:rPr>
          <w:rFonts w:ascii="Arial" w:hAnsi="Arial" w:cs="Arial"/>
          <w:sz w:val="24"/>
          <w:szCs w:val="32"/>
        </w:rPr>
      </w:pPr>
      <w:r w:rsidRPr="00E95B21">
        <w:rPr>
          <w:rFonts w:ascii="Arial" w:hAnsi="Arial" w:cs="Arial"/>
          <w:sz w:val="24"/>
          <w:szCs w:val="32"/>
        </w:rPr>
        <w:lastRenderedPageBreak/>
        <w:t>These stakeholders will use the analytical findings to support data-driven decision-making and evaluate potential marketing initiatives aimed at increasing customer retention and long-term profitability.</w:t>
      </w:r>
    </w:p>
    <w:p w:rsidR="00CC6263" w:rsidRDefault="00CC6263" w:rsidP="00CC6263">
      <w:pPr>
        <w:jc w:val="both"/>
        <w:rPr>
          <w:rFonts w:ascii="Arial" w:hAnsi="Arial" w:cs="Arial"/>
          <w:sz w:val="24"/>
          <w:szCs w:val="32"/>
        </w:rPr>
      </w:pPr>
    </w:p>
    <w:p w:rsidR="00CC6263" w:rsidRDefault="00CC6263" w:rsidP="00CC6263">
      <w:pPr>
        <w:pStyle w:val="ListParagraph"/>
        <w:numPr>
          <w:ilvl w:val="1"/>
          <w:numId w:val="1"/>
        </w:numPr>
        <w:spacing w:after="60" w:line="259" w:lineRule="auto"/>
        <w:rPr>
          <w:rFonts w:ascii="Arial" w:hAnsi="Arial" w:cs="Arial"/>
          <w:sz w:val="28"/>
          <w:szCs w:val="32"/>
        </w:rPr>
      </w:pPr>
      <w:r w:rsidRPr="00CC6263">
        <w:rPr>
          <w:rFonts w:ascii="Arial" w:hAnsi="Arial" w:cs="Arial"/>
          <w:sz w:val="28"/>
          <w:szCs w:val="32"/>
        </w:rPr>
        <w:t>Business Task</w:t>
      </w:r>
    </w:p>
    <w:p w:rsidR="0019051E" w:rsidRDefault="0019051E" w:rsidP="0019051E">
      <w:pPr>
        <w:jc w:val="both"/>
        <w:rPr>
          <w:rFonts w:ascii="Arial" w:hAnsi="Arial" w:cs="Arial"/>
          <w:sz w:val="24"/>
          <w:szCs w:val="32"/>
        </w:rPr>
      </w:pPr>
      <w:r w:rsidRPr="0019051E">
        <w:rPr>
          <w:rFonts w:ascii="Arial" w:hAnsi="Arial" w:cs="Arial"/>
          <w:sz w:val="24"/>
          <w:szCs w:val="32"/>
        </w:rPr>
        <w:t>The main business task of this project is to answer the following question:</w:t>
      </w:r>
    </w:p>
    <w:p w:rsidR="0019051E" w:rsidRPr="0019051E" w:rsidRDefault="0019051E" w:rsidP="0019051E">
      <w:pPr>
        <w:spacing w:before="120" w:after="160"/>
        <w:ind w:left="504" w:right="504" w:firstLine="720"/>
        <w:jc w:val="center"/>
        <w:rPr>
          <w:rFonts w:ascii="Arial" w:hAnsi="Arial" w:cs="Arial"/>
          <w:i/>
          <w:sz w:val="24"/>
          <w:szCs w:val="32"/>
          <w:u w:val="single"/>
        </w:rPr>
      </w:pPr>
      <w:r w:rsidRPr="0019051E">
        <w:rPr>
          <w:rFonts w:ascii="Arial" w:hAnsi="Arial" w:cs="Arial"/>
          <w:b/>
          <w:i/>
          <w:sz w:val="24"/>
          <w:szCs w:val="32"/>
          <w:u w:val="single"/>
        </w:rPr>
        <w:t xml:space="preserve">How do annual members and casual riders use </w:t>
      </w:r>
      <w:proofErr w:type="spellStart"/>
      <w:r w:rsidRPr="0019051E">
        <w:rPr>
          <w:rFonts w:ascii="Arial" w:hAnsi="Arial" w:cs="Arial"/>
          <w:b/>
          <w:i/>
          <w:sz w:val="24"/>
          <w:szCs w:val="32"/>
          <w:u w:val="single"/>
        </w:rPr>
        <w:t>Cyclistic</w:t>
      </w:r>
      <w:proofErr w:type="spellEnd"/>
      <w:r w:rsidRPr="0019051E">
        <w:rPr>
          <w:rFonts w:ascii="Arial" w:hAnsi="Arial" w:cs="Arial"/>
          <w:b/>
          <w:i/>
          <w:sz w:val="24"/>
          <w:szCs w:val="32"/>
          <w:u w:val="single"/>
        </w:rPr>
        <w:t xml:space="preserve"> bikes differently?</w:t>
      </w:r>
    </w:p>
    <w:p w:rsidR="00CC6263" w:rsidRDefault="0019051E" w:rsidP="0019051E">
      <w:pPr>
        <w:ind w:firstLine="720"/>
        <w:jc w:val="both"/>
        <w:rPr>
          <w:rFonts w:ascii="Arial" w:hAnsi="Arial" w:cs="Arial"/>
          <w:sz w:val="24"/>
          <w:szCs w:val="32"/>
        </w:rPr>
      </w:pPr>
      <w:r w:rsidRPr="0019051E">
        <w:rPr>
          <w:rFonts w:ascii="Arial" w:hAnsi="Arial" w:cs="Arial"/>
          <w:sz w:val="24"/>
          <w:szCs w:val="32"/>
        </w:rPr>
        <w:t>Answering this question requires analyzing rider behavior across multiple dimensions, including ride frequency, trip duration, riding patterns, bicycle preferences, seasonal trends, and station usage. The resulting insights will serve as the foundation for business recommendations designed to increase annual membership adoption.</w:t>
      </w:r>
    </w:p>
    <w:p w:rsidR="0019051E" w:rsidRDefault="0019051E" w:rsidP="0019051E">
      <w:pPr>
        <w:jc w:val="both"/>
        <w:rPr>
          <w:rFonts w:ascii="Arial" w:hAnsi="Arial" w:cs="Arial"/>
          <w:sz w:val="24"/>
          <w:szCs w:val="32"/>
        </w:rPr>
      </w:pPr>
    </w:p>
    <w:p w:rsidR="0019051E" w:rsidRDefault="005A3591" w:rsidP="005A3591">
      <w:pPr>
        <w:pStyle w:val="ListParagraph"/>
        <w:numPr>
          <w:ilvl w:val="1"/>
          <w:numId w:val="1"/>
        </w:numPr>
        <w:spacing w:after="60" w:line="259" w:lineRule="auto"/>
        <w:rPr>
          <w:rFonts w:ascii="Arial" w:hAnsi="Arial" w:cs="Arial"/>
          <w:sz w:val="28"/>
          <w:szCs w:val="32"/>
        </w:rPr>
      </w:pPr>
      <w:r w:rsidRPr="005A3591">
        <w:rPr>
          <w:rFonts w:ascii="Arial" w:hAnsi="Arial" w:cs="Arial"/>
          <w:sz w:val="28"/>
          <w:szCs w:val="32"/>
        </w:rPr>
        <w:t>Project Objectives</w:t>
      </w:r>
    </w:p>
    <w:p w:rsidR="003E03D9" w:rsidRDefault="003E03D9" w:rsidP="003E03D9">
      <w:pPr>
        <w:ind w:firstLine="720"/>
        <w:jc w:val="both"/>
        <w:rPr>
          <w:rFonts w:ascii="Arial" w:hAnsi="Arial" w:cs="Arial"/>
          <w:sz w:val="24"/>
          <w:szCs w:val="32"/>
        </w:rPr>
      </w:pPr>
      <w:r w:rsidRPr="003E03D9">
        <w:rPr>
          <w:rFonts w:ascii="Arial" w:hAnsi="Arial" w:cs="Arial"/>
          <w:sz w:val="24"/>
          <w:szCs w:val="32"/>
        </w:rPr>
        <w:t>To answer the business question, the project was designed around the following objectives:</w:t>
      </w:r>
    </w:p>
    <w:p w:rsidR="003E03D9" w:rsidRDefault="003E03D9" w:rsidP="003E03D9">
      <w:pPr>
        <w:pStyle w:val="ListParagraph"/>
        <w:numPr>
          <w:ilvl w:val="0"/>
          <w:numId w:val="4"/>
        </w:numPr>
        <w:spacing w:after="60" w:line="259" w:lineRule="auto"/>
        <w:rPr>
          <w:rFonts w:ascii="Arial" w:hAnsi="Arial" w:cs="Arial"/>
          <w:sz w:val="24"/>
          <w:szCs w:val="32"/>
        </w:rPr>
      </w:pPr>
      <w:r w:rsidRPr="003E03D9">
        <w:rPr>
          <w:rFonts w:ascii="Arial" w:hAnsi="Arial" w:cs="Arial"/>
          <w:sz w:val="24"/>
          <w:szCs w:val="32"/>
        </w:rPr>
        <w:t xml:space="preserve">Prepare and validate twelve months of </w:t>
      </w:r>
      <w:proofErr w:type="spellStart"/>
      <w:r w:rsidRPr="003E03D9">
        <w:rPr>
          <w:rFonts w:ascii="Arial" w:hAnsi="Arial" w:cs="Arial"/>
          <w:sz w:val="24"/>
          <w:szCs w:val="32"/>
        </w:rPr>
        <w:t>Cyclistic</w:t>
      </w:r>
      <w:proofErr w:type="spellEnd"/>
      <w:r w:rsidRPr="003E03D9">
        <w:rPr>
          <w:rFonts w:ascii="Arial" w:hAnsi="Arial" w:cs="Arial"/>
          <w:sz w:val="24"/>
          <w:szCs w:val="32"/>
        </w:rPr>
        <w:t xml:space="preserve"> trip data for analysis.</w:t>
      </w:r>
    </w:p>
    <w:p w:rsidR="003E03D9" w:rsidRDefault="003E03D9" w:rsidP="003E03D9">
      <w:pPr>
        <w:pStyle w:val="ListParagraph"/>
        <w:numPr>
          <w:ilvl w:val="0"/>
          <w:numId w:val="4"/>
        </w:numPr>
        <w:spacing w:after="60" w:line="259" w:lineRule="auto"/>
        <w:rPr>
          <w:rFonts w:ascii="Arial" w:hAnsi="Arial" w:cs="Arial"/>
          <w:sz w:val="24"/>
          <w:szCs w:val="32"/>
        </w:rPr>
      </w:pPr>
      <w:r w:rsidRPr="003E03D9">
        <w:rPr>
          <w:rFonts w:ascii="Arial" w:hAnsi="Arial" w:cs="Arial"/>
          <w:sz w:val="24"/>
          <w:szCs w:val="32"/>
        </w:rPr>
        <w:t>Clean and standardize the dataset by removing duplicate and invalid records.</w:t>
      </w:r>
    </w:p>
    <w:p w:rsidR="003E03D9" w:rsidRPr="002E7ADB" w:rsidRDefault="003E03D9" w:rsidP="002E7ADB">
      <w:pPr>
        <w:pStyle w:val="ListParagraph"/>
        <w:numPr>
          <w:ilvl w:val="0"/>
          <w:numId w:val="4"/>
        </w:numPr>
        <w:spacing w:after="20" w:line="240" w:lineRule="auto"/>
        <w:ind w:right="173"/>
        <w:rPr>
          <w:rFonts w:ascii="Arial" w:hAnsi="Arial" w:cs="Arial"/>
          <w:sz w:val="40"/>
          <w:szCs w:val="32"/>
        </w:rPr>
      </w:pPr>
      <w:r w:rsidRPr="002E7ADB">
        <w:rPr>
          <w:rFonts w:ascii="Arial" w:eastAsia="Consolas" w:hAnsi="Arial" w:cs="Arial"/>
          <w:sz w:val="24"/>
          <w:szCs w:val="32"/>
        </w:rPr>
        <w:t>Create additional analytical variables through feature engineering.</w:t>
      </w:r>
    </w:p>
    <w:p w:rsidR="003E03D9" w:rsidRDefault="003E03D9" w:rsidP="003E03D9">
      <w:pPr>
        <w:pStyle w:val="ListParagraph"/>
        <w:numPr>
          <w:ilvl w:val="0"/>
          <w:numId w:val="4"/>
        </w:numPr>
        <w:spacing w:after="60" w:line="259" w:lineRule="auto"/>
        <w:rPr>
          <w:rFonts w:ascii="Arial" w:hAnsi="Arial" w:cs="Arial"/>
          <w:sz w:val="24"/>
          <w:szCs w:val="32"/>
        </w:rPr>
      </w:pPr>
      <w:r w:rsidRPr="003E03D9">
        <w:rPr>
          <w:rFonts w:ascii="Arial" w:hAnsi="Arial" w:cs="Arial"/>
          <w:sz w:val="24"/>
          <w:szCs w:val="32"/>
        </w:rPr>
        <w:t>Identify behavioral differences between annual members and casual riders using SQL.</w:t>
      </w:r>
    </w:p>
    <w:p w:rsidR="003E03D9" w:rsidRDefault="003E03D9" w:rsidP="003E03D9">
      <w:pPr>
        <w:pStyle w:val="ListParagraph"/>
        <w:numPr>
          <w:ilvl w:val="0"/>
          <w:numId w:val="4"/>
        </w:numPr>
        <w:spacing w:after="60" w:line="259" w:lineRule="auto"/>
        <w:rPr>
          <w:rFonts w:ascii="Arial" w:hAnsi="Arial" w:cs="Arial"/>
          <w:sz w:val="24"/>
          <w:szCs w:val="32"/>
        </w:rPr>
      </w:pPr>
      <w:r w:rsidRPr="003E03D9">
        <w:rPr>
          <w:rFonts w:ascii="Arial" w:hAnsi="Arial" w:cs="Arial"/>
          <w:sz w:val="24"/>
          <w:szCs w:val="32"/>
        </w:rPr>
        <w:t>Develop interactive Tableau dashboards to communicate analytical findings.</w:t>
      </w:r>
    </w:p>
    <w:p w:rsidR="0042562C" w:rsidRDefault="003E03D9" w:rsidP="003E03D9">
      <w:pPr>
        <w:pStyle w:val="ListParagraph"/>
        <w:numPr>
          <w:ilvl w:val="0"/>
          <w:numId w:val="4"/>
        </w:numPr>
        <w:spacing w:after="60" w:line="259" w:lineRule="auto"/>
        <w:rPr>
          <w:rFonts w:ascii="Arial" w:hAnsi="Arial" w:cs="Arial"/>
          <w:sz w:val="24"/>
          <w:szCs w:val="32"/>
        </w:rPr>
      </w:pPr>
      <w:r w:rsidRPr="003E03D9">
        <w:rPr>
          <w:rFonts w:ascii="Arial" w:hAnsi="Arial" w:cs="Arial"/>
          <w:sz w:val="24"/>
          <w:szCs w:val="32"/>
        </w:rPr>
        <w:t>Provide actionable business recommendations based on the observed rider behavior.</w:t>
      </w:r>
    </w:p>
    <w:p w:rsidR="005A3591" w:rsidRPr="002E7ADB" w:rsidRDefault="0042562C" w:rsidP="002E7ADB">
      <w:pPr>
        <w:pStyle w:val="ListParagraph"/>
        <w:pageBreakBefore/>
        <w:numPr>
          <w:ilvl w:val="0"/>
          <w:numId w:val="1"/>
        </w:numPr>
        <w:spacing w:after="60" w:line="259" w:lineRule="auto"/>
        <w:rPr>
          <w:rFonts w:ascii="Arial" w:hAnsi="Arial" w:cs="Arial"/>
          <w:b/>
          <w:sz w:val="32"/>
          <w:szCs w:val="32"/>
        </w:rPr>
      </w:pPr>
      <w:r w:rsidRPr="002E7ADB">
        <w:rPr>
          <w:rFonts w:ascii="Arial" w:hAnsi="Arial" w:cs="Arial"/>
          <w:b/>
          <w:sz w:val="32"/>
          <w:szCs w:val="32"/>
        </w:rPr>
        <w:lastRenderedPageBreak/>
        <w:t>Dataset Overview</w:t>
      </w:r>
    </w:p>
    <w:p w:rsidR="0042562C" w:rsidRDefault="0042562C" w:rsidP="0042562C">
      <w:pPr>
        <w:rPr>
          <w:rFonts w:ascii="Arial" w:hAnsi="Arial" w:cs="Arial"/>
          <w:sz w:val="32"/>
          <w:szCs w:val="32"/>
        </w:rPr>
      </w:pPr>
    </w:p>
    <w:p w:rsidR="0042562C" w:rsidRDefault="0042562C" w:rsidP="0042562C">
      <w:pPr>
        <w:pStyle w:val="ListParagraph"/>
        <w:numPr>
          <w:ilvl w:val="1"/>
          <w:numId w:val="1"/>
        </w:numPr>
        <w:spacing w:after="60" w:line="259" w:lineRule="auto"/>
        <w:rPr>
          <w:rFonts w:ascii="Arial" w:hAnsi="Arial" w:cs="Arial"/>
          <w:sz w:val="28"/>
          <w:szCs w:val="32"/>
        </w:rPr>
      </w:pPr>
      <w:r>
        <w:rPr>
          <w:rFonts w:ascii="Arial" w:hAnsi="Arial" w:cs="Arial"/>
          <w:sz w:val="28"/>
          <w:szCs w:val="32"/>
        </w:rPr>
        <w:t>Data source</w:t>
      </w:r>
    </w:p>
    <w:p w:rsidR="0042562C" w:rsidRPr="0042562C" w:rsidRDefault="0042562C" w:rsidP="0042562C">
      <w:pPr>
        <w:ind w:firstLine="720"/>
        <w:jc w:val="both"/>
        <w:rPr>
          <w:rFonts w:ascii="Arial" w:eastAsia="Times New Roman" w:hAnsi="Arial" w:cs="Arial"/>
          <w:sz w:val="24"/>
          <w:szCs w:val="24"/>
        </w:rPr>
      </w:pPr>
      <w:r w:rsidRPr="0042562C">
        <w:rPr>
          <w:rFonts w:ascii="Arial" w:eastAsia="Times New Roman" w:hAnsi="Arial" w:cs="Arial"/>
          <w:sz w:val="24"/>
          <w:szCs w:val="24"/>
        </w:rPr>
        <w:t xml:space="preserve">The dataset used in this project consists of twelve months of historical </w:t>
      </w:r>
      <w:proofErr w:type="spellStart"/>
      <w:r w:rsidRPr="0042562C">
        <w:rPr>
          <w:rFonts w:ascii="Arial" w:eastAsia="Times New Roman" w:hAnsi="Arial" w:cs="Arial"/>
          <w:sz w:val="24"/>
          <w:szCs w:val="24"/>
        </w:rPr>
        <w:t>Cyclistic</w:t>
      </w:r>
      <w:proofErr w:type="spellEnd"/>
      <w:r w:rsidRPr="0042562C">
        <w:rPr>
          <w:rFonts w:ascii="Arial" w:eastAsia="Times New Roman" w:hAnsi="Arial" w:cs="Arial"/>
          <w:sz w:val="24"/>
          <w:szCs w:val="24"/>
        </w:rPr>
        <w:t xml:space="preserve"> bike-share trip data provided by Divvy Bikes and made available through the Google Data Analytics Professiona</w:t>
      </w:r>
      <w:r>
        <w:rPr>
          <w:rFonts w:ascii="Arial" w:eastAsia="Times New Roman" w:hAnsi="Arial" w:cs="Arial"/>
          <w:sz w:val="24"/>
          <w:szCs w:val="24"/>
        </w:rPr>
        <w:t>l Certificate Capstone Project.</w:t>
      </w:r>
    </w:p>
    <w:p w:rsidR="00683480" w:rsidRDefault="0042562C" w:rsidP="00683480">
      <w:pPr>
        <w:ind w:firstLine="720"/>
        <w:jc w:val="both"/>
        <w:rPr>
          <w:rFonts w:ascii="Arial" w:eastAsia="Times New Roman" w:hAnsi="Arial" w:cs="Arial"/>
          <w:sz w:val="24"/>
          <w:szCs w:val="24"/>
        </w:rPr>
      </w:pPr>
      <w:r w:rsidRPr="0042562C">
        <w:rPr>
          <w:rFonts w:ascii="Arial" w:eastAsia="Times New Roman" w:hAnsi="Arial" w:cs="Arial"/>
          <w:sz w:val="24"/>
          <w:szCs w:val="24"/>
        </w:rPr>
        <w:t>The data contains anonymized trip-level information for each completed ride and is intended for educational and analytical purposes. Personally identifiable customer information is not included in the dataset, ensuring compliance with data privacy requirements.</w:t>
      </w:r>
    </w:p>
    <w:p w:rsidR="00683480" w:rsidRDefault="00683480" w:rsidP="00683480">
      <w:pPr>
        <w:ind w:firstLine="720"/>
        <w:jc w:val="both"/>
        <w:rPr>
          <w:rFonts w:ascii="Arial" w:eastAsia="Times New Roman" w:hAnsi="Arial" w:cs="Arial"/>
          <w:sz w:val="24"/>
          <w:szCs w:val="24"/>
        </w:rPr>
      </w:pPr>
    </w:p>
    <w:p w:rsidR="00683480" w:rsidRDefault="00683480" w:rsidP="00683480">
      <w:pPr>
        <w:pStyle w:val="ListParagraph"/>
        <w:numPr>
          <w:ilvl w:val="1"/>
          <w:numId w:val="1"/>
        </w:numPr>
        <w:spacing w:after="60" w:line="259" w:lineRule="auto"/>
        <w:rPr>
          <w:rFonts w:ascii="Arial" w:hAnsi="Arial" w:cs="Arial"/>
          <w:sz w:val="24"/>
          <w:szCs w:val="32"/>
        </w:rPr>
      </w:pPr>
      <w:r>
        <w:rPr>
          <w:rFonts w:ascii="Arial" w:hAnsi="Arial" w:cs="Arial"/>
          <w:sz w:val="24"/>
          <w:szCs w:val="32"/>
        </w:rPr>
        <w:t>Dataset Description</w:t>
      </w:r>
    </w:p>
    <w:p w:rsidR="00F579F5" w:rsidRPr="00F579F5" w:rsidRDefault="00F579F5" w:rsidP="00F579F5">
      <w:pPr>
        <w:ind w:firstLine="720"/>
        <w:jc w:val="both"/>
        <w:rPr>
          <w:rFonts w:ascii="Arial" w:hAnsi="Arial" w:cs="Arial"/>
          <w:sz w:val="24"/>
          <w:szCs w:val="32"/>
        </w:rPr>
      </w:pPr>
      <w:r w:rsidRPr="00F579F5">
        <w:rPr>
          <w:rFonts w:ascii="Arial" w:hAnsi="Arial" w:cs="Arial"/>
          <w:sz w:val="24"/>
          <w:szCs w:val="32"/>
        </w:rPr>
        <w:t xml:space="preserve">The analysis covers a continuous twelve-month period from July 2025 to June 2026, providing a complete view of rider behavior across all seasons. Instead of analyzing individual monthly files separately, all twelve datasets were merged into a single raw table in Google </w:t>
      </w:r>
      <w:proofErr w:type="spellStart"/>
      <w:r w:rsidRPr="00F579F5">
        <w:rPr>
          <w:rFonts w:ascii="Arial" w:hAnsi="Arial" w:cs="Arial"/>
          <w:sz w:val="24"/>
          <w:szCs w:val="32"/>
        </w:rPr>
        <w:t>BigQuery</w:t>
      </w:r>
      <w:proofErr w:type="spellEnd"/>
      <w:r w:rsidRPr="00F579F5">
        <w:rPr>
          <w:rFonts w:ascii="Arial" w:hAnsi="Arial" w:cs="Arial"/>
          <w:sz w:val="24"/>
          <w:szCs w:val="32"/>
        </w:rPr>
        <w:t xml:space="preserve"> using the UNION ALL statement. This approach ensured that every ride was preserved while creating one centralized dataset for subsequent cleaning and analysis.</w:t>
      </w:r>
    </w:p>
    <w:p w:rsidR="00F579F5" w:rsidRDefault="00F579F5" w:rsidP="00F579F5">
      <w:pPr>
        <w:jc w:val="both"/>
        <w:rPr>
          <w:rFonts w:ascii="Arial" w:hAnsi="Arial" w:cs="Arial"/>
          <w:sz w:val="24"/>
          <w:szCs w:val="32"/>
        </w:rPr>
      </w:pPr>
      <w:r>
        <w:rPr>
          <w:rFonts w:ascii="Arial" w:hAnsi="Arial" w:cs="Arial"/>
          <w:sz w:val="24"/>
          <w:szCs w:val="32"/>
        </w:rPr>
        <w:t>The original dataset contained:</w:t>
      </w:r>
    </w:p>
    <w:p w:rsidR="00F579F5" w:rsidRDefault="00F579F5" w:rsidP="00F579F5">
      <w:pPr>
        <w:pStyle w:val="ListParagraph"/>
        <w:numPr>
          <w:ilvl w:val="0"/>
          <w:numId w:val="6"/>
        </w:numPr>
        <w:spacing w:after="60" w:line="259" w:lineRule="auto"/>
        <w:rPr>
          <w:rFonts w:ascii="Arial" w:hAnsi="Arial" w:cs="Arial"/>
          <w:sz w:val="24"/>
          <w:szCs w:val="32"/>
        </w:rPr>
      </w:pPr>
      <w:r w:rsidRPr="00F579F5">
        <w:rPr>
          <w:rFonts w:ascii="Arial" w:hAnsi="Arial" w:cs="Arial"/>
          <w:sz w:val="24"/>
          <w:szCs w:val="32"/>
        </w:rPr>
        <w:t>Time period: July 2025 – June 2026</w:t>
      </w:r>
    </w:p>
    <w:p w:rsidR="00F579F5" w:rsidRDefault="00F579F5" w:rsidP="00F579F5">
      <w:pPr>
        <w:pStyle w:val="ListParagraph"/>
        <w:numPr>
          <w:ilvl w:val="0"/>
          <w:numId w:val="6"/>
        </w:numPr>
        <w:spacing w:after="60" w:line="259" w:lineRule="auto"/>
        <w:rPr>
          <w:rFonts w:ascii="Arial" w:hAnsi="Arial" w:cs="Arial"/>
          <w:sz w:val="24"/>
          <w:szCs w:val="32"/>
        </w:rPr>
      </w:pPr>
      <w:r w:rsidRPr="00F579F5">
        <w:rPr>
          <w:rFonts w:ascii="Arial" w:hAnsi="Arial" w:cs="Arial"/>
          <w:sz w:val="24"/>
          <w:szCs w:val="32"/>
        </w:rPr>
        <w:t>Original records: 5,932,349 rides</w:t>
      </w:r>
    </w:p>
    <w:p w:rsidR="00F579F5" w:rsidRDefault="00F579F5" w:rsidP="00F579F5">
      <w:pPr>
        <w:pStyle w:val="ListParagraph"/>
        <w:numPr>
          <w:ilvl w:val="0"/>
          <w:numId w:val="6"/>
        </w:numPr>
        <w:spacing w:after="60" w:line="259" w:lineRule="auto"/>
        <w:rPr>
          <w:rFonts w:ascii="Arial" w:hAnsi="Arial" w:cs="Arial"/>
          <w:sz w:val="24"/>
          <w:szCs w:val="32"/>
        </w:rPr>
      </w:pPr>
      <w:r w:rsidRPr="00F579F5">
        <w:rPr>
          <w:rFonts w:ascii="Arial" w:hAnsi="Arial" w:cs="Arial"/>
          <w:sz w:val="24"/>
          <w:szCs w:val="32"/>
        </w:rPr>
        <w:t>Final cleaned records: 5,924,928 rides</w:t>
      </w:r>
    </w:p>
    <w:p w:rsidR="00F579F5" w:rsidRPr="00F579F5" w:rsidRDefault="00F579F5" w:rsidP="00F579F5">
      <w:pPr>
        <w:pStyle w:val="ListParagraph"/>
        <w:numPr>
          <w:ilvl w:val="0"/>
          <w:numId w:val="6"/>
        </w:numPr>
        <w:spacing w:after="60" w:line="259" w:lineRule="auto"/>
        <w:rPr>
          <w:rFonts w:ascii="Arial" w:hAnsi="Arial" w:cs="Arial"/>
          <w:sz w:val="24"/>
          <w:szCs w:val="32"/>
        </w:rPr>
      </w:pPr>
      <w:r w:rsidRPr="00F579F5">
        <w:rPr>
          <w:rFonts w:ascii="Arial" w:hAnsi="Arial" w:cs="Arial"/>
          <w:sz w:val="24"/>
          <w:szCs w:val="32"/>
        </w:rPr>
        <w:t xml:space="preserve">Storage platform: Google </w:t>
      </w:r>
      <w:proofErr w:type="spellStart"/>
      <w:r w:rsidRPr="00F579F5">
        <w:rPr>
          <w:rFonts w:ascii="Arial" w:hAnsi="Arial" w:cs="Arial"/>
          <w:sz w:val="24"/>
          <w:szCs w:val="32"/>
        </w:rPr>
        <w:t>BigQuery</w:t>
      </w:r>
      <w:proofErr w:type="spellEnd"/>
    </w:p>
    <w:p w:rsidR="00683480" w:rsidRDefault="00F579F5" w:rsidP="008E6293">
      <w:pPr>
        <w:ind w:firstLine="360"/>
        <w:jc w:val="both"/>
        <w:rPr>
          <w:rFonts w:ascii="Arial" w:hAnsi="Arial" w:cs="Arial"/>
          <w:sz w:val="24"/>
          <w:szCs w:val="32"/>
        </w:rPr>
      </w:pPr>
      <w:r w:rsidRPr="00F579F5">
        <w:rPr>
          <w:rFonts w:ascii="Arial" w:hAnsi="Arial" w:cs="Arial"/>
          <w:sz w:val="24"/>
          <w:szCs w:val="32"/>
        </w:rPr>
        <w:t>The final dataset served as the foundation for all exploratory analyses and dashboard visualizations.</w:t>
      </w:r>
    </w:p>
    <w:p w:rsidR="008E6293" w:rsidRDefault="008E6293" w:rsidP="008E6293">
      <w:pPr>
        <w:jc w:val="both"/>
        <w:rPr>
          <w:rFonts w:ascii="Arial" w:hAnsi="Arial" w:cs="Arial"/>
          <w:sz w:val="24"/>
          <w:szCs w:val="32"/>
        </w:rPr>
      </w:pPr>
    </w:p>
    <w:p w:rsidR="008E6293" w:rsidRDefault="008E6293" w:rsidP="008E6293">
      <w:pPr>
        <w:pStyle w:val="ListParagraph"/>
        <w:numPr>
          <w:ilvl w:val="1"/>
          <w:numId w:val="1"/>
        </w:numPr>
        <w:spacing w:after="60" w:line="259" w:lineRule="auto"/>
        <w:rPr>
          <w:rFonts w:ascii="Arial" w:hAnsi="Arial" w:cs="Arial"/>
          <w:sz w:val="28"/>
          <w:szCs w:val="32"/>
        </w:rPr>
      </w:pPr>
      <w:r w:rsidRPr="008E6293">
        <w:rPr>
          <w:rFonts w:ascii="Arial" w:hAnsi="Arial" w:cs="Arial"/>
          <w:sz w:val="28"/>
          <w:szCs w:val="32"/>
        </w:rPr>
        <w:t>Variables Used</w:t>
      </w:r>
    </w:p>
    <w:p w:rsidR="008E6293" w:rsidRDefault="008E6293" w:rsidP="008E6293">
      <w:pPr>
        <w:ind w:firstLine="720"/>
        <w:jc w:val="both"/>
        <w:rPr>
          <w:rFonts w:ascii="Arial" w:hAnsi="Arial" w:cs="Arial"/>
          <w:sz w:val="24"/>
          <w:szCs w:val="32"/>
        </w:rPr>
      </w:pPr>
      <w:r>
        <w:rPr>
          <w:rFonts w:ascii="Arial" w:hAnsi="Arial" w:cs="Arial"/>
          <w:sz w:val="24"/>
          <w:szCs w:val="32"/>
        </w:rPr>
        <w:t>T</w:t>
      </w:r>
      <w:r w:rsidRPr="008E6293">
        <w:rPr>
          <w:rFonts w:ascii="Arial" w:hAnsi="Arial" w:cs="Arial"/>
          <w:sz w:val="24"/>
          <w:szCs w:val="32"/>
        </w:rPr>
        <w:t>he dataset contains information describing each individual ride. The most important variables used throughout the analysis include:</w:t>
      </w:r>
    </w:p>
    <w:tbl>
      <w:tblPr>
        <w:tblStyle w:val="TableGrid"/>
        <w:tblW w:w="0" w:type="auto"/>
        <w:jc w:val="center"/>
        <w:tblLook w:val="04A0" w:firstRow="1" w:lastRow="0" w:firstColumn="1" w:lastColumn="0" w:noHBand="0" w:noVBand="1"/>
      </w:tblPr>
      <w:tblGrid>
        <w:gridCol w:w="3256"/>
        <w:gridCol w:w="6094"/>
      </w:tblGrid>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b/>
                <w:sz w:val="24"/>
                <w:szCs w:val="32"/>
              </w:rPr>
            </w:pPr>
            <w:r w:rsidRPr="003710F4">
              <w:rPr>
                <w:rFonts w:cs="Arial"/>
                <w:b/>
                <w:sz w:val="18"/>
                <w:szCs w:val="32"/>
              </w:rPr>
              <w:t>Variable</w:t>
            </w:r>
          </w:p>
        </w:tc>
        <w:tc>
          <w:tcPr>
            <w:tcW w:w="6094" w:type="dxa"/>
            <w:vAlign w:val="center"/>
          </w:tcPr>
          <w:p w:rsidR="003710F4" w:rsidRPr="003710F4" w:rsidRDefault="003710F4" w:rsidP="003710F4">
            <w:pPr>
              <w:spacing w:after="40" w:line="240" w:lineRule="auto"/>
              <w:rPr>
                <w:rFonts w:ascii="Arial" w:hAnsi="Arial" w:cs="Arial"/>
                <w:b/>
                <w:sz w:val="24"/>
                <w:szCs w:val="32"/>
              </w:rPr>
            </w:pPr>
            <w:r w:rsidRPr="003710F4">
              <w:rPr>
                <w:rFonts w:cs="Arial"/>
                <w:b/>
                <w:sz w:val="18"/>
                <w:szCs w:val="32"/>
              </w:rPr>
              <w:t>Description</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Pr>
                <w:rFonts w:cs="Arial"/>
                <w:sz w:val="18"/>
              </w:rPr>
              <w:t>r</w:t>
            </w:r>
            <w:r w:rsidRPr="003710F4">
              <w:rPr>
                <w:rFonts w:cs="Arial"/>
                <w:sz w:val="18"/>
              </w:rPr>
              <w:t>ide_id</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Unique identifier for each ride</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rideable_type</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Type of bicycle used (Classic or Electric)</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started_at</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Ride start timestamp</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ended_at</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Ride end timestamp</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start_station_name</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Name of the departure station</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end_station_name</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Name of the destination station</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start_lat</w:t>
            </w:r>
            <w:proofErr w:type="spellEnd"/>
            <w:r w:rsidRPr="003710F4">
              <w:rPr>
                <w:rFonts w:cs="Arial"/>
                <w:sz w:val="18"/>
              </w:rPr>
              <w:t xml:space="preserve"> / </w:t>
            </w:r>
            <w:proofErr w:type="spellStart"/>
            <w:r w:rsidRPr="003710F4">
              <w:rPr>
                <w:rFonts w:cs="Arial"/>
                <w:sz w:val="18"/>
              </w:rPr>
              <w:t>start_lng</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Geographic coordinates of the start location</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end_lat</w:t>
            </w:r>
            <w:proofErr w:type="spellEnd"/>
            <w:r w:rsidRPr="003710F4">
              <w:rPr>
                <w:rFonts w:cs="Arial"/>
                <w:sz w:val="18"/>
              </w:rPr>
              <w:t xml:space="preserve"> / </w:t>
            </w:r>
            <w:proofErr w:type="spellStart"/>
            <w:r w:rsidRPr="003710F4">
              <w:rPr>
                <w:rFonts w:cs="Arial"/>
                <w:sz w:val="18"/>
              </w:rPr>
              <w:t>end_lng</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Geographic coordinates of the destination</w:t>
            </w:r>
          </w:p>
        </w:tc>
      </w:tr>
      <w:tr w:rsidR="003710F4" w:rsidTr="003710F4">
        <w:trPr>
          <w:jc w:val="center"/>
        </w:trPr>
        <w:tc>
          <w:tcPr>
            <w:tcW w:w="3256" w:type="dxa"/>
            <w:vAlign w:val="center"/>
          </w:tcPr>
          <w:p w:rsidR="003710F4" w:rsidRPr="003710F4" w:rsidRDefault="003710F4" w:rsidP="003710F4">
            <w:pPr>
              <w:spacing w:after="40" w:line="240" w:lineRule="auto"/>
              <w:rPr>
                <w:rFonts w:ascii="Arial" w:hAnsi="Arial" w:cs="Arial"/>
              </w:rPr>
            </w:pPr>
            <w:proofErr w:type="spellStart"/>
            <w:r w:rsidRPr="003710F4">
              <w:rPr>
                <w:rFonts w:cs="Arial"/>
                <w:sz w:val="18"/>
              </w:rPr>
              <w:t>member_casual</w:t>
            </w:r>
            <w:proofErr w:type="spellEnd"/>
          </w:p>
        </w:tc>
        <w:tc>
          <w:tcPr>
            <w:tcW w:w="6094" w:type="dxa"/>
            <w:vAlign w:val="center"/>
          </w:tcPr>
          <w:p w:rsidR="003710F4" w:rsidRPr="003710F4" w:rsidRDefault="003710F4" w:rsidP="003710F4">
            <w:pPr>
              <w:spacing w:after="40" w:line="240" w:lineRule="auto"/>
              <w:rPr>
                <w:rFonts w:ascii="Arial" w:hAnsi="Arial" w:cs="Arial"/>
              </w:rPr>
            </w:pPr>
            <w:r w:rsidRPr="003710F4">
              <w:rPr>
                <w:rFonts w:cs="Arial"/>
                <w:sz w:val="18"/>
              </w:rPr>
              <w:t>Rider category (Annual Member or Casual Rider)</w:t>
            </w:r>
          </w:p>
        </w:tc>
      </w:tr>
    </w:tbl>
    <w:p w:rsidR="003710F4" w:rsidRDefault="003710F4" w:rsidP="003710F4">
      <w:pPr>
        <w:jc w:val="both"/>
        <w:rPr>
          <w:rFonts w:ascii="Arial" w:hAnsi="Arial" w:cs="Arial"/>
          <w:sz w:val="24"/>
          <w:szCs w:val="32"/>
        </w:rPr>
      </w:pPr>
    </w:p>
    <w:p w:rsidR="00B27D1C" w:rsidRDefault="00B27D1C" w:rsidP="00B27D1C">
      <w:pPr>
        <w:ind w:firstLine="720"/>
        <w:jc w:val="both"/>
        <w:rPr>
          <w:rFonts w:ascii="Arial" w:hAnsi="Arial" w:cs="Arial"/>
          <w:sz w:val="24"/>
          <w:szCs w:val="32"/>
        </w:rPr>
      </w:pPr>
      <w:r w:rsidRPr="00B27D1C">
        <w:rPr>
          <w:rFonts w:ascii="Arial" w:hAnsi="Arial" w:cs="Arial"/>
          <w:sz w:val="24"/>
          <w:szCs w:val="32"/>
        </w:rPr>
        <w:lastRenderedPageBreak/>
        <w:t>These variables provided the basis for calculating ride duration, identifying temporal riding patterns, analyzing station popularity, and comparing the behavior of the two rider groups.</w:t>
      </w:r>
    </w:p>
    <w:p w:rsidR="00B27D1C" w:rsidRDefault="00B27D1C" w:rsidP="00B27D1C">
      <w:pPr>
        <w:jc w:val="both"/>
        <w:rPr>
          <w:rFonts w:ascii="Arial" w:hAnsi="Arial" w:cs="Arial"/>
          <w:sz w:val="24"/>
          <w:szCs w:val="32"/>
        </w:rPr>
      </w:pPr>
    </w:p>
    <w:p w:rsidR="00B27D1C" w:rsidRDefault="00B27D1C" w:rsidP="00B27D1C">
      <w:pPr>
        <w:pStyle w:val="ListParagraph"/>
        <w:numPr>
          <w:ilvl w:val="1"/>
          <w:numId w:val="1"/>
        </w:numPr>
        <w:spacing w:after="60" w:line="259" w:lineRule="auto"/>
        <w:rPr>
          <w:rFonts w:ascii="Arial" w:hAnsi="Arial" w:cs="Arial"/>
          <w:sz w:val="28"/>
          <w:szCs w:val="32"/>
        </w:rPr>
      </w:pPr>
      <w:r w:rsidRPr="00B27D1C">
        <w:rPr>
          <w:rFonts w:ascii="Arial" w:hAnsi="Arial" w:cs="Arial"/>
          <w:sz w:val="28"/>
          <w:szCs w:val="32"/>
        </w:rPr>
        <w:t>Data Limitations</w:t>
      </w:r>
    </w:p>
    <w:p w:rsidR="00B27D1C" w:rsidRDefault="00B27D1C" w:rsidP="00B27D1C">
      <w:pPr>
        <w:ind w:firstLine="720"/>
        <w:jc w:val="both"/>
        <w:rPr>
          <w:rFonts w:ascii="Arial" w:hAnsi="Arial" w:cs="Arial"/>
          <w:sz w:val="24"/>
          <w:szCs w:val="32"/>
        </w:rPr>
      </w:pPr>
      <w:r w:rsidRPr="00B27D1C">
        <w:rPr>
          <w:rFonts w:ascii="Arial" w:hAnsi="Arial" w:cs="Arial"/>
          <w:sz w:val="24"/>
          <w:szCs w:val="32"/>
        </w:rPr>
        <w:t>Several limitations should be considered when interpreting the results.</w:t>
      </w:r>
    </w:p>
    <w:p w:rsidR="00B27D1C" w:rsidRDefault="00B27D1C" w:rsidP="00B27D1C">
      <w:pPr>
        <w:ind w:firstLine="720"/>
        <w:jc w:val="both"/>
        <w:rPr>
          <w:rFonts w:ascii="Arial" w:hAnsi="Arial" w:cs="Arial"/>
          <w:sz w:val="24"/>
          <w:szCs w:val="32"/>
        </w:rPr>
      </w:pPr>
      <w:r w:rsidRPr="00B27D1C">
        <w:rPr>
          <w:rFonts w:ascii="Arial" w:hAnsi="Arial" w:cs="Arial"/>
          <w:sz w:val="24"/>
          <w:szCs w:val="32"/>
        </w:rPr>
        <w:t>The dataset does not include demographic information such as customer age, gender, occupation, or income level. Additionally, external factors such as weather conditions, public events, holidays, and pricing</w:t>
      </w:r>
      <w:r>
        <w:rPr>
          <w:rFonts w:ascii="Arial" w:hAnsi="Arial" w:cs="Arial"/>
          <w:sz w:val="24"/>
          <w:szCs w:val="32"/>
        </w:rPr>
        <w:t xml:space="preserve"> information are not available.</w:t>
      </w:r>
    </w:p>
    <w:p w:rsidR="00B27D1C" w:rsidRDefault="00B27D1C" w:rsidP="00B27D1C">
      <w:pPr>
        <w:ind w:firstLine="720"/>
        <w:jc w:val="both"/>
        <w:rPr>
          <w:rFonts w:ascii="Arial" w:hAnsi="Arial" w:cs="Arial"/>
          <w:sz w:val="24"/>
          <w:szCs w:val="32"/>
        </w:rPr>
      </w:pPr>
      <w:r w:rsidRPr="00B27D1C">
        <w:rPr>
          <w:rFonts w:ascii="Arial" w:hAnsi="Arial" w:cs="Arial"/>
          <w:sz w:val="24"/>
          <w:szCs w:val="32"/>
        </w:rPr>
        <w:t>A substantial proportion of rides also contain missing values in station-related fields. Rather than removing these records, they were retained because excluding more than one-fifth of the dataset would unnecessarily reduce the sample size and could introduce bias into the analysis. These missing values do not affect analyses based on ride duration, rider type, temporal patterns, or bicycle preferences.</w:t>
      </w:r>
    </w:p>
    <w:p w:rsidR="00515CB3" w:rsidRDefault="00515CB3" w:rsidP="00515CB3">
      <w:pPr>
        <w:jc w:val="both"/>
        <w:rPr>
          <w:rFonts w:ascii="Arial" w:hAnsi="Arial" w:cs="Arial"/>
          <w:sz w:val="24"/>
          <w:szCs w:val="32"/>
        </w:rPr>
      </w:pPr>
    </w:p>
    <w:p w:rsidR="00515CB3" w:rsidRDefault="00515CB3" w:rsidP="00515CB3">
      <w:pPr>
        <w:pStyle w:val="ListParagraph"/>
        <w:numPr>
          <w:ilvl w:val="1"/>
          <w:numId w:val="1"/>
        </w:numPr>
        <w:spacing w:after="60" w:line="259" w:lineRule="auto"/>
        <w:rPr>
          <w:rFonts w:ascii="Arial" w:hAnsi="Arial" w:cs="Arial"/>
          <w:sz w:val="28"/>
          <w:szCs w:val="32"/>
        </w:rPr>
      </w:pPr>
      <w:r w:rsidRPr="00515CB3">
        <w:rPr>
          <w:rFonts w:ascii="Arial" w:hAnsi="Arial" w:cs="Arial"/>
          <w:sz w:val="28"/>
          <w:szCs w:val="32"/>
        </w:rPr>
        <w:t>Why This Dataset Is Suitable</w:t>
      </w:r>
    </w:p>
    <w:p w:rsidR="00515CB3" w:rsidRDefault="00515CB3" w:rsidP="00515CB3">
      <w:pPr>
        <w:ind w:firstLine="720"/>
        <w:jc w:val="both"/>
        <w:rPr>
          <w:rFonts w:ascii="Arial" w:hAnsi="Arial" w:cs="Arial"/>
          <w:sz w:val="24"/>
          <w:szCs w:val="32"/>
        </w:rPr>
      </w:pPr>
      <w:r w:rsidRPr="00515CB3">
        <w:rPr>
          <w:rFonts w:ascii="Arial" w:hAnsi="Arial" w:cs="Arial"/>
          <w:sz w:val="24"/>
          <w:szCs w:val="32"/>
        </w:rPr>
        <w:t>Despite these limitations, the dataset is highly suitable for answering the project's business question.</w:t>
      </w:r>
    </w:p>
    <w:p w:rsidR="00FB0831" w:rsidRDefault="00515CB3" w:rsidP="00515CB3">
      <w:pPr>
        <w:ind w:firstLine="720"/>
        <w:jc w:val="both"/>
        <w:rPr>
          <w:rFonts w:ascii="Arial" w:hAnsi="Arial" w:cs="Arial"/>
          <w:sz w:val="24"/>
          <w:szCs w:val="32"/>
        </w:rPr>
      </w:pPr>
      <w:r w:rsidRPr="00515CB3">
        <w:rPr>
          <w:rFonts w:ascii="Arial" w:hAnsi="Arial" w:cs="Arial"/>
          <w:sz w:val="24"/>
          <w:szCs w:val="32"/>
        </w:rPr>
        <w:t>Its large sample size, full-year coverage, and detailed trip-level information make it possible to identify meaningful differences between annual members and casual riders. The combination of temporal, geographic, and behavioral variables provides sufficient information to support reliable exploratory analysis and develop actionable business recommendations.</w:t>
      </w:r>
    </w:p>
    <w:p w:rsidR="00FB0831" w:rsidRDefault="00FB0831">
      <w:pPr>
        <w:rPr>
          <w:rFonts w:ascii="Arial" w:hAnsi="Arial" w:cs="Arial"/>
          <w:sz w:val="24"/>
          <w:szCs w:val="32"/>
        </w:rPr>
      </w:pPr>
      <w:r>
        <w:rPr>
          <w:rFonts w:ascii="Arial" w:hAnsi="Arial" w:cs="Arial"/>
          <w:sz w:val="24"/>
          <w:szCs w:val="32"/>
        </w:rPr>
        <w:br w:type="page"/>
      </w:r>
    </w:p>
    <w:p w:rsidR="00515CB3" w:rsidRDefault="00FB0831" w:rsidP="00FB0831">
      <w:pPr>
        <w:pStyle w:val="Heading11"/>
        <w:pageBreakBefore/>
        <w:numPr>
          <w:ilvl w:val="0"/>
          <w:numId w:val="1"/>
        </w:numPr>
        <w:spacing w:after="60" w:line="259" w:lineRule="auto"/>
        <w:rPr>
          <w:rFonts w:ascii="Arial" w:hAnsi="Arial" w:cs="Arial"/>
          <w:sz w:val="32"/>
          <w:szCs w:val="32"/>
        </w:rPr>
      </w:pPr>
      <w:r w:rsidRPr="00FB0831">
        <w:rPr>
          <w:rFonts w:ascii="Arial" w:hAnsi="Arial" w:cs="Arial"/>
          <w:sz w:val="32"/>
          <w:szCs w:val="32"/>
        </w:rPr>
        <w:lastRenderedPageBreak/>
        <w:t>Methodology</w:t>
      </w:r>
    </w:p>
    <w:p w:rsidR="00FB0831" w:rsidRDefault="00FB0831" w:rsidP="00FB0831">
      <w:pPr>
        <w:rPr>
          <w:rFonts w:ascii="Arial" w:hAnsi="Arial" w:cs="Arial"/>
          <w:sz w:val="28"/>
          <w:szCs w:val="32"/>
        </w:rPr>
      </w:pPr>
    </w:p>
    <w:p w:rsidR="00FB0831" w:rsidRDefault="00FB0831" w:rsidP="00FB0831">
      <w:pPr>
        <w:pStyle w:val="ListParagraph"/>
        <w:numPr>
          <w:ilvl w:val="1"/>
          <w:numId w:val="1"/>
        </w:numPr>
        <w:spacing w:after="60" w:line="259" w:lineRule="auto"/>
        <w:rPr>
          <w:rFonts w:ascii="Arial" w:hAnsi="Arial" w:cs="Arial"/>
          <w:sz w:val="28"/>
          <w:szCs w:val="32"/>
        </w:rPr>
      </w:pPr>
      <w:r>
        <w:rPr>
          <w:rFonts w:ascii="Arial" w:hAnsi="Arial" w:cs="Arial"/>
          <w:sz w:val="28"/>
          <w:szCs w:val="32"/>
        </w:rPr>
        <w:t>Analytical Approach</w:t>
      </w:r>
    </w:p>
    <w:p w:rsidR="00FB0831" w:rsidRDefault="00FB0831" w:rsidP="00FB0831">
      <w:pPr>
        <w:ind w:firstLine="720"/>
        <w:jc w:val="both"/>
        <w:rPr>
          <w:rFonts w:ascii="Arial" w:hAnsi="Arial" w:cs="Arial"/>
          <w:sz w:val="24"/>
          <w:szCs w:val="32"/>
        </w:rPr>
      </w:pPr>
      <w:r w:rsidRPr="00FB0831">
        <w:rPr>
          <w:rFonts w:ascii="Arial" w:hAnsi="Arial" w:cs="Arial"/>
          <w:sz w:val="24"/>
          <w:szCs w:val="32"/>
        </w:rPr>
        <w:t>This project follows the Google Data Analytics framework, which consists of six structured phases: Ask, Prepare, Process, Analyze, Share, and Act. This methodology provides a systematic approach for transforming raw data into meaningful business insights and actionable recommendations.</w:t>
      </w:r>
    </w:p>
    <w:p w:rsidR="00FB0831" w:rsidRDefault="00FB0831" w:rsidP="00FB0831">
      <w:pPr>
        <w:ind w:firstLine="720"/>
        <w:jc w:val="both"/>
        <w:rPr>
          <w:rFonts w:ascii="Arial" w:hAnsi="Arial" w:cs="Arial"/>
          <w:sz w:val="24"/>
          <w:szCs w:val="32"/>
        </w:rPr>
      </w:pPr>
      <w:r w:rsidRPr="00FB0831">
        <w:rPr>
          <w:rFonts w:ascii="Arial" w:hAnsi="Arial" w:cs="Arial"/>
          <w:sz w:val="24"/>
          <w:szCs w:val="32"/>
        </w:rPr>
        <w:t>Each phase builds upon the previous one, ensuring that analytical decisions are based on validated data and aligned with the original business objective.</w:t>
      </w:r>
    </w:p>
    <w:p w:rsidR="00FB0831" w:rsidRDefault="00FB0831" w:rsidP="00FB0831">
      <w:pPr>
        <w:rPr>
          <w:rFonts w:ascii="Arial" w:hAnsi="Arial" w:cs="Arial"/>
          <w:sz w:val="24"/>
          <w:szCs w:val="32"/>
        </w:rPr>
      </w:pPr>
    </w:p>
    <w:p w:rsidR="00FB0831" w:rsidRDefault="00FB0831" w:rsidP="00FB0831">
      <w:pPr>
        <w:pStyle w:val="ListParagraph"/>
        <w:numPr>
          <w:ilvl w:val="1"/>
          <w:numId w:val="1"/>
        </w:numPr>
        <w:spacing w:after="60" w:line="259" w:lineRule="auto"/>
        <w:rPr>
          <w:rFonts w:ascii="Arial" w:hAnsi="Arial" w:cs="Arial"/>
          <w:sz w:val="28"/>
          <w:szCs w:val="32"/>
        </w:rPr>
      </w:pPr>
      <w:r w:rsidRPr="00FB0831">
        <w:rPr>
          <w:rFonts w:ascii="Arial" w:hAnsi="Arial" w:cs="Arial"/>
          <w:sz w:val="28"/>
          <w:szCs w:val="32"/>
        </w:rPr>
        <w:t>Ask</w:t>
      </w:r>
    </w:p>
    <w:p w:rsidR="00FB0831" w:rsidRDefault="00FB0831" w:rsidP="00FB0831">
      <w:pPr>
        <w:ind w:firstLine="720"/>
        <w:jc w:val="both"/>
        <w:rPr>
          <w:rFonts w:ascii="Arial" w:hAnsi="Arial" w:cs="Arial"/>
          <w:sz w:val="24"/>
          <w:szCs w:val="32"/>
        </w:rPr>
      </w:pPr>
      <w:r w:rsidRPr="00FB0831">
        <w:rPr>
          <w:rFonts w:ascii="Arial" w:hAnsi="Arial" w:cs="Arial"/>
          <w:sz w:val="24"/>
          <w:szCs w:val="32"/>
        </w:rPr>
        <w:t>The first phase focused on understanding the business problem and defining the analytical objective.</w:t>
      </w:r>
    </w:p>
    <w:p w:rsidR="00FB0831" w:rsidRPr="00FB0831" w:rsidRDefault="00FB0831" w:rsidP="00FB0831">
      <w:pPr>
        <w:ind w:firstLine="720"/>
        <w:jc w:val="both"/>
        <w:rPr>
          <w:rFonts w:ascii="Arial" w:hAnsi="Arial" w:cs="Arial"/>
          <w:sz w:val="24"/>
          <w:szCs w:val="32"/>
        </w:rPr>
      </w:pPr>
      <w:proofErr w:type="spellStart"/>
      <w:r w:rsidRPr="00FB0831">
        <w:rPr>
          <w:rFonts w:ascii="Arial" w:hAnsi="Arial" w:cs="Arial"/>
          <w:sz w:val="24"/>
          <w:szCs w:val="32"/>
        </w:rPr>
        <w:t>Cyclistic</w:t>
      </w:r>
      <w:proofErr w:type="spellEnd"/>
      <w:r w:rsidRPr="00FB0831">
        <w:rPr>
          <w:rFonts w:ascii="Arial" w:hAnsi="Arial" w:cs="Arial"/>
          <w:sz w:val="24"/>
          <w:szCs w:val="32"/>
        </w:rPr>
        <w:t xml:space="preserve"> aims to increase the number of annual memberships by encouraging casual riders to become long-term members. To support this objective, the following busines</w:t>
      </w:r>
      <w:r>
        <w:rPr>
          <w:rFonts w:ascii="Arial" w:hAnsi="Arial" w:cs="Arial"/>
          <w:sz w:val="24"/>
          <w:szCs w:val="32"/>
        </w:rPr>
        <w:t>s question was established:</w:t>
      </w:r>
    </w:p>
    <w:p w:rsidR="00FB0831" w:rsidRDefault="00FB0831" w:rsidP="00FB0831">
      <w:pPr>
        <w:spacing w:before="120" w:after="160"/>
        <w:ind w:left="504" w:right="504"/>
        <w:jc w:val="center"/>
        <w:rPr>
          <w:rFonts w:ascii="Arial" w:hAnsi="Arial" w:cs="Arial"/>
          <w:i/>
          <w:sz w:val="24"/>
          <w:szCs w:val="32"/>
          <w:u w:val="single"/>
        </w:rPr>
      </w:pPr>
      <w:r w:rsidRPr="00FB0831">
        <w:rPr>
          <w:rFonts w:ascii="Arial" w:hAnsi="Arial" w:cs="Arial"/>
          <w:b/>
          <w:i/>
          <w:sz w:val="24"/>
          <w:szCs w:val="32"/>
          <w:u w:val="single"/>
        </w:rPr>
        <w:t xml:space="preserve">How do annual members and casual riders use </w:t>
      </w:r>
      <w:proofErr w:type="spellStart"/>
      <w:r w:rsidRPr="00FB0831">
        <w:rPr>
          <w:rFonts w:ascii="Arial" w:hAnsi="Arial" w:cs="Arial"/>
          <w:b/>
          <w:i/>
          <w:sz w:val="24"/>
          <w:szCs w:val="32"/>
          <w:u w:val="single"/>
        </w:rPr>
        <w:t>Cyclistic</w:t>
      </w:r>
      <w:proofErr w:type="spellEnd"/>
      <w:r w:rsidRPr="00FB0831">
        <w:rPr>
          <w:rFonts w:ascii="Arial" w:hAnsi="Arial" w:cs="Arial"/>
          <w:b/>
          <w:i/>
          <w:sz w:val="24"/>
          <w:szCs w:val="32"/>
          <w:u w:val="single"/>
        </w:rPr>
        <w:t xml:space="preserve"> bikes differently?</w:t>
      </w:r>
    </w:p>
    <w:p w:rsidR="00FB0831" w:rsidRDefault="00FB0831" w:rsidP="00FB0831">
      <w:pPr>
        <w:ind w:firstLine="720"/>
        <w:jc w:val="both"/>
        <w:rPr>
          <w:rFonts w:ascii="Arial" w:hAnsi="Arial" w:cs="Arial"/>
          <w:sz w:val="24"/>
          <w:szCs w:val="32"/>
        </w:rPr>
      </w:pPr>
      <w:r w:rsidRPr="00FB0831">
        <w:rPr>
          <w:rFonts w:ascii="Arial" w:hAnsi="Arial" w:cs="Arial"/>
          <w:sz w:val="24"/>
          <w:szCs w:val="32"/>
        </w:rPr>
        <w:t>Answering this question required identifying behavioral differences between the two rider groups and translating those findings into practical business recommendations</w:t>
      </w:r>
      <w:r>
        <w:rPr>
          <w:rFonts w:ascii="Arial" w:hAnsi="Arial" w:cs="Arial"/>
          <w:sz w:val="24"/>
          <w:szCs w:val="32"/>
        </w:rPr>
        <w:t>.</w:t>
      </w:r>
    </w:p>
    <w:p w:rsidR="00FB0831" w:rsidRPr="00FB0831" w:rsidRDefault="00FB0831" w:rsidP="00FB0831">
      <w:pPr>
        <w:jc w:val="both"/>
        <w:rPr>
          <w:rFonts w:ascii="Arial" w:hAnsi="Arial" w:cs="Arial"/>
          <w:sz w:val="24"/>
          <w:szCs w:val="32"/>
        </w:rPr>
      </w:pPr>
    </w:p>
    <w:p w:rsidR="00FB0831" w:rsidRDefault="00FB0831" w:rsidP="00FB0831">
      <w:pPr>
        <w:pStyle w:val="ListParagraph"/>
        <w:numPr>
          <w:ilvl w:val="1"/>
          <w:numId w:val="1"/>
        </w:numPr>
        <w:spacing w:after="60" w:line="259" w:lineRule="auto"/>
        <w:rPr>
          <w:rFonts w:ascii="Arial" w:hAnsi="Arial" w:cs="Arial"/>
          <w:sz w:val="28"/>
          <w:szCs w:val="32"/>
        </w:rPr>
      </w:pPr>
      <w:r w:rsidRPr="00FB0831">
        <w:rPr>
          <w:rFonts w:ascii="Arial" w:hAnsi="Arial" w:cs="Arial"/>
          <w:sz w:val="28"/>
          <w:szCs w:val="32"/>
        </w:rPr>
        <w:t>Prepare</w:t>
      </w:r>
    </w:p>
    <w:p w:rsidR="00FB0831" w:rsidRDefault="00FB0831" w:rsidP="00FB0831">
      <w:pPr>
        <w:ind w:firstLine="720"/>
        <w:jc w:val="both"/>
        <w:rPr>
          <w:rFonts w:ascii="Arial" w:hAnsi="Arial" w:cs="Arial"/>
          <w:sz w:val="24"/>
          <w:szCs w:val="32"/>
        </w:rPr>
      </w:pPr>
      <w:r w:rsidRPr="00FB0831">
        <w:rPr>
          <w:rFonts w:ascii="Arial" w:hAnsi="Arial" w:cs="Arial"/>
          <w:sz w:val="24"/>
          <w:szCs w:val="32"/>
        </w:rPr>
        <w:t>The preparation phase involved collecting and organizing twelve months of historical trip data.</w:t>
      </w:r>
    </w:p>
    <w:p w:rsidR="00FB0831" w:rsidRDefault="00FB0831" w:rsidP="00FB0831">
      <w:pPr>
        <w:ind w:firstLine="720"/>
        <w:jc w:val="both"/>
        <w:rPr>
          <w:rFonts w:ascii="Arial" w:hAnsi="Arial" w:cs="Arial"/>
          <w:sz w:val="24"/>
          <w:szCs w:val="32"/>
        </w:rPr>
      </w:pPr>
      <w:r w:rsidRPr="00FB0831">
        <w:rPr>
          <w:rFonts w:ascii="Arial" w:hAnsi="Arial" w:cs="Arial"/>
          <w:sz w:val="24"/>
          <w:szCs w:val="32"/>
        </w:rPr>
        <w:t xml:space="preserve">Each monthly CSV dataset was uploaded to Google Cloud Storage and imported into Google </w:t>
      </w:r>
      <w:proofErr w:type="spellStart"/>
      <w:r w:rsidRPr="00FB0831">
        <w:rPr>
          <w:rFonts w:ascii="Arial" w:hAnsi="Arial" w:cs="Arial"/>
          <w:sz w:val="24"/>
          <w:szCs w:val="32"/>
        </w:rPr>
        <w:t>BigQuery</w:t>
      </w:r>
      <w:proofErr w:type="spellEnd"/>
      <w:r w:rsidRPr="00FB0831">
        <w:rPr>
          <w:rFonts w:ascii="Arial" w:hAnsi="Arial" w:cs="Arial"/>
          <w:sz w:val="24"/>
          <w:szCs w:val="32"/>
        </w:rPr>
        <w:t xml:space="preserve"> as an individual table. After verifying that all datasets shared the same schema, they were combined into a single raw table</w:t>
      </w:r>
      <w:r>
        <w:rPr>
          <w:rFonts w:ascii="Arial" w:hAnsi="Arial" w:cs="Arial"/>
          <w:sz w:val="24"/>
          <w:szCs w:val="32"/>
        </w:rPr>
        <w:t xml:space="preserve"> using the UNION ALL statement.</w:t>
      </w:r>
    </w:p>
    <w:p w:rsidR="00FB0831" w:rsidRDefault="00FB0831" w:rsidP="00FB0831">
      <w:pPr>
        <w:ind w:firstLine="720"/>
        <w:jc w:val="both"/>
        <w:rPr>
          <w:rFonts w:ascii="Arial" w:hAnsi="Arial" w:cs="Arial"/>
          <w:sz w:val="24"/>
          <w:szCs w:val="32"/>
        </w:rPr>
      </w:pPr>
      <w:r w:rsidRPr="00FB0831">
        <w:rPr>
          <w:rFonts w:ascii="Arial" w:hAnsi="Arial" w:cs="Arial"/>
          <w:sz w:val="24"/>
          <w:szCs w:val="32"/>
        </w:rPr>
        <w:t>This approach ensured that every ride record was preserved while creating one centralized dataset for analysis.</w:t>
      </w:r>
    </w:p>
    <w:p w:rsidR="00FB0831" w:rsidRDefault="00FB0831" w:rsidP="00FB0831">
      <w:pPr>
        <w:jc w:val="both"/>
        <w:rPr>
          <w:rFonts w:ascii="Arial" w:hAnsi="Arial" w:cs="Arial"/>
          <w:sz w:val="24"/>
          <w:szCs w:val="32"/>
        </w:rPr>
      </w:pPr>
    </w:p>
    <w:p w:rsidR="00FB0831" w:rsidRDefault="00FB0831" w:rsidP="00FB0831">
      <w:pPr>
        <w:pStyle w:val="ListParagraph"/>
        <w:numPr>
          <w:ilvl w:val="1"/>
          <w:numId w:val="1"/>
        </w:numPr>
        <w:spacing w:after="60" w:line="259" w:lineRule="auto"/>
        <w:rPr>
          <w:rFonts w:ascii="Arial" w:hAnsi="Arial" w:cs="Arial"/>
          <w:sz w:val="24"/>
          <w:szCs w:val="32"/>
        </w:rPr>
      </w:pPr>
      <w:r>
        <w:rPr>
          <w:rFonts w:ascii="Arial" w:hAnsi="Arial" w:cs="Arial"/>
          <w:sz w:val="24"/>
          <w:szCs w:val="32"/>
        </w:rPr>
        <w:t>Process</w:t>
      </w:r>
    </w:p>
    <w:p w:rsidR="00FB0831" w:rsidRDefault="00FB0831" w:rsidP="00B90143">
      <w:pPr>
        <w:ind w:firstLine="720"/>
        <w:jc w:val="both"/>
        <w:rPr>
          <w:rFonts w:ascii="Arial" w:hAnsi="Arial" w:cs="Arial"/>
          <w:sz w:val="24"/>
          <w:szCs w:val="32"/>
        </w:rPr>
      </w:pPr>
      <w:r w:rsidRPr="00FB0831">
        <w:rPr>
          <w:rFonts w:ascii="Arial" w:hAnsi="Arial" w:cs="Arial"/>
          <w:sz w:val="24"/>
          <w:szCs w:val="32"/>
        </w:rPr>
        <w:t>The processing phase focused on preparing the dataset for reliable analysis.</w:t>
      </w:r>
    </w:p>
    <w:p w:rsidR="00FB0831" w:rsidRDefault="00FB0831" w:rsidP="00FB0831">
      <w:pPr>
        <w:ind w:firstLine="720"/>
        <w:jc w:val="both"/>
        <w:rPr>
          <w:rFonts w:ascii="Arial" w:hAnsi="Arial" w:cs="Arial"/>
          <w:sz w:val="24"/>
          <w:szCs w:val="32"/>
        </w:rPr>
      </w:pPr>
      <w:r w:rsidRPr="00FB0831">
        <w:rPr>
          <w:rFonts w:ascii="Arial" w:hAnsi="Arial" w:cs="Arial"/>
          <w:sz w:val="24"/>
          <w:szCs w:val="32"/>
        </w:rPr>
        <w:t>Several data quality checks were performed to evaluate duplicate records, missing values, ride duration, schema consistency, and data completeness.</w:t>
      </w:r>
    </w:p>
    <w:p w:rsidR="00FB0831" w:rsidRDefault="00FB0831" w:rsidP="00FB0831">
      <w:pPr>
        <w:jc w:val="both"/>
        <w:rPr>
          <w:rFonts w:ascii="Arial" w:hAnsi="Arial" w:cs="Arial"/>
          <w:sz w:val="24"/>
          <w:szCs w:val="32"/>
        </w:rPr>
      </w:pPr>
      <w:r w:rsidRPr="00FB0831">
        <w:rPr>
          <w:rFonts w:ascii="Arial" w:hAnsi="Arial" w:cs="Arial"/>
          <w:sz w:val="24"/>
          <w:szCs w:val="32"/>
        </w:rPr>
        <w:t>T</w:t>
      </w:r>
      <w:r>
        <w:rPr>
          <w:rFonts w:ascii="Arial" w:hAnsi="Arial" w:cs="Arial"/>
          <w:sz w:val="24"/>
          <w:szCs w:val="32"/>
        </w:rPr>
        <w:t>he dataset was then cleaned by:</w:t>
      </w:r>
    </w:p>
    <w:p w:rsidR="00FB0831" w:rsidRDefault="00FB0831" w:rsidP="00FB0831">
      <w:pPr>
        <w:pStyle w:val="ListParagraph"/>
        <w:numPr>
          <w:ilvl w:val="0"/>
          <w:numId w:val="7"/>
        </w:numPr>
        <w:spacing w:after="60" w:line="259" w:lineRule="auto"/>
        <w:rPr>
          <w:rFonts w:ascii="Arial" w:hAnsi="Arial" w:cs="Arial"/>
          <w:sz w:val="24"/>
          <w:szCs w:val="32"/>
        </w:rPr>
      </w:pPr>
      <w:r w:rsidRPr="00FB0831">
        <w:rPr>
          <w:rFonts w:ascii="Arial" w:hAnsi="Arial" w:cs="Arial"/>
          <w:sz w:val="24"/>
          <w:szCs w:val="32"/>
        </w:rPr>
        <w:t>Removing exact duplicate records.</w:t>
      </w:r>
    </w:p>
    <w:p w:rsidR="00FB0831" w:rsidRDefault="00FB0831" w:rsidP="00FB0831">
      <w:pPr>
        <w:pStyle w:val="ListParagraph"/>
        <w:numPr>
          <w:ilvl w:val="0"/>
          <w:numId w:val="7"/>
        </w:numPr>
        <w:spacing w:after="60" w:line="259" w:lineRule="auto"/>
        <w:rPr>
          <w:rFonts w:ascii="Arial" w:hAnsi="Arial" w:cs="Arial"/>
          <w:sz w:val="24"/>
          <w:szCs w:val="32"/>
        </w:rPr>
      </w:pPr>
      <w:r w:rsidRPr="00FB0831">
        <w:rPr>
          <w:rFonts w:ascii="Arial" w:hAnsi="Arial" w:cs="Arial"/>
          <w:sz w:val="24"/>
          <w:szCs w:val="32"/>
        </w:rPr>
        <w:lastRenderedPageBreak/>
        <w:t>Removing rides with zero or negative duration.</w:t>
      </w:r>
    </w:p>
    <w:p w:rsidR="00FB0831" w:rsidRDefault="00FB0831" w:rsidP="00FB0831">
      <w:pPr>
        <w:pStyle w:val="ListParagraph"/>
        <w:numPr>
          <w:ilvl w:val="0"/>
          <w:numId w:val="7"/>
        </w:numPr>
        <w:spacing w:after="60" w:line="259" w:lineRule="auto"/>
        <w:rPr>
          <w:rFonts w:ascii="Arial" w:hAnsi="Arial" w:cs="Arial"/>
          <w:sz w:val="24"/>
          <w:szCs w:val="32"/>
        </w:rPr>
      </w:pPr>
      <w:r w:rsidRPr="00FB0831">
        <w:rPr>
          <w:rFonts w:ascii="Arial" w:hAnsi="Arial" w:cs="Arial"/>
          <w:sz w:val="24"/>
          <w:szCs w:val="32"/>
        </w:rPr>
        <w:t>Removing rides lasting longer than twenty-four hours.</w:t>
      </w:r>
    </w:p>
    <w:p w:rsidR="00FB0831" w:rsidRPr="00FB0831" w:rsidRDefault="00FB0831" w:rsidP="00FB0831">
      <w:pPr>
        <w:pStyle w:val="ListParagraph"/>
        <w:numPr>
          <w:ilvl w:val="0"/>
          <w:numId w:val="7"/>
        </w:numPr>
        <w:spacing w:after="60" w:line="259" w:lineRule="auto"/>
        <w:rPr>
          <w:rFonts w:ascii="Arial" w:hAnsi="Arial" w:cs="Arial"/>
          <w:sz w:val="24"/>
          <w:szCs w:val="32"/>
        </w:rPr>
      </w:pPr>
      <w:r w:rsidRPr="00FB0831">
        <w:rPr>
          <w:rFonts w:ascii="Arial" w:hAnsi="Arial" w:cs="Arial"/>
          <w:sz w:val="24"/>
          <w:szCs w:val="32"/>
        </w:rPr>
        <w:t>Validating the final cleaned dataset before analysis.</w:t>
      </w:r>
    </w:p>
    <w:p w:rsidR="00FB0831" w:rsidRDefault="00FB0831" w:rsidP="00FB0831">
      <w:pPr>
        <w:ind w:firstLine="360"/>
        <w:jc w:val="both"/>
        <w:rPr>
          <w:rFonts w:ascii="Arial" w:hAnsi="Arial" w:cs="Arial"/>
          <w:sz w:val="24"/>
          <w:szCs w:val="32"/>
        </w:rPr>
      </w:pPr>
      <w:r w:rsidRPr="00FB0831">
        <w:rPr>
          <w:rFonts w:ascii="Arial" w:hAnsi="Arial" w:cs="Arial"/>
          <w:sz w:val="24"/>
          <w:szCs w:val="32"/>
        </w:rPr>
        <w:t>Additional analytical variables—including ride duration, day of week, month, and hour of day—were created to simplify the exploratory analysis and improve SQL query readability.</w:t>
      </w:r>
    </w:p>
    <w:p w:rsidR="00B90143" w:rsidRDefault="00B90143" w:rsidP="00B90143">
      <w:pPr>
        <w:jc w:val="both"/>
        <w:rPr>
          <w:rFonts w:ascii="Arial" w:hAnsi="Arial" w:cs="Arial"/>
          <w:sz w:val="24"/>
          <w:szCs w:val="32"/>
        </w:rPr>
      </w:pPr>
    </w:p>
    <w:p w:rsidR="00B90143" w:rsidRDefault="00B90143" w:rsidP="00B90143">
      <w:pPr>
        <w:pStyle w:val="ListParagraph"/>
        <w:numPr>
          <w:ilvl w:val="1"/>
          <w:numId w:val="1"/>
        </w:numPr>
        <w:spacing w:after="60" w:line="259" w:lineRule="auto"/>
        <w:rPr>
          <w:rFonts w:ascii="Arial" w:hAnsi="Arial" w:cs="Arial"/>
          <w:sz w:val="28"/>
          <w:szCs w:val="32"/>
        </w:rPr>
      </w:pPr>
      <w:r w:rsidRPr="00B90143">
        <w:rPr>
          <w:rFonts w:ascii="Arial" w:hAnsi="Arial" w:cs="Arial"/>
          <w:sz w:val="28"/>
          <w:szCs w:val="32"/>
        </w:rPr>
        <w:t>Analyze</w:t>
      </w:r>
    </w:p>
    <w:p w:rsidR="00B90143" w:rsidRDefault="00B90143" w:rsidP="00B90143">
      <w:pPr>
        <w:ind w:firstLine="720"/>
        <w:jc w:val="both"/>
        <w:rPr>
          <w:rFonts w:ascii="Arial" w:hAnsi="Arial" w:cs="Arial"/>
          <w:sz w:val="24"/>
          <w:szCs w:val="32"/>
        </w:rPr>
      </w:pPr>
      <w:r w:rsidRPr="00B90143">
        <w:rPr>
          <w:rFonts w:ascii="Arial" w:hAnsi="Arial" w:cs="Arial"/>
          <w:sz w:val="24"/>
          <w:szCs w:val="32"/>
        </w:rPr>
        <w:t xml:space="preserve">Exploratory Data Analysis (EDA) was performed using SQL in Google </w:t>
      </w:r>
      <w:proofErr w:type="spellStart"/>
      <w:r w:rsidRPr="00B90143">
        <w:rPr>
          <w:rFonts w:ascii="Arial" w:hAnsi="Arial" w:cs="Arial"/>
          <w:sz w:val="24"/>
          <w:szCs w:val="32"/>
        </w:rPr>
        <w:t>BigQuery</w:t>
      </w:r>
      <w:proofErr w:type="spellEnd"/>
      <w:r w:rsidRPr="00B90143">
        <w:rPr>
          <w:rFonts w:ascii="Arial" w:hAnsi="Arial" w:cs="Arial"/>
          <w:sz w:val="24"/>
          <w:szCs w:val="32"/>
        </w:rPr>
        <w:t>.</w:t>
      </w:r>
    </w:p>
    <w:p w:rsidR="00B90143" w:rsidRDefault="00B90143" w:rsidP="00B90143">
      <w:pPr>
        <w:ind w:firstLine="720"/>
        <w:jc w:val="both"/>
        <w:rPr>
          <w:rFonts w:ascii="Arial" w:hAnsi="Arial" w:cs="Arial"/>
          <w:sz w:val="24"/>
          <w:szCs w:val="32"/>
        </w:rPr>
      </w:pPr>
      <w:r w:rsidRPr="00B90143">
        <w:rPr>
          <w:rFonts w:ascii="Arial" w:hAnsi="Arial" w:cs="Arial"/>
          <w:sz w:val="24"/>
          <w:szCs w:val="32"/>
        </w:rPr>
        <w:t>The analysis compared annual members and casual riders across multiple be</w:t>
      </w:r>
      <w:r>
        <w:rPr>
          <w:rFonts w:ascii="Arial" w:hAnsi="Arial" w:cs="Arial"/>
          <w:sz w:val="24"/>
          <w:szCs w:val="32"/>
        </w:rPr>
        <w:t>havioral dimensions, including:</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Rider distribution</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Average ride duration</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Riding activity by weekday</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Riding activity by hour</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Monthly ride trends</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Bike type preferences</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Round trips</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Most popular start stations</w:t>
      </w:r>
    </w:p>
    <w:p w:rsid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Most popular end stations</w:t>
      </w:r>
    </w:p>
    <w:p w:rsidR="00B90143" w:rsidRPr="0001737A" w:rsidRDefault="00B90143" w:rsidP="0001737A">
      <w:pPr>
        <w:pStyle w:val="ListParagraph"/>
        <w:numPr>
          <w:ilvl w:val="0"/>
          <w:numId w:val="10"/>
        </w:numPr>
        <w:spacing w:after="60" w:line="259" w:lineRule="auto"/>
        <w:rPr>
          <w:rFonts w:ascii="Arial" w:hAnsi="Arial" w:cs="Arial"/>
          <w:sz w:val="24"/>
          <w:szCs w:val="32"/>
        </w:rPr>
      </w:pPr>
      <w:r w:rsidRPr="0001737A">
        <w:rPr>
          <w:rFonts w:ascii="Arial" w:hAnsi="Arial" w:cs="Arial"/>
          <w:sz w:val="24"/>
          <w:szCs w:val="32"/>
        </w:rPr>
        <w:t>Most frequently used routes</w:t>
      </w:r>
    </w:p>
    <w:p w:rsidR="00B90143" w:rsidRDefault="00B90143" w:rsidP="00B90143">
      <w:pPr>
        <w:ind w:firstLine="720"/>
        <w:jc w:val="both"/>
        <w:rPr>
          <w:rFonts w:ascii="Arial" w:hAnsi="Arial" w:cs="Arial"/>
          <w:sz w:val="24"/>
          <w:szCs w:val="32"/>
        </w:rPr>
      </w:pPr>
      <w:r w:rsidRPr="00B90143">
        <w:rPr>
          <w:rFonts w:ascii="Arial" w:hAnsi="Arial" w:cs="Arial"/>
          <w:sz w:val="24"/>
          <w:szCs w:val="32"/>
        </w:rPr>
        <w:t>The objective of this phase was to identify statistically meaningful patterns that could support the pro</w:t>
      </w:r>
      <w:r>
        <w:rPr>
          <w:rFonts w:ascii="Arial" w:hAnsi="Arial" w:cs="Arial"/>
          <w:sz w:val="24"/>
          <w:szCs w:val="32"/>
        </w:rPr>
        <w:t>ject's business recommendations.</w:t>
      </w:r>
    </w:p>
    <w:p w:rsidR="00B90143" w:rsidRDefault="00B90143" w:rsidP="00B90143">
      <w:pPr>
        <w:jc w:val="both"/>
        <w:rPr>
          <w:rFonts w:ascii="Arial" w:hAnsi="Arial" w:cs="Arial"/>
          <w:sz w:val="24"/>
          <w:szCs w:val="32"/>
        </w:rPr>
      </w:pPr>
    </w:p>
    <w:p w:rsidR="00B90143" w:rsidRDefault="0001737A" w:rsidP="0001737A">
      <w:pPr>
        <w:pStyle w:val="ListParagraph"/>
        <w:numPr>
          <w:ilvl w:val="1"/>
          <w:numId w:val="1"/>
        </w:numPr>
        <w:spacing w:after="60" w:line="259" w:lineRule="auto"/>
        <w:rPr>
          <w:rFonts w:ascii="Arial" w:hAnsi="Arial" w:cs="Arial"/>
          <w:sz w:val="28"/>
          <w:szCs w:val="32"/>
        </w:rPr>
      </w:pPr>
      <w:r w:rsidRPr="0001737A">
        <w:rPr>
          <w:rFonts w:ascii="Arial" w:hAnsi="Arial" w:cs="Arial"/>
          <w:sz w:val="28"/>
          <w:szCs w:val="32"/>
        </w:rPr>
        <w:t>Share</w:t>
      </w:r>
    </w:p>
    <w:p w:rsidR="0001737A" w:rsidRPr="0001737A" w:rsidRDefault="0001737A" w:rsidP="0001737A">
      <w:pPr>
        <w:ind w:firstLine="720"/>
        <w:jc w:val="both"/>
        <w:rPr>
          <w:rFonts w:ascii="Arial" w:hAnsi="Arial" w:cs="Arial"/>
          <w:sz w:val="24"/>
          <w:szCs w:val="32"/>
        </w:rPr>
      </w:pPr>
      <w:r w:rsidRPr="0001737A">
        <w:rPr>
          <w:rFonts w:ascii="Arial" w:hAnsi="Arial" w:cs="Arial"/>
          <w:sz w:val="24"/>
          <w:szCs w:val="32"/>
        </w:rPr>
        <w:t>The analytical findings were communicated through interactive dashboards developed in Tableau Public.</w:t>
      </w:r>
    </w:p>
    <w:p w:rsidR="0001737A" w:rsidRPr="0001737A" w:rsidRDefault="0001737A" w:rsidP="0001737A">
      <w:pPr>
        <w:ind w:firstLine="720"/>
        <w:jc w:val="both"/>
        <w:rPr>
          <w:rFonts w:ascii="Arial" w:hAnsi="Arial" w:cs="Arial"/>
          <w:sz w:val="24"/>
          <w:szCs w:val="32"/>
        </w:rPr>
      </w:pPr>
      <w:r w:rsidRPr="0001737A">
        <w:rPr>
          <w:rFonts w:ascii="Arial" w:hAnsi="Arial" w:cs="Arial"/>
          <w:sz w:val="24"/>
          <w:szCs w:val="32"/>
        </w:rPr>
        <w:t>Rather than importing the complete dataset of more than 5.9 million ride records into Tableau, an aggregated visualization dataset was created in SQL. This significantly improved dashboard performance while ensuring consistency between the analytical results and the visualizations.</w:t>
      </w:r>
    </w:p>
    <w:p w:rsidR="0001737A" w:rsidRDefault="0001737A" w:rsidP="0001737A">
      <w:pPr>
        <w:jc w:val="both"/>
        <w:rPr>
          <w:rFonts w:ascii="Arial" w:hAnsi="Arial" w:cs="Arial"/>
          <w:sz w:val="24"/>
          <w:szCs w:val="32"/>
        </w:rPr>
      </w:pPr>
      <w:r w:rsidRPr="0001737A">
        <w:rPr>
          <w:rFonts w:ascii="Arial" w:hAnsi="Arial" w:cs="Arial"/>
          <w:sz w:val="24"/>
          <w:szCs w:val="32"/>
        </w:rPr>
        <w:t>Two dashboards were developed:</w:t>
      </w:r>
    </w:p>
    <w:p w:rsidR="0001737A" w:rsidRDefault="0001737A" w:rsidP="0001737A">
      <w:pPr>
        <w:pStyle w:val="ListParagraph"/>
        <w:numPr>
          <w:ilvl w:val="0"/>
          <w:numId w:val="9"/>
        </w:numPr>
        <w:spacing w:after="60" w:line="259" w:lineRule="auto"/>
        <w:rPr>
          <w:rFonts w:ascii="Arial" w:hAnsi="Arial" w:cs="Arial"/>
          <w:sz w:val="24"/>
          <w:szCs w:val="32"/>
        </w:rPr>
      </w:pPr>
      <w:r w:rsidRPr="0001737A">
        <w:rPr>
          <w:rFonts w:ascii="Arial" w:hAnsi="Arial" w:cs="Arial"/>
          <w:sz w:val="24"/>
          <w:szCs w:val="32"/>
        </w:rPr>
        <w:t>Executive Summary Dashboard</w:t>
      </w:r>
    </w:p>
    <w:p w:rsidR="0001737A" w:rsidRDefault="0001737A" w:rsidP="0001737A">
      <w:pPr>
        <w:pStyle w:val="ListParagraph"/>
        <w:numPr>
          <w:ilvl w:val="0"/>
          <w:numId w:val="9"/>
        </w:numPr>
        <w:spacing w:after="60" w:line="259" w:lineRule="auto"/>
        <w:rPr>
          <w:rFonts w:ascii="Arial" w:hAnsi="Arial" w:cs="Arial"/>
          <w:sz w:val="24"/>
          <w:szCs w:val="32"/>
        </w:rPr>
      </w:pPr>
      <w:r w:rsidRPr="0001737A">
        <w:rPr>
          <w:rFonts w:ascii="Arial" w:hAnsi="Arial" w:cs="Arial"/>
          <w:sz w:val="24"/>
          <w:szCs w:val="32"/>
        </w:rPr>
        <w:t>Station Analysis Dashboard</w:t>
      </w:r>
    </w:p>
    <w:p w:rsidR="0001737A" w:rsidRDefault="0001737A" w:rsidP="0001737A">
      <w:pPr>
        <w:jc w:val="both"/>
        <w:rPr>
          <w:rFonts w:ascii="Arial" w:hAnsi="Arial" w:cs="Arial"/>
          <w:sz w:val="24"/>
          <w:szCs w:val="32"/>
        </w:rPr>
      </w:pPr>
    </w:p>
    <w:p w:rsidR="0001737A" w:rsidRDefault="0001737A" w:rsidP="0001737A">
      <w:pPr>
        <w:pStyle w:val="ListParagraph"/>
        <w:numPr>
          <w:ilvl w:val="1"/>
          <w:numId w:val="1"/>
        </w:numPr>
        <w:spacing w:after="60" w:line="259" w:lineRule="auto"/>
        <w:rPr>
          <w:rFonts w:ascii="Arial" w:hAnsi="Arial" w:cs="Arial"/>
          <w:sz w:val="28"/>
          <w:szCs w:val="32"/>
        </w:rPr>
      </w:pPr>
      <w:r w:rsidRPr="0001737A">
        <w:rPr>
          <w:rFonts w:ascii="Arial" w:hAnsi="Arial" w:cs="Arial"/>
          <w:sz w:val="28"/>
          <w:szCs w:val="32"/>
        </w:rPr>
        <w:t>Act</w:t>
      </w:r>
    </w:p>
    <w:p w:rsidR="0001737A" w:rsidRDefault="0001737A" w:rsidP="0001737A">
      <w:pPr>
        <w:ind w:firstLine="720"/>
        <w:jc w:val="both"/>
        <w:rPr>
          <w:rFonts w:ascii="Arial" w:hAnsi="Arial" w:cs="Arial"/>
          <w:sz w:val="24"/>
          <w:szCs w:val="32"/>
        </w:rPr>
      </w:pPr>
      <w:r w:rsidRPr="0001737A">
        <w:rPr>
          <w:rFonts w:ascii="Arial" w:hAnsi="Arial" w:cs="Arial"/>
          <w:sz w:val="24"/>
          <w:szCs w:val="32"/>
        </w:rPr>
        <w:t>The final phase focused on transforming analytical findings into actionable business recommendations.</w:t>
      </w:r>
    </w:p>
    <w:p w:rsidR="00581E13" w:rsidRDefault="0001737A" w:rsidP="0001737A">
      <w:pPr>
        <w:ind w:firstLine="720"/>
        <w:jc w:val="both"/>
        <w:rPr>
          <w:rFonts w:ascii="Arial" w:hAnsi="Arial" w:cs="Arial"/>
          <w:sz w:val="24"/>
          <w:szCs w:val="32"/>
        </w:rPr>
      </w:pPr>
      <w:r w:rsidRPr="0001737A">
        <w:rPr>
          <w:rFonts w:ascii="Arial" w:hAnsi="Arial" w:cs="Arial"/>
          <w:sz w:val="24"/>
          <w:szCs w:val="32"/>
        </w:rPr>
        <w:lastRenderedPageBreak/>
        <w:t xml:space="preserve">Based on the observed behavioral differences, several marketing strategies were proposed to help </w:t>
      </w:r>
      <w:proofErr w:type="spellStart"/>
      <w:r w:rsidRPr="0001737A">
        <w:rPr>
          <w:rFonts w:ascii="Arial" w:hAnsi="Arial" w:cs="Arial"/>
          <w:sz w:val="24"/>
          <w:szCs w:val="32"/>
        </w:rPr>
        <w:t>Cyclistic</w:t>
      </w:r>
      <w:proofErr w:type="spellEnd"/>
      <w:r w:rsidRPr="0001737A">
        <w:rPr>
          <w:rFonts w:ascii="Arial" w:hAnsi="Arial" w:cs="Arial"/>
          <w:sz w:val="24"/>
          <w:szCs w:val="32"/>
        </w:rPr>
        <w:t xml:space="preserve"> increase annual memberships. These recommendations are directly supported by the analysis and are intended to improve customer conversion while supporting the company's long-term business objectives.</w:t>
      </w:r>
    </w:p>
    <w:p w:rsidR="0001737A" w:rsidRPr="00581E13" w:rsidRDefault="00581E13" w:rsidP="004229DA">
      <w:pPr>
        <w:pStyle w:val="Heading11"/>
        <w:pageBreakBefore/>
        <w:numPr>
          <w:ilvl w:val="0"/>
          <w:numId w:val="1"/>
        </w:numPr>
        <w:spacing w:after="60" w:line="259" w:lineRule="auto"/>
        <w:rPr>
          <w:rFonts w:ascii="Arial" w:hAnsi="Arial" w:cs="Arial"/>
          <w:sz w:val="24"/>
          <w:szCs w:val="32"/>
        </w:rPr>
      </w:pPr>
      <w:r w:rsidRPr="00581E13">
        <w:rPr>
          <w:rFonts w:ascii="Arial" w:hAnsi="Arial" w:cs="Arial"/>
          <w:sz w:val="32"/>
          <w:szCs w:val="32"/>
        </w:rPr>
        <w:lastRenderedPageBreak/>
        <w:t>Data Preparation</w:t>
      </w:r>
    </w:p>
    <w:p w:rsidR="00581E13" w:rsidRDefault="00581E13" w:rsidP="00581E13">
      <w:pPr>
        <w:rPr>
          <w:rFonts w:ascii="Arial" w:hAnsi="Arial" w:cs="Arial"/>
          <w:sz w:val="24"/>
          <w:szCs w:val="32"/>
        </w:rPr>
      </w:pPr>
    </w:p>
    <w:p w:rsidR="00581E13" w:rsidRDefault="00581E13" w:rsidP="00581E13">
      <w:pPr>
        <w:pStyle w:val="ListParagraph"/>
        <w:numPr>
          <w:ilvl w:val="1"/>
          <w:numId w:val="1"/>
        </w:numPr>
        <w:spacing w:after="60" w:line="259" w:lineRule="auto"/>
        <w:rPr>
          <w:rFonts w:ascii="Arial" w:hAnsi="Arial" w:cs="Arial"/>
          <w:sz w:val="28"/>
          <w:szCs w:val="32"/>
        </w:rPr>
      </w:pPr>
      <w:r>
        <w:rPr>
          <w:rFonts w:ascii="Arial" w:hAnsi="Arial" w:cs="Arial"/>
          <w:sz w:val="28"/>
          <w:szCs w:val="32"/>
        </w:rPr>
        <w:t>Data Collection</w:t>
      </w:r>
    </w:p>
    <w:p w:rsidR="00581E13" w:rsidRDefault="00581E13" w:rsidP="00581E13">
      <w:pPr>
        <w:ind w:firstLine="720"/>
        <w:jc w:val="both"/>
        <w:rPr>
          <w:rFonts w:ascii="Arial" w:hAnsi="Arial" w:cs="Arial"/>
          <w:sz w:val="24"/>
          <w:szCs w:val="32"/>
        </w:rPr>
      </w:pPr>
      <w:r>
        <w:rPr>
          <w:rFonts w:ascii="Arial" w:hAnsi="Arial" w:cs="Arial"/>
          <w:sz w:val="24"/>
          <w:szCs w:val="32"/>
        </w:rPr>
        <w:t>T</w:t>
      </w:r>
      <w:r w:rsidRPr="00581E13">
        <w:rPr>
          <w:rFonts w:ascii="Arial" w:hAnsi="Arial" w:cs="Arial"/>
          <w:sz w:val="24"/>
          <w:szCs w:val="32"/>
        </w:rPr>
        <w:t xml:space="preserve">he analysis is based on twelve monthly </w:t>
      </w:r>
      <w:proofErr w:type="spellStart"/>
      <w:r w:rsidRPr="00581E13">
        <w:rPr>
          <w:rFonts w:ascii="Arial" w:hAnsi="Arial" w:cs="Arial"/>
          <w:sz w:val="24"/>
          <w:szCs w:val="32"/>
        </w:rPr>
        <w:t>Cyclistic</w:t>
      </w:r>
      <w:proofErr w:type="spellEnd"/>
      <w:r w:rsidRPr="00581E13">
        <w:rPr>
          <w:rFonts w:ascii="Arial" w:hAnsi="Arial" w:cs="Arial"/>
          <w:sz w:val="24"/>
          <w:szCs w:val="32"/>
        </w:rPr>
        <w:t xml:space="preserve"> trip datasets covering the period from July 2025 to June 2026. Each monthly dataset was initially stored as a separate CSV file.</w:t>
      </w:r>
    </w:p>
    <w:p w:rsidR="00581E13" w:rsidRDefault="00581E13" w:rsidP="00581E13">
      <w:pPr>
        <w:ind w:firstLine="720"/>
        <w:jc w:val="both"/>
        <w:rPr>
          <w:rFonts w:ascii="Arial" w:hAnsi="Arial" w:cs="Arial"/>
          <w:sz w:val="24"/>
          <w:szCs w:val="32"/>
        </w:rPr>
      </w:pPr>
      <w:r w:rsidRPr="00581E13">
        <w:rPr>
          <w:rFonts w:ascii="Arial" w:hAnsi="Arial" w:cs="Arial"/>
          <w:sz w:val="24"/>
          <w:szCs w:val="32"/>
        </w:rPr>
        <w:t xml:space="preserve">To prepare the data for analysis, all files were uploaded to Google Cloud Storage and subsequently imported into Google </w:t>
      </w:r>
      <w:proofErr w:type="spellStart"/>
      <w:r w:rsidRPr="00581E13">
        <w:rPr>
          <w:rFonts w:ascii="Arial" w:hAnsi="Arial" w:cs="Arial"/>
          <w:sz w:val="24"/>
          <w:szCs w:val="32"/>
        </w:rPr>
        <w:t>BigQuery</w:t>
      </w:r>
      <w:proofErr w:type="spellEnd"/>
      <w:r w:rsidRPr="00581E13">
        <w:rPr>
          <w:rFonts w:ascii="Arial" w:hAnsi="Arial" w:cs="Arial"/>
          <w:sz w:val="24"/>
          <w:szCs w:val="32"/>
        </w:rPr>
        <w:t>, where each month was stored as an individual database table. This approach ensured efficient storage, fast querying, and scalability throughout the analytical process.</w:t>
      </w:r>
    </w:p>
    <w:p w:rsidR="00123E64" w:rsidRDefault="00123E64" w:rsidP="00123E64">
      <w:pPr>
        <w:jc w:val="both"/>
        <w:rPr>
          <w:rFonts w:ascii="Arial" w:hAnsi="Arial" w:cs="Arial"/>
          <w:sz w:val="24"/>
          <w:szCs w:val="32"/>
        </w:rPr>
      </w:pPr>
    </w:p>
    <w:p w:rsidR="00123E64" w:rsidRDefault="00123E64" w:rsidP="00123E64">
      <w:pPr>
        <w:pStyle w:val="ListParagraph"/>
        <w:numPr>
          <w:ilvl w:val="1"/>
          <w:numId w:val="1"/>
        </w:numPr>
        <w:spacing w:after="60" w:line="259" w:lineRule="auto"/>
        <w:rPr>
          <w:rFonts w:ascii="Arial" w:hAnsi="Arial" w:cs="Arial"/>
          <w:sz w:val="28"/>
          <w:szCs w:val="32"/>
        </w:rPr>
      </w:pPr>
      <w:r w:rsidRPr="00123E64">
        <w:rPr>
          <w:rFonts w:ascii="Arial" w:hAnsi="Arial" w:cs="Arial"/>
          <w:sz w:val="28"/>
          <w:szCs w:val="32"/>
        </w:rPr>
        <w:t>Combining the Monthly Datasets</w:t>
      </w:r>
    </w:p>
    <w:p w:rsidR="00123E64" w:rsidRDefault="00123E64" w:rsidP="00123E64">
      <w:pPr>
        <w:ind w:firstLine="720"/>
        <w:jc w:val="both"/>
        <w:rPr>
          <w:rFonts w:ascii="Arial" w:hAnsi="Arial" w:cs="Arial"/>
          <w:sz w:val="24"/>
          <w:szCs w:val="32"/>
        </w:rPr>
      </w:pPr>
      <w:r w:rsidRPr="00123E64">
        <w:rPr>
          <w:rFonts w:ascii="Arial" w:hAnsi="Arial" w:cs="Arial"/>
          <w:sz w:val="24"/>
          <w:szCs w:val="32"/>
        </w:rPr>
        <w:t>Since the analysis required a full-year perspective, the twelve monthly tables were merged into a single raw dataset using the SQL UNION ALL statement.</w:t>
      </w:r>
    </w:p>
    <w:p w:rsidR="00123E64" w:rsidRDefault="00123E64" w:rsidP="00123E64">
      <w:pPr>
        <w:ind w:firstLine="720"/>
        <w:jc w:val="both"/>
        <w:rPr>
          <w:rFonts w:ascii="Arial" w:hAnsi="Arial" w:cs="Arial"/>
          <w:sz w:val="24"/>
          <w:szCs w:val="32"/>
        </w:rPr>
      </w:pPr>
      <w:r w:rsidRPr="00123E64">
        <w:rPr>
          <w:rFonts w:ascii="Arial" w:hAnsi="Arial" w:cs="Arial"/>
          <w:sz w:val="24"/>
          <w:szCs w:val="32"/>
        </w:rPr>
        <w:t xml:space="preserve">The resulting table, </w:t>
      </w:r>
      <w:proofErr w:type="spellStart"/>
      <w:r w:rsidRPr="00123E64">
        <w:rPr>
          <w:rFonts w:ascii="Arial" w:hAnsi="Arial" w:cs="Arial"/>
          <w:sz w:val="24"/>
          <w:szCs w:val="32"/>
        </w:rPr>
        <w:t>bike_trips_full_year_raw</w:t>
      </w:r>
      <w:proofErr w:type="spellEnd"/>
      <w:r w:rsidRPr="00123E64">
        <w:rPr>
          <w:rFonts w:ascii="Arial" w:hAnsi="Arial" w:cs="Arial"/>
          <w:sz w:val="24"/>
          <w:szCs w:val="32"/>
        </w:rPr>
        <w:t>, preserved every original ride record without modification and became the primary source for all subsequent cleaning and analytical operations.</w:t>
      </w:r>
    </w:p>
    <w:p w:rsidR="00AE0849" w:rsidRDefault="00AE0849" w:rsidP="00123E64">
      <w:pPr>
        <w:ind w:firstLine="720"/>
        <w:jc w:val="both"/>
        <w:rPr>
          <w:rFonts w:ascii="Arial" w:hAnsi="Arial" w:cs="Arial"/>
          <w:sz w:val="24"/>
          <w:szCs w:val="32"/>
        </w:rPr>
      </w:pPr>
      <w:r>
        <w:t>Example: Combining all twelve monthly tables</w:t>
      </w:r>
    </w:p>
    <w:p w:rsidR="00AE0849" w:rsidRPr="001B0E29" w:rsidRDefault="00AE0849" w:rsidP="00AE0849">
      <w:pPr>
        <w:spacing w:after="20" w:line="240" w:lineRule="auto"/>
        <w:ind w:left="317" w:right="173"/>
        <w:rPr>
          <w:sz w:val="20"/>
          <w:szCs w:val="20"/>
        </w:rPr>
      </w:pPr>
      <w:r w:rsidRPr="00AE0849">
        <w:rPr>
          <w:rFonts w:ascii="Consolas" w:eastAsia="Consolas" w:hAnsi="Consolas"/>
          <w:color w:val="000000" w:themeColor="text1"/>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OR REPLACE TABLE </w:t>
      </w:r>
      <w:r w:rsidRPr="001B0E29">
        <w:rPr>
          <w:rFonts w:ascii="Consolas" w:eastAsia="Consolas" w:hAnsi="Consolas"/>
          <w:sz w:val="16"/>
          <w:szCs w:val="20"/>
        </w:rPr>
        <w:t>`project-d1b48c9e-9e7f-4667-9ca.bikes_info_507.bike_trips_full_year_raw` AS</w:t>
      </w:r>
    </w:p>
    <w:p w:rsidR="00AE0849" w:rsidRPr="00AE0849" w:rsidRDefault="00AE0849" w:rsidP="00AE0849">
      <w:pPr>
        <w:spacing w:after="20" w:line="240" w:lineRule="auto"/>
        <w:ind w:left="317" w:right="173"/>
        <w:rPr>
          <w:i/>
          <w:sz w:val="20"/>
          <w:szCs w:val="20"/>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r w:rsidRPr="00AE0849">
        <w:rPr>
          <w:rFonts w:ascii="Consolas" w:eastAsia="Consolas" w:hAnsi="Consolas"/>
          <w:i/>
          <w:sz w:val="16"/>
          <w:szCs w:val="20"/>
        </w:rPr>
        <w:t>`project-d1b48c9e-9e7f-4667-9ca.bikes_info_507.tripdata_202507`</w:t>
      </w:r>
    </w:p>
    <w:p w:rsidR="00AE0849" w:rsidRPr="00AE0849" w:rsidRDefault="00AE0849" w:rsidP="00AE0849">
      <w:pPr>
        <w:spacing w:after="20" w:line="240" w:lineRule="auto"/>
        <w:ind w:left="317" w:right="173"/>
        <w:rPr>
          <w:i/>
          <w:color w:val="00B0F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rsidR="00AE0849" w:rsidRPr="00AE0849" w:rsidRDefault="00AE0849" w:rsidP="00AE0849">
      <w:pPr>
        <w:spacing w:after="20" w:line="240" w:lineRule="auto"/>
        <w:ind w:left="317" w:right="173"/>
        <w:rPr>
          <w:i/>
          <w:sz w:val="20"/>
          <w:szCs w:val="20"/>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r w:rsidRPr="00AE0849">
        <w:rPr>
          <w:rFonts w:ascii="Consolas" w:eastAsia="Consolas" w:hAnsi="Consolas"/>
          <w:i/>
          <w:sz w:val="16"/>
          <w:szCs w:val="20"/>
        </w:rPr>
        <w:t>`project-d1b48c9e-9e7f-4667-9ca.bikes_info_507.tripdata_202508`</w:t>
      </w:r>
    </w:p>
    <w:p w:rsidR="00AE0849" w:rsidRPr="00AE0849" w:rsidRDefault="00AE0849" w:rsidP="00AE0849">
      <w:pPr>
        <w:spacing w:after="20" w:line="240" w:lineRule="auto"/>
        <w:ind w:left="317" w:right="173"/>
        <w:rPr>
          <w:i/>
          <w:color w:val="00B0F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rsidR="00AE0849" w:rsidRPr="00AE0849" w:rsidRDefault="00AE0849" w:rsidP="00AE0849">
      <w:pPr>
        <w:spacing w:after="20" w:line="240" w:lineRule="auto"/>
        <w:ind w:left="317" w:right="173"/>
        <w:rPr>
          <w:i/>
          <w:sz w:val="20"/>
          <w:szCs w:val="20"/>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r w:rsidRPr="00AE0849">
        <w:rPr>
          <w:rFonts w:ascii="Consolas" w:eastAsia="Consolas" w:hAnsi="Consolas"/>
          <w:i/>
          <w:sz w:val="16"/>
          <w:szCs w:val="20"/>
        </w:rPr>
        <w:t>`project-d1b48c9e-9e7f-4667-9ca.bikes_info_507.tripdata_202509`</w:t>
      </w:r>
    </w:p>
    <w:p w:rsidR="00AE0849" w:rsidRPr="00AE0849" w:rsidRDefault="00AE0849" w:rsidP="00AE0849">
      <w:pPr>
        <w:spacing w:after="20" w:line="240" w:lineRule="auto"/>
        <w:ind w:left="317" w:right="173"/>
        <w:rPr>
          <w:i/>
          <w:color w:val="00B0F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rsidR="00AE0849" w:rsidRPr="00AE0849" w:rsidRDefault="00AE0849" w:rsidP="00AE0849">
      <w:pPr>
        <w:spacing w:after="20" w:line="240" w:lineRule="auto"/>
        <w:ind w:left="317" w:right="173"/>
        <w:rPr>
          <w:i/>
          <w:sz w:val="20"/>
          <w:szCs w:val="20"/>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w:t>
      </w:r>
      <w:r w:rsidRPr="00AE0849">
        <w:rPr>
          <w:rFonts w:ascii="Consolas" w:eastAsia="Consolas" w:hAnsi="Consolas"/>
          <w:i/>
          <w:sz w:val="16"/>
          <w:szCs w:val="20"/>
        </w:rPr>
        <w:t>`project-d1b48c9e-9e7f-4667-9ca.bikes_info_507.tripdata_202510`</w:t>
      </w:r>
    </w:p>
    <w:p w:rsidR="00AE0849" w:rsidRDefault="00AE0849" w:rsidP="00AE0849">
      <w:pPr>
        <w:spacing w:after="20" w:line="240" w:lineRule="auto"/>
        <w:ind w:left="317" w:right="173"/>
        <w:rPr>
          <w:i/>
          <w:color w:val="00B0F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849">
        <w:rPr>
          <w:rFonts w:ascii="Consolas" w:eastAsia="Consolas" w:hAnsi="Consolas"/>
          <w:i/>
          <w:color w:val="00B0F0"/>
          <w:sz w:val="16"/>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UNION ALL</w:t>
      </w:r>
    </w:p>
    <w:p w:rsidR="00123E64" w:rsidRPr="00447CC3" w:rsidRDefault="00AE0849" w:rsidP="00447CC3">
      <w:pPr>
        <w:jc w:val="both"/>
        <w:rPr>
          <w:b/>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849">
        <w:rPr>
          <w:b/>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47CC3">
        <w:rPr>
          <w:b/>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rsidR="00447CC3" w:rsidRDefault="00447CC3" w:rsidP="00123E64">
      <w:pPr>
        <w:jc w:val="both"/>
        <w:rPr>
          <w:rFonts w:ascii="Arial" w:hAnsi="Arial" w:cs="Arial"/>
          <w:sz w:val="24"/>
          <w:szCs w:val="32"/>
        </w:rPr>
      </w:pPr>
    </w:p>
    <w:p w:rsidR="00123E64" w:rsidRDefault="00123E64" w:rsidP="00123E64">
      <w:pPr>
        <w:pStyle w:val="ListParagraph"/>
        <w:numPr>
          <w:ilvl w:val="1"/>
          <w:numId w:val="1"/>
        </w:numPr>
        <w:spacing w:after="60" w:line="259" w:lineRule="auto"/>
        <w:rPr>
          <w:rFonts w:ascii="Arial" w:hAnsi="Arial" w:cs="Arial"/>
          <w:sz w:val="28"/>
          <w:szCs w:val="32"/>
        </w:rPr>
      </w:pPr>
      <w:r w:rsidRPr="00123E64">
        <w:rPr>
          <w:rFonts w:ascii="Arial" w:hAnsi="Arial" w:cs="Arial"/>
          <w:sz w:val="28"/>
          <w:szCs w:val="32"/>
        </w:rPr>
        <w:t>Data Structure Validation</w:t>
      </w:r>
    </w:p>
    <w:p w:rsidR="00123E64" w:rsidRDefault="00123E64" w:rsidP="00123E64">
      <w:pPr>
        <w:ind w:firstLine="720"/>
        <w:jc w:val="both"/>
        <w:rPr>
          <w:rFonts w:ascii="Arial" w:hAnsi="Arial" w:cs="Arial"/>
          <w:sz w:val="24"/>
          <w:szCs w:val="32"/>
        </w:rPr>
      </w:pPr>
      <w:r w:rsidRPr="00123E64">
        <w:rPr>
          <w:rFonts w:ascii="Arial" w:hAnsi="Arial" w:cs="Arial"/>
          <w:sz w:val="24"/>
          <w:szCs w:val="32"/>
        </w:rPr>
        <w:t>Before beginning the cleaning process, the combined dataset was validated to ensure structural consistency.</w:t>
      </w:r>
    </w:p>
    <w:p w:rsidR="00123E64" w:rsidRDefault="00123E64" w:rsidP="00123E64">
      <w:pPr>
        <w:jc w:val="both"/>
        <w:rPr>
          <w:rFonts w:ascii="Arial" w:hAnsi="Arial" w:cs="Arial"/>
          <w:sz w:val="24"/>
          <w:szCs w:val="32"/>
        </w:rPr>
      </w:pPr>
      <w:r w:rsidRPr="00123E64">
        <w:rPr>
          <w:rFonts w:ascii="Arial" w:hAnsi="Arial" w:cs="Arial"/>
          <w:sz w:val="24"/>
          <w:szCs w:val="32"/>
        </w:rPr>
        <w:t>Several validation ch</w:t>
      </w:r>
      <w:r>
        <w:rPr>
          <w:rFonts w:ascii="Arial" w:hAnsi="Arial" w:cs="Arial"/>
          <w:sz w:val="24"/>
          <w:szCs w:val="32"/>
        </w:rPr>
        <w:t>ecks were performed, including:</w:t>
      </w:r>
    </w:p>
    <w:p w:rsid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Verification of the total number of records.</w:t>
      </w:r>
    </w:p>
    <w:p w:rsid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Validation of data types.</w:t>
      </w:r>
    </w:p>
    <w:p w:rsid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Duplicate ride ID detection.</w:t>
      </w:r>
    </w:p>
    <w:p w:rsid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Missing value assessment.</w:t>
      </w:r>
    </w:p>
    <w:p w:rsid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Ride duration inspection.</w:t>
      </w:r>
    </w:p>
    <w:p w:rsidR="00123E64" w:rsidRPr="00123E64" w:rsidRDefault="00123E64" w:rsidP="00123E64">
      <w:pPr>
        <w:pStyle w:val="ListParagraph"/>
        <w:numPr>
          <w:ilvl w:val="0"/>
          <w:numId w:val="11"/>
        </w:numPr>
        <w:spacing w:after="60" w:line="259" w:lineRule="auto"/>
        <w:rPr>
          <w:rFonts w:ascii="Arial" w:hAnsi="Arial" w:cs="Arial"/>
          <w:sz w:val="24"/>
          <w:szCs w:val="32"/>
        </w:rPr>
      </w:pPr>
      <w:r w:rsidRPr="00123E64">
        <w:rPr>
          <w:rFonts w:ascii="Arial" w:hAnsi="Arial" w:cs="Arial"/>
          <w:sz w:val="24"/>
          <w:szCs w:val="32"/>
        </w:rPr>
        <w:t>Coordinate validation.</w:t>
      </w:r>
    </w:p>
    <w:p w:rsidR="00123E64" w:rsidRPr="00123E64" w:rsidRDefault="00123E64" w:rsidP="00123E64">
      <w:pPr>
        <w:ind w:firstLine="360"/>
        <w:jc w:val="both"/>
        <w:rPr>
          <w:rFonts w:ascii="Arial" w:hAnsi="Arial" w:cs="Arial"/>
          <w:sz w:val="24"/>
          <w:szCs w:val="32"/>
        </w:rPr>
      </w:pPr>
      <w:r w:rsidRPr="00123E64">
        <w:rPr>
          <w:rFonts w:ascii="Arial" w:hAnsi="Arial" w:cs="Arial"/>
          <w:sz w:val="24"/>
          <w:szCs w:val="32"/>
        </w:rPr>
        <w:lastRenderedPageBreak/>
        <w:t>These preliminary checks confirmed that the imported data maintained a consistent schema across all twelve monthly datasets and was suitable for further processing.</w:t>
      </w:r>
    </w:p>
    <w:p w:rsidR="00123E64" w:rsidRDefault="00123E64" w:rsidP="00123E64">
      <w:pPr>
        <w:jc w:val="both"/>
        <w:rPr>
          <w:rFonts w:ascii="Arial" w:hAnsi="Arial" w:cs="Arial"/>
          <w:sz w:val="24"/>
          <w:szCs w:val="32"/>
        </w:rPr>
      </w:pPr>
    </w:p>
    <w:p w:rsidR="00D74003" w:rsidRDefault="00D74003" w:rsidP="00D74003">
      <w:pPr>
        <w:pStyle w:val="ListParagraph"/>
        <w:numPr>
          <w:ilvl w:val="1"/>
          <w:numId w:val="1"/>
        </w:numPr>
        <w:spacing w:after="60" w:line="259" w:lineRule="auto"/>
        <w:rPr>
          <w:rFonts w:ascii="Arial" w:hAnsi="Arial" w:cs="Arial"/>
          <w:sz w:val="28"/>
          <w:szCs w:val="32"/>
        </w:rPr>
      </w:pPr>
      <w:r w:rsidRPr="00D74003">
        <w:rPr>
          <w:rFonts w:ascii="Arial" w:hAnsi="Arial" w:cs="Arial"/>
          <w:sz w:val="28"/>
          <w:szCs w:val="32"/>
        </w:rPr>
        <w:t>Feature Engineering</w:t>
      </w:r>
    </w:p>
    <w:p w:rsidR="00D74003" w:rsidRDefault="00D74003" w:rsidP="00D74003">
      <w:pPr>
        <w:ind w:firstLine="720"/>
        <w:jc w:val="both"/>
        <w:rPr>
          <w:rFonts w:ascii="Arial" w:hAnsi="Arial" w:cs="Arial"/>
          <w:sz w:val="24"/>
          <w:szCs w:val="32"/>
        </w:rPr>
      </w:pPr>
      <w:r w:rsidRPr="00D74003">
        <w:rPr>
          <w:rFonts w:ascii="Arial" w:hAnsi="Arial" w:cs="Arial"/>
          <w:sz w:val="24"/>
          <w:szCs w:val="32"/>
        </w:rPr>
        <w:t>To simplify the exploratory analysis and improve SQL query readability, a separate analysis-ready table was created from the cleaned dataset.</w:t>
      </w:r>
    </w:p>
    <w:p w:rsidR="00D74003" w:rsidRPr="00D74003" w:rsidRDefault="00D74003" w:rsidP="00D74003">
      <w:pPr>
        <w:ind w:firstLine="720"/>
        <w:jc w:val="both"/>
        <w:rPr>
          <w:rFonts w:ascii="Arial" w:hAnsi="Arial" w:cs="Arial"/>
          <w:sz w:val="24"/>
          <w:szCs w:val="32"/>
        </w:rPr>
      </w:pPr>
      <w:r w:rsidRPr="00D74003">
        <w:rPr>
          <w:rFonts w:ascii="Arial" w:hAnsi="Arial" w:cs="Arial"/>
          <w:sz w:val="24"/>
          <w:szCs w:val="32"/>
        </w:rPr>
        <w:t>Several new analytical variables were derived directly from the timestamp fields, including:</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Ride duration (minutes)</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Day of week</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Day number</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Hour of day</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Month number</w:t>
      </w:r>
    </w:p>
    <w:p w:rsid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Month name</w:t>
      </w:r>
    </w:p>
    <w:p w:rsidR="00D74003" w:rsidRPr="00D74003" w:rsidRDefault="00D74003" w:rsidP="00D74003">
      <w:pPr>
        <w:pStyle w:val="ListParagraph"/>
        <w:numPr>
          <w:ilvl w:val="0"/>
          <w:numId w:val="12"/>
        </w:numPr>
        <w:spacing w:after="60" w:line="259" w:lineRule="auto"/>
        <w:rPr>
          <w:rFonts w:ascii="Arial" w:hAnsi="Arial" w:cs="Arial"/>
          <w:sz w:val="24"/>
          <w:szCs w:val="32"/>
        </w:rPr>
      </w:pPr>
      <w:r w:rsidRPr="00D74003">
        <w:rPr>
          <w:rFonts w:ascii="Arial" w:hAnsi="Arial" w:cs="Arial"/>
          <w:sz w:val="24"/>
          <w:szCs w:val="32"/>
        </w:rPr>
        <w:t>Ride year</w:t>
      </w:r>
    </w:p>
    <w:p w:rsidR="00D74003" w:rsidRDefault="00D74003" w:rsidP="00D74003">
      <w:pPr>
        <w:ind w:firstLine="360"/>
        <w:jc w:val="both"/>
        <w:rPr>
          <w:rFonts w:ascii="Arial" w:hAnsi="Arial" w:cs="Arial"/>
          <w:sz w:val="24"/>
          <w:szCs w:val="32"/>
        </w:rPr>
      </w:pPr>
      <w:r w:rsidRPr="00D74003">
        <w:rPr>
          <w:rFonts w:ascii="Arial" w:hAnsi="Arial" w:cs="Arial"/>
          <w:sz w:val="24"/>
          <w:szCs w:val="32"/>
        </w:rPr>
        <w:t>Creating these derived variables eliminated the need to repeatedly calculate values within individual SQL queries and significantly improved the readability and efficiency of the analytical workflow.</w:t>
      </w:r>
    </w:p>
    <w:p w:rsidR="00896E30" w:rsidRDefault="00896E30" w:rsidP="00896E30">
      <w:pPr>
        <w:jc w:val="both"/>
        <w:rPr>
          <w:rFonts w:ascii="Arial" w:hAnsi="Arial" w:cs="Arial"/>
          <w:sz w:val="24"/>
          <w:szCs w:val="32"/>
        </w:rPr>
      </w:pPr>
    </w:p>
    <w:p w:rsidR="00896E30" w:rsidRDefault="00896E30" w:rsidP="00896E30">
      <w:pPr>
        <w:pStyle w:val="ListParagraph"/>
        <w:numPr>
          <w:ilvl w:val="1"/>
          <w:numId w:val="1"/>
        </w:numPr>
        <w:spacing w:after="60" w:line="259" w:lineRule="auto"/>
        <w:rPr>
          <w:rFonts w:ascii="Arial" w:hAnsi="Arial" w:cs="Arial"/>
          <w:sz w:val="28"/>
          <w:szCs w:val="32"/>
        </w:rPr>
      </w:pPr>
      <w:r w:rsidRPr="00896E30">
        <w:rPr>
          <w:rFonts w:ascii="Arial" w:hAnsi="Arial" w:cs="Arial"/>
          <w:sz w:val="28"/>
          <w:szCs w:val="32"/>
        </w:rPr>
        <w:t>Preparation Outcome</w:t>
      </w:r>
    </w:p>
    <w:p w:rsidR="00896E30" w:rsidRDefault="00896E30" w:rsidP="00896E30">
      <w:pPr>
        <w:ind w:firstLine="720"/>
        <w:jc w:val="both"/>
        <w:rPr>
          <w:rFonts w:ascii="Arial" w:hAnsi="Arial" w:cs="Arial"/>
          <w:sz w:val="24"/>
          <w:szCs w:val="32"/>
        </w:rPr>
      </w:pPr>
      <w:r w:rsidRPr="00896E30">
        <w:rPr>
          <w:rFonts w:ascii="Arial" w:hAnsi="Arial" w:cs="Arial"/>
          <w:sz w:val="24"/>
          <w:szCs w:val="32"/>
        </w:rPr>
        <w:t>At the end of the preparation phase, the project contained three distinct datasets, each serving a specific purpose:</w:t>
      </w:r>
    </w:p>
    <w:tbl>
      <w:tblPr>
        <w:tblStyle w:val="TableGrid"/>
        <w:tblW w:w="0" w:type="auto"/>
        <w:jc w:val="center"/>
        <w:tblLook w:val="04A0" w:firstRow="1" w:lastRow="0" w:firstColumn="1" w:lastColumn="0" w:noHBand="0" w:noVBand="1"/>
      </w:tblPr>
      <w:tblGrid>
        <w:gridCol w:w="3256"/>
        <w:gridCol w:w="6094"/>
      </w:tblGrid>
      <w:tr w:rsidR="00896E30" w:rsidTr="00896E30">
        <w:trPr>
          <w:jc w:val="center"/>
        </w:trPr>
        <w:tc>
          <w:tcPr>
            <w:tcW w:w="3256" w:type="dxa"/>
            <w:vAlign w:val="center"/>
          </w:tcPr>
          <w:p w:rsidR="00896E30" w:rsidRDefault="00896E30" w:rsidP="00896E30">
            <w:pPr>
              <w:spacing w:after="40" w:line="240" w:lineRule="auto"/>
              <w:rPr>
                <w:rFonts w:ascii="Arial" w:hAnsi="Arial" w:cs="Arial"/>
                <w:sz w:val="24"/>
                <w:szCs w:val="32"/>
              </w:rPr>
            </w:pPr>
            <w:r>
              <w:rPr>
                <w:rFonts w:cs="Arial"/>
                <w:b/>
                <w:sz w:val="18"/>
                <w:szCs w:val="32"/>
              </w:rPr>
              <w:t>Dataset</w:t>
            </w:r>
          </w:p>
        </w:tc>
        <w:tc>
          <w:tcPr>
            <w:tcW w:w="6094" w:type="dxa"/>
            <w:vAlign w:val="center"/>
          </w:tcPr>
          <w:p w:rsidR="00896E30" w:rsidRDefault="00896E30" w:rsidP="00896E30">
            <w:pPr>
              <w:spacing w:after="40" w:line="240" w:lineRule="auto"/>
              <w:rPr>
                <w:rFonts w:ascii="Arial" w:hAnsi="Arial" w:cs="Arial"/>
                <w:sz w:val="24"/>
                <w:szCs w:val="32"/>
              </w:rPr>
            </w:pPr>
            <w:r>
              <w:rPr>
                <w:rFonts w:cs="Arial"/>
                <w:b/>
                <w:sz w:val="18"/>
                <w:szCs w:val="32"/>
              </w:rPr>
              <w:t>Purpose</w:t>
            </w:r>
          </w:p>
        </w:tc>
      </w:tr>
      <w:tr w:rsidR="00896E30" w:rsidTr="00896E30">
        <w:trPr>
          <w:jc w:val="center"/>
        </w:trPr>
        <w:tc>
          <w:tcPr>
            <w:tcW w:w="3256" w:type="dxa"/>
            <w:vAlign w:val="center"/>
          </w:tcPr>
          <w:p w:rsidR="00896E30" w:rsidRDefault="00896E30" w:rsidP="00896E30">
            <w:pPr>
              <w:spacing w:after="40" w:line="240" w:lineRule="auto"/>
              <w:rPr>
                <w:rFonts w:ascii="Arial" w:hAnsi="Arial" w:cs="Arial"/>
                <w:sz w:val="24"/>
                <w:szCs w:val="32"/>
              </w:rPr>
            </w:pPr>
            <w:proofErr w:type="spellStart"/>
            <w:r>
              <w:rPr>
                <w:sz w:val="18"/>
              </w:rPr>
              <w:t>bike_trips_full_year_raw</w:t>
            </w:r>
            <w:proofErr w:type="spellEnd"/>
          </w:p>
        </w:tc>
        <w:tc>
          <w:tcPr>
            <w:tcW w:w="6094" w:type="dxa"/>
            <w:vAlign w:val="center"/>
          </w:tcPr>
          <w:p w:rsidR="00896E30" w:rsidRDefault="00896E30" w:rsidP="00896E30">
            <w:pPr>
              <w:spacing w:after="40" w:line="240" w:lineRule="auto"/>
              <w:rPr>
                <w:rFonts w:ascii="Arial" w:hAnsi="Arial" w:cs="Arial"/>
                <w:sz w:val="24"/>
                <w:szCs w:val="32"/>
              </w:rPr>
            </w:pPr>
            <w:r>
              <w:rPr>
                <w:sz w:val="18"/>
              </w:rPr>
              <w:t>Combined raw dataset containing all original records</w:t>
            </w:r>
          </w:p>
        </w:tc>
      </w:tr>
      <w:tr w:rsidR="00896E30" w:rsidTr="00896E30">
        <w:trPr>
          <w:jc w:val="center"/>
        </w:trPr>
        <w:tc>
          <w:tcPr>
            <w:tcW w:w="3256" w:type="dxa"/>
            <w:vAlign w:val="center"/>
          </w:tcPr>
          <w:p w:rsidR="00896E30" w:rsidRDefault="00896E30" w:rsidP="00896E30">
            <w:pPr>
              <w:spacing w:after="40" w:line="240" w:lineRule="auto"/>
              <w:rPr>
                <w:rFonts w:ascii="Arial" w:hAnsi="Arial" w:cs="Arial"/>
                <w:sz w:val="24"/>
                <w:szCs w:val="32"/>
              </w:rPr>
            </w:pPr>
            <w:proofErr w:type="spellStart"/>
            <w:r>
              <w:rPr>
                <w:sz w:val="18"/>
              </w:rPr>
              <w:t>bike_trips_full_year_clean</w:t>
            </w:r>
            <w:proofErr w:type="spellEnd"/>
          </w:p>
        </w:tc>
        <w:tc>
          <w:tcPr>
            <w:tcW w:w="6094" w:type="dxa"/>
            <w:vAlign w:val="center"/>
          </w:tcPr>
          <w:p w:rsidR="00896E30" w:rsidRDefault="00896E30" w:rsidP="00896E30">
            <w:pPr>
              <w:spacing w:after="40" w:line="240" w:lineRule="auto"/>
              <w:rPr>
                <w:rFonts w:ascii="Arial" w:hAnsi="Arial" w:cs="Arial"/>
                <w:sz w:val="24"/>
                <w:szCs w:val="32"/>
              </w:rPr>
            </w:pPr>
            <w:r>
              <w:rPr>
                <w:sz w:val="18"/>
              </w:rPr>
              <w:t>Cleaned dataset used for analysis</w:t>
            </w:r>
          </w:p>
        </w:tc>
      </w:tr>
      <w:tr w:rsidR="00896E30" w:rsidTr="00896E30">
        <w:trPr>
          <w:jc w:val="center"/>
        </w:trPr>
        <w:tc>
          <w:tcPr>
            <w:tcW w:w="3256" w:type="dxa"/>
            <w:vAlign w:val="center"/>
          </w:tcPr>
          <w:p w:rsidR="00896E30" w:rsidRDefault="00896E30" w:rsidP="00896E30">
            <w:pPr>
              <w:spacing w:after="40" w:line="240" w:lineRule="auto"/>
              <w:rPr>
                <w:rFonts w:ascii="Arial" w:hAnsi="Arial" w:cs="Arial"/>
                <w:sz w:val="24"/>
                <w:szCs w:val="32"/>
              </w:rPr>
            </w:pPr>
            <w:proofErr w:type="spellStart"/>
            <w:r>
              <w:rPr>
                <w:sz w:val="18"/>
              </w:rPr>
              <w:t>bike_trips_full_year_analysis</w:t>
            </w:r>
            <w:proofErr w:type="spellEnd"/>
          </w:p>
        </w:tc>
        <w:tc>
          <w:tcPr>
            <w:tcW w:w="6094" w:type="dxa"/>
            <w:vAlign w:val="center"/>
          </w:tcPr>
          <w:p w:rsidR="00896E30" w:rsidRDefault="00896E30" w:rsidP="00896E30">
            <w:pPr>
              <w:spacing w:after="40" w:line="240" w:lineRule="auto"/>
              <w:rPr>
                <w:rFonts w:ascii="Arial" w:hAnsi="Arial" w:cs="Arial"/>
                <w:sz w:val="24"/>
                <w:szCs w:val="32"/>
              </w:rPr>
            </w:pPr>
            <w:r>
              <w:rPr>
                <w:sz w:val="18"/>
              </w:rPr>
              <w:t>Analysis-ready dataset containing engineered variables</w:t>
            </w:r>
          </w:p>
        </w:tc>
      </w:tr>
    </w:tbl>
    <w:p w:rsidR="00896E30" w:rsidRDefault="00896E30" w:rsidP="00896E30">
      <w:pPr>
        <w:jc w:val="both"/>
        <w:rPr>
          <w:rFonts w:ascii="Arial" w:hAnsi="Arial" w:cs="Arial"/>
          <w:sz w:val="24"/>
          <w:szCs w:val="32"/>
        </w:rPr>
      </w:pPr>
    </w:p>
    <w:p w:rsidR="00B723FD" w:rsidRDefault="00AA31C0" w:rsidP="00AA31C0">
      <w:pPr>
        <w:ind w:firstLine="720"/>
        <w:jc w:val="both"/>
        <w:rPr>
          <w:rFonts w:ascii="Arial" w:hAnsi="Arial" w:cs="Arial"/>
          <w:sz w:val="24"/>
          <w:szCs w:val="32"/>
        </w:rPr>
      </w:pPr>
      <w:r w:rsidRPr="00AA31C0">
        <w:rPr>
          <w:rFonts w:ascii="Arial" w:hAnsi="Arial" w:cs="Arial"/>
          <w:sz w:val="24"/>
          <w:szCs w:val="32"/>
        </w:rPr>
        <w:t>Separating the project into multiple datasets ensured that the original data remained unchanged while allowing cleaning and feature engineering to be performed safely and transparently. This structure also improved reproducibility and followed common data analytics best practices.</w:t>
      </w:r>
    </w:p>
    <w:p w:rsidR="00B723FD" w:rsidRDefault="00B723FD">
      <w:pPr>
        <w:rPr>
          <w:rFonts w:ascii="Arial" w:hAnsi="Arial" w:cs="Arial"/>
          <w:sz w:val="24"/>
          <w:szCs w:val="32"/>
        </w:rPr>
      </w:pPr>
      <w:r>
        <w:rPr>
          <w:rFonts w:ascii="Arial" w:hAnsi="Arial" w:cs="Arial"/>
          <w:sz w:val="24"/>
          <w:szCs w:val="32"/>
        </w:rPr>
        <w:br w:type="page"/>
      </w:r>
    </w:p>
    <w:p w:rsidR="00896E30" w:rsidRDefault="00B723FD" w:rsidP="00B723FD">
      <w:pPr>
        <w:pStyle w:val="Heading11"/>
        <w:pageBreakBefore/>
        <w:numPr>
          <w:ilvl w:val="0"/>
          <w:numId w:val="1"/>
        </w:numPr>
        <w:spacing w:after="60" w:line="259" w:lineRule="auto"/>
        <w:rPr>
          <w:rFonts w:ascii="Arial" w:hAnsi="Arial" w:cs="Arial"/>
          <w:sz w:val="32"/>
          <w:szCs w:val="32"/>
        </w:rPr>
      </w:pPr>
      <w:r w:rsidRPr="00B723FD">
        <w:rPr>
          <w:rFonts w:ascii="Arial" w:hAnsi="Arial" w:cs="Arial"/>
          <w:sz w:val="32"/>
          <w:szCs w:val="32"/>
        </w:rPr>
        <w:lastRenderedPageBreak/>
        <w:t>Data Cleaning</w:t>
      </w:r>
    </w:p>
    <w:p w:rsidR="00B723FD" w:rsidRDefault="00B723FD" w:rsidP="00B723FD">
      <w:pPr>
        <w:jc w:val="both"/>
        <w:rPr>
          <w:rFonts w:ascii="Arial" w:hAnsi="Arial" w:cs="Arial"/>
          <w:sz w:val="28"/>
          <w:szCs w:val="32"/>
        </w:rPr>
      </w:pPr>
    </w:p>
    <w:p w:rsidR="00B723FD" w:rsidRPr="00032524" w:rsidRDefault="00B723FD" w:rsidP="00B723FD">
      <w:pPr>
        <w:pStyle w:val="Heading31"/>
        <w:numPr>
          <w:ilvl w:val="1"/>
          <w:numId w:val="1"/>
        </w:numPr>
        <w:jc w:val="both"/>
        <w:rPr>
          <w:rFonts w:ascii="Arial" w:hAnsi="Arial" w:cs="Arial"/>
          <w:b w:val="0"/>
          <w:color w:val="auto"/>
          <w:sz w:val="28"/>
          <w:szCs w:val="32"/>
        </w:rPr>
      </w:pPr>
      <w:r w:rsidRPr="00032524">
        <w:rPr>
          <w:rFonts w:ascii="Arial" w:hAnsi="Arial" w:cs="Arial"/>
          <w:b w:val="0"/>
          <w:color w:val="auto"/>
          <w:sz w:val="28"/>
          <w:szCs w:val="32"/>
        </w:rPr>
        <w:t>Objective</w:t>
      </w:r>
    </w:p>
    <w:p w:rsidR="00B723FD" w:rsidRDefault="00B723FD" w:rsidP="00B723FD">
      <w:pPr>
        <w:ind w:firstLine="720"/>
        <w:jc w:val="both"/>
        <w:rPr>
          <w:rFonts w:ascii="Arial" w:hAnsi="Arial" w:cs="Arial"/>
          <w:sz w:val="24"/>
          <w:szCs w:val="32"/>
        </w:rPr>
      </w:pPr>
      <w:r w:rsidRPr="00B723FD">
        <w:rPr>
          <w:rFonts w:ascii="Arial" w:hAnsi="Arial" w:cs="Arial"/>
          <w:sz w:val="24"/>
          <w:szCs w:val="32"/>
        </w:rPr>
        <w:t>Before conducting the analysis, the dataset was thoroughly cleaned to ensure accuracy, consistency, and reliability. The primary objective of the cleaning process was to remove records that could negatively influence the analytical results while preserving all valid ride information.</w:t>
      </w:r>
    </w:p>
    <w:p w:rsidR="00B723FD" w:rsidRDefault="00B723FD" w:rsidP="00B723FD">
      <w:pPr>
        <w:ind w:firstLine="720"/>
        <w:jc w:val="both"/>
        <w:rPr>
          <w:rFonts w:ascii="Arial" w:hAnsi="Arial" w:cs="Arial"/>
          <w:sz w:val="24"/>
          <w:szCs w:val="32"/>
        </w:rPr>
      </w:pPr>
      <w:r w:rsidRPr="00B723FD">
        <w:rPr>
          <w:rFonts w:ascii="Arial" w:hAnsi="Arial" w:cs="Arial"/>
          <w:sz w:val="24"/>
          <w:szCs w:val="32"/>
        </w:rPr>
        <w:t xml:space="preserve">To maintain data integrity, the original raw dataset remained unchanged throughout the project. A separate working table, </w:t>
      </w:r>
      <w:proofErr w:type="spellStart"/>
      <w:r w:rsidRPr="00B723FD">
        <w:rPr>
          <w:rFonts w:ascii="Arial" w:hAnsi="Arial" w:cs="Arial"/>
          <w:sz w:val="24"/>
          <w:szCs w:val="32"/>
        </w:rPr>
        <w:t>bike_trips_full_year_clean</w:t>
      </w:r>
      <w:proofErr w:type="spellEnd"/>
      <w:r w:rsidRPr="00B723FD">
        <w:rPr>
          <w:rFonts w:ascii="Arial" w:hAnsi="Arial" w:cs="Arial"/>
          <w:sz w:val="24"/>
          <w:szCs w:val="32"/>
        </w:rPr>
        <w:t>, was created, and all cleaning operations were performed on this copy. This approach ensured that the raw data could always be referenced if necessary and follows common data management best practices.</w:t>
      </w:r>
    </w:p>
    <w:p w:rsidR="00B723FD" w:rsidRDefault="00B723FD" w:rsidP="00B723FD">
      <w:pPr>
        <w:jc w:val="both"/>
        <w:rPr>
          <w:rFonts w:ascii="Arial" w:hAnsi="Arial" w:cs="Arial"/>
          <w:sz w:val="24"/>
          <w:szCs w:val="32"/>
        </w:rPr>
      </w:pPr>
    </w:p>
    <w:p w:rsidR="00B723FD" w:rsidRDefault="00B723FD" w:rsidP="00B723FD">
      <w:pPr>
        <w:pStyle w:val="ListParagraph"/>
        <w:numPr>
          <w:ilvl w:val="1"/>
          <w:numId w:val="1"/>
        </w:numPr>
        <w:spacing w:after="60" w:line="259" w:lineRule="auto"/>
        <w:rPr>
          <w:rFonts w:ascii="Arial" w:hAnsi="Arial" w:cs="Arial"/>
          <w:sz w:val="28"/>
          <w:szCs w:val="32"/>
        </w:rPr>
      </w:pPr>
      <w:r w:rsidRPr="00B723FD">
        <w:rPr>
          <w:rFonts w:ascii="Arial" w:hAnsi="Arial" w:cs="Arial"/>
          <w:sz w:val="28"/>
          <w:szCs w:val="32"/>
        </w:rPr>
        <w:t>Removing Duplicate Records</w:t>
      </w:r>
    </w:p>
    <w:p w:rsidR="00B723FD" w:rsidRDefault="00B723FD" w:rsidP="00B723FD">
      <w:pPr>
        <w:jc w:val="both"/>
        <w:rPr>
          <w:rFonts w:ascii="Arial" w:hAnsi="Arial" w:cs="Arial"/>
          <w:sz w:val="24"/>
          <w:szCs w:val="32"/>
        </w:rPr>
      </w:pPr>
      <w:r w:rsidRPr="00B723FD">
        <w:rPr>
          <w:rFonts w:ascii="Arial" w:hAnsi="Arial" w:cs="Arial"/>
          <w:sz w:val="24"/>
          <w:szCs w:val="32"/>
        </w:rPr>
        <w:t>The first cleaning step focused on iden</w:t>
      </w:r>
      <w:r>
        <w:rPr>
          <w:rFonts w:ascii="Arial" w:hAnsi="Arial" w:cs="Arial"/>
          <w:sz w:val="24"/>
          <w:szCs w:val="32"/>
        </w:rPr>
        <w:t>tifying duplicate ride records.</w:t>
      </w:r>
    </w:p>
    <w:p w:rsidR="00B723FD" w:rsidRDefault="00B723FD" w:rsidP="0082054E">
      <w:pPr>
        <w:ind w:firstLine="720"/>
        <w:jc w:val="both"/>
        <w:rPr>
          <w:rFonts w:ascii="Arial" w:hAnsi="Arial" w:cs="Arial"/>
          <w:sz w:val="24"/>
          <w:szCs w:val="32"/>
        </w:rPr>
      </w:pPr>
      <w:r w:rsidRPr="00B723FD">
        <w:rPr>
          <w:rFonts w:ascii="Arial" w:hAnsi="Arial" w:cs="Arial"/>
          <w:sz w:val="24"/>
          <w:szCs w:val="32"/>
        </w:rPr>
        <w:t xml:space="preserve">Since every ride should have a unique </w:t>
      </w:r>
      <w:proofErr w:type="spellStart"/>
      <w:r w:rsidRPr="00B723FD">
        <w:rPr>
          <w:rFonts w:ascii="Arial" w:hAnsi="Arial" w:cs="Arial"/>
          <w:sz w:val="24"/>
          <w:szCs w:val="32"/>
        </w:rPr>
        <w:t>ride_id</w:t>
      </w:r>
      <w:proofErr w:type="spellEnd"/>
      <w:r w:rsidRPr="00B723FD">
        <w:rPr>
          <w:rFonts w:ascii="Arial" w:hAnsi="Arial" w:cs="Arial"/>
          <w:sz w:val="24"/>
          <w:szCs w:val="32"/>
        </w:rPr>
        <w:t>, duplicate records could potentially distort ride counts and summary statistics. A SQL query using the ROW_</w:t>
      </w:r>
      <w:proofErr w:type="gramStart"/>
      <w:r w:rsidRPr="00B723FD">
        <w:rPr>
          <w:rFonts w:ascii="Arial" w:hAnsi="Arial" w:cs="Arial"/>
          <w:sz w:val="24"/>
          <w:szCs w:val="32"/>
        </w:rPr>
        <w:t>NUMBER(</w:t>
      </w:r>
      <w:proofErr w:type="gramEnd"/>
      <w:r w:rsidRPr="00B723FD">
        <w:rPr>
          <w:rFonts w:ascii="Arial" w:hAnsi="Arial" w:cs="Arial"/>
          <w:sz w:val="24"/>
          <w:szCs w:val="32"/>
        </w:rPr>
        <w:t>) window function was applied to retain only the first occurrence of each duplicated ride while</w:t>
      </w:r>
      <w:r>
        <w:rPr>
          <w:rFonts w:ascii="Arial" w:hAnsi="Arial" w:cs="Arial"/>
          <w:sz w:val="24"/>
          <w:szCs w:val="32"/>
        </w:rPr>
        <w:t xml:space="preserve"> removing all exact duplicates.</w:t>
      </w:r>
    </w:p>
    <w:p w:rsidR="00B723FD" w:rsidRDefault="00B723FD" w:rsidP="0082054E">
      <w:pPr>
        <w:ind w:firstLine="720"/>
        <w:jc w:val="both"/>
        <w:rPr>
          <w:rFonts w:ascii="Arial" w:hAnsi="Arial" w:cs="Arial"/>
          <w:sz w:val="24"/>
          <w:szCs w:val="32"/>
        </w:rPr>
      </w:pPr>
      <w:r w:rsidRPr="00B723FD">
        <w:rPr>
          <w:rFonts w:ascii="Arial" w:hAnsi="Arial" w:cs="Arial"/>
          <w:sz w:val="24"/>
          <w:szCs w:val="32"/>
        </w:rPr>
        <w:t>This process removed 35 duplicate records, reducing the dataset from 5,932,349 to 5,932,314 rides. A validation query confirmed that no duplicate ride IDs remained after the cleaning process.</w:t>
      </w:r>
    </w:p>
    <w:p w:rsidR="00B723FD" w:rsidRDefault="00B723FD" w:rsidP="00B723FD">
      <w:pPr>
        <w:jc w:val="both"/>
        <w:rPr>
          <w:rFonts w:ascii="Arial" w:hAnsi="Arial" w:cs="Arial"/>
          <w:sz w:val="24"/>
          <w:szCs w:val="32"/>
        </w:rPr>
      </w:pPr>
      <w:r>
        <w:rPr>
          <w:rFonts w:ascii="Arial" w:hAnsi="Arial" w:cs="Arial"/>
          <w:sz w:val="24"/>
          <w:szCs w:val="32"/>
        </w:rPr>
        <w:t>SQL example:</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1967D2"/>
          <w:sz w:val="16"/>
        </w:rPr>
        <w:t>CREATE</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OR</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REPLACE</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TABLE</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000000"/>
          <w:sz w:val="16"/>
        </w:rPr>
        <w:t>`project-d1b48c9e-9e7f-4667-9ca.bikes_info_507.bike_trips_full_year_clean`</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AS</w:t>
      </w:r>
    </w:p>
    <w:p w:rsidR="00B723FD" w:rsidRPr="00EF7DCF" w:rsidRDefault="00B723FD" w:rsidP="00B723FD">
      <w:pPr>
        <w:shd w:val="clear" w:color="auto" w:fill="FFFFFF"/>
        <w:spacing w:after="0" w:line="240" w:lineRule="atLeast"/>
        <w:rPr>
          <w:rFonts w:eastAsia="Times New Roman" w:cstheme="minorHAnsi"/>
          <w:color w:val="202124"/>
        </w:rPr>
      </w:pP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1967D2"/>
          <w:sz w:val="16"/>
        </w:rPr>
        <w:t>SELECT</w:t>
      </w:r>
      <w:r w:rsidRPr="00EF7DCF">
        <w:rPr>
          <w:rFonts w:ascii="Consolas" w:eastAsia="Consolas" w:hAnsi="Consolas" w:cstheme="minorHAnsi"/>
          <w:color w:val="202124"/>
          <w:sz w:val="16"/>
        </w:rPr>
        <w:t xml:space="preserve"> </w:t>
      </w:r>
      <w:r w:rsidRPr="00EF7DCF">
        <w:rPr>
          <w:rFonts w:ascii="Consolas" w:eastAsia="Consolas" w:hAnsi="Consolas" w:cstheme="minorHAnsi"/>
          <w:color w:val="3C4043"/>
          <w:sz w:val="16"/>
        </w:rPr>
        <w:t>*</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1967D2"/>
          <w:sz w:val="16"/>
        </w:rPr>
        <w:t>FROM</w:t>
      </w:r>
      <w:r w:rsidRPr="00EF7DCF">
        <w:rPr>
          <w:rFonts w:ascii="Consolas" w:eastAsia="Consolas" w:hAnsi="Consolas" w:cstheme="minorHAnsi"/>
          <w:color w:val="202124"/>
          <w:sz w:val="16"/>
        </w:rPr>
        <w:t xml:space="preserve"> </w:t>
      </w:r>
      <w:r w:rsidRPr="00EF7DCF">
        <w:rPr>
          <w:rFonts w:ascii="Consolas" w:eastAsia="Consolas" w:hAnsi="Consolas" w:cstheme="minorHAnsi"/>
          <w:color w:val="3C4043"/>
          <w:sz w:val="16"/>
        </w:rPr>
        <w:t>(</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SELECT</w:t>
      </w:r>
      <w:r w:rsidRPr="00EF7DCF">
        <w:rPr>
          <w:rFonts w:ascii="Consolas" w:eastAsia="Consolas" w:hAnsi="Consolas" w:cstheme="minorHAnsi"/>
          <w:color w:val="202124"/>
          <w:sz w:val="16"/>
        </w:rPr>
        <w:t xml:space="preserve"> </w:t>
      </w:r>
      <w:r w:rsidRPr="00EF7DCF">
        <w:rPr>
          <w:rFonts w:ascii="Consolas" w:eastAsia="Consolas" w:hAnsi="Consolas" w:cstheme="minorHAnsi"/>
          <w:color w:val="3C4043"/>
          <w:sz w:val="16"/>
        </w:rPr>
        <w:t>*</w:t>
      </w:r>
      <w:r w:rsidRPr="00EF7DCF">
        <w:rPr>
          <w:rFonts w:ascii="Consolas" w:eastAsia="Consolas" w:hAnsi="Consolas" w:cstheme="minorHAnsi"/>
          <w:color w:val="202124"/>
          <w:sz w:val="16"/>
        </w:rPr>
        <w:t>,</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w:t>
      </w:r>
      <w:r w:rsidRPr="00EF7DCF">
        <w:rPr>
          <w:rFonts w:ascii="Consolas" w:eastAsia="Consolas" w:hAnsi="Consolas" w:cstheme="minorHAnsi"/>
          <w:color w:val="1967D2"/>
          <w:sz w:val="16"/>
        </w:rPr>
        <w:t>ROW_</w:t>
      </w:r>
      <w:proofErr w:type="gramStart"/>
      <w:r w:rsidRPr="00EF7DCF">
        <w:rPr>
          <w:rFonts w:ascii="Consolas" w:eastAsia="Consolas" w:hAnsi="Consolas" w:cstheme="minorHAnsi"/>
          <w:color w:val="1967D2"/>
          <w:sz w:val="16"/>
        </w:rPr>
        <w:t>NUMBER</w:t>
      </w:r>
      <w:r w:rsidRPr="00EF7DCF">
        <w:rPr>
          <w:rFonts w:ascii="Consolas" w:eastAsia="Consolas" w:hAnsi="Consolas" w:cstheme="minorHAnsi"/>
          <w:color w:val="3C4043"/>
          <w:sz w:val="16"/>
        </w:rPr>
        <w:t>(</w:t>
      </w:r>
      <w:proofErr w:type="gramEnd"/>
      <w:r w:rsidRPr="00EF7DCF">
        <w:rPr>
          <w:rFonts w:ascii="Consolas" w:eastAsia="Consolas" w:hAnsi="Consolas" w:cstheme="minorHAnsi"/>
          <w:color w:val="3C4043"/>
          <w:sz w:val="16"/>
        </w:rPr>
        <w:t>)</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OVER</w:t>
      </w:r>
      <w:r w:rsidRPr="00EF7DCF">
        <w:rPr>
          <w:rFonts w:ascii="Consolas" w:eastAsia="Consolas" w:hAnsi="Consolas" w:cstheme="minorHAnsi"/>
          <w:color w:val="202124"/>
          <w:sz w:val="16"/>
        </w:rPr>
        <w:t xml:space="preserve"> </w:t>
      </w:r>
      <w:r w:rsidRPr="00EF7DCF">
        <w:rPr>
          <w:rFonts w:ascii="Consolas" w:eastAsia="Consolas" w:hAnsi="Consolas" w:cstheme="minorHAnsi"/>
          <w:color w:val="3C4043"/>
          <w:sz w:val="16"/>
        </w:rPr>
        <w:t>(</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w:t>
      </w:r>
      <w:r w:rsidRPr="00EF7DCF">
        <w:rPr>
          <w:rFonts w:ascii="Consolas" w:eastAsia="Consolas" w:hAnsi="Consolas" w:cstheme="minorHAnsi"/>
          <w:color w:val="1967D2"/>
          <w:sz w:val="16"/>
        </w:rPr>
        <w:t>PARTITION</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BY</w:t>
      </w:r>
      <w:r w:rsidRPr="00EF7DCF">
        <w:rPr>
          <w:rFonts w:ascii="Consolas" w:eastAsia="Consolas" w:hAnsi="Consolas" w:cstheme="minorHAnsi"/>
          <w:color w:val="202124"/>
          <w:sz w:val="16"/>
        </w:rPr>
        <w:t xml:space="preserve"> </w:t>
      </w:r>
      <w:proofErr w:type="spellStart"/>
      <w:r w:rsidRPr="00EF7DCF">
        <w:rPr>
          <w:rFonts w:ascii="Consolas" w:eastAsia="Consolas" w:hAnsi="Consolas" w:cstheme="minorHAnsi"/>
          <w:color w:val="000000"/>
          <w:sz w:val="16"/>
        </w:rPr>
        <w:t>ride_id</w:t>
      </w:r>
      <w:proofErr w:type="spellEnd"/>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w:t>
      </w:r>
      <w:r w:rsidRPr="00EF7DCF">
        <w:rPr>
          <w:rFonts w:ascii="Consolas" w:eastAsia="Consolas" w:hAnsi="Consolas" w:cstheme="minorHAnsi"/>
          <w:color w:val="1967D2"/>
          <w:sz w:val="16"/>
        </w:rPr>
        <w:t>ORDER</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BY</w:t>
      </w:r>
      <w:r w:rsidRPr="00EF7DCF">
        <w:rPr>
          <w:rFonts w:ascii="Consolas" w:eastAsia="Consolas" w:hAnsi="Consolas" w:cstheme="minorHAnsi"/>
          <w:color w:val="202124"/>
          <w:sz w:val="16"/>
        </w:rPr>
        <w:t xml:space="preserve"> </w:t>
      </w:r>
      <w:proofErr w:type="spellStart"/>
      <w:r w:rsidRPr="00EF7DCF">
        <w:rPr>
          <w:rFonts w:ascii="Consolas" w:eastAsia="Consolas" w:hAnsi="Consolas" w:cstheme="minorHAnsi"/>
          <w:color w:val="000000"/>
          <w:sz w:val="16"/>
        </w:rPr>
        <w:t>started_at</w:t>
      </w:r>
      <w:proofErr w:type="spellEnd"/>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w:t>
      </w:r>
      <w:r w:rsidRPr="00EF7DCF">
        <w:rPr>
          <w:rFonts w:ascii="Consolas" w:eastAsia="Consolas" w:hAnsi="Consolas" w:cstheme="minorHAnsi"/>
          <w:color w:val="3C4043"/>
          <w:sz w:val="16"/>
        </w:rPr>
        <w:t>)</w:t>
      </w: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AS</w:t>
      </w:r>
      <w:r w:rsidRPr="00EF7DCF">
        <w:rPr>
          <w:rFonts w:ascii="Consolas" w:eastAsia="Consolas" w:hAnsi="Consolas" w:cstheme="minorHAnsi"/>
          <w:color w:val="202124"/>
          <w:sz w:val="16"/>
        </w:rPr>
        <w:t xml:space="preserve"> </w:t>
      </w:r>
      <w:proofErr w:type="spellStart"/>
      <w:r w:rsidRPr="00EF7DCF">
        <w:rPr>
          <w:rFonts w:ascii="Consolas" w:eastAsia="Consolas" w:hAnsi="Consolas" w:cstheme="minorHAnsi"/>
          <w:color w:val="000000"/>
          <w:sz w:val="16"/>
        </w:rPr>
        <w:t>row_num</w:t>
      </w:r>
      <w:proofErr w:type="spellEnd"/>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202124"/>
          <w:sz w:val="16"/>
        </w:rPr>
        <w:t xml:space="preserve">    </w:t>
      </w:r>
      <w:r w:rsidRPr="00EF7DCF">
        <w:rPr>
          <w:rFonts w:ascii="Consolas" w:eastAsia="Consolas" w:hAnsi="Consolas" w:cstheme="minorHAnsi"/>
          <w:color w:val="1967D2"/>
          <w:sz w:val="16"/>
        </w:rPr>
        <w:t>FROM</w:t>
      </w:r>
      <w:r w:rsidRPr="00EF7DCF">
        <w:rPr>
          <w:rFonts w:ascii="Consolas" w:eastAsia="Consolas" w:hAnsi="Consolas" w:cstheme="minorHAnsi"/>
          <w:color w:val="202124"/>
          <w:sz w:val="16"/>
        </w:rPr>
        <w:t xml:space="preserve"> </w:t>
      </w:r>
      <w:r w:rsidRPr="00EF7DCF">
        <w:rPr>
          <w:rFonts w:ascii="Consolas" w:eastAsia="Consolas" w:hAnsi="Consolas" w:cstheme="minorHAnsi"/>
          <w:color w:val="000000"/>
          <w:sz w:val="16"/>
        </w:rPr>
        <w:t>`project-d1b48c9e-9e7f-4667-9ca.bikes_info_507.bike_trips_full_year_clean`</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3C4043"/>
          <w:sz w:val="16"/>
        </w:rPr>
        <w:t>)</w:t>
      </w:r>
    </w:p>
    <w:p w:rsidR="00B723FD" w:rsidRPr="00EF7DCF" w:rsidRDefault="00B723FD" w:rsidP="00B723FD">
      <w:pPr>
        <w:shd w:val="clear" w:color="auto" w:fill="FFFFFF"/>
        <w:spacing w:after="20" w:line="240" w:lineRule="auto"/>
        <w:ind w:left="317" w:right="173"/>
        <w:rPr>
          <w:rFonts w:eastAsia="Times New Roman" w:cstheme="minorHAnsi"/>
          <w:color w:val="202124"/>
        </w:rPr>
      </w:pPr>
      <w:r w:rsidRPr="00EF7DCF">
        <w:rPr>
          <w:rFonts w:ascii="Consolas" w:eastAsia="Consolas" w:hAnsi="Consolas" w:cstheme="minorHAnsi"/>
          <w:color w:val="1967D2"/>
          <w:sz w:val="16"/>
        </w:rPr>
        <w:t>WHERE</w:t>
      </w:r>
      <w:r w:rsidRPr="00EF7DCF">
        <w:rPr>
          <w:rFonts w:ascii="Consolas" w:eastAsia="Consolas" w:hAnsi="Consolas" w:cstheme="minorHAnsi"/>
          <w:color w:val="202124"/>
          <w:sz w:val="16"/>
        </w:rPr>
        <w:t xml:space="preserve"> </w:t>
      </w:r>
      <w:proofErr w:type="spellStart"/>
      <w:r w:rsidRPr="00EF7DCF">
        <w:rPr>
          <w:rFonts w:ascii="Consolas" w:eastAsia="Consolas" w:hAnsi="Consolas" w:cstheme="minorHAnsi"/>
          <w:color w:val="000000"/>
          <w:sz w:val="16"/>
        </w:rPr>
        <w:t>row_num</w:t>
      </w:r>
      <w:proofErr w:type="spellEnd"/>
      <w:r w:rsidRPr="00EF7DCF">
        <w:rPr>
          <w:rFonts w:ascii="Consolas" w:eastAsia="Consolas" w:hAnsi="Consolas" w:cstheme="minorHAnsi"/>
          <w:color w:val="202124"/>
          <w:sz w:val="16"/>
        </w:rPr>
        <w:t xml:space="preserve"> = </w:t>
      </w:r>
      <w:r w:rsidRPr="00EF7DCF">
        <w:rPr>
          <w:rFonts w:ascii="Consolas" w:eastAsia="Consolas" w:hAnsi="Consolas" w:cstheme="minorHAnsi"/>
          <w:color w:val="B06000"/>
          <w:sz w:val="16"/>
        </w:rPr>
        <w:t>1</w:t>
      </w:r>
      <w:r w:rsidRPr="00EF7DCF">
        <w:rPr>
          <w:rFonts w:ascii="Consolas" w:eastAsia="Consolas" w:hAnsi="Consolas" w:cstheme="minorHAnsi"/>
          <w:color w:val="202124"/>
          <w:sz w:val="16"/>
        </w:rPr>
        <w:t>;</w:t>
      </w:r>
    </w:p>
    <w:p w:rsidR="00B723FD" w:rsidRDefault="00B723FD" w:rsidP="00EF7DCF">
      <w:pPr>
        <w:jc w:val="both"/>
        <w:rPr>
          <w:rFonts w:ascii="Arial" w:hAnsi="Arial" w:cs="Arial"/>
          <w:sz w:val="24"/>
          <w:szCs w:val="24"/>
        </w:rPr>
      </w:pPr>
    </w:p>
    <w:p w:rsidR="00EF7DCF" w:rsidRPr="005B5BB9" w:rsidRDefault="00EF7DCF" w:rsidP="00EF7DCF">
      <w:pPr>
        <w:pStyle w:val="ListParagraph"/>
        <w:numPr>
          <w:ilvl w:val="1"/>
          <w:numId w:val="1"/>
        </w:numPr>
        <w:spacing w:after="60" w:line="259" w:lineRule="auto"/>
        <w:rPr>
          <w:rFonts w:ascii="Arial" w:hAnsi="Arial" w:cs="Arial"/>
          <w:sz w:val="28"/>
          <w:szCs w:val="24"/>
        </w:rPr>
      </w:pPr>
      <w:r w:rsidRPr="005B5BB9">
        <w:rPr>
          <w:rFonts w:ascii="Arial" w:hAnsi="Arial" w:cs="Arial"/>
          <w:sz w:val="28"/>
          <w:szCs w:val="24"/>
        </w:rPr>
        <w:t>Removing Invalid Ride Durations</w:t>
      </w:r>
    </w:p>
    <w:p w:rsidR="00EF7DCF" w:rsidRDefault="00EF7DCF" w:rsidP="0082054E">
      <w:pPr>
        <w:ind w:firstLine="720"/>
        <w:jc w:val="both"/>
        <w:rPr>
          <w:rFonts w:ascii="Arial" w:hAnsi="Arial" w:cs="Arial"/>
          <w:sz w:val="24"/>
          <w:szCs w:val="24"/>
        </w:rPr>
      </w:pPr>
      <w:r w:rsidRPr="00EF7DCF">
        <w:rPr>
          <w:rFonts w:ascii="Arial" w:hAnsi="Arial" w:cs="Arial"/>
          <w:sz w:val="24"/>
          <w:szCs w:val="24"/>
        </w:rPr>
        <w:t>The second step focused on ride duration.</w:t>
      </w:r>
      <w:r>
        <w:rPr>
          <w:rFonts w:ascii="Arial" w:hAnsi="Arial" w:cs="Arial"/>
          <w:sz w:val="24"/>
          <w:szCs w:val="24"/>
        </w:rPr>
        <w:t xml:space="preserve"> </w:t>
      </w:r>
      <w:r w:rsidRPr="00EF7DCF">
        <w:rPr>
          <w:rFonts w:ascii="Arial" w:hAnsi="Arial" w:cs="Arial"/>
          <w:sz w:val="24"/>
          <w:szCs w:val="24"/>
        </w:rPr>
        <w:t>Two categories of unr</w:t>
      </w:r>
      <w:r>
        <w:rPr>
          <w:rFonts w:ascii="Arial" w:hAnsi="Arial" w:cs="Arial"/>
          <w:sz w:val="24"/>
          <w:szCs w:val="24"/>
        </w:rPr>
        <w:t>ealistic trips were identified:</w:t>
      </w:r>
    </w:p>
    <w:p w:rsidR="00EF7DCF" w:rsidRDefault="00EF7DCF" w:rsidP="00EF7DCF">
      <w:pPr>
        <w:pStyle w:val="ListParagraph"/>
        <w:numPr>
          <w:ilvl w:val="0"/>
          <w:numId w:val="13"/>
        </w:numPr>
        <w:spacing w:after="60" w:line="259" w:lineRule="auto"/>
        <w:rPr>
          <w:rFonts w:ascii="Arial" w:hAnsi="Arial" w:cs="Arial"/>
          <w:sz w:val="24"/>
          <w:szCs w:val="24"/>
        </w:rPr>
      </w:pPr>
      <w:r>
        <w:rPr>
          <w:rFonts w:ascii="Arial" w:hAnsi="Arial" w:cs="Arial"/>
          <w:sz w:val="24"/>
          <w:szCs w:val="24"/>
        </w:rPr>
        <w:t>R</w:t>
      </w:r>
      <w:r w:rsidRPr="00EF7DCF">
        <w:rPr>
          <w:rFonts w:ascii="Arial" w:hAnsi="Arial" w:cs="Arial"/>
          <w:sz w:val="24"/>
          <w:szCs w:val="24"/>
        </w:rPr>
        <w:t>ides with a duration of zero or negative seconds</w:t>
      </w:r>
    </w:p>
    <w:p w:rsidR="00EF7DCF" w:rsidRPr="00EF7DCF" w:rsidRDefault="00EF7DCF" w:rsidP="00EF7DCF">
      <w:pPr>
        <w:pStyle w:val="ListParagraph"/>
        <w:numPr>
          <w:ilvl w:val="0"/>
          <w:numId w:val="13"/>
        </w:numPr>
        <w:spacing w:after="60" w:line="259" w:lineRule="auto"/>
        <w:rPr>
          <w:rFonts w:ascii="Arial" w:hAnsi="Arial" w:cs="Arial"/>
          <w:sz w:val="24"/>
          <w:szCs w:val="24"/>
        </w:rPr>
      </w:pPr>
      <w:r>
        <w:rPr>
          <w:rFonts w:ascii="Arial" w:hAnsi="Arial" w:cs="Arial"/>
          <w:sz w:val="24"/>
          <w:szCs w:val="24"/>
        </w:rPr>
        <w:lastRenderedPageBreak/>
        <w:t>R</w:t>
      </w:r>
      <w:r w:rsidRPr="00EF7DCF">
        <w:rPr>
          <w:rFonts w:ascii="Arial" w:hAnsi="Arial" w:cs="Arial"/>
          <w:sz w:val="24"/>
          <w:szCs w:val="24"/>
        </w:rPr>
        <w:t>ides lasting more than 24 hours</w:t>
      </w:r>
    </w:p>
    <w:p w:rsidR="00EF7DCF" w:rsidRPr="00EF7DCF" w:rsidRDefault="00EF7DCF" w:rsidP="0082054E">
      <w:pPr>
        <w:ind w:firstLine="720"/>
        <w:jc w:val="both"/>
        <w:rPr>
          <w:rFonts w:ascii="Arial" w:hAnsi="Arial" w:cs="Arial"/>
          <w:sz w:val="24"/>
          <w:szCs w:val="24"/>
        </w:rPr>
      </w:pPr>
      <w:r w:rsidRPr="00EF7DCF">
        <w:rPr>
          <w:rFonts w:ascii="Arial" w:hAnsi="Arial" w:cs="Arial"/>
          <w:sz w:val="24"/>
          <w:szCs w:val="24"/>
        </w:rPr>
        <w:t>Trips with zero or negative duration indicate inconsistent timestamps, while rides longer than twenty-four hours are unlikely to represent normal customer behavior and could significantly skew average ride duration calculations.</w:t>
      </w:r>
    </w:p>
    <w:p w:rsidR="00EF7DCF" w:rsidRDefault="00EF7DCF" w:rsidP="00EF7DCF">
      <w:pPr>
        <w:jc w:val="both"/>
        <w:rPr>
          <w:rFonts w:ascii="Arial" w:hAnsi="Arial" w:cs="Arial"/>
          <w:sz w:val="24"/>
          <w:szCs w:val="24"/>
        </w:rPr>
      </w:pPr>
      <w:r>
        <w:rPr>
          <w:rFonts w:ascii="Arial" w:hAnsi="Arial" w:cs="Arial"/>
          <w:sz w:val="24"/>
          <w:szCs w:val="24"/>
        </w:rPr>
        <w:t>A total of:</w:t>
      </w:r>
    </w:p>
    <w:p w:rsidR="00EF7DCF" w:rsidRDefault="00EF7DCF" w:rsidP="00EF7DCF">
      <w:pPr>
        <w:pStyle w:val="ListParagraph"/>
        <w:numPr>
          <w:ilvl w:val="0"/>
          <w:numId w:val="14"/>
        </w:numPr>
        <w:spacing w:after="60" w:line="259" w:lineRule="auto"/>
        <w:rPr>
          <w:rFonts w:ascii="Arial" w:hAnsi="Arial" w:cs="Arial"/>
          <w:sz w:val="24"/>
          <w:szCs w:val="24"/>
        </w:rPr>
      </w:pPr>
      <w:r w:rsidRPr="00EF7DCF">
        <w:rPr>
          <w:rFonts w:ascii="Arial" w:hAnsi="Arial" w:cs="Arial"/>
          <w:sz w:val="24"/>
          <w:szCs w:val="24"/>
        </w:rPr>
        <w:t>1,854 rides with invalid duration</w:t>
      </w:r>
    </w:p>
    <w:p w:rsidR="00EF7DCF" w:rsidRPr="00EF7DCF" w:rsidRDefault="00EF7DCF" w:rsidP="00EF7DCF">
      <w:pPr>
        <w:pStyle w:val="ListParagraph"/>
        <w:numPr>
          <w:ilvl w:val="0"/>
          <w:numId w:val="14"/>
        </w:numPr>
        <w:spacing w:after="60" w:line="259" w:lineRule="auto"/>
        <w:rPr>
          <w:rFonts w:ascii="Arial" w:hAnsi="Arial" w:cs="Arial"/>
          <w:sz w:val="24"/>
          <w:szCs w:val="24"/>
        </w:rPr>
      </w:pPr>
      <w:r w:rsidRPr="00EF7DCF">
        <w:rPr>
          <w:rFonts w:ascii="Arial" w:hAnsi="Arial" w:cs="Arial"/>
          <w:sz w:val="24"/>
          <w:szCs w:val="24"/>
        </w:rPr>
        <w:t>5,532 rides longer than 24 hours</w:t>
      </w:r>
    </w:p>
    <w:p w:rsidR="00EF7DCF" w:rsidRPr="00EF7DCF" w:rsidRDefault="00EF7DCF" w:rsidP="00EF7DCF">
      <w:pPr>
        <w:jc w:val="both"/>
        <w:rPr>
          <w:rFonts w:ascii="Arial" w:hAnsi="Arial" w:cs="Arial"/>
          <w:sz w:val="24"/>
          <w:szCs w:val="24"/>
        </w:rPr>
      </w:pPr>
      <w:r w:rsidRPr="00EF7DCF">
        <w:rPr>
          <w:rFonts w:ascii="Arial" w:hAnsi="Arial" w:cs="Arial"/>
          <w:sz w:val="24"/>
          <w:szCs w:val="24"/>
        </w:rPr>
        <w:t>were removed from the dataset.</w:t>
      </w:r>
    </w:p>
    <w:p w:rsidR="00B723FD" w:rsidRDefault="00B723FD" w:rsidP="0082054E">
      <w:pPr>
        <w:jc w:val="both"/>
        <w:rPr>
          <w:rFonts w:ascii="Arial" w:hAnsi="Arial" w:cs="Arial"/>
          <w:sz w:val="24"/>
          <w:szCs w:val="32"/>
        </w:rPr>
      </w:pPr>
    </w:p>
    <w:p w:rsidR="0082054E" w:rsidRDefault="005B5BB9" w:rsidP="005B5BB9">
      <w:pPr>
        <w:pStyle w:val="ListParagraph"/>
        <w:numPr>
          <w:ilvl w:val="1"/>
          <w:numId w:val="1"/>
        </w:numPr>
        <w:spacing w:after="60" w:line="259" w:lineRule="auto"/>
        <w:rPr>
          <w:rFonts w:ascii="Arial" w:hAnsi="Arial" w:cs="Arial"/>
          <w:sz w:val="28"/>
          <w:szCs w:val="32"/>
        </w:rPr>
      </w:pPr>
      <w:r w:rsidRPr="005B5BB9">
        <w:rPr>
          <w:rFonts w:ascii="Arial" w:hAnsi="Arial" w:cs="Arial"/>
          <w:sz w:val="28"/>
          <w:szCs w:val="32"/>
        </w:rPr>
        <w:t>Handling Missing Values</w:t>
      </w:r>
    </w:p>
    <w:p w:rsidR="001673BA" w:rsidRDefault="005B5BB9" w:rsidP="001673BA">
      <w:pPr>
        <w:jc w:val="both"/>
        <w:rPr>
          <w:rFonts w:ascii="Arial" w:hAnsi="Arial" w:cs="Arial"/>
          <w:sz w:val="24"/>
          <w:szCs w:val="32"/>
        </w:rPr>
      </w:pPr>
      <w:r w:rsidRPr="005B5BB9">
        <w:rPr>
          <w:rFonts w:ascii="Arial" w:hAnsi="Arial" w:cs="Arial"/>
          <w:sz w:val="24"/>
          <w:szCs w:val="32"/>
        </w:rPr>
        <w:t>Missing values were primarily observed</w:t>
      </w:r>
      <w:r>
        <w:rPr>
          <w:rFonts w:ascii="Arial" w:hAnsi="Arial" w:cs="Arial"/>
          <w:sz w:val="24"/>
          <w:szCs w:val="32"/>
        </w:rPr>
        <w:t xml:space="preserve"> in the station-related fields:</w:t>
      </w:r>
    </w:p>
    <w:p w:rsidR="001673BA" w:rsidRPr="001673BA" w:rsidRDefault="005B5BB9" w:rsidP="001673BA">
      <w:pPr>
        <w:pStyle w:val="ListParagraph"/>
        <w:numPr>
          <w:ilvl w:val="0"/>
          <w:numId w:val="25"/>
        </w:numPr>
        <w:jc w:val="both"/>
        <w:rPr>
          <w:rFonts w:ascii="Arial" w:hAnsi="Arial" w:cs="Arial"/>
          <w:sz w:val="24"/>
          <w:szCs w:val="32"/>
        </w:rPr>
      </w:pPr>
      <w:proofErr w:type="spellStart"/>
      <w:r w:rsidRPr="001673BA">
        <w:rPr>
          <w:rFonts w:ascii="Arial" w:eastAsia="Consolas" w:hAnsi="Arial" w:cs="Arial"/>
          <w:sz w:val="24"/>
          <w:szCs w:val="32"/>
        </w:rPr>
        <w:t>start_station_name</w:t>
      </w:r>
      <w:proofErr w:type="spellEnd"/>
    </w:p>
    <w:p w:rsidR="001673BA" w:rsidRPr="001673BA" w:rsidRDefault="005B5BB9" w:rsidP="001673BA">
      <w:pPr>
        <w:pStyle w:val="ListParagraph"/>
        <w:numPr>
          <w:ilvl w:val="0"/>
          <w:numId w:val="25"/>
        </w:numPr>
        <w:jc w:val="both"/>
        <w:rPr>
          <w:rFonts w:ascii="Arial" w:hAnsi="Arial" w:cs="Arial"/>
          <w:sz w:val="24"/>
          <w:szCs w:val="32"/>
        </w:rPr>
      </w:pPr>
      <w:proofErr w:type="spellStart"/>
      <w:r w:rsidRPr="001673BA">
        <w:rPr>
          <w:rFonts w:ascii="Arial" w:eastAsia="Consolas" w:hAnsi="Arial" w:cs="Arial"/>
          <w:sz w:val="24"/>
          <w:szCs w:val="32"/>
        </w:rPr>
        <w:t>start_station_id</w:t>
      </w:r>
      <w:proofErr w:type="spellEnd"/>
    </w:p>
    <w:p w:rsidR="005B5BB9" w:rsidRPr="001673BA" w:rsidRDefault="005B5BB9" w:rsidP="001673BA">
      <w:pPr>
        <w:pStyle w:val="ListParagraph"/>
        <w:numPr>
          <w:ilvl w:val="0"/>
          <w:numId w:val="25"/>
        </w:numPr>
        <w:jc w:val="both"/>
        <w:rPr>
          <w:rFonts w:ascii="Arial" w:hAnsi="Arial" w:cs="Arial"/>
          <w:sz w:val="24"/>
          <w:szCs w:val="32"/>
        </w:rPr>
      </w:pPr>
      <w:proofErr w:type="spellStart"/>
      <w:r w:rsidRPr="001673BA">
        <w:rPr>
          <w:rFonts w:ascii="Arial" w:eastAsia="Consolas" w:hAnsi="Arial" w:cs="Arial"/>
          <w:sz w:val="24"/>
          <w:szCs w:val="32"/>
        </w:rPr>
        <w:t>end_station_nameend_station_id</w:t>
      </w:r>
      <w:proofErr w:type="spellEnd"/>
    </w:p>
    <w:p w:rsidR="005B5BB9" w:rsidRPr="005B5BB9" w:rsidRDefault="005B5BB9" w:rsidP="005B5BB9">
      <w:pPr>
        <w:jc w:val="both"/>
        <w:rPr>
          <w:rFonts w:ascii="Arial" w:hAnsi="Arial" w:cs="Arial"/>
          <w:sz w:val="24"/>
          <w:szCs w:val="32"/>
        </w:rPr>
      </w:pPr>
      <w:r w:rsidRPr="005B5BB9">
        <w:rPr>
          <w:rFonts w:ascii="Arial" w:hAnsi="Arial" w:cs="Arial"/>
          <w:sz w:val="24"/>
          <w:szCs w:val="32"/>
        </w:rPr>
        <w:t>Approximately 21–22% of rides contained missing station information.</w:t>
      </w:r>
    </w:p>
    <w:p w:rsidR="005B5BB9" w:rsidRPr="005B5BB9" w:rsidRDefault="005B5BB9" w:rsidP="005B5BB9">
      <w:pPr>
        <w:ind w:firstLine="720"/>
        <w:jc w:val="both"/>
        <w:rPr>
          <w:rFonts w:ascii="Arial" w:hAnsi="Arial" w:cs="Arial"/>
          <w:sz w:val="24"/>
          <w:szCs w:val="32"/>
        </w:rPr>
      </w:pPr>
      <w:r w:rsidRPr="005B5BB9">
        <w:rPr>
          <w:rFonts w:ascii="Arial" w:hAnsi="Arial" w:cs="Arial"/>
          <w:sz w:val="24"/>
          <w:szCs w:val="32"/>
        </w:rPr>
        <w:t>Rather than removing these records, they were intentionally retained. Eliminating such a large proportion of the dataset would substantially reduce the available data and could introduce unnecessary bias into the analysis.</w:t>
      </w:r>
    </w:p>
    <w:p w:rsidR="005B5BB9" w:rsidRDefault="005B5BB9" w:rsidP="005B5BB9">
      <w:pPr>
        <w:ind w:firstLine="720"/>
        <w:jc w:val="both"/>
        <w:rPr>
          <w:rFonts w:ascii="Arial" w:hAnsi="Arial" w:cs="Arial"/>
          <w:sz w:val="24"/>
          <w:szCs w:val="32"/>
        </w:rPr>
      </w:pPr>
      <w:r w:rsidRPr="005B5BB9">
        <w:rPr>
          <w:rFonts w:ascii="Arial" w:hAnsi="Arial" w:cs="Arial"/>
          <w:sz w:val="24"/>
          <w:szCs w:val="32"/>
        </w:rPr>
        <w:t>Since the primary business question focused on rider behavior rather than station completeness, retaining these observations ensured that analyses involving ride duration, rider type, weekday activity, hourly trends, and seasonal behavior remained representative of the full population.</w:t>
      </w:r>
    </w:p>
    <w:p w:rsidR="004D2090" w:rsidRDefault="004D2090" w:rsidP="004D2090">
      <w:pPr>
        <w:jc w:val="both"/>
        <w:rPr>
          <w:rFonts w:ascii="Arial" w:hAnsi="Arial" w:cs="Arial"/>
          <w:sz w:val="24"/>
          <w:szCs w:val="32"/>
        </w:rPr>
      </w:pPr>
    </w:p>
    <w:p w:rsidR="004D2090" w:rsidRPr="00497444" w:rsidRDefault="004D2090" w:rsidP="004D2090">
      <w:pPr>
        <w:pStyle w:val="ListParagraph"/>
        <w:numPr>
          <w:ilvl w:val="1"/>
          <w:numId w:val="1"/>
        </w:numPr>
        <w:spacing w:after="60" w:line="259" w:lineRule="auto"/>
        <w:rPr>
          <w:rFonts w:ascii="Arial" w:hAnsi="Arial" w:cs="Arial"/>
          <w:sz w:val="28"/>
          <w:szCs w:val="32"/>
        </w:rPr>
      </w:pPr>
      <w:r w:rsidRPr="00497444">
        <w:rPr>
          <w:rFonts w:ascii="Arial" w:hAnsi="Arial" w:cs="Arial"/>
          <w:sz w:val="28"/>
          <w:szCs w:val="32"/>
        </w:rPr>
        <w:t>Data Validation</w:t>
      </w:r>
    </w:p>
    <w:p w:rsidR="00497444" w:rsidRDefault="00497444" w:rsidP="00497444">
      <w:pPr>
        <w:ind w:firstLine="720"/>
        <w:jc w:val="both"/>
        <w:rPr>
          <w:rFonts w:ascii="Arial" w:hAnsi="Arial" w:cs="Arial"/>
          <w:sz w:val="24"/>
          <w:szCs w:val="32"/>
        </w:rPr>
      </w:pPr>
      <w:r w:rsidRPr="00497444">
        <w:rPr>
          <w:rFonts w:ascii="Arial" w:hAnsi="Arial" w:cs="Arial"/>
          <w:sz w:val="24"/>
          <w:szCs w:val="32"/>
        </w:rPr>
        <w:t>After completing the cleaning process, a final validation was performed to confirm that all cleaning rules had been applied successfully.</w:t>
      </w:r>
    </w:p>
    <w:p w:rsidR="00497444" w:rsidRDefault="00497444" w:rsidP="00497444">
      <w:pPr>
        <w:jc w:val="both"/>
        <w:rPr>
          <w:rFonts w:ascii="Arial" w:hAnsi="Arial" w:cs="Arial"/>
          <w:sz w:val="24"/>
          <w:szCs w:val="32"/>
        </w:rPr>
      </w:pPr>
    </w:p>
    <w:p w:rsidR="00497444" w:rsidRDefault="00497444" w:rsidP="00497444">
      <w:pPr>
        <w:jc w:val="both"/>
        <w:rPr>
          <w:rFonts w:ascii="Arial" w:hAnsi="Arial" w:cs="Arial"/>
          <w:sz w:val="24"/>
          <w:szCs w:val="32"/>
        </w:rPr>
      </w:pPr>
      <w:r>
        <w:rPr>
          <w:rFonts w:ascii="Arial" w:hAnsi="Arial" w:cs="Arial"/>
          <w:sz w:val="24"/>
          <w:szCs w:val="32"/>
        </w:rPr>
        <w:t>The validation verified that:</w:t>
      </w:r>
    </w:p>
    <w:p w:rsidR="00497444" w:rsidRDefault="00497444" w:rsidP="00497444">
      <w:pPr>
        <w:pStyle w:val="ListParagraph"/>
        <w:numPr>
          <w:ilvl w:val="0"/>
          <w:numId w:val="16"/>
        </w:numPr>
        <w:spacing w:after="60" w:line="259" w:lineRule="auto"/>
        <w:rPr>
          <w:rFonts w:ascii="Arial" w:hAnsi="Arial" w:cs="Arial"/>
          <w:sz w:val="24"/>
          <w:szCs w:val="32"/>
        </w:rPr>
      </w:pPr>
      <w:r w:rsidRPr="00497444">
        <w:rPr>
          <w:rFonts w:ascii="Arial" w:hAnsi="Arial" w:cs="Arial"/>
          <w:sz w:val="24"/>
          <w:szCs w:val="32"/>
        </w:rPr>
        <w:t>no duplicate ride IDs remained,</w:t>
      </w:r>
    </w:p>
    <w:p w:rsidR="00497444" w:rsidRDefault="00497444" w:rsidP="00497444">
      <w:pPr>
        <w:pStyle w:val="ListParagraph"/>
        <w:numPr>
          <w:ilvl w:val="0"/>
          <w:numId w:val="16"/>
        </w:numPr>
        <w:spacing w:after="60" w:line="259" w:lineRule="auto"/>
        <w:rPr>
          <w:rFonts w:ascii="Arial" w:hAnsi="Arial" w:cs="Arial"/>
          <w:sz w:val="24"/>
          <w:szCs w:val="32"/>
        </w:rPr>
      </w:pPr>
      <w:r w:rsidRPr="00497444">
        <w:rPr>
          <w:rFonts w:ascii="Arial" w:hAnsi="Arial" w:cs="Arial"/>
          <w:sz w:val="24"/>
          <w:szCs w:val="32"/>
        </w:rPr>
        <w:t>no rides had zero or negative duration,</w:t>
      </w:r>
    </w:p>
    <w:p w:rsidR="00497444" w:rsidRDefault="00497444" w:rsidP="00497444">
      <w:pPr>
        <w:pStyle w:val="ListParagraph"/>
        <w:numPr>
          <w:ilvl w:val="0"/>
          <w:numId w:val="16"/>
        </w:numPr>
        <w:spacing w:after="60" w:line="259" w:lineRule="auto"/>
        <w:rPr>
          <w:rFonts w:ascii="Arial" w:hAnsi="Arial" w:cs="Arial"/>
          <w:sz w:val="24"/>
          <w:szCs w:val="32"/>
        </w:rPr>
      </w:pPr>
      <w:r w:rsidRPr="00497444">
        <w:rPr>
          <w:rFonts w:ascii="Arial" w:hAnsi="Arial" w:cs="Arial"/>
          <w:sz w:val="24"/>
          <w:szCs w:val="32"/>
        </w:rPr>
        <w:t>no rides exceeded twenty-four hours,</w:t>
      </w:r>
    </w:p>
    <w:p w:rsidR="00497444" w:rsidRPr="00497444" w:rsidRDefault="00497444" w:rsidP="00497444">
      <w:pPr>
        <w:pStyle w:val="ListParagraph"/>
        <w:numPr>
          <w:ilvl w:val="0"/>
          <w:numId w:val="16"/>
        </w:numPr>
        <w:spacing w:after="60" w:line="259" w:lineRule="auto"/>
        <w:rPr>
          <w:rFonts w:ascii="Arial" w:hAnsi="Arial" w:cs="Arial"/>
          <w:sz w:val="24"/>
          <w:szCs w:val="32"/>
        </w:rPr>
      </w:pPr>
      <w:r w:rsidRPr="00497444">
        <w:rPr>
          <w:rFonts w:ascii="Arial" w:hAnsi="Arial" w:cs="Arial"/>
          <w:sz w:val="24"/>
          <w:szCs w:val="32"/>
        </w:rPr>
        <w:t>all essential analytical fields contained valid values.</w:t>
      </w:r>
    </w:p>
    <w:p w:rsidR="004D2090" w:rsidRDefault="00497444" w:rsidP="00497444">
      <w:pPr>
        <w:ind w:firstLine="720"/>
        <w:jc w:val="both"/>
        <w:rPr>
          <w:rFonts w:ascii="Arial" w:hAnsi="Arial" w:cs="Arial"/>
          <w:sz w:val="24"/>
          <w:szCs w:val="32"/>
        </w:rPr>
      </w:pPr>
      <w:r w:rsidRPr="00497444">
        <w:rPr>
          <w:rFonts w:ascii="Arial" w:hAnsi="Arial" w:cs="Arial"/>
          <w:sz w:val="24"/>
          <w:szCs w:val="32"/>
        </w:rPr>
        <w:t>These checks confirmed that the dataset was internally consistent and suitable for exploratory data analysis.</w:t>
      </w:r>
    </w:p>
    <w:p w:rsidR="000557E0" w:rsidRDefault="000557E0"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0557E0" w:rsidRPr="000557E0" w:rsidRDefault="000557E0" w:rsidP="000557E0">
      <w:pPr>
        <w:pStyle w:val="ListParagraph"/>
        <w:numPr>
          <w:ilvl w:val="1"/>
          <w:numId w:val="1"/>
        </w:numPr>
        <w:spacing w:after="60" w:line="259" w:lineRule="auto"/>
        <w:rPr>
          <w:rFonts w:ascii="Arial" w:hAnsi="Arial" w:cs="Arial"/>
          <w:sz w:val="28"/>
          <w:szCs w:val="32"/>
        </w:rPr>
      </w:pPr>
      <w:r w:rsidRPr="000557E0">
        <w:rPr>
          <w:rFonts w:ascii="Arial" w:hAnsi="Arial" w:cs="Arial"/>
          <w:sz w:val="28"/>
          <w:szCs w:val="32"/>
        </w:rPr>
        <w:lastRenderedPageBreak/>
        <w:t>Cleaning Summary</w:t>
      </w:r>
    </w:p>
    <w:p w:rsidR="000557E0" w:rsidRDefault="000557E0" w:rsidP="000557E0">
      <w:pPr>
        <w:jc w:val="both"/>
        <w:rPr>
          <w:rFonts w:ascii="Arial" w:hAnsi="Arial" w:cs="Arial"/>
          <w:sz w:val="24"/>
          <w:szCs w:val="32"/>
        </w:rPr>
      </w:pPr>
      <w:r w:rsidRPr="000557E0">
        <w:rPr>
          <w:rFonts w:ascii="Arial" w:hAnsi="Arial" w:cs="Arial"/>
          <w:sz w:val="24"/>
          <w:szCs w:val="32"/>
        </w:rPr>
        <w:t>The completed cleaning process produced the following results: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77"/>
      </w:tblGrid>
      <w:tr w:rsidR="00226527" w:rsidTr="00226527">
        <w:trPr>
          <w:jc w:val="center"/>
        </w:trPr>
        <w:tc>
          <w:tcPr>
            <w:tcW w:w="3969" w:type="dxa"/>
            <w:tcBorders>
              <w:bottom w:val="single" w:sz="4" w:space="0" w:color="auto"/>
            </w:tcBorders>
            <w:vAlign w:val="center"/>
          </w:tcPr>
          <w:p w:rsidR="00226527" w:rsidRPr="00226527" w:rsidRDefault="00226527" w:rsidP="00226527">
            <w:pPr>
              <w:spacing w:after="40" w:line="240" w:lineRule="auto"/>
              <w:rPr>
                <w:rFonts w:ascii="Arial" w:hAnsi="Arial" w:cs="Arial"/>
                <w:b/>
                <w:bCs/>
              </w:rPr>
            </w:pPr>
            <w:r w:rsidRPr="00226527">
              <w:rPr>
                <w:rFonts w:cs="Arial"/>
                <w:b/>
                <w:bCs/>
                <w:sz w:val="18"/>
              </w:rPr>
              <w:t>Cleaning Step</w:t>
            </w:r>
          </w:p>
        </w:tc>
        <w:tc>
          <w:tcPr>
            <w:tcW w:w="2977" w:type="dxa"/>
            <w:tcBorders>
              <w:bottom w:val="single" w:sz="4" w:space="0" w:color="auto"/>
            </w:tcBorders>
            <w:vAlign w:val="center"/>
          </w:tcPr>
          <w:p w:rsidR="00226527" w:rsidRPr="00226527" w:rsidRDefault="00226527" w:rsidP="00226527">
            <w:pPr>
              <w:spacing w:after="40" w:line="240" w:lineRule="auto"/>
              <w:rPr>
                <w:rFonts w:ascii="Arial" w:hAnsi="Arial" w:cs="Arial"/>
                <w:b/>
              </w:rPr>
            </w:pPr>
            <w:r w:rsidRPr="00226527">
              <w:rPr>
                <w:rFonts w:cs="Arial"/>
                <w:b/>
                <w:sz w:val="18"/>
              </w:rPr>
              <w:t>Records Removed</w:t>
            </w:r>
          </w:p>
        </w:tc>
      </w:tr>
      <w:tr w:rsidR="00226527" w:rsidTr="00226527">
        <w:trPr>
          <w:jc w:val="center"/>
        </w:trPr>
        <w:tc>
          <w:tcPr>
            <w:tcW w:w="3969" w:type="dxa"/>
            <w:tcBorders>
              <w:top w:val="single" w:sz="4" w:space="0" w:color="auto"/>
            </w:tcBorders>
            <w:vAlign w:val="center"/>
          </w:tcPr>
          <w:p w:rsidR="00226527" w:rsidRPr="00226527" w:rsidRDefault="00226527" w:rsidP="00226527">
            <w:pPr>
              <w:spacing w:after="40" w:line="240" w:lineRule="auto"/>
              <w:rPr>
                <w:rFonts w:ascii="Arial" w:hAnsi="Arial" w:cs="Arial"/>
              </w:rPr>
            </w:pPr>
            <w:r w:rsidRPr="00226527">
              <w:rPr>
                <w:rFonts w:cs="Arial"/>
                <w:sz w:val="18"/>
              </w:rPr>
              <w:t>Exact duplicate records</w:t>
            </w:r>
          </w:p>
        </w:tc>
        <w:tc>
          <w:tcPr>
            <w:tcW w:w="2977" w:type="dxa"/>
            <w:tcBorders>
              <w:top w:val="single" w:sz="4" w:space="0" w:color="auto"/>
            </w:tcBorders>
            <w:vAlign w:val="center"/>
          </w:tcPr>
          <w:p w:rsidR="00226527" w:rsidRPr="00226527" w:rsidRDefault="00226527" w:rsidP="00226527">
            <w:pPr>
              <w:spacing w:after="40" w:line="240" w:lineRule="auto"/>
              <w:rPr>
                <w:rFonts w:ascii="Arial" w:hAnsi="Arial" w:cs="Arial"/>
              </w:rPr>
            </w:pPr>
            <w:r w:rsidRPr="00226527">
              <w:rPr>
                <w:rFonts w:cs="Arial"/>
                <w:sz w:val="18"/>
              </w:rPr>
              <w:t>35</w:t>
            </w:r>
          </w:p>
        </w:tc>
      </w:tr>
      <w:tr w:rsidR="00226527" w:rsidTr="00226527">
        <w:trPr>
          <w:jc w:val="center"/>
        </w:trPr>
        <w:tc>
          <w:tcPr>
            <w:tcW w:w="3969" w:type="dxa"/>
            <w:vAlign w:val="center"/>
          </w:tcPr>
          <w:p w:rsidR="00226527" w:rsidRPr="00226527" w:rsidRDefault="00226527" w:rsidP="00226527">
            <w:pPr>
              <w:spacing w:after="40" w:line="240" w:lineRule="auto"/>
              <w:rPr>
                <w:rFonts w:ascii="Arial" w:hAnsi="Arial" w:cs="Arial"/>
              </w:rPr>
            </w:pPr>
            <w:r w:rsidRPr="00226527">
              <w:rPr>
                <w:rFonts w:cs="Arial"/>
                <w:sz w:val="18"/>
              </w:rPr>
              <w:t>Ride duration ≤ 0 seconds</w:t>
            </w:r>
          </w:p>
        </w:tc>
        <w:tc>
          <w:tcPr>
            <w:tcW w:w="2977" w:type="dxa"/>
            <w:vAlign w:val="center"/>
          </w:tcPr>
          <w:p w:rsidR="00226527" w:rsidRPr="00226527" w:rsidRDefault="00226527" w:rsidP="00226527">
            <w:pPr>
              <w:spacing w:after="40" w:line="240" w:lineRule="auto"/>
              <w:rPr>
                <w:rFonts w:ascii="Arial" w:hAnsi="Arial" w:cs="Arial"/>
              </w:rPr>
            </w:pPr>
            <w:r w:rsidRPr="00226527">
              <w:rPr>
                <w:rFonts w:cs="Arial"/>
                <w:sz w:val="18"/>
              </w:rPr>
              <w:t>1854</w:t>
            </w:r>
          </w:p>
        </w:tc>
      </w:tr>
      <w:tr w:rsidR="00226527" w:rsidTr="00226527">
        <w:trPr>
          <w:jc w:val="center"/>
        </w:trPr>
        <w:tc>
          <w:tcPr>
            <w:tcW w:w="3969" w:type="dxa"/>
            <w:vAlign w:val="center"/>
          </w:tcPr>
          <w:p w:rsidR="00226527" w:rsidRPr="00226527" w:rsidRDefault="00226527" w:rsidP="00226527">
            <w:pPr>
              <w:spacing w:after="40" w:line="240" w:lineRule="auto"/>
              <w:rPr>
                <w:rFonts w:ascii="Arial" w:hAnsi="Arial" w:cs="Arial"/>
              </w:rPr>
            </w:pPr>
            <w:r w:rsidRPr="00226527">
              <w:rPr>
                <w:rFonts w:cs="Arial"/>
                <w:sz w:val="18"/>
              </w:rPr>
              <w:t>Ride duration &gt; 24 hours</w:t>
            </w:r>
          </w:p>
        </w:tc>
        <w:tc>
          <w:tcPr>
            <w:tcW w:w="2977" w:type="dxa"/>
            <w:vAlign w:val="center"/>
          </w:tcPr>
          <w:p w:rsidR="00226527" w:rsidRPr="00226527" w:rsidRDefault="00226527" w:rsidP="00226527">
            <w:pPr>
              <w:spacing w:after="40" w:line="240" w:lineRule="auto"/>
              <w:rPr>
                <w:rFonts w:ascii="Arial" w:hAnsi="Arial" w:cs="Arial"/>
              </w:rPr>
            </w:pPr>
            <w:r w:rsidRPr="00226527">
              <w:rPr>
                <w:rFonts w:cs="Arial"/>
                <w:sz w:val="18"/>
              </w:rPr>
              <w:t>5532</w:t>
            </w:r>
          </w:p>
        </w:tc>
      </w:tr>
      <w:tr w:rsidR="00226527" w:rsidTr="00226527">
        <w:trPr>
          <w:jc w:val="center"/>
        </w:trPr>
        <w:tc>
          <w:tcPr>
            <w:tcW w:w="3969" w:type="dxa"/>
            <w:vAlign w:val="center"/>
          </w:tcPr>
          <w:p w:rsidR="00226527" w:rsidRPr="00226527" w:rsidRDefault="00226527" w:rsidP="00226527">
            <w:pPr>
              <w:spacing w:after="40" w:line="240" w:lineRule="auto"/>
              <w:rPr>
                <w:rFonts w:ascii="Arial" w:hAnsi="Arial" w:cs="Arial"/>
              </w:rPr>
            </w:pPr>
            <w:r w:rsidRPr="00226527">
              <w:rPr>
                <w:rFonts w:cs="Arial"/>
                <w:sz w:val="18"/>
              </w:rPr>
              <w:t>Total records removed</w:t>
            </w:r>
          </w:p>
        </w:tc>
        <w:tc>
          <w:tcPr>
            <w:tcW w:w="2977" w:type="dxa"/>
            <w:vAlign w:val="center"/>
          </w:tcPr>
          <w:p w:rsidR="00226527" w:rsidRPr="00226527" w:rsidRDefault="00226527" w:rsidP="00226527">
            <w:pPr>
              <w:spacing w:after="40" w:line="240" w:lineRule="auto"/>
              <w:rPr>
                <w:rFonts w:ascii="Arial" w:hAnsi="Arial" w:cs="Arial"/>
              </w:rPr>
            </w:pPr>
            <w:r w:rsidRPr="00226527">
              <w:rPr>
                <w:rFonts w:cs="Arial"/>
                <w:sz w:val="18"/>
              </w:rPr>
              <w:t>7421</w:t>
            </w:r>
          </w:p>
        </w:tc>
      </w:tr>
    </w:tbl>
    <w:p w:rsidR="000557E0" w:rsidRDefault="000557E0" w:rsidP="000557E0">
      <w:pPr>
        <w:jc w:val="both"/>
        <w:rPr>
          <w:rFonts w:ascii="Arial" w:hAnsi="Arial" w:cs="Arial"/>
          <w:sz w:val="24"/>
          <w:szCs w:val="32"/>
        </w:rPr>
      </w:pPr>
    </w:p>
    <w:p w:rsidR="00226527" w:rsidRDefault="00226527" w:rsidP="000557E0">
      <w:pPr>
        <w:jc w:val="both"/>
        <w:rPr>
          <w:rFonts w:ascii="Arial" w:hAnsi="Arial" w:cs="Arial"/>
          <w:sz w:val="24"/>
          <w:szCs w:val="32"/>
        </w:rPr>
      </w:pPr>
      <w:r w:rsidRPr="00226527">
        <w:rPr>
          <w:rFonts w:ascii="Arial" w:hAnsi="Arial" w:cs="Arial"/>
          <w:sz w:val="24"/>
          <w:szCs w:val="32"/>
        </w:rPr>
        <w:t>Final analytical dataset: 5,924,928 rides</w:t>
      </w:r>
      <w:r w:rsidR="00D456ED">
        <w:rPr>
          <w:rFonts w:ascii="Arial" w:hAnsi="Arial" w:cs="Arial"/>
          <w:sz w:val="24"/>
          <w:szCs w:val="32"/>
        </w:rPr>
        <w:t>.</w:t>
      </w:r>
    </w:p>
    <w:p w:rsidR="00D456ED" w:rsidRDefault="00D456ED" w:rsidP="000557E0">
      <w:pPr>
        <w:jc w:val="both"/>
        <w:rPr>
          <w:rFonts w:ascii="Arial" w:hAnsi="Arial" w:cs="Arial"/>
          <w:sz w:val="24"/>
          <w:szCs w:val="32"/>
        </w:rPr>
      </w:pPr>
    </w:p>
    <w:p w:rsidR="00D456ED" w:rsidRPr="00704421" w:rsidRDefault="00D456ED" w:rsidP="00D456ED">
      <w:pPr>
        <w:pStyle w:val="ListParagraph"/>
        <w:numPr>
          <w:ilvl w:val="1"/>
          <w:numId w:val="1"/>
        </w:numPr>
        <w:jc w:val="both"/>
        <w:rPr>
          <w:rFonts w:ascii="Arial" w:hAnsi="Arial" w:cs="Arial"/>
          <w:sz w:val="28"/>
          <w:szCs w:val="32"/>
        </w:rPr>
      </w:pPr>
      <w:r w:rsidRPr="00704421">
        <w:rPr>
          <w:rFonts w:ascii="Arial" w:hAnsi="Arial" w:cs="Arial"/>
          <w:sz w:val="28"/>
          <w:szCs w:val="32"/>
        </w:rPr>
        <w:t>Conclusion</w:t>
      </w:r>
    </w:p>
    <w:p w:rsidR="00D456ED" w:rsidRDefault="00D456ED" w:rsidP="00704421">
      <w:pPr>
        <w:ind w:firstLine="720"/>
        <w:jc w:val="both"/>
        <w:rPr>
          <w:rFonts w:ascii="Arial" w:hAnsi="Arial" w:cs="Arial"/>
          <w:sz w:val="24"/>
          <w:szCs w:val="32"/>
        </w:rPr>
      </w:pPr>
      <w:r>
        <w:rPr>
          <w:rFonts w:ascii="Arial" w:hAnsi="Arial" w:cs="Arial"/>
          <w:sz w:val="24"/>
          <w:szCs w:val="32"/>
        </w:rPr>
        <w:t xml:space="preserve">The data cleaning phase successfully transformed the original raw dataset into a reliable analytical dataset suitable for exploratory analysis and </w:t>
      </w:r>
      <w:proofErr w:type="spellStart"/>
      <w:proofErr w:type="gramStart"/>
      <w:r>
        <w:rPr>
          <w:rFonts w:ascii="Arial" w:hAnsi="Arial" w:cs="Arial"/>
          <w:sz w:val="24"/>
          <w:szCs w:val="32"/>
        </w:rPr>
        <w:t>visualization.By</w:t>
      </w:r>
      <w:proofErr w:type="spellEnd"/>
      <w:proofErr w:type="gramEnd"/>
      <w:r>
        <w:rPr>
          <w:rFonts w:ascii="Arial" w:hAnsi="Arial" w:cs="Arial"/>
          <w:sz w:val="24"/>
          <w:szCs w:val="32"/>
        </w:rPr>
        <w:t xml:space="preserve"> removing duplicate records and unrealistic ride durations while retaining meaningful observations with missing station informa</w:t>
      </w:r>
      <w:r w:rsidR="006E3D07">
        <w:rPr>
          <w:rFonts w:ascii="Arial" w:hAnsi="Arial" w:cs="Arial"/>
          <w:sz w:val="24"/>
          <w:szCs w:val="32"/>
        </w:rPr>
        <w:t>tion, the final da</w:t>
      </w:r>
      <w:r w:rsidR="00F6143B">
        <w:rPr>
          <w:rFonts w:ascii="Arial" w:hAnsi="Arial" w:cs="Arial"/>
          <w:sz w:val="24"/>
          <w:szCs w:val="32"/>
        </w:rPr>
        <w:t>taset preserves</w:t>
      </w:r>
      <w:r w:rsidR="006E3D07">
        <w:rPr>
          <w:rFonts w:ascii="Arial" w:hAnsi="Arial" w:cs="Arial"/>
          <w:sz w:val="24"/>
          <w:szCs w:val="32"/>
        </w:rPr>
        <w:t xml:space="preserve"> as much</w:t>
      </w:r>
      <w:r w:rsidR="00F6143B">
        <w:rPr>
          <w:rFonts w:ascii="Arial" w:hAnsi="Arial" w:cs="Arial"/>
          <w:sz w:val="24"/>
          <w:szCs w:val="32"/>
        </w:rPr>
        <w:t xml:space="preserve"> valuable </w:t>
      </w:r>
      <w:r w:rsidR="00704421">
        <w:rPr>
          <w:rFonts w:ascii="Arial" w:hAnsi="Arial" w:cs="Arial"/>
          <w:sz w:val="24"/>
          <w:szCs w:val="32"/>
        </w:rPr>
        <w:t>information as possible without compromising analytical quality.</w:t>
      </w:r>
    </w:p>
    <w:p w:rsidR="00704421" w:rsidRPr="00704421" w:rsidRDefault="00704421" w:rsidP="00704421">
      <w:pPr>
        <w:ind w:firstLine="720"/>
        <w:jc w:val="both"/>
        <w:rPr>
          <w:rFonts w:ascii="Arial" w:hAnsi="Arial" w:cs="Arial"/>
          <w:sz w:val="24"/>
          <w:szCs w:val="32"/>
        </w:rPr>
      </w:pPr>
      <w:r>
        <w:rPr>
          <w:rFonts w:ascii="Arial" w:hAnsi="Arial" w:cs="Arial"/>
          <w:sz w:val="24"/>
          <w:szCs w:val="32"/>
        </w:rPr>
        <w:t>The cleaned dataset served as the foundation for all subsequent SQL analyses and Tableau dashboards.</w:t>
      </w: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D456ED" w:rsidRDefault="00D456ED" w:rsidP="000557E0">
      <w:pPr>
        <w:jc w:val="both"/>
        <w:rPr>
          <w:rFonts w:ascii="Arial" w:hAnsi="Arial" w:cs="Arial"/>
          <w:sz w:val="24"/>
          <w:szCs w:val="32"/>
        </w:rPr>
      </w:pPr>
    </w:p>
    <w:p w:rsidR="00F80F97" w:rsidRDefault="00F80F97" w:rsidP="00F80F97">
      <w:pPr>
        <w:pStyle w:val="Heading11"/>
        <w:pageBreakBefore/>
        <w:numPr>
          <w:ilvl w:val="0"/>
          <w:numId w:val="1"/>
        </w:numPr>
        <w:spacing w:after="60" w:line="259" w:lineRule="auto"/>
        <w:rPr>
          <w:rFonts w:ascii="Arial" w:hAnsi="Arial" w:cs="Arial"/>
          <w:sz w:val="32"/>
          <w:szCs w:val="32"/>
        </w:rPr>
      </w:pPr>
      <w:r w:rsidRPr="00F80F97">
        <w:rPr>
          <w:rFonts w:ascii="Arial" w:hAnsi="Arial" w:cs="Arial"/>
          <w:sz w:val="32"/>
          <w:szCs w:val="32"/>
        </w:rPr>
        <w:lastRenderedPageBreak/>
        <w:t>Exploratory Data Analysis</w:t>
      </w:r>
    </w:p>
    <w:p w:rsidR="00F80F97" w:rsidRDefault="00F80F97" w:rsidP="00F80F97">
      <w:pPr>
        <w:rPr>
          <w:rFonts w:ascii="Arial" w:hAnsi="Arial" w:cs="Arial"/>
          <w:sz w:val="32"/>
          <w:szCs w:val="32"/>
        </w:rPr>
      </w:pPr>
    </w:p>
    <w:p w:rsidR="00F80F97" w:rsidRDefault="00F80F97" w:rsidP="00F80F97">
      <w:pPr>
        <w:pStyle w:val="ListParagraph"/>
        <w:numPr>
          <w:ilvl w:val="1"/>
          <w:numId w:val="1"/>
        </w:numPr>
        <w:spacing w:after="60" w:line="259" w:lineRule="auto"/>
        <w:rPr>
          <w:rFonts w:ascii="Arial" w:hAnsi="Arial" w:cs="Arial"/>
          <w:sz w:val="28"/>
          <w:szCs w:val="32"/>
        </w:rPr>
      </w:pPr>
      <w:r>
        <w:rPr>
          <w:rFonts w:ascii="Arial" w:hAnsi="Arial" w:cs="Arial"/>
          <w:sz w:val="28"/>
          <w:szCs w:val="32"/>
        </w:rPr>
        <w:t>Introduction</w:t>
      </w:r>
    </w:p>
    <w:p w:rsidR="00F80F97" w:rsidRPr="00F80F97" w:rsidRDefault="00F80F97" w:rsidP="00F80F97">
      <w:pPr>
        <w:ind w:firstLine="720"/>
        <w:jc w:val="both"/>
        <w:rPr>
          <w:rFonts w:ascii="Arial" w:hAnsi="Arial" w:cs="Arial"/>
          <w:sz w:val="24"/>
          <w:szCs w:val="32"/>
        </w:rPr>
      </w:pPr>
      <w:r w:rsidRPr="00F80F97">
        <w:rPr>
          <w:rFonts w:ascii="Arial" w:hAnsi="Arial" w:cs="Arial"/>
          <w:sz w:val="24"/>
          <w:szCs w:val="32"/>
        </w:rPr>
        <w:t>After completing the data preparation and cleaning phases, the dataset was ready for exploratory data analysis (EDA). The purpose of this phase was to identify behavioral patterns, trends, and meaningful differences between annual members and casual riders.</w:t>
      </w:r>
    </w:p>
    <w:p w:rsidR="00F80F97" w:rsidRDefault="00F80F97" w:rsidP="00F80F97">
      <w:pPr>
        <w:ind w:firstLine="720"/>
        <w:jc w:val="both"/>
        <w:rPr>
          <w:rFonts w:ascii="Arial" w:hAnsi="Arial" w:cs="Arial"/>
          <w:sz w:val="24"/>
          <w:szCs w:val="32"/>
        </w:rPr>
      </w:pPr>
      <w:r w:rsidRPr="00F80F97">
        <w:rPr>
          <w:rFonts w:ascii="Arial" w:hAnsi="Arial" w:cs="Arial"/>
          <w:sz w:val="24"/>
          <w:szCs w:val="32"/>
        </w:rPr>
        <w:t>Rather than focusing solely on descriptive statistics, the analysis aimed to answer the project's central business question by examining rider behavior from multiple perspectives, including ride frequency, trip duration, temporal usage patterns, bicycle preferences, station popularity, and travel behavior.</w:t>
      </w:r>
    </w:p>
    <w:p w:rsidR="00F80F97" w:rsidRDefault="00F80F97" w:rsidP="00F80F97">
      <w:pPr>
        <w:ind w:firstLine="720"/>
        <w:jc w:val="both"/>
        <w:rPr>
          <w:rFonts w:ascii="Arial" w:hAnsi="Arial" w:cs="Arial"/>
          <w:sz w:val="24"/>
          <w:szCs w:val="32"/>
        </w:rPr>
      </w:pPr>
      <w:r w:rsidRPr="00F80F97">
        <w:rPr>
          <w:rFonts w:ascii="Arial" w:hAnsi="Arial" w:cs="Arial"/>
          <w:sz w:val="24"/>
          <w:szCs w:val="32"/>
        </w:rPr>
        <w:t xml:space="preserve">Each analysis was designed to provide evidence supporting the final business recommendations and to improve the understanding of how the two rider groups interact with the </w:t>
      </w:r>
      <w:proofErr w:type="spellStart"/>
      <w:r w:rsidRPr="00F80F97">
        <w:rPr>
          <w:rFonts w:ascii="Arial" w:hAnsi="Arial" w:cs="Arial"/>
          <w:sz w:val="24"/>
          <w:szCs w:val="32"/>
        </w:rPr>
        <w:t>Cyclistic</w:t>
      </w:r>
      <w:proofErr w:type="spellEnd"/>
      <w:r w:rsidRPr="00F80F97">
        <w:rPr>
          <w:rFonts w:ascii="Arial" w:hAnsi="Arial" w:cs="Arial"/>
          <w:sz w:val="24"/>
          <w:szCs w:val="32"/>
        </w:rPr>
        <w:t xml:space="preserve"> bike-sharing service.</w:t>
      </w:r>
    </w:p>
    <w:p w:rsidR="008D2A50" w:rsidRDefault="008D2A50" w:rsidP="008D2A50">
      <w:pPr>
        <w:jc w:val="both"/>
        <w:rPr>
          <w:rFonts w:ascii="Arial" w:hAnsi="Arial" w:cs="Arial"/>
          <w:sz w:val="24"/>
          <w:szCs w:val="32"/>
        </w:rPr>
      </w:pPr>
    </w:p>
    <w:p w:rsidR="008D2A50" w:rsidRDefault="008D2A50" w:rsidP="008D2A50">
      <w:pPr>
        <w:pStyle w:val="ListParagraph"/>
        <w:numPr>
          <w:ilvl w:val="1"/>
          <w:numId w:val="1"/>
        </w:numPr>
        <w:spacing w:after="60" w:line="259" w:lineRule="auto"/>
        <w:rPr>
          <w:rFonts w:ascii="Arial" w:hAnsi="Arial" w:cs="Arial"/>
          <w:sz w:val="28"/>
          <w:szCs w:val="32"/>
        </w:rPr>
      </w:pPr>
      <w:r w:rsidRPr="008D2A50">
        <w:rPr>
          <w:rFonts w:ascii="Arial" w:hAnsi="Arial" w:cs="Arial"/>
          <w:sz w:val="28"/>
          <w:szCs w:val="32"/>
        </w:rPr>
        <w:t>Rider Type Overview</w:t>
      </w:r>
    </w:p>
    <w:p w:rsidR="008D2A50" w:rsidRPr="008D2A50" w:rsidRDefault="008D2A50" w:rsidP="008D2A50">
      <w:pPr>
        <w:pStyle w:val="Heading31"/>
        <w:jc w:val="both"/>
        <w:rPr>
          <w:rFonts w:ascii="Arial" w:hAnsi="Arial" w:cs="Arial"/>
          <w:sz w:val="24"/>
          <w:szCs w:val="32"/>
          <w:u w:val="single"/>
        </w:rPr>
      </w:pPr>
      <w:r w:rsidRPr="008D2A50">
        <w:rPr>
          <w:rFonts w:ascii="Arial" w:hAnsi="Arial" w:cs="Arial"/>
          <w:sz w:val="24"/>
          <w:szCs w:val="32"/>
          <w:u w:val="single"/>
        </w:rPr>
        <w:t>Objective</w:t>
      </w:r>
    </w:p>
    <w:p w:rsidR="008D2A50" w:rsidRPr="008D2A50" w:rsidRDefault="008D2A50" w:rsidP="008D2A50">
      <w:pPr>
        <w:ind w:firstLine="720"/>
        <w:jc w:val="both"/>
        <w:rPr>
          <w:rFonts w:ascii="Arial" w:hAnsi="Arial" w:cs="Arial"/>
          <w:sz w:val="24"/>
          <w:szCs w:val="32"/>
        </w:rPr>
      </w:pPr>
      <w:r w:rsidRPr="008D2A50">
        <w:rPr>
          <w:rFonts w:ascii="Arial" w:hAnsi="Arial" w:cs="Arial"/>
          <w:sz w:val="24"/>
          <w:szCs w:val="32"/>
        </w:rPr>
        <w:t>The first analysis compares the total number of rides completed by each rider type and their average ride duration.</w:t>
      </w:r>
    </w:p>
    <w:p w:rsidR="008D2A50" w:rsidRDefault="008D2A50" w:rsidP="008D2A50">
      <w:pPr>
        <w:ind w:firstLine="720"/>
        <w:jc w:val="both"/>
        <w:rPr>
          <w:rFonts w:ascii="Arial" w:hAnsi="Arial" w:cs="Arial"/>
          <w:sz w:val="24"/>
          <w:szCs w:val="32"/>
        </w:rPr>
      </w:pPr>
      <w:r w:rsidRPr="008D2A50">
        <w:rPr>
          <w:rFonts w:ascii="Arial" w:hAnsi="Arial" w:cs="Arial"/>
          <w:sz w:val="24"/>
          <w:szCs w:val="32"/>
        </w:rPr>
        <w:t>Understanding these metrics provides an initial overview of customer behavior and establishes the foundation for the remaining analyses.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8D2A50" w:rsidTr="008D2A50">
        <w:trPr>
          <w:jc w:val="center"/>
        </w:trPr>
        <w:tc>
          <w:tcPr>
            <w:tcW w:w="3116" w:type="dxa"/>
            <w:vAlign w:val="center"/>
          </w:tcPr>
          <w:p w:rsidR="008D2A50" w:rsidRDefault="008D2A50" w:rsidP="008D2A50">
            <w:pPr>
              <w:spacing w:after="40" w:line="240" w:lineRule="auto"/>
              <w:rPr>
                <w:rFonts w:ascii="Arial" w:hAnsi="Arial" w:cs="Arial"/>
                <w:sz w:val="24"/>
                <w:szCs w:val="32"/>
              </w:rPr>
            </w:pPr>
            <w:r>
              <w:rPr>
                <w:rFonts w:cs="Arial"/>
                <w:b/>
                <w:sz w:val="18"/>
                <w:szCs w:val="32"/>
              </w:rPr>
              <w:t>Results</w:t>
            </w:r>
          </w:p>
          <w:p w:rsidR="008D2A50" w:rsidRDefault="008D2A50" w:rsidP="008D2A50">
            <w:pPr>
              <w:spacing w:after="40" w:line="240" w:lineRule="auto"/>
              <w:rPr>
                <w:rFonts w:ascii="Arial" w:hAnsi="Arial" w:cs="Arial"/>
                <w:sz w:val="24"/>
                <w:szCs w:val="32"/>
              </w:rPr>
            </w:pPr>
          </w:p>
        </w:tc>
        <w:tc>
          <w:tcPr>
            <w:tcW w:w="3117" w:type="dxa"/>
            <w:vAlign w:val="center"/>
          </w:tcPr>
          <w:p w:rsidR="008D2A50" w:rsidRDefault="008D2A50" w:rsidP="008D2A50">
            <w:pPr>
              <w:spacing w:after="40" w:line="240" w:lineRule="auto"/>
              <w:rPr>
                <w:rFonts w:ascii="Arial" w:hAnsi="Arial" w:cs="Arial"/>
                <w:sz w:val="24"/>
                <w:szCs w:val="32"/>
              </w:rPr>
            </w:pPr>
          </w:p>
        </w:tc>
        <w:tc>
          <w:tcPr>
            <w:tcW w:w="3117" w:type="dxa"/>
            <w:vAlign w:val="center"/>
          </w:tcPr>
          <w:p w:rsidR="008D2A50" w:rsidRDefault="008D2A50" w:rsidP="008D2A50">
            <w:pPr>
              <w:spacing w:after="40" w:line="240" w:lineRule="auto"/>
              <w:rPr>
                <w:rFonts w:ascii="Arial" w:hAnsi="Arial" w:cs="Arial"/>
                <w:sz w:val="24"/>
                <w:szCs w:val="32"/>
              </w:rPr>
            </w:pPr>
          </w:p>
        </w:tc>
      </w:tr>
      <w:tr w:rsidR="008D2A50" w:rsidTr="008D2A50">
        <w:trPr>
          <w:jc w:val="center"/>
        </w:trPr>
        <w:tc>
          <w:tcPr>
            <w:tcW w:w="3116" w:type="dxa"/>
            <w:tcBorders>
              <w:bottom w:val="single" w:sz="4" w:space="0" w:color="auto"/>
            </w:tcBorders>
            <w:vAlign w:val="center"/>
          </w:tcPr>
          <w:p w:rsidR="008D2A50" w:rsidRPr="008D2A50" w:rsidRDefault="008D2A50" w:rsidP="008D2A50">
            <w:pPr>
              <w:spacing w:after="40" w:line="240" w:lineRule="auto"/>
              <w:rPr>
                <w:rFonts w:ascii="Arial" w:hAnsi="Arial" w:cs="Arial"/>
                <w:sz w:val="24"/>
                <w:szCs w:val="32"/>
              </w:rPr>
            </w:pPr>
            <w:r w:rsidRPr="008D2A50">
              <w:rPr>
                <w:rFonts w:cs="Arial"/>
                <w:sz w:val="18"/>
                <w:szCs w:val="32"/>
              </w:rPr>
              <w:t>Ride</w:t>
            </w:r>
            <w:r w:rsidRPr="008D2A50">
              <w:rPr>
                <w:rFonts w:cs="Arial"/>
                <w:i/>
                <w:sz w:val="18"/>
                <w:szCs w:val="32"/>
              </w:rPr>
              <w:t xml:space="preserve">r </w:t>
            </w:r>
            <w:r w:rsidRPr="008D2A50">
              <w:rPr>
                <w:rFonts w:cs="Arial"/>
                <w:sz w:val="18"/>
                <w:szCs w:val="32"/>
              </w:rPr>
              <w:t>Type</w:t>
            </w:r>
          </w:p>
        </w:tc>
        <w:tc>
          <w:tcPr>
            <w:tcW w:w="3117" w:type="dxa"/>
            <w:tcBorders>
              <w:bottom w:val="single" w:sz="4" w:space="0" w:color="auto"/>
            </w:tcBorders>
            <w:vAlign w:val="center"/>
          </w:tcPr>
          <w:p w:rsidR="008D2A50" w:rsidRDefault="008D2A50" w:rsidP="008D2A50">
            <w:pPr>
              <w:spacing w:after="40" w:line="240" w:lineRule="auto"/>
              <w:rPr>
                <w:rFonts w:ascii="Arial" w:hAnsi="Arial" w:cs="Arial"/>
                <w:sz w:val="24"/>
                <w:szCs w:val="32"/>
              </w:rPr>
            </w:pPr>
            <w:r>
              <w:rPr>
                <w:rFonts w:cs="Arial"/>
                <w:sz w:val="18"/>
                <w:szCs w:val="32"/>
              </w:rPr>
              <w:t>Total Rides</w:t>
            </w:r>
          </w:p>
        </w:tc>
        <w:tc>
          <w:tcPr>
            <w:tcW w:w="3117" w:type="dxa"/>
            <w:tcBorders>
              <w:bottom w:val="single" w:sz="4" w:space="0" w:color="auto"/>
            </w:tcBorders>
            <w:vAlign w:val="center"/>
          </w:tcPr>
          <w:p w:rsidR="008D2A50" w:rsidRDefault="008D2A50" w:rsidP="008D2A50">
            <w:pPr>
              <w:spacing w:after="40" w:line="240" w:lineRule="auto"/>
              <w:rPr>
                <w:rFonts w:ascii="Arial" w:hAnsi="Arial" w:cs="Arial"/>
                <w:sz w:val="24"/>
                <w:szCs w:val="32"/>
              </w:rPr>
            </w:pPr>
            <w:r>
              <w:rPr>
                <w:rFonts w:cs="Arial"/>
                <w:sz w:val="18"/>
                <w:szCs w:val="32"/>
              </w:rPr>
              <w:t>Average Ride Duration</w:t>
            </w:r>
          </w:p>
        </w:tc>
      </w:tr>
      <w:tr w:rsidR="008D2A50" w:rsidTr="008D2A50">
        <w:trPr>
          <w:jc w:val="center"/>
        </w:trPr>
        <w:tc>
          <w:tcPr>
            <w:tcW w:w="3116" w:type="dxa"/>
            <w:tcBorders>
              <w:top w:val="single" w:sz="4" w:space="0" w:color="auto"/>
            </w:tcBorders>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Annual Member</w:t>
            </w:r>
          </w:p>
        </w:tc>
        <w:tc>
          <w:tcPr>
            <w:tcW w:w="3117" w:type="dxa"/>
            <w:tcBorders>
              <w:top w:val="single" w:sz="4" w:space="0" w:color="auto"/>
            </w:tcBorders>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3,813,586</w:t>
            </w:r>
          </w:p>
        </w:tc>
        <w:tc>
          <w:tcPr>
            <w:tcW w:w="3117" w:type="dxa"/>
            <w:tcBorders>
              <w:top w:val="single" w:sz="4" w:space="0" w:color="auto"/>
            </w:tcBorders>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12.06 minutes</w:t>
            </w:r>
          </w:p>
        </w:tc>
      </w:tr>
      <w:tr w:rsidR="008D2A50" w:rsidTr="008D2A50">
        <w:trPr>
          <w:jc w:val="center"/>
        </w:trPr>
        <w:tc>
          <w:tcPr>
            <w:tcW w:w="3116" w:type="dxa"/>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Casual Rider</w:t>
            </w:r>
          </w:p>
        </w:tc>
        <w:tc>
          <w:tcPr>
            <w:tcW w:w="3117" w:type="dxa"/>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2,111,342</w:t>
            </w:r>
          </w:p>
        </w:tc>
        <w:tc>
          <w:tcPr>
            <w:tcW w:w="3117" w:type="dxa"/>
            <w:vAlign w:val="center"/>
          </w:tcPr>
          <w:p w:rsidR="008D2A50" w:rsidRDefault="008D2A50" w:rsidP="008D2A50">
            <w:pPr>
              <w:spacing w:after="40" w:line="240" w:lineRule="auto"/>
              <w:rPr>
                <w:rFonts w:ascii="Arial" w:hAnsi="Arial" w:cs="Arial"/>
                <w:sz w:val="24"/>
                <w:szCs w:val="32"/>
              </w:rPr>
            </w:pPr>
          </w:p>
          <w:p w:rsidR="008D2A50" w:rsidRPr="008D2A50" w:rsidRDefault="008D2A50" w:rsidP="008D2A50">
            <w:pPr>
              <w:spacing w:after="40" w:line="240" w:lineRule="auto"/>
              <w:rPr>
                <w:rFonts w:ascii="Arial" w:hAnsi="Arial" w:cs="Arial"/>
                <w:sz w:val="24"/>
                <w:szCs w:val="32"/>
              </w:rPr>
            </w:pPr>
            <w:r w:rsidRPr="008D2A50">
              <w:rPr>
                <w:rFonts w:cs="Arial"/>
                <w:sz w:val="18"/>
                <w:szCs w:val="32"/>
              </w:rPr>
              <w:t>18.57 minutes</w:t>
            </w:r>
          </w:p>
        </w:tc>
      </w:tr>
    </w:tbl>
    <w:p w:rsidR="008D2A50" w:rsidRDefault="008D2A50" w:rsidP="008D2A50">
      <w:pPr>
        <w:jc w:val="both"/>
        <w:rPr>
          <w:rFonts w:ascii="Arial" w:hAnsi="Arial" w:cs="Arial"/>
          <w:sz w:val="24"/>
          <w:szCs w:val="32"/>
        </w:rPr>
      </w:pPr>
    </w:p>
    <w:p w:rsidR="00FC6014" w:rsidRDefault="00FC6014" w:rsidP="00FC6014">
      <w:pPr>
        <w:jc w:val="both"/>
        <w:rPr>
          <w:rFonts w:ascii="Arial" w:hAnsi="Arial" w:cs="Arial"/>
          <w:sz w:val="24"/>
          <w:szCs w:val="32"/>
        </w:rPr>
      </w:pPr>
    </w:p>
    <w:p w:rsidR="00FC6014" w:rsidRPr="00FC6014" w:rsidRDefault="00FC6014" w:rsidP="00F6143B">
      <w:pPr>
        <w:pStyle w:val="Heading31"/>
        <w:tabs>
          <w:tab w:val="left" w:pos="8520"/>
        </w:tabs>
        <w:jc w:val="both"/>
        <w:rPr>
          <w:rFonts w:ascii="Arial" w:hAnsi="Arial" w:cs="Arial"/>
          <w:sz w:val="24"/>
          <w:szCs w:val="32"/>
          <w:u w:val="single"/>
        </w:rPr>
      </w:pPr>
      <w:r w:rsidRPr="00FC6014">
        <w:rPr>
          <w:rFonts w:ascii="Arial" w:hAnsi="Arial" w:cs="Arial"/>
          <w:sz w:val="24"/>
          <w:szCs w:val="32"/>
          <w:u w:val="single"/>
        </w:rPr>
        <w:t>Interpretation</w:t>
      </w:r>
      <w:r w:rsidR="00F6143B">
        <w:rPr>
          <w:rFonts w:ascii="Arial" w:hAnsi="Arial" w:cs="Arial"/>
          <w:sz w:val="24"/>
          <w:szCs w:val="32"/>
          <w:u w:val="single"/>
        </w:rPr>
        <w:tab/>
      </w:r>
    </w:p>
    <w:p w:rsidR="00FC6014" w:rsidRPr="00FC6014" w:rsidRDefault="00FC6014" w:rsidP="00FC6014">
      <w:pPr>
        <w:ind w:firstLine="720"/>
        <w:jc w:val="both"/>
        <w:rPr>
          <w:rFonts w:ascii="Arial" w:hAnsi="Arial" w:cs="Arial"/>
          <w:sz w:val="24"/>
          <w:szCs w:val="32"/>
        </w:rPr>
      </w:pPr>
      <w:r w:rsidRPr="00FC6014">
        <w:rPr>
          <w:rFonts w:ascii="Arial" w:hAnsi="Arial" w:cs="Arial"/>
          <w:sz w:val="24"/>
          <w:szCs w:val="32"/>
        </w:rPr>
        <w:t>The results demonstrate a clear behavioral difference between the two rider groups.</w:t>
      </w:r>
    </w:p>
    <w:p w:rsidR="00FC6014" w:rsidRDefault="00FC6014" w:rsidP="00FC6014">
      <w:pPr>
        <w:ind w:firstLine="720"/>
        <w:jc w:val="both"/>
        <w:rPr>
          <w:rFonts w:ascii="Arial" w:hAnsi="Arial" w:cs="Arial"/>
          <w:sz w:val="24"/>
          <w:szCs w:val="32"/>
        </w:rPr>
      </w:pPr>
      <w:r w:rsidRPr="00FC6014">
        <w:rPr>
          <w:rFonts w:ascii="Arial" w:hAnsi="Arial" w:cs="Arial"/>
          <w:sz w:val="24"/>
          <w:szCs w:val="32"/>
        </w:rPr>
        <w:t xml:space="preserve">Annual members completed substantially more rides throughout the year, indicating that they use </w:t>
      </w:r>
      <w:proofErr w:type="spellStart"/>
      <w:r w:rsidRPr="00FC6014">
        <w:rPr>
          <w:rFonts w:ascii="Arial" w:hAnsi="Arial" w:cs="Arial"/>
          <w:sz w:val="24"/>
          <w:szCs w:val="32"/>
        </w:rPr>
        <w:t>Cyclistic</w:t>
      </w:r>
      <w:proofErr w:type="spellEnd"/>
      <w:r w:rsidRPr="00FC6014">
        <w:rPr>
          <w:rFonts w:ascii="Arial" w:hAnsi="Arial" w:cs="Arial"/>
          <w:sz w:val="24"/>
          <w:szCs w:val="32"/>
        </w:rPr>
        <w:t xml:space="preserve"> bikes more frequently as part of their daily routines.</w:t>
      </w:r>
    </w:p>
    <w:p w:rsidR="00FC6014" w:rsidRPr="00FC6014" w:rsidRDefault="00FC6014" w:rsidP="00FC6014">
      <w:pPr>
        <w:ind w:firstLine="720"/>
        <w:jc w:val="both"/>
        <w:rPr>
          <w:rFonts w:ascii="Arial" w:hAnsi="Arial" w:cs="Arial"/>
          <w:sz w:val="24"/>
          <w:szCs w:val="32"/>
        </w:rPr>
      </w:pPr>
      <w:r w:rsidRPr="00FC6014">
        <w:rPr>
          <w:rFonts w:ascii="Arial" w:hAnsi="Arial" w:cs="Arial"/>
          <w:sz w:val="24"/>
          <w:szCs w:val="32"/>
        </w:rPr>
        <w:t>Casual riders, on the other hand, completed fewer rides but spent significantly more time on each trip. Their average ride duration was more than six minutes longer than that of annual members.</w:t>
      </w:r>
    </w:p>
    <w:p w:rsidR="008D2A50" w:rsidRDefault="00FC6014" w:rsidP="00FC6014">
      <w:pPr>
        <w:ind w:firstLine="720"/>
        <w:jc w:val="both"/>
        <w:rPr>
          <w:rFonts w:ascii="Arial" w:hAnsi="Arial" w:cs="Arial"/>
          <w:sz w:val="24"/>
          <w:szCs w:val="32"/>
        </w:rPr>
      </w:pPr>
      <w:r w:rsidRPr="00FC6014">
        <w:rPr>
          <w:rFonts w:ascii="Arial" w:hAnsi="Arial" w:cs="Arial"/>
          <w:sz w:val="24"/>
          <w:szCs w:val="32"/>
        </w:rPr>
        <w:lastRenderedPageBreak/>
        <w:t>This suggests that annual members prioritize convenience and efficiency, whereas casual riders are more likely to use the bicycles for recreational or leisure purposes.</w:t>
      </w:r>
    </w:p>
    <w:p w:rsidR="00235C4E" w:rsidRDefault="00235C4E" w:rsidP="00235C4E">
      <w:pPr>
        <w:jc w:val="both"/>
        <w:rPr>
          <w:rFonts w:ascii="Arial" w:hAnsi="Arial" w:cs="Arial"/>
          <w:sz w:val="24"/>
          <w:szCs w:val="32"/>
        </w:rPr>
      </w:pPr>
    </w:p>
    <w:p w:rsidR="00235C4E" w:rsidRPr="00235C4E" w:rsidRDefault="00235C4E" w:rsidP="00235C4E">
      <w:pPr>
        <w:pStyle w:val="Heading31"/>
        <w:jc w:val="both"/>
        <w:rPr>
          <w:rFonts w:ascii="Arial" w:hAnsi="Arial" w:cs="Arial"/>
          <w:sz w:val="24"/>
          <w:szCs w:val="32"/>
          <w:u w:val="single"/>
        </w:rPr>
      </w:pPr>
      <w:r w:rsidRPr="00235C4E">
        <w:rPr>
          <w:rFonts w:ascii="Arial" w:hAnsi="Arial" w:cs="Arial"/>
          <w:sz w:val="24"/>
          <w:szCs w:val="32"/>
          <w:u w:val="single"/>
        </w:rPr>
        <w:t>Business Insight</w:t>
      </w:r>
    </w:p>
    <w:p w:rsidR="00235C4E" w:rsidRDefault="00235C4E" w:rsidP="00235C4E">
      <w:pPr>
        <w:ind w:firstLine="720"/>
        <w:jc w:val="both"/>
        <w:rPr>
          <w:rFonts w:ascii="Arial" w:hAnsi="Arial" w:cs="Arial"/>
          <w:sz w:val="24"/>
          <w:szCs w:val="32"/>
        </w:rPr>
      </w:pPr>
      <w:r w:rsidRPr="00235C4E">
        <w:rPr>
          <w:rFonts w:ascii="Arial" w:hAnsi="Arial" w:cs="Arial"/>
          <w:sz w:val="24"/>
          <w:szCs w:val="32"/>
        </w:rPr>
        <w:t>The findings indicate that the two customer groups have fundamentally different usage patterns.</w:t>
      </w:r>
    </w:p>
    <w:p w:rsidR="00235C4E" w:rsidRDefault="00235C4E" w:rsidP="00235C4E">
      <w:pPr>
        <w:ind w:firstLine="720"/>
        <w:jc w:val="both"/>
        <w:rPr>
          <w:rFonts w:ascii="Arial" w:hAnsi="Arial" w:cs="Arial"/>
          <w:sz w:val="24"/>
          <w:szCs w:val="32"/>
        </w:rPr>
      </w:pPr>
      <w:r w:rsidRPr="00235C4E">
        <w:rPr>
          <w:rFonts w:ascii="Arial" w:hAnsi="Arial" w:cs="Arial"/>
          <w:sz w:val="24"/>
          <w:szCs w:val="32"/>
        </w:rPr>
        <w:t xml:space="preserve">Annual members appear to rely on </w:t>
      </w:r>
      <w:proofErr w:type="spellStart"/>
      <w:r w:rsidRPr="00235C4E">
        <w:rPr>
          <w:rFonts w:ascii="Arial" w:hAnsi="Arial" w:cs="Arial"/>
          <w:sz w:val="24"/>
          <w:szCs w:val="32"/>
        </w:rPr>
        <w:t>Cyclistic</w:t>
      </w:r>
      <w:proofErr w:type="spellEnd"/>
      <w:r w:rsidRPr="00235C4E">
        <w:rPr>
          <w:rFonts w:ascii="Arial" w:hAnsi="Arial" w:cs="Arial"/>
          <w:sz w:val="24"/>
          <w:szCs w:val="32"/>
        </w:rPr>
        <w:t xml:space="preserve"> bikes for regular transportation, while casual riders primarily use the service</w:t>
      </w:r>
      <w:r>
        <w:rPr>
          <w:rFonts w:ascii="Arial" w:hAnsi="Arial" w:cs="Arial"/>
          <w:sz w:val="24"/>
          <w:szCs w:val="32"/>
        </w:rPr>
        <w:t xml:space="preserve"> for longer recreational trips.</w:t>
      </w:r>
    </w:p>
    <w:p w:rsidR="00235C4E" w:rsidRDefault="00235C4E" w:rsidP="00235C4E">
      <w:pPr>
        <w:ind w:firstLine="720"/>
        <w:jc w:val="both"/>
        <w:rPr>
          <w:rFonts w:ascii="Arial" w:hAnsi="Arial" w:cs="Arial"/>
          <w:sz w:val="24"/>
          <w:szCs w:val="32"/>
        </w:rPr>
      </w:pPr>
      <w:r w:rsidRPr="00235C4E">
        <w:rPr>
          <w:rFonts w:ascii="Arial" w:hAnsi="Arial" w:cs="Arial"/>
          <w:sz w:val="24"/>
          <w:szCs w:val="32"/>
        </w:rPr>
        <w:t xml:space="preserve">These behavioral differences suggest that marketing campaigns promoting the convenience and long-term value of annual memberships could encourage casual riders to incorporate </w:t>
      </w:r>
      <w:proofErr w:type="spellStart"/>
      <w:r w:rsidRPr="00235C4E">
        <w:rPr>
          <w:rFonts w:ascii="Arial" w:hAnsi="Arial" w:cs="Arial"/>
          <w:sz w:val="24"/>
          <w:szCs w:val="32"/>
        </w:rPr>
        <w:t>Cyclistic</w:t>
      </w:r>
      <w:proofErr w:type="spellEnd"/>
      <w:r w:rsidRPr="00235C4E">
        <w:rPr>
          <w:rFonts w:ascii="Arial" w:hAnsi="Arial" w:cs="Arial"/>
          <w:sz w:val="24"/>
          <w:szCs w:val="32"/>
        </w:rPr>
        <w:t xml:space="preserve"> into their everyday transportation habits.</w:t>
      </w:r>
    </w:p>
    <w:p w:rsidR="00235C4E" w:rsidRDefault="00235C4E" w:rsidP="00235C4E">
      <w:pPr>
        <w:jc w:val="both"/>
        <w:rPr>
          <w:rFonts w:ascii="Arial" w:hAnsi="Arial" w:cs="Arial"/>
          <w:sz w:val="24"/>
          <w:szCs w:val="32"/>
        </w:rPr>
      </w:pPr>
    </w:p>
    <w:p w:rsidR="00235C4E" w:rsidRDefault="00235C4E" w:rsidP="00235C4E">
      <w:pPr>
        <w:pStyle w:val="ListParagraph"/>
        <w:numPr>
          <w:ilvl w:val="1"/>
          <w:numId w:val="1"/>
        </w:numPr>
        <w:spacing w:after="60" w:line="259" w:lineRule="auto"/>
        <w:rPr>
          <w:rFonts w:ascii="Arial" w:hAnsi="Arial" w:cs="Arial"/>
          <w:sz w:val="28"/>
          <w:szCs w:val="32"/>
        </w:rPr>
      </w:pPr>
      <w:r w:rsidRPr="00235C4E">
        <w:rPr>
          <w:rFonts w:ascii="Arial" w:hAnsi="Arial" w:cs="Arial"/>
          <w:sz w:val="28"/>
          <w:szCs w:val="32"/>
        </w:rPr>
        <w:t>Ride Activity by Day of Week</w:t>
      </w:r>
    </w:p>
    <w:p w:rsidR="00235C4E" w:rsidRPr="00235C4E" w:rsidRDefault="00235C4E" w:rsidP="00235C4E">
      <w:pPr>
        <w:pStyle w:val="Heading31"/>
        <w:jc w:val="both"/>
        <w:rPr>
          <w:rFonts w:ascii="Arial" w:hAnsi="Arial" w:cs="Arial"/>
          <w:sz w:val="24"/>
          <w:szCs w:val="32"/>
          <w:u w:val="single"/>
        </w:rPr>
      </w:pPr>
      <w:r w:rsidRPr="00235C4E">
        <w:rPr>
          <w:rFonts w:ascii="Arial" w:hAnsi="Arial" w:cs="Arial"/>
          <w:sz w:val="24"/>
          <w:szCs w:val="32"/>
          <w:u w:val="single"/>
        </w:rPr>
        <w:t>Objective</w:t>
      </w:r>
    </w:p>
    <w:p w:rsidR="00235C4E" w:rsidRPr="00235C4E" w:rsidRDefault="00235C4E" w:rsidP="00235C4E">
      <w:pPr>
        <w:ind w:firstLine="720"/>
        <w:jc w:val="both"/>
        <w:rPr>
          <w:rFonts w:ascii="Arial" w:hAnsi="Arial" w:cs="Arial"/>
          <w:sz w:val="24"/>
          <w:szCs w:val="32"/>
        </w:rPr>
      </w:pPr>
      <w:r w:rsidRPr="00235C4E">
        <w:rPr>
          <w:rFonts w:ascii="Arial" w:hAnsi="Arial" w:cs="Arial"/>
          <w:sz w:val="24"/>
          <w:szCs w:val="32"/>
        </w:rPr>
        <w:t>Analyze ride activity across the days of the week to determine whether annual members and casual riders exhibit different weekly riding patterns.</w:t>
      </w:r>
    </w:p>
    <w:p w:rsidR="00235C4E" w:rsidRDefault="00CD7C65" w:rsidP="00CD7C65">
      <w:pPr>
        <w:ind w:firstLine="720"/>
        <w:jc w:val="both"/>
        <w:rPr>
          <w:rFonts w:ascii="Arial" w:hAnsi="Arial" w:cs="Arial"/>
          <w:sz w:val="24"/>
          <w:szCs w:val="32"/>
        </w:rPr>
      </w:pPr>
      <w:r>
        <w:t>Understanding how ride activity changes throughout the week provides valuable insight into whether customers primarily use Cyclistic bicycles for commuting or recreational purposes.</w:t>
      </w:r>
    </w:p>
    <w:p w:rsidR="00CD7C65" w:rsidRDefault="00CD7C65" w:rsidP="00CD7C65">
      <w:pPr>
        <w:jc w:val="both"/>
        <w:rPr>
          <w:rFonts w:ascii="Arial" w:hAnsi="Arial" w:cs="Arial"/>
          <w:sz w:val="24"/>
          <w:szCs w:val="32"/>
        </w:rPr>
      </w:pPr>
    </w:p>
    <w:p w:rsidR="00CD7C65" w:rsidRPr="00CD7C65" w:rsidRDefault="00CD7C65" w:rsidP="00CD7C65">
      <w:pPr>
        <w:pStyle w:val="Heading31"/>
        <w:jc w:val="both"/>
        <w:rPr>
          <w:rFonts w:ascii="Arial" w:hAnsi="Arial" w:cs="Arial"/>
          <w:sz w:val="24"/>
          <w:szCs w:val="32"/>
          <w:u w:val="single"/>
        </w:rPr>
      </w:pPr>
      <w:r w:rsidRPr="00CD7C65">
        <w:rPr>
          <w:rFonts w:ascii="Arial" w:hAnsi="Arial" w:cs="Arial"/>
          <w:sz w:val="24"/>
          <w:szCs w:val="32"/>
          <w:u w:val="single"/>
        </w:rPr>
        <w:t>Results</w:t>
      </w:r>
    </w:p>
    <w:p w:rsidR="00CD7C65" w:rsidRPr="00CD7C65" w:rsidRDefault="00CD7C65" w:rsidP="00CD7C65">
      <w:pPr>
        <w:jc w:val="both"/>
        <w:rPr>
          <w:rFonts w:ascii="Arial" w:hAnsi="Arial" w:cs="Arial"/>
          <w:sz w:val="24"/>
          <w:szCs w:val="32"/>
        </w:rPr>
      </w:pPr>
      <w:r w:rsidRPr="00CD7C65">
        <w:rPr>
          <w:rFonts w:ascii="Arial" w:hAnsi="Arial" w:cs="Arial"/>
          <w:sz w:val="24"/>
          <w:szCs w:val="32"/>
        </w:rPr>
        <w:t>The analysis revealed clear differences between the two rider groups.</w:t>
      </w:r>
    </w:p>
    <w:p w:rsidR="00CD7C65" w:rsidRPr="00CD7C65" w:rsidRDefault="00CD7C65" w:rsidP="00CD7C65">
      <w:pPr>
        <w:ind w:firstLine="720"/>
        <w:jc w:val="both"/>
        <w:rPr>
          <w:rFonts w:ascii="Arial" w:hAnsi="Arial" w:cs="Arial"/>
          <w:sz w:val="24"/>
          <w:szCs w:val="32"/>
        </w:rPr>
      </w:pPr>
      <w:r w:rsidRPr="00CD7C65">
        <w:rPr>
          <w:rFonts w:ascii="Arial" w:hAnsi="Arial" w:cs="Arial"/>
          <w:sz w:val="24"/>
          <w:szCs w:val="32"/>
        </w:rPr>
        <w:t>Annual members recorded their highest number of rides between Tuesday and Thursday, while ride activity gradually declined during the weekend.</w:t>
      </w:r>
    </w:p>
    <w:p w:rsidR="00CD7C65" w:rsidRPr="00CD7C65" w:rsidRDefault="00CD7C65" w:rsidP="00CD7C65">
      <w:pPr>
        <w:ind w:firstLine="720"/>
        <w:jc w:val="both"/>
        <w:rPr>
          <w:rFonts w:ascii="Arial" w:hAnsi="Arial" w:cs="Arial"/>
          <w:sz w:val="24"/>
          <w:szCs w:val="32"/>
        </w:rPr>
      </w:pPr>
      <w:r w:rsidRPr="00CD7C65">
        <w:rPr>
          <w:rFonts w:ascii="Arial" w:hAnsi="Arial" w:cs="Arial"/>
          <w:sz w:val="24"/>
          <w:szCs w:val="32"/>
        </w:rPr>
        <w:t>Casual riders followed a different pattern. Their ride activity increased significantly on Friday, Saturday, and Sunday, with Saturday representing the highest level of weekly usage.</w:t>
      </w:r>
    </w:p>
    <w:p w:rsidR="00CD7C65" w:rsidRDefault="00CD7C65" w:rsidP="00CD7C65">
      <w:pPr>
        <w:ind w:firstLine="720"/>
        <w:jc w:val="both"/>
        <w:rPr>
          <w:rFonts w:ascii="Arial" w:hAnsi="Arial" w:cs="Arial"/>
          <w:sz w:val="24"/>
          <w:szCs w:val="32"/>
        </w:rPr>
      </w:pPr>
      <w:r w:rsidRPr="00CD7C65">
        <w:rPr>
          <w:rFonts w:ascii="Arial" w:hAnsi="Arial" w:cs="Arial"/>
          <w:sz w:val="24"/>
          <w:szCs w:val="32"/>
        </w:rPr>
        <w:t>In addition to completing more rides during weekends, casual riders also recorded longer average ride durations on both Saturday and Sunday compared to weekdays. Annual members maintained relatively consistent ride durations throughout the entire week.</w:t>
      </w:r>
    </w:p>
    <w:p w:rsidR="00CD7C65" w:rsidRDefault="00CD7C65" w:rsidP="00CD7C65">
      <w:pPr>
        <w:jc w:val="both"/>
        <w:rPr>
          <w:rFonts w:ascii="Arial" w:hAnsi="Arial" w:cs="Arial"/>
          <w:sz w:val="24"/>
          <w:szCs w:val="32"/>
        </w:rPr>
      </w:pPr>
    </w:p>
    <w:p w:rsidR="00CD7C65" w:rsidRPr="00CD7C65" w:rsidRDefault="00CD7C65" w:rsidP="00CD7C65">
      <w:pPr>
        <w:pStyle w:val="Heading31"/>
        <w:jc w:val="both"/>
        <w:rPr>
          <w:rFonts w:ascii="Arial" w:hAnsi="Arial" w:cs="Arial"/>
          <w:sz w:val="24"/>
          <w:szCs w:val="32"/>
          <w:u w:val="single"/>
        </w:rPr>
      </w:pPr>
      <w:r w:rsidRPr="00CD7C65">
        <w:rPr>
          <w:rFonts w:ascii="Arial" w:hAnsi="Arial" w:cs="Arial"/>
          <w:sz w:val="24"/>
          <w:szCs w:val="32"/>
          <w:u w:val="single"/>
        </w:rPr>
        <w:t>Interpretation</w:t>
      </w:r>
    </w:p>
    <w:p w:rsidR="00CD7C65" w:rsidRDefault="00CD7C65" w:rsidP="00CD7C65">
      <w:pPr>
        <w:ind w:firstLine="720"/>
        <w:jc w:val="both"/>
        <w:rPr>
          <w:rFonts w:ascii="Arial" w:hAnsi="Arial" w:cs="Arial"/>
          <w:sz w:val="24"/>
          <w:szCs w:val="32"/>
        </w:rPr>
      </w:pPr>
      <w:r w:rsidRPr="00CD7C65">
        <w:rPr>
          <w:rFonts w:ascii="Arial" w:hAnsi="Arial" w:cs="Arial"/>
          <w:sz w:val="24"/>
          <w:szCs w:val="32"/>
        </w:rPr>
        <w:t>The weekly riding patterns strongly suggest that the two customer groups use the bike-sharing service for different purposes.</w:t>
      </w:r>
    </w:p>
    <w:p w:rsidR="00CD7C65" w:rsidRDefault="00CD7C65" w:rsidP="00CD7C65">
      <w:pPr>
        <w:ind w:firstLine="720"/>
        <w:jc w:val="both"/>
        <w:rPr>
          <w:rFonts w:ascii="Arial" w:hAnsi="Arial" w:cs="Arial"/>
          <w:sz w:val="24"/>
          <w:szCs w:val="32"/>
        </w:rPr>
      </w:pPr>
      <w:r w:rsidRPr="00CD7C65">
        <w:rPr>
          <w:rFonts w:ascii="Arial" w:hAnsi="Arial" w:cs="Arial"/>
          <w:sz w:val="24"/>
          <w:szCs w:val="32"/>
        </w:rPr>
        <w:t xml:space="preserve">Annual members exhibit a typical commuting pattern, using bicycles regularly during working days to travel to and from </w:t>
      </w:r>
      <w:r>
        <w:rPr>
          <w:rFonts w:ascii="Arial" w:hAnsi="Arial" w:cs="Arial"/>
          <w:sz w:val="24"/>
          <w:szCs w:val="32"/>
        </w:rPr>
        <w:t>work or other daily activities.</w:t>
      </w:r>
    </w:p>
    <w:p w:rsidR="00CD7C65" w:rsidRDefault="00CD7C65" w:rsidP="00CD7C65">
      <w:pPr>
        <w:ind w:firstLine="720"/>
        <w:jc w:val="both"/>
        <w:rPr>
          <w:rFonts w:ascii="Arial" w:hAnsi="Arial" w:cs="Arial"/>
          <w:sz w:val="24"/>
          <w:szCs w:val="32"/>
        </w:rPr>
      </w:pPr>
      <w:r w:rsidRPr="00CD7C65">
        <w:rPr>
          <w:rFonts w:ascii="Arial" w:hAnsi="Arial" w:cs="Arial"/>
          <w:sz w:val="24"/>
          <w:szCs w:val="32"/>
        </w:rPr>
        <w:lastRenderedPageBreak/>
        <w:t xml:space="preserve">Casual riders, however, become substantially more active during weekends when recreational activities, sightseeing, and </w:t>
      </w:r>
      <w:r>
        <w:rPr>
          <w:rFonts w:ascii="Arial" w:hAnsi="Arial" w:cs="Arial"/>
          <w:sz w:val="24"/>
          <w:szCs w:val="32"/>
        </w:rPr>
        <w:t>leisure travel are more common.</w:t>
      </w:r>
    </w:p>
    <w:p w:rsidR="00CD7C65" w:rsidRPr="00CD7C65" w:rsidRDefault="00CD7C65" w:rsidP="00CD7C65">
      <w:pPr>
        <w:ind w:firstLine="720"/>
        <w:jc w:val="both"/>
        <w:rPr>
          <w:rFonts w:ascii="Arial" w:hAnsi="Arial" w:cs="Arial"/>
          <w:sz w:val="24"/>
          <w:szCs w:val="32"/>
        </w:rPr>
      </w:pPr>
      <w:r w:rsidRPr="00CD7C65">
        <w:rPr>
          <w:rFonts w:ascii="Arial" w:hAnsi="Arial" w:cs="Arial"/>
          <w:sz w:val="24"/>
          <w:szCs w:val="32"/>
        </w:rPr>
        <w:t>These observations indicate that casual riders are less dependent on bicycles for routine transportation and instead use the service primarily during their free time.</w:t>
      </w:r>
    </w:p>
    <w:p w:rsidR="00CD7C65" w:rsidRPr="00CD7C65" w:rsidRDefault="00CD7C65" w:rsidP="00CD7C65">
      <w:pPr>
        <w:jc w:val="both"/>
        <w:rPr>
          <w:rFonts w:ascii="Arial" w:hAnsi="Arial" w:cs="Arial"/>
          <w:sz w:val="24"/>
          <w:szCs w:val="32"/>
        </w:rPr>
      </w:pPr>
    </w:p>
    <w:p w:rsidR="00CD7C65" w:rsidRPr="00CD7C65" w:rsidRDefault="00CD7C65" w:rsidP="00CD7C65">
      <w:pPr>
        <w:pStyle w:val="Heading31"/>
        <w:jc w:val="both"/>
        <w:rPr>
          <w:rFonts w:ascii="Arial" w:hAnsi="Arial" w:cs="Arial"/>
          <w:sz w:val="24"/>
          <w:szCs w:val="32"/>
          <w:u w:val="single"/>
        </w:rPr>
      </w:pPr>
      <w:r w:rsidRPr="00CD7C65">
        <w:rPr>
          <w:rFonts w:ascii="Arial" w:hAnsi="Arial" w:cs="Arial"/>
          <w:sz w:val="24"/>
          <w:szCs w:val="32"/>
          <w:u w:val="single"/>
        </w:rPr>
        <w:t>Business Insight</w:t>
      </w:r>
    </w:p>
    <w:p w:rsidR="00CD7C65" w:rsidRPr="00CD7C65" w:rsidRDefault="00CD7C65" w:rsidP="00CD7C65">
      <w:pPr>
        <w:ind w:firstLine="720"/>
        <w:jc w:val="both"/>
        <w:rPr>
          <w:rFonts w:ascii="Arial" w:hAnsi="Arial" w:cs="Arial"/>
          <w:sz w:val="24"/>
          <w:szCs w:val="32"/>
        </w:rPr>
      </w:pPr>
      <w:r w:rsidRPr="00CD7C65">
        <w:rPr>
          <w:rFonts w:ascii="Arial" w:hAnsi="Arial" w:cs="Arial"/>
          <w:sz w:val="24"/>
          <w:szCs w:val="32"/>
        </w:rPr>
        <w:t>The weekly behavior of casual riders presents an opportunity for targeted marketing campaigns.</w:t>
      </w:r>
    </w:p>
    <w:p w:rsidR="00CD7C65" w:rsidRPr="00CD7C65" w:rsidRDefault="00CD7C65" w:rsidP="00CD7C65">
      <w:pPr>
        <w:ind w:firstLine="720"/>
        <w:jc w:val="both"/>
        <w:rPr>
          <w:rFonts w:ascii="Arial" w:hAnsi="Arial" w:cs="Arial"/>
          <w:sz w:val="24"/>
          <w:szCs w:val="32"/>
        </w:rPr>
      </w:pPr>
      <w:r w:rsidRPr="00CD7C65">
        <w:rPr>
          <w:rFonts w:ascii="Arial" w:hAnsi="Arial" w:cs="Arial"/>
          <w:sz w:val="24"/>
          <w:szCs w:val="32"/>
        </w:rPr>
        <w:t>Since casual rider activity peaks during weekends, promotional campaigns encouraging annual memberships could be scheduled during these periods when customer engagement is highest.</w:t>
      </w:r>
    </w:p>
    <w:p w:rsidR="00CD7C65" w:rsidRDefault="00CD7C65" w:rsidP="00CD7C65">
      <w:pPr>
        <w:ind w:firstLine="720"/>
        <w:jc w:val="both"/>
        <w:rPr>
          <w:rFonts w:ascii="Arial" w:hAnsi="Arial" w:cs="Arial"/>
          <w:sz w:val="24"/>
          <w:szCs w:val="32"/>
        </w:rPr>
      </w:pPr>
      <w:r w:rsidRPr="00CD7C65">
        <w:rPr>
          <w:rFonts w:ascii="Arial" w:hAnsi="Arial" w:cs="Arial"/>
          <w:sz w:val="24"/>
          <w:szCs w:val="32"/>
        </w:rPr>
        <w:t>Weekend membership promotions, mobile advertisements near recreational areas, and QR-code campaigns at popular casual rider stations may increase membership conversions.</w:t>
      </w:r>
    </w:p>
    <w:p w:rsidR="002315DB" w:rsidRDefault="002315DB" w:rsidP="002315DB">
      <w:pPr>
        <w:jc w:val="both"/>
        <w:rPr>
          <w:rFonts w:ascii="Arial" w:hAnsi="Arial" w:cs="Arial"/>
          <w:sz w:val="24"/>
          <w:szCs w:val="32"/>
        </w:rPr>
      </w:pPr>
    </w:p>
    <w:p w:rsidR="002315DB" w:rsidRDefault="002315DB" w:rsidP="002315DB">
      <w:pPr>
        <w:pStyle w:val="ListParagraph"/>
        <w:numPr>
          <w:ilvl w:val="1"/>
          <w:numId w:val="1"/>
        </w:numPr>
        <w:spacing w:after="60" w:line="259" w:lineRule="auto"/>
        <w:rPr>
          <w:rFonts w:ascii="Arial" w:hAnsi="Arial" w:cs="Arial"/>
          <w:sz w:val="28"/>
          <w:szCs w:val="32"/>
        </w:rPr>
      </w:pPr>
      <w:r w:rsidRPr="002315DB">
        <w:rPr>
          <w:rFonts w:ascii="Arial" w:hAnsi="Arial" w:cs="Arial"/>
          <w:sz w:val="28"/>
          <w:szCs w:val="32"/>
        </w:rPr>
        <w:t>Ride Activity by Hour of Day</w:t>
      </w:r>
    </w:p>
    <w:p w:rsidR="002315DB" w:rsidRPr="002315DB" w:rsidRDefault="002315DB" w:rsidP="002315DB">
      <w:pPr>
        <w:pStyle w:val="Heading31"/>
        <w:jc w:val="both"/>
        <w:rPr>
          <w:rFonts w:ascii="Arial" w:hAnsi="Arial" w:cs="Arial"/>
          <w:sz w:val="24"/>
          <w:szCs w:val="32"/>
          <w:u w:val="single"/>
        </w:rPr>
      </w:pPr>
      <w:r w:rsidRPr="002315DB">
        <w:rPr>
          <w:rFonts w:ascii="Arial" w:hAnsi="Arial" w:cs="Arial"/>
          <w:sz w:val="24"/>
          <w:szCs w:val="32"/>
          <w:u w:val="single"/>
        </w:rPr>
        <w:t>Objective</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The objective of this analysis is to examine daily riding patterns and identify how bicycle usage changes throughout the day for both annual members and casual riders.</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By comparing hourly ride activity, it is possible to distinguish commuting behavior from recreational travel and better understand customer habits.</w:t>
      </w:r>
    </w:p>
    <w:p w:rsidR="002315DB" w:rsidRDefault="002315DB" w:rsidP="002315DB">
      <w:pPr>
        <w:jc w:val="both"/>
        <w:rPr>
          <w:rFonts w:ascii="Arial" w:hAnsi="Arial" w:cs="Arial"/>
          <w:sz w:val="24"/>
          <w:szCs w:val="32"/>
          <w:u w:val="single"/>
        </w:rPr>
      </w:pPr>
    </w:p>
    <w:p w:rsidR="002315DB" w:rsidRPr="002315DB" w:rsidRDefault="002315DB" w:rsidP="002315DB">
      <w:pPr>
        <w:pStyle w:val="Heading31"/>
        <w:jc w:val="both"/>
        <w:rPr>
          <w:rFonts w:ascii="Arial" w:hAnsi="Arial" w:cs="Arial"/>
          <w:sz w:val="24"/>
          <w:szCs w:val="32"/>
          <w:u w:val="single"/>
        </w:rPr>
      </w:pPr>
      <w:r w:rsidRPr="002315DB">
        <w:rPr>
          <w:rFonts w:ascii="Arial" w:hAnsi="Arial" w:cs="Arial"/>
          <w:sz w:val="24"/>
          <w:szCs w:val="32"/>
          <w:u w:val="single"/>
        </w:rPr>
        <w:t>Results</w:t>
      </w:r>
    </w:p>
    <w:p w:rsidR="002315DB" w:rsidRPr="002315DB" w:rsidRDefault="002315DB" w:rsidP="002315DB">
      <w:pPr>
        <w:jc w:val="both"/>
        <w:rPr>
          <w:rFonts w:ascii="Arial" w:hAnsi="Arial" w:cs="Arial"/>
          <w:sz w:val="24"/>
          <w:szCs w:val="32"/>
        </w:rPr>
      </w:pPr>
      <w:r w:rsidRPr="002315DB">
        <w:rPr>
          <w:rFonts w:ascii="Arial" w:hAnsi="Arial" w:cs="Arial"/>
          <w:sz w:val="24"/>
          <w:szCs w:val="32"/>
        </w:rPr>
        <w:t>Annual members displayed two distinct riding peaks.</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The first occurred during the morning commuting period between 7:00 and 9:00 AM, while the second—and larger—peak occurred between 4:00 PM and 6:00 PM.</w:t>
      </w:r>
    </w:p>
    <w:p w:rsidR="002315DB" w:rsidRPr="002315DB" w:rsidRDefault="002315DB" w:rsidP="002315DB">
      <w:pPr>
        <w:jc w:val="both"/>
        <w:rPr>
          <w:rFonts w:ascii="Arial" w:hAnsi="Arial" w:cs="Arial"/>
          <w:sz w:val="24"/>
          <w:szCs w:val="32"/>
        </w:rPr>
      </w:pPr>
      <w:r w:rsidRPr="002315DB">
        <w:rPr>
          <w:rFonts w:ascii="Arial" w:hAnsi="Arial" w:cs="Arial"/>
          <w:sz w:val="24"/>
          <w:szCs w:val="32"/>
        </w:rPr>
        <w:t>Casual riders exhibited a different daily pattern.</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Instead of morning commuting peaks, their activity gradually increased throughout the day and reached its highest levels during the afternoon and early evening. Casual riders also recorded their longest average ride durations between late morning and mid-afternoon, indicating extended leisure trips rather than routine transportation.</w:t>
      </w:r>
    </w:p>
    <w:p w:rsidR="002315DB" w:rsidRPr="002315DB" w:rsidRDefault="002315DB" w:rsidP="002315DB">
      <w:pPr>
        <w:jc w:val="both"/>
        <w:rPr>
          <w:rFonts w:ascii="Arial" w:hAnsi="Arial" w:cs="Arial"/>
          <w:sz w:val="24"/>
          <w:szCs w:val="32"/>
        </w:rPr>
      </w:pPr>
    </w:p>
    <w:p w:rsidR="002315DB" w:rsidRPr="002315DB" w:rsidRDefault="002315DB" w:rsidP="002315DB">
      <w:pPr>
        <w:pStyle w:val="Heading31"/>
        <w:jc w:val="both"/>
        <w:rPr>
          <w:rFonts w:ascii="Arial" w:hAnsi="Arial" w:cs="Arial"/>
          <w:sz w:val="24"/>
          <w:szCs w:val="32"/>
          <w:u w:val="single"/>
        </w:rPr>
      </w:pPr>
      <w:r w:rsidRPr="002315DB">
        <w:rPr>
          <w:rFonts w:ascii="Arial" w:hAnsi="Arial" w:cs="Arial"/>
          <w:sz w:val="24"/>
          <w:szCs w:val="32"/>
          <w:u w:val="single"/>
        </w:rPr>
        <w:lastRenderedPageBreak/>
        <w:t>Interpretation</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The hourly riding patterns provide strong evidence supporting the project's central hypothesis.</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 xml:space="preserve">Annual members rely on </w:t>
      </w:r>
      <w:proofErr w:type="spellStart"/>
      <w:r w:rsidRPr="002315DB">
        <w:rPr>
          <w:rFonts w:ascii="Arial" w:hAnsi="Arial" w:cs="Arial"/>
          <w:sz w:val="24"/>
          <w:szCs w:val="32"/>
        </w:rPr>
        <w:t>Cyclistic</w:t>
      </w:r>
      <w:proofErr w:type="spellEnd"/>
      <w:r w:rsidRPr="002315DB">
        <w:rPr>
          <w:rFonts w:ascii="Arial" w:hAnsi="Arial" w:cs="Arial"/>
          <w:sz w:val="24"/>
          <w:szCs w:val="32"/>
        </w:rPr>
        <w:t xml:space="preserve"> bicycles as part of their daily commuting routine, using the service before and after standard working hours.</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Casual riders demonstrate a more flexible riding schedule, with usage concentrated during leisure hours rather than traditional commuting periods.</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These patterns reinforce the conclusion that the two customer groups have fundamentally different transportation needs.</w:t>
      </w:r>
    </w:p>
    <w:p w:rsidR="002315DB" w:rsidRPr="002315DB" w:rsidRDefault="002315DB" w:rsidP="002315DB">
      <w:pPr>
        <w:jc w:val="both"/>
        <w:rPr>
          <w:rFonts w:ascii="Arial" w:hAnsi="Arial" w:cs="Arial"/>
          <w:sz w:val="24"/>
          <w:szCs w:val="32"/>
        </w:rPr>
      </w:pPr>
    </w:p>
    <w:p w:rsidR="002315DB" w:rsidRPr="002315DB" w:rsidRDefault="002315DB" w:rsidP="002315DB">
      <w:pPr>
        <w:pStyle w:val="Heading31"/>
        <w:jc w:val="both"/>
        <w:rPr>
          <w:rFonts w:ascii="Arial" w:hAnsi="Arial" w:cs="Arial"/>
          <w:sz w:val="24"/>
          <w:szCs w:val="32"/>
          <w:u w:val="single"/>
        </w:rPr>
      </w:pPr>
      <w:r w:rsidRPr="002315DB">
        <w:rPr>
          <w:rFonts w:ascii="Arial" w:hAnsi="Arial" w:cs="Arial"/>
          <w:sz w:val="24"/>
          <w:szCs w:val="32"/>
          <w:u w:val="single"/>
        </w:rPr>
        <w:t>Business Insight</w:t>
      </w:r>
    </w:p>
    <w:p w:rsidR="002315DB" w:rsidRPr="002315DB" w:rsidRDefault="002315DB" w:rsidP="002315DB">
      <w:pPr>
        <w:ind w:firstLine="720"/>
        <w:jc w:val="both"/>
        <w:rPr>
          <w:rFonts w:ascii="Arial" w:hAnsi="Arial" w:cs="Arial"/>
          <w:sz w:val="24"/>
          <w:szCs w:val="32"/>
        </w:rPr>
      </w:pPr>
      <w:proofErr w:type="spellStart"/>
      <w:r w:rsidRPr="002315DB">
        <w:rPr>
          <w:rFonts w:ascii="Arial" w:hAnsi="Arial" w:cs="Arial"/>
          <w:sz w:val="24"/>
          <w:szCs w:val="32"/>
        </w:rPr>
        <w:t>Cyclistic</w:t>
      </w:r>
      <w:proofErr w:type="spellEnd"/>
      <w:r w:rsidRPr="002315DB">
        <w:rPr>
          <w:rFonts w:ascii="Arial" w:hAnsi="Arial" w:cs="Arial"/>
          <w:sz w:val="24"/>
          <w:szCs w:val="32"/>
        </w:rPr>
        <w:t xml:space="preserve"> could use these findings to schedule marketing campaigns during periods when casual riders are most active.</w:t>
      </w:r>
    </w:p>
    <w:p w:rsidR="002315DB" w:rsidRPr="002315DB" w:rsidRDefault="002315DB" w:rsidP="002315DB">
      <w:pPr>
        <w:ind w:firstLine="720"/>
        <w:jc w:val="both"/>
        <w:rPr>
          <w:rFonts w:ascii="Arial" w:hAnsi="Arial" w:cs="Arial"/>
          <w:sz w:val="24"/>
          <w:szCs w:val="32"/>
        </w:rPr>
      </w:pPr>
      <w:r w:rsidRPr="002315DB">
        <w:rPr>
          <w:rFonts w:ascii="Arial" w:hAnsi="Arial" w:cs="Arial"/>
          <w:sz w:val="24"/>
          <w:szCs w:val="32"/>
        </w:rPr>
        <w:t>Membership advertisements displayed during afternoon and early evening hours may reach a larger audience of casual riders and improve campaign effectiveness.</w:t>
      </w:r>
    </w:p>
    <w:p w:rsidR="002315DB" w:rsidRDefault="002315DB" w:rsidP="002315DB">
      <w:pPr>
        <w:ind w:firstLine="720"/>
        <w:jc w:val="both"/>
        <w:rPr>
          <w:rFonts w:ascii="Arial" w:hAnsi="Arial" w:cs="Arial"/>
          <w:sz w:val="24"/>
          <w:szCs w:val="32"/>
        </w:rPr>
      </w:pPr>
      <w:r w:rsidRPr="002315DB">
        <w:rPr>
          <w:rFonts w:ascii="Arial" w:hAnsi="Arial" w:cs="Arial"/>
          <w:sz w:val="24"/>
          <w:szCs w:val="32"/>
        </w:rPr>
        <w:t xml:space="preserve">Additionally, emphasizing the convenience of annual memberships for everyday transportation may encourage recreational riders to consider using </w:t>
      </w:r>
      <w:proofErr w:type="spellStart"/>
      <w:r w:rsidRPr="002315DB">
        <w:rPr>
          <w:rFonts w:ascii="Arial" w:hAnsi="Arial" w:cs="Arial"/>
          <w:sz w:val="24"/>
          <w:szCs w:val="32"/>
        </w:rPr>
        <w:t>Cyclistic</w:t>
      </w:r>
      <w:proofErr w:type="spellEnd"/>
      <w:r w:rsidRPr="002315DB">
        <w:rPr>
          <w:rFonts w:ascii="Arial" w:hAnsi="Arial" w:cs="Arial"/>
          <w:sz w:val="24"/>
          <w:szCs w:val="32"/>
        </w:rPr>
        <w:t xml:space="preserve"> more frequently throughout the week.</w:t>
      </w:r>
    </w:p>
    <w:p w:rsidR="00FD2E0E" w:rsidRDefault="00FD2E0E" w:rsidP="00FD2E0E">
      <w:pPr>
        <w:jc w:val="both"/>
        <w:rPr>
          <w:rFonts w:ascii="Arial" w:hAnsi="Arial" w:cs="Arial"/>
          <w:sz w:val="24"/>
          <w:szCs w:val="32"/>
        </w:rPr>
      </w:pPr>
    </w:p>
    <w:p w:rsidR="00FD2E0E" w:rsidRPr="00FD2E0E" w:rsidRDefault="00FD2E0E" w:rsidP="00FD2E0E">
      <w:pPr>
        <w:pStyle w:val="ListParagraph"/>
        <w:numPr>
          <w:ilvl w:val="1"/>
          <w:numId w:val="1"/>
        </w:numPr>
        <w:spacing w:after="60" w:line="259" w:lineRule="auto"/>
        <w:rPr>
          <w:rFonts w:ascii="Arial" w:hAnsi="Arial" w:cs="Arial"/>
          <w:sz w:val="28"/>
          <w:szCs w:val="32"/>
        </w:rPr>
      </w:pPr>
      <w:r w:rsidRPr="00FD2E0E">
        <w:rPr>
          <w:rFonts w:ascii="Arial" w:hAnsi="Arial" w:cs="Arial"/>
          <w:sz w:val="28"/>
          <w:szCs w:val="32"/>
        </w:rPr>
        <w:t>Monthly Ride Trends</w:t>
      </w:r>
    </w:p>
    <w:p w:rsidR="00143022" w:rsidRPr="00143022" w:rsidRDefault="00143022" w:rsidP="00143022">
      <w:pPr>
        <w:pStyle w:val="Heading31"/>
        <w:jc w:val="both"/>
        <w:rPr>
          <w:rFonts w:ascii="Arial" w:hAnsi="Arial" w:cs="Arial"/>
          <w:sz w:val="24"/>
          <w:szCs w:val="32"/>
          <w:u w:val="single"/>
        </w:rPr>
      </w:pPr>
      <w:r w:rsidRPr="00143022">
        <w:rPr>
          <w:rFonts w:ascii="Arial" w:hAnsi="Arial" w:cs="Arial"/>
          <w:sz w:val="24"/>
          <w:szCs w:val="32"/>
          <w:u w:val="single"/>
        </w:rPr>
        <w:t>Objective</w:t>
      </w:r>
    </w:p>
    <w:p w:rsidR="00143022" w:rsidRDefault="00143022" w:rsidP="00143022">
      <w:pPr>
        <w:ind w:firstLine="720"/>
        <w:jc w:val="both"/>
        <w:rPr>
          <w:rFonts w:ascii="Arial" w:hAnsi="Arial" w:cs="Arial"/>
          <w:sz w:val="24"/>
          <w:szCs w:val="32"/>
        </w:rPr>
      </w:pPr>
      <w:r w:rsidRPr="00143022">
        <w:rPr>
          <w:rFonts w:ascii="Arial" w:hAnsi="Arial" w:cs="Arial"/>
          <w:sz w:val="24"/>
          <w:szCs w:val="32"/>
        </w:rPr>
        <w:t>This analysis examines seasonal changes in rider behavior throughout the twelve-month period.</w:t>
      </w:r>
    </w:p>
    <w:p w:rsidR="00143022" w:rsidRDefault="00143022" w:rsidP="001673BA">
      <w:pPr>
        <w:ind w:firstLine="720"/>
        <w:jc w:val="both"/>
        <w:rPr>
          <w:rFonts w:ascii="Arial" w:hAnsi="Arial" w:cs="Arial"/>
          <w:sz w:val="24"/>
          <w:szCs w:val="32"/>
        </w:rPr>
      </w:pPr>
      <w:r w:rsidRPr="00143022">
        <w:rPr>
          <w:rFonts w:ascii="Arial" w:hAnsi="Arial" w:cs="Arial"/>
          <w:sz w:val="24"/>
          <w:szCs w:val="32"/>
        </w:rPr>
        <w:t>The goal is to determine whether annual members and casual riders exhibit different seasonal riding patterns and identify the periods with the greatest potential for membership conversion.</w:t>
      </w:r>
    </w:p>
    <w:p w:rsidR="001673BA" w:rsidRPr="00143022" w:rsidRDefault="001673BA" w:rsidP="001673BA">
      <w:pPr>
        <w:ind w:firstLine="720"/>
        <w:jc w:val="both"/>
        <w:rPr>
          <w:rFonts w:ascii="Arial" w:hAnsi="Arial" w:cs="Arial"/>
          <w:sz w:val="24"/>
          <w:szCs w:val="32"/>
        </w:rPr>
      </w:pPr>
    </w:p>
    <w:p w:rsidR="00143022" w:rsidRPr="00143022" w:rsidRDefault="00143022" w:rsidP="00143022">
      <w:pPr>
        <w:pStyle w:val="Heading31"/>
        <w:jc w:val="both"/>
        <w:rPr>
          <w:rFonts w:ascii="Arial" w:hAnsi="Arial" w:cs="Arial"/>
          <w:sz w:val="24"/>
          <w:szCs w:val="32"/>
          <w:u w:val="single"/>
        </w:rPr>
      </w:pPr>
      <w:r w:rsidRPr="00143022">
        <w:rPr>
          <w:rFonts w:ascii="Arial" w:hAnsi="Arial" w:cs="Arial"/>
          <w:sz w:val="24"/>
          <w:szCs w:val="32"/>
          <w:u w:val="single"/>
        </w:rPr>
        <w:t>Results</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Both rider groups experienced increased bicycle usage during the warmer months.</w:t>
      </w:r>
      <w:r>
        <w:rPr>
          <w:rFonts w:ascii="Arial" w:hAnsi="Arial" w:cs="Arial"/>
          <w:sz w:val="24"/>
          <w:szCs w:val="32"/>
        </w:rPr>
        <w:t xml:space="preserve"> </w:t>
      </w:r>
      <w:r w:rsidRPr="00143022">
        <w:rPr>
          <w:rFonts w:ascii="Arial" w:hAnsi="Arial" w:cs="Arial"/>
          <w:sz w:val="24"/>
          <w:szCs w:val="32"/>
        </w:rPr>
        <w:t>However, the seasonal variation differed considerably between them.</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Annual members maintained relatively stable ride activity throughout the year, although moderate increases were observed during late spring and summer.</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lastRenderedPageBreak/>
        <w:t>Casual riders displayed much stronger seasonal fluctuations. Ride activity increased rapidly during spring, reached its highest level during July and August, and declined sharply during late autumn and winter.</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Average ride duration for casual riders also increased during the summer months, suggesting longer recreational trips under favorable weather conditions.</w:t>
      </w:r>
    </w:p>
    <w:p w:rsidR="00143022" w:rsidRPr="00143022" w:rsidRDefault="00143022" w:rsidP="00143022">
      <w:pPr>
        <w:jc w:val="both"/>
        <w:rPr>
          <w:rFonts w:ascii="Arial" w:hAnsi="Arial" w:cs="Arial"/>
          <w:sz w:val="24"/>
          <w:szCs w:val="32"/>
          <w:u w:val="single"/>
        </w:rPr>
      </w:pPr>
    </w:p>
    <w:p w:rsidR="00143022" w:rsidRPr="00143022" w:rsidRDefault="00143022" w:rsidP="00143022">
      <w:pPr>
        <w:pStyle w:val="Heading31"/>
        <w:jc w:val="both"/>
        <w:rPr>
          <w:rFonts w:ascii="Arial" w:hAnsi="Arial" w:cs="Arial"/>
          <w:sz w:val="24"/>
          <w:szCs w:val="32"/>
          <w:u w:val="single"/>
        </w:rPr>
      </w:pPr>
      <w:r w:rsidRPr="00143022">
        <w:rPr>
          <w:rFonts w:ascii="Arial" w:hAnsi="Arial" w:cs="Arial"/>
          <w:sz w:val="24"/>
          <w:szCs w:val="32"/>
          <w:u w:val="single"/>
        </w:rPr>
        <w:t>Interpretation</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Seasonal trends indicate that weather conditions and tourism have a much greater influence on casual rider behavior than on annual members.</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 xml:space="preserve">Members continue using </w:t>
      </w:r>
      <w:proofErr w:type="spellStart"/>
      <w:r w:rsidRPr="00143022">
        <w:rPr>
          <w:rFonts w:ascii="Arial" w:hAnsi="Arial" w:cs="Arial"/>
          <w:sz w:val="24"/>
          <w:szCs w:val="32"/>
        </w:rPr>
        <w:t>Cyclistic</w:t>
      </w:r>
      <w:proofErr w:type="spellEnd"/>
      <w:r w:rsidRPr="00143022">
        <w:rPr>
          <w:rFonts w:ascii="Arial" w:hAnsi="Arial" w:cs="Arial"/>
          <w:sz w:val="24"/>
          <w:szCs w:val="32"/>
        </w:rPr>
        <w:t xml:space="preserve"> bicycles throughout the year as part of their daily routines, while casual riders appear to use the service primarily when environmental conditions are favorable.</w:t>
      </w:r>
    </w:p>
    <w:p w:rsidR="00143022" w:rsidRPr="00143022" w:rsidRDefault="00143022" w:rsidP="00143022">
      <w:pPr>
        <w:jc w:val="both"/>
        <w:rPr>
          <w:rFonts w:ascii="Arial" w:hAnsi="Arial" w:cs="Arial"/>
          <w:sz w:val="24"/>
          <w:szCs w:val="32"/>
          <w:u w:val="single"/>
        </w:rPr>
      </w:pPr>
    </w:p>
    <w:p w:rsidR="00143022" w:rsidRPr="00143022" w:rsidRDefault="00143022" w:rsidP="00143022">
      <w:pPr>
        <w:pStyle w:val="Heading31"/>
        <w:jc w:val="both"/>
        <w:rPr>
          <w:rFonts w:ascii="Arial" w:hAnsi="Arial" w:cs="Arial"/>
          <w:sz w:val="24"/>
          <w:szCs w:val="32"/>
          <w:u w:val="single"/>
        </w:rPr>
      </w:pPr>
      <w:r w:rsidRPr="00143022">
        <w:rPr>
          <w:rFonts w:ascii="Arial" w:hAnsi="Arial" w:cs="Arial"/>
          <w:sz w:val="24"/>
          <w:szCs w:val="32"/>
          <w:u w:val="single"/>
        </w:rPr>
        <w:t>Business Insight</w:t>
      </w:r>
    </w:p>
    <w:p w:rsidR="00143022" w:rsidRPr="00143022" w:rsidRDefault="00143022" w:rsidP="00143022">
      <w:pPr>
        <w:ind w:firstLine="720"/>
        <w:jc w:val="both"/>
        <w:rPr>
          <w:rFonts w:ascii="Arial" w:hAnsi="Arial" w:cs="Arial"/>
          <w:sz w:val="24"/>
          <w:szCs w:val="32"/>
        </w:rPr>
      </w:pPr>
      <w:r w:rsidRPr="00143022">
        <w:rPr>
          <w:rFonts w:ascii="Arial" w:hAnsi="Arial" w:cs="Arial"/>
          <w:sz w:val="24"/>
          <w:szCs w:val="32"/>
        </w:rPr>
        <w:t>Late spring and summer represent the strongest opportunity for converting casual riders into annual members.</w:t>
      </w:r>
    </w:p>
    <w:p w:rsidR="00FD2E0E" w:rsidRDefault="00143022" w:rsidP="00143022">
      <w:pPr>
        <w:ind w:firstLine="720"/>
        <w:jc w:val="both"/>
        <w:rPr>
          <w:rFonts w:ascii="Arial" w:hAnsi="Arial" w:cs="Arial"/>
          <w:sz w:val="24"/>
          <w:szCs w:val="32"/>
        </w:rPr>
      </w:pPr>
      <w:r w:rsidRPr="00143022">
        <w:rPr>
          <w:rFonts w:ascii="Arial" w:hAnsi="Arial" w:cs="Arial"/>
          <w:sz w:val="24"/>
          <w:szCs w:val="32"/>
        </w:rPr>
        <w:t>Marketing campaigns launched during these months are likely to reach the largest number of active casual riders and therefore have the highest potential impact.</w:t>
      </w:r>
    </w:p>
    <w:p w:rsidR="009649AD" w:rsidRDefault="009649AD" w:rsidP="009649AD">
      <w:pPr>
        <w:jc w:val="both"/>
        <w:rPr>
          <w:rFonts w:ascii="Arial" w:hAnsi="Arial" w:cs="Arial"/>
          <w:sz w:val="24"/>
          <w:szCs w:val="32"/>
        </w:rPr>
      </w:pPr>
    </w:p>
    <w:p w:rsidR="009649AD" w:rsidRPr="009649AD" w:rsidRDefault="009649AD" w:rsidP="009649AD">
      <w:pPr>
        <w:pStyle w:val="ListParagraph"/>
        <w:numPr>
          <w:ilvl w:val="1"/>
          <w:numId w:val="1"/>
        </w:numPr>
        <w:spacing w:after="60" w:line="259" w:lineRule="auto"/>
        <w:rPr>
          <w:rFonts w:ascii="Arial" w:hAnsi="Arial" w:cs="Arial"/>
          <w:sz w:val="28"/>
          <w:szCs w:val="32"/>
        </w:rPr>
      </w:pPr>
      <w:r w:rsidRPr="009649AD">
        <w:rPr>
          <w:rFonts w:ascii="Arial" w:hAnsi="Arial" w:cs="Arial"/>
          <w:sz w:val="28"/>
          <w:szCs w:val="32"/>
        </w:rPr>
        <w:t>Rideable Bike Type Preferences</w:t>
      </w:r>
    </w:p>
    <w:p w:rsidR="009649AD" w:rsidRPr="009649AD" w:rsidRDefault="009649AD" w:rsidP="009649AD">
      <w:pPr>
        <w:pStyle w:val="Heading31"/>
        <w:jc w:val="both"/>
        <w:rPr>
          <w:rFonts w:ascii="Arial" w:hAnsi="Arial" w:cs="Arial"/>
          <w:sz w:val="24"/>
          <w:szCs w:val="32"/>
          <w:u w:val="single"/>
        </w:rPr>
      </w:pPr>
      <w:r w:rsidRPr="009649AD">
        <w:rPr>
          <w:rFonts w:ascii="Arial" w:hAnsi="Arial" w:cs="Arial"/>
          <w:sz w:val="24"/>
          <w:szCs w:val="32"/>
          <w:u w:val="single"/>
        </w:rPr>
        <w:t>Objective</w:t>
      </w:r>
    </w:p>
    <w:p w:rsidR="009649AD" w:rsidRPr="009649AD" w:rsidRDefault="009649AD" w:rsidP="009649AD">
      <w:pPr>
        <w:ind w:firstLine="720"/>
        <w:jc w:val="both"/>
        <w:rPr>
          <w:rFonts w:ascii="Arial" w:hAnsi="Arial" w:cs="Arial"/>
          <w:sz w:val="24"/>
          <w:szCs w:val="32"/>
        </w:rPr>
      </w:pPr>
      <w:r w:rsidRPr="009649AD">
        <w:rPr>
          <w:rFonts w:ascii="Arial" w:hAnsi="Arial" w:cs="Arial"/>
          <w:sz w:val="24"/>
          <w:szCs w:val="32"/>
        </w:rPr>
        <w:t>The objective of this analysis is to determine whether annual members and casual riders differ in their preference for bicycle type. Understanding bike type preferences can</w:t>
      </w:r>
      <w:r>
        <w:rPr>
          <w:rFonts w:ascii="Arial" w:hAnsi="Arial" w:cs="Arial"/>
          <w:sz w:val="24"/>
          <w:szCs w:val="32"/>
        </w:rPr>
        <w:t xml:space="preserve"> </w:t>
      </w:r>
      <w:r w:rsidRPr="009649AD">
        <w:rPr>
          <w:rFonts w:ascii="Arial" w:hAnsi="Arial" w:cs="Arial"/>
          <w:sz w:val="24"/>
          <w:szCs w:val="32"/>
        </w:rPr>
        <w:t>provide additional insight into rider behavior and support future operational and marketing decisions.</w:t>
      </w:r>
    </w:p>
    <w:p w:rsidR="009649AD" w:rsidRPr="009649AD" w:rsidRDefault="009649AD" w:rsidP="009649AD">
      <w:pPr>
        <w:jc w:val="both"/>
        <w:rPr>
          <w:rFonts w:ascii="Arial" w:hAnsi="Arial" w:cs="Arial"/>
          <w:sz w:val="24"/>
          <w:szCs w:val="32"/>
        </w:rPr>
      </w:pPr>
    </w:p>
    <w:p w:rsidR="009649AD" w:rsidRPr="009649AD" w:rsidRDefault="009649AD" w:rsidP="009649AD">
      <w:pPr>
        <w:pStyle w:val="Heading31"/>
        <w:jc w:val="both"/>
        <w:rPr>
          <w:rFonts w:ascii="Arial" w:hAnsi="Arial" w:cs="Arial"/>
          <w:sz w:val="24"/>
          <w:szCs w:val="32"/>
          <w:u w:val="single"/>
        </w:rPr>
      </w:pPr>
      <w:r w:rsidRPr="009649AD">
        <w:rPr>
          <w:rFonts w:ascii="Arial" w:hAnsi="Arial" w:cs="Arial"/>
          <w:sz w:val="24"/>
          <w:szCs w:val="32"/>
          <w:u w:val="single"/>
        </w:rPr>
        <w:t>Results</w:t>
      </w:r>
    </w:p>
    <w:p w:rsidR="009649AD" w:rsidRPr="009649AD" w:rsidRDefault="009649AD" w:rsidP="009649AD">
      <w:pPr>
        <w:ind w:firstLine="720"/>
        <w:jc w:val="both"/>
        <w:rPr>
          <w:rFonts w:ascii="Arial" w:hAnsi="Arial" w:cs="Arial"/>
          <w:sz w:val="24"/>
          <w:szCs w:val="32"/>
        </w:rPr>
      </w:pPr>
      <w:r w:rsidRPr="009649AD">
        <w:rPr>
          <w:rFonts w:ascii="Arial" w:hAnsi="Arial" w:cs="Arial"/>
          <w:sz w:val="24"/>
          <w:szCs w:val="32"/>
        </w:rPr>
        <w:t>Both rider groups demonstrated a clear preference for ele</w:t>
      </w:r>
      <w:r>
        <w:rPr>
          <w:rFonts w:ascii="Arial" w:hAnsi="Arial" w:cs="Arial"/>
          <w:sz w:val="24"/>
          <w:szCs w:val="32"/>
        </w:rPr>
        <w:t xml:space="preserve">ctric bikes over classic bikes. </w:t>
      </w:r>
      <w:r w:rsidRPr="009649AD">
        <w:rPr>
          <w:rFonts w:ascii="Arial" w:hAnsi="Arial" w:cs="Arial"/>
          <w:sz w:val="24"/>
          <w:szCs w:val="32"/>
        </w:rPr>
        <w:t>Electric bikes accounted for the majority of rides for both rider categories, with casual riders showing a slightly higher preference for electric bikes than annual members. However, the difference between the two groups was relatively small, indicating that electric bicycles are broadly preferred regardless of membership status.</w:t>
      </w:r>
    </w:p>
    <w:p w:rsidR="009649AD" w:rsidRPr="009649AD" w:rsidRDefault="009649AD" w:rsidP="009649AD">
      <w:pPr>
        <w:jc w:val="both"/>
        <w:rPr>
          <w:rFonts w:ascii="Arial" w:hAnsi="Arial" w:cs="Arial"/>
          <w:sz w:val="24"/>
          <w:szCs w:val="32"/>
        </w:rPr>
      </w:pPr>
    </w:p>
    <w:p w:rsidR="009649AD" w:rsidRPr="009649AD" w:rsidRDefault="009649AD" w:rsidP="009649AD">
      <w:pPr>
        <w:pStyle w:val="Heading31"/>
        <w:jc w:val="both"/>
        <w:rPr>
          <w:rFonts w:ascii="Arial" w:hAnsi="Arial" w:cs="Arial"/>
          <w:sz w:val="24"/>
          <w:szCs w:val="32"/>
          <w:u w:val="single"/>
        </w:rPr>
      </w:pPr>
      <w:r w:rsidRPr="009649AD">
        <w:rPr>
          <w:rFonts w:ascii="Arial" w:hAnsi="Arial" w:cs="Arial"/>
          <w:sz w:val="24"/>
          <w:szCs w:val="32"/>
          <w:u w:val="single"/>
        </w:rPr>
        <w:lastRenderedPageBreak/>
        <w:t>Interpretation</w:t>
      </w:r>
    </w:p>
    <w:p w:rsidR="009649AD" w:rsidRPr="009649AD" w:rsidRDefault="009649AD" w:rsidP="009649AD">
      <w:pPr>
        <w:ind w:firstLine="720"/>
        <w:jc w:val="both"/>
        <w:rPr>
          <w:rFonts w:ascii="Arial" w:hAnsi="Arial" w:cs="Arial"/>
          <w:sz w:val="24"/>
          <w:szCs w:val="32"/>
        </w:rPr>
      </w:pPr>
      <w:r w:rsidRPr="009649AD">
        <w:rPr>
          <w:rFonts w:ascii="Arial" w:hAnsi="Arial" w:cs="Arial"/>
          <w:sz w:val="24"/>
          <w:szCs w:val="32"/>
        </w:rPr>
        <w:t>The results suggest that bicycle type is not a primary factor distinguishing annual members from casual riders.</w:t>
      </w:r>
    </w:p>
    <w:p w:rsidR="009649AD" w:rsidRPr="009649AD" w:rsidRDefault="009649AD" w:rsidP="009649AD">
      <w:pPr>
        <w:ind w:firstLine="720"/>
        <w:jc w:val="both"/>
        <w:rPr>
          <w:rFonts w:ascii="Arial" w:hAnsi="Arial" w:cs="Arial"/>
          <w:sz w:val="24"/>
          <w:szCs w:val="32"/>
        </w:rPr>
      </w:pPr>
      <w:r w:rsidRPr="009649AD">
        <w:rPr>
          <w:rFonts w:ascii="Arial" w:hAnsi="Arial" w:cs="Arial"/>
          <w:sz w:val="24"/>
          <w:szCs w:val="32"/>
        </w:rPr>
        <w:t>Instead, both groups appear to value the convenience and accessibility offered by electric bicycles. The slightly higher usage among casual riders may reflect a preference for comfortable leisure trips requiring less physical effort.</w:t>
      </w:r>
    </w:p>
    <w:p w:rsidR="009649AD" w:rsidRPr="009649AD" w:rsidRDefault="009649AD" w:rsidP="009649AD">
      <w:pPr>
        <w:jc w:val="both"/>
        <w:rPr>
          <w:rFonts w:ascii="Arial" w:hAnsi="Arial" w:cs="Arial"/>
          <w:sz w:val="24"/>
          <w:szCs w:val="32"/>
        </w:rPr>
      </w:pPr>
    </w:p>
    <w:p w:rsidR="009649AD" w:rsidRPr="009649AD" w:rsidRDefault="009649AD" w:rsidP="009649AD">
      <w:pPr>
        <w:pStyle w:val="Heading31"/>
        <w:jc w:val="both"/>
        <w:rPr>
          <w:rFonts w:ascii="Arial" w:hAnsi="Arial" w:cs="Arial"/>
          <w:sz w:val="24"/>
          <w:szCs w:val="32"/>
          <w:u w:val="single"/>
        </w:rPr>
      </w:pPr>
      <w:r w:rsidRPr="009649AD">
        <w:rPr>
          <w:rFonts w:ascii="Arial" w:hAnsi="Arial" w:cs="Arial"/>
          <w:sz w:val="24"/>
          <w:szCs w:val="32"/>
          <w:u w:val="single"/>
        </w:rPr>
        <w:t>Business Insight</w:t>
      </w:r>
    </w:p>
    <w:p w:rsidR="009649AD" w:rsidRPr="009649AD" w:rsidRDefault="009649AD" w:rsidP="009649AD">
      <w:pPr>
        <w:ind w:firstLine="720"/>
        <w:jc w:val="both"/>
        <w:rPr>
          <w:rFonts w:ascii="Arial" w:hAnsi="Arial" w:cs="Arial"/>
          <w:sz w:val="24"/>
          <w:szCs w:val="32"/>
        </w:rPr>
      </w:pPr>
      <w:proofErr w:type="spellStart"/>
      <w:r w:rsidRPr="009649AD">
        <w:rPr>
          <w:rFonts w:ascii="Arial" w:hAnsi="Arial" w:cs="Arial"/>
          <w:sz w:val="24"/>
          <w:szCs w:val="32"/>
        </w:rPr>
        <w:t>Cyclistic</w:t>
      </w:r>
      <w:proofErr w:type="spellEnd"/>
      <w:r w:rsidRPr="009649AD">
        <w:rPr>
          <w:rFonts w:ascii="Arial" w:hAnsi="Arial" w:cs="Arial"/>
          <w:sz w:val="24"/>
          <w:szCs w:val="32"/>
        </w:rPr>
        <w:t xml:space="preserve"> could highlight the availability and convenience of electric bikes in future membership campaigns.</w:t>
      </w:r>
    </w:p>
    <w:p w:rsidR="009649AD" w:rsidRDefault="009649AD" w:rsidP="009649AD">
      <w:pPr>
        <w:ind w:firstLine="720"/>
        <w:jc w:val="both"/>
        <w:rPr>
          <w:rFonts w:ascii="Arial" w:hAnsi="Arial" w:cs="Arial"/>
          <w:sz w:val="24"/>
          <w:szCs w:val="32"/>
        </w:rPr>
      </w:pPr>
      <w:r w:rsidRPr="009649AD">
        <w:rPr>
          <w:rFonts w:ascii="Arial" w:hAnsi="Arial" w:cs="Arial"/>
          <w:sz w:val="24"/>
          <w:szCs w:val="32"/>
        </w:rPr>
        <w:t>Since both customer groups strongly prefer electric bicycles, promotional messages emphasizing unlimited access to electric bikes through annual memberships may increase the attractiveness of membership offers.</w:t>
      </w:r>
    </w:p>
    <w:p w:rsidR="009649AD" w:rsidRDefault="009649AD" w:rsidP="009649AD">
      <w:pPr>
        <w:jc w:val="both"/>
        <w:rPr>
          <w:rFonts w:ascii="Arial" w:hAnsi="Arial" w:cs="Arial"/>
          <w:sz w:val="24"/>
          <w:szCs w:val="32"/>
        </w:rPr>
      </w:pPr>
    </w:p>
    <w:p w:rsidR="009649AD" w:rsidRPr="00EC41DA" w:rsidRDefault="009649AD" w:rsidP="009649AD">
      <w:pPr>
        <w:pStyle w:val="ListParagraph"/>
        <w:numPr>
          <w:ilvl w:val="1"/>
          <w:numId w:val="1"/>
        </w:numPr>
        <w:spacing w:after="60" w:line="259" w:lineRule="auto"/>
        <w:rPr>
          <w:rFonts w:ascii="Arial" w:hAnsi="Arial" w:cs="Arial"/>
          <w:sz w:val="28"/>
          <w:szCs w:val="32"/>
        </w:rPr>
      </w:pPr>
      <w:r w:rsidRPr="00EC41DA">
        <w:rPr>
          <w:rFonts w:ascii="Arial" w:hAnsi="Arial" w:cs="Arial"/>
          <w:sz w:val="28"/>
          <w:szCs w:val="32"/>
        </w:rPr>
        <w:t>Round Trip Analysis</w:t>
      </w: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Objective</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purpose of this analysis is to compare how frequently annual members and casual riders complete round trips, where the ride begins and ends at the same station.</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Round trips often indicate recreational riding rather than transportation between two different locations.</w:t>
      </w:r>
    </w:p>
    <w:p w:rsidR="00EC41DA" w:rsidRDefault="00EC41DA" w:rsidP="00EC41DA">
      <w:pPr>
        <w:jc w:val="both"/>
        <w:rPr>
          <w:rFonts w:ascii="Arial" w:hAnsi="Arial" w:cs="Arial"/>
          <w:sz w:val="24"/>
          <w:szCs w:val="32"/>
          <w:u w:val="single"/>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Results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analysis revealed that casual riders completed a substantially higher proportion of round trips than annual members.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Annual members rarely returned bicycles to their original station, whereas casual riders frequently started and ended their rides at the same location, particularly near parks, waterfronts, and tourist destinations.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Interpretation</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These findings further reinforce the behavioral differences observed throughout the previous analyses.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 xml:space="preserve">Annual members generally use </w:t>
      </w:r>
      <w:proofErr w:type="spellStart"/>
      <w:r w:rsidRPr="00EC41DA">
        <w:rPr>
          <w:rFonts w:ascii="Arial" w:hAnsi="Arial" w:cs="Arial"/>
          <w:sz w:val="24"/>
          <w:szCs w:val="32"/>
        </w:rPr>
        <w:t>Cyclistic</w:t>
      </w:r>
      <w:proofErr w:type="spellEnd"/>
      <w:r w:rsidRPr="00EC41DA">
        <w:rPr>
          <w:rFonts w:ascii="Arial" w:hAnsi="Arial" w:cs="Arial"/>
          <w:sz w:val="24"/>
          <w:szCs w:val="32"/>
        </w:rPr>
        <w:t xml:space="preserve"> bicycles to travel from one location to another as part of their daily routines.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lastRenderedPageBreak/>
        <w:t>Casual riders, in contrast, often ride for enjoyment rather than transportation, returning to their original departure point after completing recreational rides.</w:t>
      </w:r>
    </w:p>
    <w:p w:rsidR="00EC41DA" w:rsidRPr="00EC41DA" w:rsidRDefault="00EC41DA" w:rsidP="00EC41DA">
      <w:pPr>
        <w:jc w:val="both"/>
        <w:rPr>
          <w:rFonts w:ascii="Arial" w:hAnsi="Arial" w:cs="Arial"/>
          <w:sz w:val="24"/>
          <w:szCs w:val="32"/>
          <w:u w:val="single"/>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Business Insight</w:t>
      </w:r>
    </w:p>
    <w:p w:rsidR="00EC41DA" w:rsidRPr="00EC41DA" w:rsidRDefault="00EC41DA" w:rsidP="00EC41DA">
      <w:pPr>
        <w:ind w:firstLine="720"/>
        <w:jc w:val="both"/>
        <w:rPr>
          <w:rFonts w:ascii="Arial" w:hAnsi="Arial" w:cs="Arial"/>
          <w:sz w:val="24"/>
          <w:szCs w:val="32"/>
        </w:rPr>
      </w:pPr>
      <w:proofErr w:type="spellStart"/>
      <w:r w:rsidRPr="00EC41DA">
        <w:rPr>
          <w:rFonts w:ascii="Arial" w:hAnsi="Arial" w:cs="Arial"/>
          <w:sz w:val="24"/>
          <w:szCs w:val="32"/>
        </w:rPr>
        <w:t>Cyclistic</w:t>
      </w:r>
      <w:proofErr w:type="spellEnd"/>
      <w:r w:rsidRPr="00EC41DA">
        <w:rPr>
          <w:rFonts w:ascii="Arial" w:hAnsi="Arial" w:cs="Arial"/>
          <w:sz w:val="24"/>
          <w:szCs w:val="32"/>
        </w:rPr>
        <w:t xml:space="preserve"> could introduce marketing campaigns targeting casual riders at locations where round trips are most common.</w:t>
      </w:r>
    </w:p>
    <w:p w:rsidR="009649AD" w:rsidRDefault="00EC41DA" w:rsidP="00EC41DA">
      <w:pPr>
        <w:ind w:firstLine="720"/>
        <w:jc w:val="both"/>
        <w:rPr>
          <w:rFonts w:ascii="Arial" w:hAnsi="Arial" w:cs="Arial"/>
          <w:sz w:val="24"/>
          <w:szCs w:val="32"/>
        </w:rPr>
      </w:pPr>
      <w:r w:rsidRPr="00EC41DA">
        <w:rPr>
          <w:rFonts w:ascii="Arial" w:hAnsi="Arial" w:cs="Arial"/>
          <w:sz w:val="24"/>
          <w:szCs w:val="32"/>
        </w:rPr>
        <w:t>These campaigns could promote annual memberships as a convenient option not only for leisure riding but also for everyday transportation, encouraging riders to extend their usage beyond recreational trips.</w:t>
      </w:r>
    </w:p>
    <w:p w:rsidR="00EC41DA" w:rsidRPr="00EC41DA" w:rsidRDefault="00EC41DA" w:rsidP="00EC41DA">
      <w:pPr>
        <w:jc w:val="both"/>
        <w:rPr>
          <w:rFonts w:ascii="Arial" w:hAnsi="Arial" w:cs="Arial"/>
          <w:sz w:val="24"/>
          <w:szCs w:val="32"/>
        </w:rPr>
      </w:pPr>
    </w:p>
    <w:p w:rsidR="00EC41DA" w:rsidRDefault="00EC41DA" w:rsidP="00EC41DA">
      <w:pPr>
        <w:pStyle w:val="ListParagraph"/>
        <w:numPr>
          <w:ilvl w:val="1"/>
          <w:numId w:val="1"/>
        </w:numPr>
        <w:spacing w:after="60" w:line="259" w:lineRule="auto"/>
        <w:rPr>
          <w:rFonts w:ascii="Arial" w:hAnsi="Arial" w:cs="Arial"/>
          <w:sz w:val="28"/>
          <w:szCs w:val="32"/>
        </w:rPr>
      </w:pPr>
      <w:r w:rsidRPr="00EC41DA">
        <w:rPr>
          <w:rFonts w:ascii="Arial" w:hAnsi="Arial" w:cs="Arial"/>
          <w:sz w:val="28"/>
          <w:szCs w:val="32"/>
        </w:rPr>
        <w:t>Start Station Analysis</w:t>
      </w: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Objective</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This analysis identifies the most frequently used departure stations for each rider group in order to understand where trips most commonly begin.</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Station popularity provides valuable insight into rider purpose and geographic usage patterns.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Results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 xml:space="preserve">The most popular departure stations for casual riders were concentrated around parks, waterfront areas, beaches, and major tourist attractions, including locations such as Streeter </w:t>
      </w:r>
      <w:proofErr w:type="spellStart"/>
      <w:r w:rsidRPr="00EC41DA">
        <w:rPr>
          <w:rFonts w:ascii="Arial" w:hAnsi="Arial" w:cs="Arial"/>
          <w:sz w:val="24"/>
          <w:szCs w:val="32"/>
        </w:rPr>
        <w:t>Dr</w:t>
      </w:r>
      <w:proofErr w:type="spellEnd"/>
      <w:r w:rsidRPr="00EC41DA">
        <w:rPr>
          <w:rFonts w:ascii="Arial" w:hAnsi="Arial" w:cs="Arial"/>
          <w:sz w:val="24"/>
          <w:szCs w:val="32"/>
        </w:rPr>
        <w:t xml:space="preserve"> &amp; Grand Ave, Millennium Park, and Navy Pier.</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Annual members, however, most frequently started their trips from stations located within the city's business districts and residential commuting corridors.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Interpretation</w:t>
      </w:r>
    </w:p>
    <w:p w:rsidR="00EC41DA" w:rsidRPr="00EC41DA" w:rsidRDefault="00EC41DA" w:rsidP="00EC41DA">
      <w:pPr>
        <w:jc w:val="both"/>
        <w:rPr>
          <w:rFonts w:ascii="Arial" w:hAnsi="Arial" w:cs="Arial"/>
          <w:sz w:val="24"/>
          <w:szCs w:val="32"/>
        </w:rPr>
      </w:pPr>
      <w:r w:rsidRPr="00EC41DA">
        <w:rPr>
          <w:rFonts w:ascii="Arial" w:hAnsi="Arial" w:cs="Arial"/>
          <w:sz w:val="24"/>
          <w:szCs w:val="32"/>
        </w:rPr>
        <w:t>The geographic distribution of departure stations supports previous findings.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Casual riders tend to begin trips in areas associated with recreation and tourism, while annual members primarily use stations located near workplaces and residential neighborhoods.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Business Insight</w:t>
      </w:r>
    </w:p>
    <w:p w:rsidR="00EC41DA" w:rsidRPr="00EC41DA" w:rsidRDefault="00EC41DA" w:rsidP="00EC41DA">
      <w:pPr>
        <w:ind w:firstLine="720"/>
        <w:jc w:val="both"/>
        <w:rPr>
          <w:rFonts w:ascii="Arial" w:hAnsi="Arial" w:cs="Arial"/>
          <w:sz w:val="24"/>
          <w:szCs w:val="32"/>
        </w:rPr>
      </w:pPr>
      <w:proofErr w:type="spellStart"/>
      <w:r w:rsidRPr="00EC41DA">
        <w:rPr>
          <w:rFonts w:ascii="Arial" w:hAnsi="Arial" w:cs="Arial"/>
          <w:sz w:val="24"/>
          <w:szCs w:val="32"/>
        </w:rPr>
        <w:t>Cyclistic</w:t>
      </w:r>
      <w:proofErr w:type="spellEnd"/>
      <w:r w:rsidRPr="00EC41DA">
        <w:rPr>
          <w:rFonts w:ascii="Arial" w:hAnsi="Arial" w:cs="Arial"/>
          <w:sz w:val="24"/>
          <w:szCs w:val="32"/>
        </w:rPr>
        <w:t xml:space="preserve"> should consider placing promotional materials, QR codes, and membership advertisements at stations heavily used by casual riders.</w:t>
      </w:r>
    </w:p>
    <w:p w:rsidR="00EC41DA" w:rsidRDefault="00EC41DA" w:rsidP="00EC41DA">
      <w:pPr>
        <w:ind w:firstLine="720"/>
        <w:jc w:val="both"/>
        <w:rPr>
          <w:rFonts w:ascii="Arial" w:hAnsi="Arial" w:cs="Arial"/>
          <w:sz w:val="24"/>
          <w:szCs w:val="32"/>
        </w:rPr>
      </w:pPr>
      <w:r w:rsidRPr="00EC41DA">
        <w:rPr>
          <w:rFonts w:ascii="Arial" w:hAnsi="Arial" w:cs="Arial"/>
          <w:sz w:val="24"/>
          <w:szCs w:val="32"/>
        </w:rPr>
        <w:lastRenderedPageBreak/>
        <w:t>These locations provide direct access to the customer segment most likely to convert into annual members.</w:t>
      </w:r>
    </w:p>
    <w:p w:rsidR="00EC41DA" w:rsidRDefault="00EC41DA" w:rsidP="00EC41DA">
      <w:pPr>
        <w:jc w:val="both"/>
        <w:rPr>
          <w:rFonts w:ascii="Arial" w:hAnsi="Arial" w:cs="Arial"/>
          <w:sz w:val="24"/>
          <w:szCs w:val="32"/>
        </w:rPr>
      </w:pPr>
    </w:p>
    <w:p w:rsidR="00EC41DA" w:rsidRDefault="00EC41DA" w:rsidP="00EC41DA">
      <w:pPr>
        <w:pStyle w:val="ListParagraph"/>
        <w:numPr>
          <w:ilvl w:val="1"/>
          <w:numId w:val="1"/>
        </w:numPr>
        <w:spacing w:after="60" w:line="259" w:lineRule="auto"/>
        <w:rPr>
          <w:rFonts w:ascii="Arial" w:hAnsi="Arial" w:cs="Arial"/>
          <w:sz w:val="28"/>
          <w:szCs w:val="32"/>
        </w:rPr>
      </w:pPr>
      <w:r w:rsidRPr="00EC41DA">
        <w:rPr>
          <w:rFonts w:ascii="Arial" w:hAnsi="Arial" w:cs="Arial"/>
          <w:sz w:val="28"/>
          <w:szCs w:val="32"/>
        </w:rPr>
        <w:t>End Station Analysis</w:t>
      </w: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Objective</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objective of this analysis is to identify where riders most frequently end their journeys and determine whether destination patterns differ between rider groups.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Results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Destination stations closely mirrored the patterns observed in the start station analysis.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Casual riders most frequently ended their trips at popular recreational destinations and tourist attractions.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Annual members primarily completed their rides at stations located within commercial districts and areas associated with daily commuting.</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Interpretation</w:t>
      </w:r>
    </w:p>
    <w:p w:rsidR="00EC41DA" w:rsidRDefault="00EC41DA" w:rsidP="00EC41DA">
      <w:pPr>
        <w:ind w:firstLine="720"/>
        <w:jc w:val="both"/>
        <w:rPr>
          <w:rFonts w:ascii="Arial" w:hAnsi="Arial" w:cs="Arial"/>
          <w:sz w:val="24"/>
          <w:szCs w:val="32"/>
        </w:rPr>
      </w:pPr>
      <w:r w:rsidRPr="00EC41DA">
        <w:rPr>
          <w:rFonts w:ascii="Arial" w:hAnsi="Arial" w:cs="Arial"/>
          <w:sz w:val="24"/>
          <w:szCs w:val="32"/>
        </w:rPr>
        <w:t xml:space="preserve">The similarity between departure and destination patterns further confirms that casual riders often travel within recreational areas, whereas annual members use </w:t>
      </w:r>
      <w:proofErr w:type="spellStart"/>
      <w:r w:rsidRPr="00EC41DA">
        <w:rPr>
          <w:rFonts w:ascii="Arial" w:hAnsi="Arial" w:cs="Arial"/>
          <w:sz w:val="24"/>
          <w:szCs w:val="32"/>
        </w:rPr>
        <w:t>Cyclistic</w:t>
      </w:r>
      <w:proofErr w:type="spellEnd"/>
      <w:r w:rsidRPr="00EC41DA">
        <w:rPr>
          <w:rFonts w:ascii="Arial" w:hAnsi="Arial" w:cs="Arial"/>
          <w:sz w:val="24"/>
          <w:szCs w:val="32"/>
        </w:rPr>
        <w:t xml:space="preserve"> bicycles to travel between residential and business locations.</w:t>
      </w: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Business Insight</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 xml:space="preserve">The concentration of casual rider activity around tourist attractions provides </w:t>
      </w:r>
      <w:proofErr w:type="spellStart"/>
      <w:r w:rsidRPr="00EC41DA">
        <w:rPr>
          <w:rFonts w:ascii="Arial" w:hAnsi="Arial" w:cs="Arial"/>
          <w:sz w:val="24"/>
          <w:szCs w:val="32"/>
        </w:rPr>
        <w:t>Cyclistic</w:t>
      </w:r>
      <w:proofErr w:type="spellEnd"/>
      <w:r w:rsidRPr="00EC41DA">
        <w:rPr>
          <w:rFonts w:ascii="Arial" w:hAnsi="Arial" w:cs="Arial"/>
          <w:sz w:val="24"/>
          <w:szCs w:val="32"/>
        </w:rPr>
        <w:t xml:space="preserve"> with excellent opportunities for location-based membership marketing.</w:t>
      </w:r>
    </w:p>
    <w:p w:rsidR="00EC41DA" w:rsidRDefault="00EC41DA" w:rsidP="00EC41DA">
      <w:pPr>
        <w:ind w:firstLine="720"/>
        <w:jc w:val="both"/>
        <w:rPr>
          <w:rFonts w:ascii="Arial" w:hAnsi="Arial" w:cs="Arial"/>
          <w:sz w:val="24"/>
          <w:szCs w:val="32"/>
        </w:rPr>
      </w:pPr>
      <w:r w:rsidRPr="00EC41DA">
        <w:rPr>
          <w:rFonts w:ascii="Arial" w:hAnsi="Arial" w:cs="Arial"/>
          <w:sz w:val="24"/>
          <w:szCs w:val="32"/>
        </w:rPr>
        <w:t>Strategically placed advertisements and promotional offers at these stations may significantly improve customer conversion rates.</w:t>
      </w:r>
    </w:p>
    <w:p w:rsidR="00EC41DA" w:rsidRDefault="00EC41DA" w:rsidP="00EC41DA">
      <w:pPr>
        <w:jc w:val="both"/>
        <w:rPr>
          <w:rFonts w:ascii="Arial" w:hAnsi="Arial" w:cs="Arial"/>
          <w:sz w:val="24"/>
          <w:szCs w:val="32"/>
        </w:rPr>
      </w:pPr>
    </w:p>
    <w:p w:rsidR="00EC41DA" w:rsidRDefault="00EC41DA" w:rsidP="00EC41DA">
      <w:pPr>
        <w:pStyle w:val="ListParagraph"/>
        <w:numPr>
          <w:ilvl w:val="1"/>
          <w:numId w:val="1"/>
        </w:numPr>
        <w:spacing w:after="60" w:line="259" w:lineRule="auto"/>
        <w:rPr>
          <w:rFonts w:ascii="Arial" w:hAnsi="Arial" w:cs="Arial"/>
          <w:sz w:val="28"/>
          <w:szCs w:val="32"/>
        </w:rPr>
      </w:pPr>
      <w:r w:rsidRPr="00EC41DA">
        <w:rPr>
          <w:rFonts w:ascii="Arial" w:hAnsi="Arial" w:cs="Arial"/>
          <w:sz w:val="28"/>
          <w:szCs w:val="32"/>
        </w:rPr>
        <w:t>Route Analysis</w:t>
      </w: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Objective</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final exploratory analysis examines the most frequently used travel routes in order to identify common travel patterns and better understand rider behavior.</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lastRenderedPageBreak/>
        <w:t>Results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most frequently used routes differed considerably between annual members and casual riders.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Annual members primarily traveled between stations located within business and residential areas, suggesting routine transportation and commuting.</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Casual riders most often traveled between stations located near parks, waterfronts, and tourist destinations, reinforcing the recreational nature of their trips.</w:t>
      </w:r>
    </w:p>
    <w:p w:rsidR="00EC41DA" w:rsidRPr="00EC41DA" w:rsidRDefault="00EC41DA" w:rsidP="00EC41DA">
      <w:pPr>
        <w:jc w:val="both"/>
        <w:rPr>
          <w:rFonts w:ascii="Arial" w:hAnsi="Arial" w:cs="Arial"/>
          <w:sz w:val="24"/>
          <w:szCs w:val="32"/>
        </w:rPr>
      </w:pPr>
    </w:p>
    <w:p w:rsidR="00EC41DA" w:rsidRPr="00EC41DA" w:rsidRDefault="00EC41DA" w:rsidP="00EC41DA">
      <w:pPr>
        <w:pStyle w:val="Heading31"/>
        <w:jc w:val="both"/>
        <w:rPr>
          <w:rFonts w:ascii="Arial" w:hAnsi="Arial" w:cs="Arial"/>
          <w:sz w:val="24"/>
          <w:szCs w:val="32"/>
          <w:u w:val="single"/>
        </w:rPr>
      </w:pPr>
      <w:r w:rsidRPr="00EC41DA">
        <w:rPr>
          <w:rFonts w:ascii="Arial" w:hAnsi="Arial" w:cs="Arial"/>
          <w:sz w:val="24"/>
          <w:szCs w:val="32"/>
          <w:u w:val="single"/>
        </w:rPr>
        <w:t>Interpretation</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route analysis provides additional evidence supporting the conclusions drawn throughout the previous analyses.</w:t>
      </w:r>
    </w:p>
    <w:p w:rsidR="00EC41DA" w:rsidRDefault="00EC41DA" w:rsidP="00EC41DA">
      <w:pPr>
        <w:ind w:firstLine="720"/>
        <w:jc w:val="both"/>
        <w:rPr>
          <w:rFonts w:ascii="Arial" w:hAnsi="Arial" w:cs="Arial"/>
          <w:sz w:val="24"/>
          <w:szCs w:val="32"/>
        </w:rPr>
      </w:pPr>
      <w:r w:rsidRPr="00EC41DA">
        <w:rPr>
          <w:rFonts w:ascii="Arial" w:hAnsi="Arial" w:cs="Arial"/>
          <w:sz w:val="24"/>
          <w:szCs w:val="32"/>
        </w:rPr>
        <w:t>Rather than representing isolated findings, the observed behavioral differences remain consistent across ride frequency, ride duration, temporal patterns, station popularity, and travel routes.</w:t>
      </w:r>
    </w:p>
    <w:p w:rsidR="00EC41DA" w:rsidRDefault="00EC41DA" w:rsidP="00EC41DA">
      <w:pPr>
        <w:jc w:val="both"/>
        <w:rPr>
          <w:rFonts w:ascii="Arial" w:hAnsi="Arial" w:cs="Arial"/>
          <w:sz w:val="24"/>
          <w:szCs w:val="32"/>
        </w:rPr>
      </w:pPr>
    </w:p>
    <w:p w:rsidR="00EC41DA" w:rsidRPr="00EC41DA" w:rsidRDefault="00EC41DA" w:rsidP="00EC41DA">
      <w:pPr>
        <w:pStyle w:val="ListParagraph"/>
        <w:numPr>
          <w:ilvl w:val="1"/>
          <w:numId w:val="1"/>
        </w:numPr>
        <w:spacing w:after="60" w:line="259" w:lineRule="auto"/>
        <w:rPr>
          <w:rFonts w:ascii="Arial" w:hAnsi="Arial" w:cs="Arial"/>
          <w:sz w:val="28"/>
          <w:szCs w:val="32"/>
        </w:rPr>
      </w:pPr>
      <w:r w:rsidRPr="00EC41DA">
        <w:rPr>
          <w:rFonts w:ascii="Arial" w:hAnsi="Arial" w:cs="Arial"/>
          <w:sz w:val="28"/>
          <w:szCs w:val="32"/>
        </w:rPr>
        <w:t>Summary of Findings</w:t>
      </w:r>
    </w:p>
    <w:p w:rsidR="00EC41DA" w:rsidRPr="00EC41DA" w:rsidRDefault="00EC41DA" w:rsidP="00EC41DA">
      <w:pPr>
        <w:ind w:firstLine="720"/>
        <w:jc w:val="both"/>
        <w:rPr>
          <w:rFonts w:ascii="Arial" w:hAnsi="Arial" w:cs="Arial"/>
          <w:sz w:val="24"/>
          <w:szCs w:val="32"/>
        </w:rPr>
      </w:pPr>
      <w:r w:rsidRPr="00EC41DA">
        <w:rPr>
          <w:rFonts w:ascii="Arial" w:hAnsi="Arial" w:cs="Arial"/>
          <w:sz w:val="24"/>
          <w:szCs w:val="32"/>
        </w:rPr>
        <w:t>The exploratory data analysis identified several consistent behavioral differences between annual members and casual riders.</w:t>
      </w:r>
    </w:p>
    <w:p w:rsidR="00EC41DA" w:rsidRPr="00EC41DA" w:rsidRDefault="00EC41DA" w:rsidP="00EC41DA">
      <w:pPr>
        <w:jc w:val="both"/>
        <w:rPr>
          <w:rFonts w:ascii="Arial" w:hAnsi="Arial" w:cs="Arial"/>
          <w:sz w:val="24"/>
          <w:szCs w:val="32"/>
        </w:rPr>
      </w:pPr>
    </w:p>
    <w:p w:rsidR="00EC41DA" w:rsidRDefault="00EC41DA" w:rsidP="00EC41DA">
      <w:pPr>
        <w:jc w:val="both"/>
        <w:rPr>
          <w:rFonts w:ascii="Arial" w:hAnsi="Arial" w:cs="Arial"/>
          <w:sz w:val="24"/>
          <w:szCs w:val="32"/>
        </w:rPr>
      </w:pPr>
    </w:p>
    <w:p w:rsidR="00EC41DA" w:rsidRDefault="00EC41DA" w:rsidP="00EC41DA">
      <w:pPr>
        <w:jc w:val="both"/>
        <w:rPr>
          <w:rFonts w:ascii="Arial" w:hAnsi="Arial" w:cs="Arial"/>
          <w:sz w:val="24"/>
          <w:szCs w:val="32"/>
        </w:rPr>
      </w:pPr>
      <w:r w:rsidRPr="00EC41DA">
        <w:rPr>
          <w:rFonts w:ascii="Arial" w:hAnsi="Arial" w:cs="Arial"/>
          <w:sz w:val="24"/>
          <w:szCs w:val="32"/>
        </w:rPr>
        <w:t>The m</w:t>
      </w:r>
      <w:r>
        <w:rPr>
          <w:rFonts w:ascii="Arial" w:hAnsi="Arial" w:cs="Arial"/>
          <w:sz w:val="24"/>
          <w:szCs w:val="32"/>
        </w:rPr>
        <w:t>ost important findings include:</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Annual members completed significantly more rides throughout the year.</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Casual riders spent considerably more time on each ride.</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Members primarily rode during weekday commuting hours.</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Casual riders were substantially more active during weekends.</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Casual rider activity increased significantly during the summer months.</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Both rider groups preferred electric bicycles, although casual riders showed a slightly stronger preference.</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Casual riders frequently completed round trips.</w:t>
      </w:r>
    </w:p>
    <w:p w:rsid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Annual members primarily used stations located in business districts, while casual riders concentrated around parks and tourist attractions.</w:t>
      </w:r>
    </w:p>
    <w:p w:rsidR="00EC41DA" w:rsidRPr="00EC41DA" w:rsidRDefault="00EC41DA" w:rsidP="00EC41DA">
      <w:pPr>
        <w:pStyle w:val="ListParagraph"/>
        <w:numPr>
          <w:ilvl w:val="0"/>
          <w:numId w:val="17"/>
        </w:numPr>
        <w:spacing w:after="60" w:line="259" w:lineRule="auto"/>
        <w:rPr>
          <w:rFonts w:ascii="Arial" w:hAnsi="Arial" w:cs="Arial"/>
          <w:sz w:val="24"/>
          <w:szCs w:val="32"/>
        </w:rPr>
      </w:pPr>
      <w:r w:rsidRPr="00EC41DA">
        <w:rPr>
          <w:rFonts w:ascii="Arial" w:hAnsi="Arial" w:cs="Arial"/>
          <w:sz w:val="24"/>
          <w:szCs w:val="32"/>
        </w:rPr>
        <w:t xml:space="preserve">Route analysis consistently supported the conclusion that annual members mainly use </w:t>
      </w:r>
      <w:proofErr w:type="spellStart"/>
      <w:r w:rsidRPr="00EC41DA">
        <w:rPr>
          <w:rFonts w:ascii="Arial" w:hAnsi="Arial" w:cs="Arial"/>
          <w:sz w:val="24"/>
          <w:szCs w:val="32"/>
        </w:rPr>
        <w:t>Cyclistic</w:t>
      </w:r>
      <w:proofErr w:type="spellEnd"/>
      <w:r w:rsidRPr="00EC41DA">
        <w:rPr>
          <w:rFonts w:ascii="Arial" w:hAnsi="Arial" w:cs="Arial"/>
          <w:sz w:val="24"/>
          <w:szCs w:val="32"/>
        </w:rPr>
        <w:t xml:space="preserve"> for transportation, whereas casual riders primarily use the service for recreation.</w:t>
      </w:r>
    </w:p>
    <w:p w:rsidR="00D9681F" w:rsidRDefault="00EC41DA" w:rsidP="00466071">
      <w:pPr>
        <w:ind w:firstLine="360"/>
        <w:jc w:val="both"/>
        <w:rPr>
          <w:rFonts w:ascii="Arial" w:hAnsi="Arial" w:cs="Arial"/>
          <w:sz w:val="24"/>
          <w:szCs w:val="32"/>
        </w:rPr>
      </w:pPr>
      <w:r w:rsidRPr="00EC41DA">
        <w:rPr>
          <w:rFonts w:ascii="Arial" w:hAnsi="Arial" w:cs="Arial"/>
          <w:sz w:val="24"/>
          <w:szCs w:val="32"/>
        </w:rPr>
        <w:t>Overall, every analysis conducted in this project supports the original business hypothesis: annual members and casual riders exhibit fundamentally different riding behaviors. These findings provide a strong analytical foundation for the business recommendations presented in the following chapter.</w:t>
      </w:r>
      <w:r w:rsidR="00D9681F">
        <w:rPr>
          <w:rFonts w:ascii="Arial" w:hAnsi="Arial" w:cs="Arial"/>
          <w:sz w:val="24"/>
          <w:szCs w:val="32"/>
        </w:rPr>
        <w:br w:type="page"/>
      </w:r>
    </w:p>
    <w:p w:rsidR="00EC41DA" w:rsidRDefault="00D9681F" w:rsidP="00466071">
      <w:pPr>
        <w:pStyle w:val="Heading11"/>
        <w:pageBreakBefore/>
        <w:numPr>
          <w:ilvl w:val="0"/>
          <w:numId w:val="1"/>
        </w:numPr>
        <w:spacing w:after="60" w:line="259" w:lineRule="auto"/>
        <w:rPr>
          <w:rFonts w:ascii="Arial" w:hAnsi="Arial" w:cs="Arial"/>
          <w:sz w:val="32"/>
          <w:szCs w:val="32"/>
        </w:rPr>
      </w:pPr>
      <w:r w:rsidRPr="00D9681F">
        <w:rPr>
          <w:rFonts w:ascii="Arial" w:hAnsi="Arial" w:cs="Arial"/>
          <w:sz w:val="32"/>
          <w:szCs w:val="32"/>
        </w:rPr>
        <w:lastRenderedPageBreak/>
        <w:t>Dashboard Analysis</w:t>
      </w:r>
    </w:p>
    <w:p w:rsidR="00D9681F" w:rsidRDefault="00D9681F" w:rsidP="00D9681F">
      <w:pPr>
        <w:rPr>
          <w:rFonts w:ascii="Arial" w:hAnsi="Arial" w:cs="Arial"/>
          <w:sz w:val="32"/>
          <w:szCs w:val="32"/>
        </w:rPr>
      </w:pPr>
    </w:p>
    <w:p w:rsidR="00D9681F" w:rsidRDefault="00D9681F" w:rsidP="00D9681F">
      <w:pPr>
        <w:pStyle w:val="ListParagraph"/>
        <w:numPr>
          <w:ilvl w:val="1"/>
          <w:numId w:val="1"/>
        </w:numPr>
        <w:spacing w:after="60" w:line="259" w:lineRule="auto"/>
        <w:rPr>
          <w:rFonts w:ascii="Arial" w:hAnsi="Arial" w:cs="Arial"/>
          <w:sz w:val="28"/>
          <w:szCs w:val="32"/>
        </w:rPr>
      </w:pPr>
      <w:r w:rsidRPr="00D9681F">
        <w:rPr>
          <w:rFonts w:ascii="Arial" w:hAnsi="Arial" w:cs="Arial"/>
          <w:sz w:val="28"/>
          <w:szCs w:val="32"/>
        </w:rPr>
        <w:t>Introduction</w:t>
      </w:r>
    </w:p>
    <w:p w:rsidR="00D9681F" w:rsidRPr="00D9681F" w:rsidRDefault="00D9681F" w:rsidP="00D9681F">
      <w:pPr>
        <w:ind w:firstLine="720"/>
        <w:jc w:val="both"/>
        <w:rPr>
          <w:rFonts w:ascii="Arial" w:hAnsi="Arial" w:cs="Arial"/>
          <w:sz w:val="24"/>
          <w:szCs w:val="32"/>
        </w:rPr>
      </w:pPr>
      <w:r w:rsidRPr="00D9681F">
        <w:rPr>
          <w:rFonts w:ascii="Arial" w:hAnsi="Arial" w:cs="Arial"/>
          <w:sz w:val="24"/>
          <w:szCs w:val="32"/>
        </w:rPr>
        <w:t xml:space="preserve">After completing the exploratory data analysis in Google </w:t>
      </w:r>
      <w:proofErr w:type="spellStart"/>
      <w:r w:rsidRPr="00D9681F">
        <w:rPr>
          <w:rFonts w:ascii="Arial" w:hAnsi="Arial" w:cs="Arial"/>
          <w:sz w:val="24"/>
          <w:szCs w:val="32"/>
        </w:rPr>
        <w:t>BigQuery</w:t>
      </w:r>
      <w:proofErr w:type="spellEnd"/>
      <w:r w:rsidRPr="00D9681F">
        <w:rPr>
          <w:rFonts w:ascii="Arial" w:hAnsi="Arial" w:cs="Arial"/>
          <w:sz w:val="24"/>
          <w:szCs w:val="32"/>
        </w:rPr>
        <w:t>, the validated analytical results were visualized using Tableau Public.</w:t>
      </w:r>
    </w:p>
    <w:p w:rsidR="00D9681F" w:rsidRPr="00D9681F" w:rsidRDefault="00D9681F" w:rsidP="00D9681F">
      <w:pPr>
        <w:ind w:firstLine="720"/>
        <w:jc w:val="both"/>
        <w:rPr>
          <w:rFonts w:ascii="Arial" w:hAnsi="Arial" w:cs="Arial"/>
          <w:sz w:val="24"/>
          <w:szCs w:val="32"/>
        </w:rPr>
      </w:pPr>
      <w:r w:rsidRPr="00D9681F">
        <w:rPr>
          <w:rFonts w:ascii="Arial" w:hAnsi="Arial" w:cs="Arial"/>
          <w:sz w:val="24"/>
          <w:szCs w:val="32"/>
        </w:rPr>
        <w:t>Rather than importing the complete dataset of more than 5.9 million records, an aggregated dataset containing only the summarized analytical results was created specifically for visualization purposes.</w:t>
      </w:r>
    </w:p>
    <w:p w:rsidR="00D9681F" w:rsidRPr="00D9681F" w:rsidRDefault="00D9681F" w:rsidP="00D9681F">
      <w:pPr>
        <w:ind w:firstLine="720"/>
        <w:jc w:val="both"/>
        <w:rPr>
          <w:rFonts w:ascii="Arial" w:hAnsi="Arial" w:cs="Arial"/>
          <w:sz w:val="24"/>
          <w:szCs w:val="32"/>
        </w:rPr>
      </w:pPr>
      <w:r w:rsidRPr="00D9681F">
        <w:rPr>
          <w:rFonts w:ascii="Arial" w:hAnsi="Arial" w:cs="Arial"/>
          <w:sz w:val="24"/>
          <w:szCs w:val="32"/>
        </w:rPr>
        <w:t>This approach significantly improved dashboard performance while ensuring that every visualization accurately represented the validated SQL analysis.</w:t>
      </w:r>
    </w:p>
    <w:p w:rsidR="00D9681F" w:rsidRPr="00D9681F" w:rsidRDefault="00D9681F" w:rsidP="00D9681F">
      <w:pPr>
        <w:ind w:firstLine="720"/>
        <w:jc w:val="both"/>
        <w:rPr>
          <w:rFonts w:ascii="Arial" w:hAnsi="Arial" w:cs="Arial"/>
          <w:sz w:val="24"/>
          <w:szCs w:val="32"/>
        </w:rPr>
      </w:pPr>
      <w:r w:rsidRPr="00D9681F">
        <w:rPr>
          <w:rFonts w:ascii="Arial" w:hAnsi="Arial" w:cs="Arial"/>
          <w:sz w:val="24"/>
          <w:szCs w:val="32"/>
        </w:rPr>
        <w:t>Two interactive dashboards were developed to communicate the key findings to business stakeholders:</w:t>
      </w:r>
    </w:p>
    <w:p w:rsidR="00D9681F" w:rsidRDefault="00D9681F" w:rsidP="00D9681F">
      <w:pPr>
        <w:pStyle w:val="ListParagraph"/>
        <w:numPr>
          <w:ilvl w:val="0"/>
          <w:numId w:val="18"/>
        </w:numPr>
        <w:spacing w:after="60" w:line="259" w:lineRule="auto"/>
        <w:rPr>
          <w:rFonts w:ascii="Arial" w:hAnsi="Arial" w:cs="Arial"/>
          <w:sz w:val="24"/>
          <w:szCs w:val="32"/>
        </w:rPr>
      </w:pPr>
      <w:r w:rsidRPr="00D9681F">
        <w:rPr>
          <w:rFonts w:ascii="Arial" w:hAnsi="Arial" w:cs="Arial"/>
          <w:sz w:val="24"/>
          <w:szCs w:val="32"/>
        </w:rPr>
        <w:t>Executive Summary Dashboard</w:t>
      </w:r>
    </w:p>
    <w:p w:rsidR="00D9681F" w:rsidRPr="00D9681F" w:rsidRDefault="00D9681F" w:rsidP="00D9681F">
      <w:pPr>
        <w:pStyle w:val="ListParagraph"/>
        <w:numPr>
          <w:ilvl w:val="0"/>
          <w:numId w:val="18"/>
        </w:numPr>
        <w:spacing w:after="60" w:line="259" w:lineRule="auto"/>
        <w:rPr>
          <w:rFonts w:ascii="Arial" w:hAnsi="Arial" w:cs="Arial"/>
          <w:sz w:val="24"/>
          <w:szCs w:val="32"/>
        </w:rPr>
      </w:pPr>
      <w:proofErr w:type="spellStart"/>
      <w:r w:rsidRPr="00D9681F">
        <w:rPr>
          <w:rFonts w:ascii="Arial" w:hAnsi="Arial" w:cs="Arial"/>
          <w:sz w:val="24"/>
          <w:szCs w:val="32"/>
        </w:rPr>
        <w:t>Cyclistic</w:t>
      </w:r>
      <w:proofErr w:type="spellEnd"/>
      <w:r w:rsidRPr="00D9681F">
        <w:rPr>
          <w:rFonts w:ascii="Arial" w:hAnsi="Arial" w:cs="Arial"/>
          <w:sz w:val="24"/>
          <w:szCs w:val="32"/>
        </w:rPr>
        <w:t xml:space="preserve"> Station Analysis Dashboard</w:t>
      </w:r>
    </w:p>
    <w:p w:rsidR="0034193C" w:rsidRDefault="00D9681F" w:rsidP="00BC6425">
      <w:pPr>
        <w:ind w:firstLine="720"/>
        <w:jc w:val="both"/>
        <w:rPr>
          <w:rFonts w:ascii="Arial" w:hAnsi="Arial" w:cs="Arial"/>
          <w:sz w:val="24"/>
          <w:szCs w:val="32"/>
        </w:rPr>
      </w:pPr>
      <w:r w:rsidRPr="00D9681F">
        <w:rPr>
          <w:rFonts w:ascii="Arial" w:hAnsi="Arial" w:cs="Arial"/>
          <w:sz w:val="24"/>
          <w:szCs w:val="32"/>
        </w:rPr>
        <w:t>Together, these dashboards provide both a high-level overview of rider behavior and a detailed examination of station usage patterns.</w:t>
      </w:r>
    </w:p>
    <w:p w:rsidR="0034193C" w:rsidRDefault="0034193C" w:rsidP="0034193C">
      <w:pPr>
        <w:pStyle w:val="ListParagraph"/>
        <w:numPr>
          <w:ilvl w:val="1"/>
          <w:numId w:val="1"/>
        </w:numPr>
        <w:spacing w:after="60" w:line="259" w:lineRule="auto"/>
        <w:rPr>
          <w:rFonts w:ascii="Arial" w:hAnsi="Arial" w:cs="Arial"/>
          <w:sz w:val="24"/>
          <w:szCs w:val="32"/>
        </w:rPr>
      </w:pPr>
      <w:r w:rsidRPr="002E028D">
        <w:rPr>
          <w:rFonts w:ascii="Arial" w:hAnsi="Arial" w:cs="Arial"/>
          <w:noProof/>
          <w:sz w:val="28"/>
          <w:szCs w:val="32"/>
        </w:rPr>
        <w:lastRenderedPageBreak/>
        <w:drawing>
          <wp:anchor distT="0" distB="0" distL="114300" distR="114300" simplePos="0" relativeHeight="251658240" behindDoc="1" locked="0" layoutInCell="1" allowOverlap="1" wp14:anchorId="0BB27237" wp14:editId="57D46DBD">
            <wp:simplePos x="0" y="0"/>
            <wp:positionH relativeFrom="margin">
              <wp:align>right</wp:align>
            </wp:positionH>
            <wp:positionV relativeFrom="paragraph">
              <wp:posOffset>381000</wp:posOffset>
            </wp:positionV>
            <wp:extent cx="5935980" cy="4746625"/>
            <wp:effectExtent l="0" t="0" r="7620" b="0"/>
            <wp:wrapTight wrapText="bothSides">
              <wp:wrapPolygon edited="0">
                <wp:start x="0" y="0"/>
                <wp:lineTo x="0" y="21499"/>
                <wp:lineTo x="21558" y="21499"/>
                <wp:lineTo x="2155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5980" cy="4746625"/>
                    </a:xfrm>
                    <a:prstGeom prst="rect">
                      <a:avLst/>
                    </a:prstGeom>
                  </pic:spPr>
                </pic:pic>
              </a:graphicData>
            </a:graphic>
            <wp14:sizeRelH relativeFrom="margin">
              <wp14:pctWidth>0</wp14:pctWidth>
            </wp14:sizeRelH>
            <wp14:sizeRelV relativeFrom="margin">
              <wp14:pctHeight>0</wp14:pctHeight>
            </wp14:sizeRelV>
          </wp:anchor>
        </w:drawing>
      </w:r>
      <w:r w:rsidRPr="002E028D">
        <w:rPr>
          <w:rFonts w:ascii="Arial" w:hAnsi="Arial" w:cs="Arial"/>
          <w:sz w:val="28"/>
          <w:szCs w:val="32"/>
        </w:rPr>
        <w:t>Dashboard 1 – Executive Summary</w:t>
      </w:r>
    </w:p>
    <w:p w:rsidR="0034193C" w:rsidRDefault="0034193C" w:rsidP="0034193C">
      <w:pPr>
        <w:spacing w:before="80" w:after="160"/>
        <w:jc w:val="center"/>
      </w:pPr>
      <w:r>
        <w:rPr>
          <w:i/>
          <w:color w:val="5A5A5A"/>
          <w:sz w:val="18"/>
        </w:rPr>
        <w:t>Figure 1. Executive Summary Dashboard</w:t>
      </w:r>
    </w:p>
    <w:p w:rsidR="0034193C" w:rsidRDefault="0034193C" w:rsidP="0034193C"/>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t>Dashboard Purpose</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The Executive Summary dashboard was designed to provide management with a concise overview of the most important behavioral differences between annual members and casual riders.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Rather than presenting detailed SQL results, the dashboard summarizes the project's key performance indicators through interactive visualizations that can be quickly interpreted by business stakeholders.</w:t>
      </w:r>
    </w:p>
    <w:p w:rsidR="0034193C" w:rsidRP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u w:val="single"/>
        </w:rPr>
      </w:pPr>
    </w:p>
    <w:p w:rsidR="0034193C" w:rsidRDefault="0034193C" w:rsidP="0034193C">
      <w:pPr>
        <w:jc w:val="both"/>
        <w:rPr>
          <w:rFonts w:ascii="Arial" w:hAnsi="Arial" w:cs="Arial"/>
          <w:sz w:val="24"/>
          <w:szCs w:val="32"/>
          <w:u w:val="single"/>
        </w:rPr>
      </w:pPr>
    </w:p>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lastRenderedPageBreak/>
        <w:t>Dashboard Components</w:t>
      </w:r>
    </w:p>
    <w:p w:rsidR="0034193C" w:rsidRDefault="0034193C" w:rsidP="0034193C">
      <w:pPr>
        <w:jc w:val="both"/>
        <w:rPr>
          <w:rFonts w:ascii="Arial" w:hAnsi="Arial" w:cs="Arial"/>
          <w:sz w:val="24"/>
          <w:szCs w:val="32"/>
        </w:rPr>
      </w:pPr>
      <w:r>
        <w:rPr>
          <w:rFonts w:ascii="Arial" w:hAnsi="Arial" w:cs="Arial"/>
          <w:sz w:val="24"/>
          <w:szCs w:val="32"/>
        </w:rPr>
        <w:t>The dashboard includes:</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Rider type distribution</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Average ride duration</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Bike type preferences</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Riding activity by weekday</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Riding activity by hour</w:t>
      </w:r>
    </w:p>
    <w:p w:rsid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Monthly ride trends</w:t>
      </w:r>
    </w:p>
    <w:p w:rsidR="0034193C" w:rsidRPr="0034193C" w:rsidRDefault="0034193C" w:rsidP="0034193C">
      <w:pPr>
        <w:pStyle w:val="ListParagraph"/>
        <w:numPr>
          <w:ilvl w:val="0"/>
          <w:numId w:val="19"/>
        </w:numPr>
        <w:spacing w:after="60" w:line="259" w:lineRule="auto"/>
        <w:rPr>
          <w:rFonts w:ascii="Arial" w:hAnsi="Arial" w:cs="Arial"/>
          <w:sz w:val="24"/>
          <w:szCs w:val="32"/>
        </w:rPr>
      </w:pPr>
      <w:r w:rsidRPr="0034193C">
        <w:rPr>
          <w:rFonts w:ascii="Arial" w:hAnsi="Arial" w:cs="Arial"/>
          <w:sz w:val="24"/>
          <w:szCs w:val="32"/>
        </w:rPr>
        <w:t>Round trip analysis</w:t>
      </w:r>
    </w:p>
    <w:p w:rsidR="0034193C" w:rsidRPr="0034193C" w:rsidRDefault="0034193C" w:rsidP="0034193C">
      <w:pPr>
        <w:ind w:firstLine="360"/>
        <w:jc w:val="both"/>
        <w:rPr>
          <w:rFonts w:ascii="Arial" w:hAnsi="Arial" w:cs="Arial"/>
          <w:sz w:val="24"/>
          <w:szCs w:val="32"/>
        </w:rPr>
      </w:pPr>
      <w:r w:rsidRPr="0034193C">
        <w:rPr>
          <w:rFonts w:ascii="Arial" w:hAnsi="Arial" w:cs="Arial"/>
          <w:sz w:val="24"/>
          <w:szCs w:val="32"/>
        </w:rPr>
        <w:t>Each visualization contributes to answering the project's primary business question by highlighting a different aspect of rider behavior.</w:t>
      </w:r>
    </w:p>
    <w:p w:rsidR="0034193C" w:rsidRPr="0034193C" w:rsidRDefault="0034193C" w:rsidP="0034193C">
      <w:pPr>
        <w:jc w:val="both"/>
        <w:rPr>
          <w:rFonts w:ascii="Arial" w:hAnsi="Arial" w:cs="Arial"/>
          <w:sz w:val="24"/>
          <w:szCs w:val="32"/>
        </w:rPr>
      </w:pPr>
    </w:p>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t>Key Insights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Several important findings can immediately be observed from the Executive Summary dashboard.</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Annual members generate substantially more rides throughout the year, while casual riders consistently spend more time on each trip.</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Temporal analyses demonstrate that members primarily ride during weekday commuting hours, whereas casual riders exhibit stronger weekend activity and increased seasonal usage during the summer months.</w:t>
      </w:r>
    </w:p>
    <w:p w:rsidR="0034193C" w:rsidRDefault="0034193C" w:rsidP="0034193C">
      <w:pPr>
        <w:ind w:firstLine="720"/>
        <w:jc w:val="both"/>
        <w:rPr>
          <w:rFonts w:ascii="Arial" w:hAnsi="Arial" w:cs="Arial"/>
          <w:sz w:val="24"/>
          <w:szCs w:val="32"/>
        </w:rPr>
      </w:pPr>
      <w:r w:rsidRPr="0034193C">
        <w:rPr>
          <w:rFonts w:ascii="Arial" w:hAnsi="Arial" w:cs="Arial"/>
          <w:sz w:val="24"/>
          <w:szCs w:val="32"/>
        </w:rPr>
        <w:t xml:space="preserve">These findings consistently indicate that annual members rely on </w:t>
      </w:r>
      <w:proofErr w:type="spellStart"/>
      <w:r w:rsidRPr="0034193C">
        <w:rPr>
          <w:rFonts w:ascii="Arial" w:hAnsi="Arial" w:cs="Arial"/>
          <w:sz w:val="24"/>
          <w:szCs w:val="32"/>
        </w:rPr>
        <w:t>Cyclistic</w:t>
      </w:r>
      <w:proofErr w:type="spellEnd"/>
      <w:r w:rsidRPr="0034193C">
        <w:rPr>
          <w:rFonts w:ascii="Arial" w:hAnsi="Arial" w:cs="Arial"/>
          <w:sz w:val="24"/>
          <w:szCs w:val="32"/>
        </w:rPr>
        <w:t xml:space="preserve"> bicycles for everyday transportation, while casual riders primarily use the service for recreational purposes.</w:t>
      </w:r>
    </w:p>
    <w:p w:rsidR="0034193C" w:rsidRDefault="0034193C" w:rsidP="0034193C">
      <w:pPr>
        <w:jc w:val="both"/>
        <w:rPr>
          <w:rFonts w:ascii="Arial" w:hAnsi="Arial" w:cs="Arial"/>
          <w:sz w:val="24"/>
          <w:szCs w:val="32"/>
        </w:rPr>
      </w:pPr>
    </w:p>
    <w:p w:rsidR="0034193C" w:rsidRDefault="0034193C">
      <w:pPr>
        <w:rPr>
          <w:rFonts w:ascii="Arial" w:hAnsi="Arial" w:cs="Arial"/>
          <w:sz w:val="24"/>
          <w:szCs w:val="32"/>
        </w:rPr>
      </w:pPr>
      <w:r>
        <w:rPr>
          <w:rFonts w:ascii="Arial" w:hAnsi="Arial" w:cs="Arial"/>
          <w:sz w:val="24"/>
          <w:szCs w:val="32"/>
        </w:rPr>
        <w:br w:type="page"/>
      </w:r>
    </w:p>
    <w:p w:rsidR="0034193C" w:rsidRPr="0034193C" w:rsidRDefault="0034193C" w:rsidP="0034193C">
      <w:pPr>
        <w:pStyle w:val="ListParagraph"/>
        <w:numPr>
          <w:ilvl w:val="1"/>
          <w:numId w:val="1"/>
        </w:numPr>
        <w:spacing w:after="60" w:line="259" w:lineRule="auto"/>
        <w:rPr>
          <w:rFonts w:ascii="Arial" w:hAnsi="Arial" w:cs="Arial"/>
          <w:sz w:val="28"/>
          <w:szCs w:val="32"/>
        </w:rPr>
      </w:pPr>
      <w:r w:rsidRPr="0034193C">
        <w:rPr>
          <w:rFonts w:ascii="Arial" w:hAnsi="Arial" w:cs="Arial"/>
          <w:sz w:val="28"/>
          <w:szCs w:val="32"/>
        </w:rPr>
        <w:lastRenderedPageBreak/>
        <w:t>Dashboard 2 – Station Analysis</w:t>
      </w:r>
    </w:p>
    <w:p w:rsidR="0034193C" w:rsidRDefault="0034193C" w:rsidP="0034193C">
      <w:pPr>
        <w:jc w:val="both"/>
        <w:rPr>
          <w:rFonts w:ascii="Arial" w:hAnsi="Arial" w:cs="Arial"/>
          <w:sz w:val="24"/>
          <w:szCs w:val="32"/>
        </w:rPr>
      </w:pPr>
      <w:r>
        <w:rPr>
          <w:rFonts w:ascii="Arial" w:hAnsi="Arial" w:cs="Arial"/>
          <w:noProof/>
          <w:sz w:val="24"/>
          <w:szCs w:val="32"/>
        </w:rPr>
        <w:drawing>
          <wp:anchor distT="0" distB="0" distL="114300" distR="114300" simplePos="0" relativeHeight="251659264" behindDoc="1" locked="0" layoutInCell="1" allowOverlap="1" wp14:anchorId="44E6BBCC" wp14:editId="62BF4E0F">
            <wp:simplePos x="0" y="0"/>
            <wp:positionH relativeFrom="margin">
              <wp:align>right</wp:align>
            </wp:positionH>
            <wp:positionV relativeFrom="paragraph">
              <wp:posOffset>67945</wp:posOffset>
            </wp:positionV>
            <wp:extent cx="5943600" cy="475424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754245"/>
                    </a:xfrm>
                    <a:prstGeom prst="rect">
                      <a:avLst/>
                    </a:prstGeom>
                  </pic:spPr>
                </pic:pic>
              </a:graphicData>
            </a:graphic>
          </wp:anchor>
        </w:drawing>
      </w: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jc w:val="both"/>
        <w:rPr>
          <w:rFonts w:ascii="Arial" w:hAnsi="Arial" w:cs="Arial"/>
          <w:sz w:val="24"/>
          <w:szCs w:val="32"/>
        </w:rPr>
      </w:pPr>
    </w:p>
    <w:p w:rsidR="0034193C" w:rsidRDefault="0034193C" w:rsidP="0034193C">
      <w:pPr>
        <w:spacing w:before="80" w:after="160"/>
        <w:jc w:val="center"/>
      </w:pPr>
      <w:r>
        <w:rPr>
          <w:i/>
          <w:color w:val="5A5A5A"/>
          <w:sz w:val="18"/>
        </w:rPr>
        <w:t xml:space="preserve">Figure 2. </w:t>
      </w:r>
      <w:proofErr w:type="spellStart"/>
      <w:r>
        <w:rPr>
          <w:i/>
          <w:color w:val="5A5A5A"/>
          <w:sz w:val="18"/>
        </w:rPr>
        <w:t>Cyclistic</w:t>
      </w:r>
      <w:proofErr w:type="spellEnd"/>
      <w:r>
        <w:rPr>
          <w:i/>
          <w:color w:val="5A5A5A"/>
          <w:sz w:val="18"/>
        </w:rPr>
        <w:t xml:space="preserve"> Station Analysis Dashboard</w:t>
      </w:r>
    </w:p>
    <w:p w:rsidR="0034193C" w:rsidRDefault="0034193C" w:rsidP="0034193C">
      <w:pPr>
        <w:jc w:val="both"/>
        <w:rPr>
          <w:rFonts w:ascii="Arial" w:hAnsi="Arial" w:cs="Arial"/>
          <w:sz w:val="24"/>
        </w:rPr>
      </w:pPr>
    </w:p>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t>Dashboard Purpose</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The Station Analysis dashboard provides a detailed comparison of station usage between annual members and casual riders.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The objective is to identify the locations most frequently used by each rider group and determine whether station popularity reflects different travel purposes.</w:t>
      </w:r>
    </w:p>
    <w:p w:rsidR="0034193C" w:rsidRPr="0034193C" w:rsidRDefault="0034193C" w:rsidP="0034193C">
      <w:pPr>
        <w:jc w:val="both"/>
        <w:rPr>
          <w:rFonts w:ascii="Arial" w:hAnsi="Arial" w:cs="Arial"/>
          <w:sz w:val="24"/>
          <w:szCs w:val="32"/>
        </w:rPr>
      </w:pPr>
    </w:p>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t>Dashboard Components</w:t>
      </w:r>
    </w:p>
    <w:p w:rsidR="0034193C" w:rsidRPr="0034193C" w:rsidRDefault="0034193C" w:rsidP="0034193C">
      <w:pPr>
        <w:jc w:val="both"/>
        <w:rPr>
          <w:rFonts w:ascii="Arial" w:hAnsi="Arial" w:cs="Arial"/>
          <w:sz w:val="24"/>
          <w:szCs w:val="32"/>
        </w:rPr>
      </w:pPr>
      <w:r w:rsidRPr="0034193C">
        <w:rPr>
          <w:rFonts w:ascii="Arial" w:hAnsi="Arial" w:cs="Arial"/>
          <w:sz w:val="24"/>
          <w:szCs w:val="32"/>
        </w:rPr>
        <w:t>The dashboard contains:</w:t>
      </w:r>
    </w:p>
    <w:p w:rsidR="0034193C" w:rsidRDefault="0034193C" w:rsidP="0034193C">
      <w:pPr>
        <w:pStyle w:val="ListParagraph"/>
        <w:numPr>
          <w:ilvl w:val="0"/>
          <w:numId w:val="20"/>
        </w:numPr>
        <w:spacing w:after="60" w:line="259" w:lineRule="auto"/>
        <w:rPr>
          <w:rFonts w:ascii="Arial" w:hAnsi="Arial" w:cs="Arial"/>
          <w:sz w:val="24"/>
          <w:szCs w:val="32"/>
        </w:rPr>
      </w:pPr>
      <w:r w:rsidRPr="0034193C">
        <w:rPr>
          <w:rFonts w:ascii="Arial" w:hAnsi="Arial" w:cs="Arial"/>
          <w:sz w:val="24"/>
          <w:szCs w:val="32"/>
        </w:rPr>
        <w:t>Top 10 Start Stations (Members)</w:t>
      </w:r>
    </w:p>
    <w:p w:rsidR="0034193C" w:rsidRDefault="0034193C" w:rsidP="0034193C">
      <w:pPr>
        <w:pStyle w:val="ListParagraph"/>
        <w:numPr>
          <w:ilvl w:val="0"/>
          <w:numId w:val="20"/>
        </w:numPr>
        <w:spacing w:after="60" w:line="259" w:lineRule="auto"/>
        <w:rPr>
          <w:rFonts w:ascii="Arial" w:hAnsi="Arial" w:cs="Arial"/>
          <w:sz w:val="24"/>
          <w:szCs w:val="32"/>
        </w:rPr>
      </w:pPr>
      <w:r w:rsidRPr="0034193C">
        <w:rPr>
          <w:rFonts w:ascii="Arial" w:hAnsi="Arial" w:cs="Arial"/>
          <w:sz w:val="24"/>
          <w:szCs w:val="32"/>
        </w:rPr>
        <w:t>Top 10 Start Stations (Casual)</w:t>
      </w:r>
    </w:p>
    <w:p w:rsidR="0034193C" w:rsidRDefault="0034193C" w:rsidP="0034193C">
      <w:pPr>
        <w:pStyle w:val="ListParagraph"/>
        <w:numPr>
          <w:ilvl w:val="0"/>
          <w:numId w:val="20"/>
        </w:numPr>
        <w:spacing w:after="60" w:line="259" w:lineRule="auto"/>
        <w:rPr>
          <w:rFonts w:ascii="Arial" w:hAnsi="Arial" w:cs="Arial"/>
          <w:sz w:val="24"/>
          <w:szCs w:val="32"/>
        </w:rPr>
      </w:pPr>
      <w:r w:rsidRPr="0034193C">
        <w:rPr>
          <w:rFonts w:ascii="Arial" w:hAnsi="Arial" w:cs="Arial"/>
          <w:sz w:val="24"/>
          <w:szCs w:val="32"/>
        </w:rPr>
        <w:t>Top 10 End Stations (Members)</w:t>
      </w:r>
    </w:p>
    <w:p w:rsidR="0034193C" w:rsidRPr="0034193C" w:rsidRDefault="0034193C" w:rsidP="0034193C">
      <w:pPr>
        <w:pStyle w:val="ListParagraph"/>
        <w:numPr>
          <w:ilvl w:val="0"/>
          <w:numId w:val="20"/>
        </w:numPr>
        <w:spacing w:after="60" w:line="259" w:lineRule="auto"/>
        <w:rPr>
          <w:rFonts w:ascii="Arial" w:hAnsi="Arial" w:cs="Arial"/>
          <w:sz w:val="24"/>
          <w:szCs w:val="32"/>
        </w:rPr>
      </w:pPr>
      <w:r w:rsidRPr="0034193C">
        <w:rPr>
          <w:rFonts w:ascii="Arial" w:hAnsi="Arial" w:cs="Arial"/>
          <w:sz w:val="24"/>
          <w:szCs w:val="32"/>
        </w:rPr>
        <w:t>Top 10 End Stations (Casual)</w:t>
      </w:r>
    </w:p>
    <w:p w:rsidR="0034193C" w:rsidRPr="0034193C" w:rsidRDefault="0034193C" w:rsidP="0034193C">
      <w:pPr>
        <w:jc w:val="both"/>
        <w:rPr>
          <w:rFonts w:ascii="Arial" w:hAnsi="Arial" w:cs="Arial"/>
          <w:sz w:val="24"/>
          <w:szCs w:val="32"/>
        </w:rPr>
      </w:pPr>
    </w:p>
    <w:p w:rsidR="0034193C" w:rsidRPr="0034193C" w:rsidRDefault="0034193C" w:rsidP="0034193C">
      <w:pPr>
        <w:ind w:firstLine="360"/>
        <w:jc w:val="both"/>
        <w:rPr>
          <w:rFonts w:ascii="Arial" w:hAnsi="Arial" w:cs="Arial"/>
          <w:sz w:val="24"/>
          <w:szCs w:val="32"/>
        </w:rPr>
      </w:pPr>
      <w:r w:rsidRPr="0034193C">
        <w:rPr>
          <w:rFonts w:ascii="Arial" w:hAnsi="Arial" w:cs="Arial"/>
          <w:sz w:val="24"/>
          <w:szCs w:val="32"/>
        </w:rPr>
        <w:t>These visualizations provide geographical insight into customer behavior and support location-based marketing recommendations.</w:t>
      </w:r>
    </w:p>
    <w:p w:rsidR="0034193C" w:rsidRPr="0034193C" w:rsidRDefault="0034193C" w:rsidP="0034193C">
      <w:pPr>
        <w:jc w:val="both"/>
        <w:rPr>
          <w:rFonts w:ascii="Arial" w:hAnsi="Arial" w:cs="Arial"/>
          <w:sz w:val="24"/>
          <w:szCs w:val="32"/>
        </w:rPr>
      </w:pPr>
    </w:p>
    <w:p w:rsidR="0034193C" w:rsidRPr="0034193C" w:rsidRDefault="0034193C" w:rsidP="0034193C">
      <w:pPr>
        <w:pStyle w:val="Heading31"/>
        <w:jc w:val="both"/>
        <w:rPr>
          <w:rFonts w:ascii="Arial" w:hAnsi="Arial" w:cs="Arial"/>
          <w:sz w:val="24"/>
          <w:szCs w:val="32"/>
          <w:u w:val="single"/>
        </w:rPr>
      </w:pPr>
      <w:r w:rsidRPr="0034193C">
        <w:rPr>
          <w:rFonts w:ascii="Arial" w:hAnsi="Arial" w:cs="Arial"/>
          <w:sz w:val="24"/>
          <w:szCs w:val="32"/>
          <w:u w:val="single"/>
        </w:rPr>
        <w:t>Key Insights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The dashboard reveals a clear geographical distinction between the two rider groups.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Casual riders frequently begin and end their trips near parks, waterfronts, beaches, and major tourist attractions.</w:t>
      </w:r>
    </w:p>
    <w:p w:rsidR="0034193C" w:rsidRPr="0034193C" w:rsidRDefault="0034193C" w:rsidP="0034193C">
      <w:pPr>
        <w:ind w:firstLine="720"/>
        <w:jc w:val="both"/>
        <w:rPr>
          <w:rFonts w:ascii="Arial" w:hAnsi="Arial" w:cs="Arial"/>
          <w:sz w:val="24"/>
          <w:szCs w:val="32"/>
        </w:rPr>
      </w:pPr>
      <w:r w:rsidRPr="0034193C">
        <w:rPr>
          <w:rFonts w:ascii="Arial" w:hAnsi="Arial" w:cs="Arial"/>
          <w:sz w:val="24"/>
          <w:szCs w:val="32"/>
        </w:rPr>
        <w:t>Annual members, however, predominantly use stations located within residential neighborhoods, commercial districts, and business areas.</w:t>
      </w:r>
    </w:p>
    <w:p w:rsidR="0034193C" w:rsidRDefault="0034193C" w:rsidP="0034193C">
      <w:pPr>
        <w:ind w:firstLine="720"/>
        <w:jc w:val="both"/>
        <w:rPr>
          <w:rFonts w:ascii="Arial" w:hAnsi="Arial" w:cs="Arial"/>
          <w:sz w:val="24"/>
          <w:szCs w:val="32"/>
        </w:rPr>
      </w:pPr>
      <w:r w:rsidRPr="0034193C">
        <w:rPr>
          <w:rFonts w:ascii="Arial" w:hAnsi="Arial" w:cs="Arial"/>
          <w:sz w:val="24"/>
          <w:szCs w:val="32"/>
        </w:rPr>
        <w:t xml:space="preserve">These differences strongly support the conclusion that members primarily use </w:t>
      </w:r>
      <w:proofErr w:type="spellStart"/>
      <w:r w:rsidRPr="0034193C">
        <w:rPr>
          <w:rFonts w:ascii="Arial" w:hAnsi="Arial" w:cs="Arial"/>
          <w:sz w:val="24"/>
          <w:szCs w:val="32"/>
        </w:rPr>
        <w:t>Cyclistic</w:t>
      </w:r>
      <w:proofErr w:type="spellEnd"/>
      <w:r w:rsidRPr="0034193C">
        <w:rPr>
          <w:rFonts w:ascii="Arial" w:hAnsi="Arial" w:cs="Arial"/>
          <w:sz w:val="24"/>
          <w:szCs w:val="32"/>
        </w:rPr>
        <w:t xml:space="preserve"> bicycles for commuting, while casual riders mainly ride for leisure and tourism.</w:t>
      </w:r>
    </w:p>
    <w:p w:rsidR="00E33C22" w:rsidRDefault="00E33C22" w:rsidP="00E33C22">
      <w:pPr>
        <w:jc w:val="both"/>
        <w:rPr>
          <w:rFonts w:ascii="Arial" w:hAnsi="Arial" w:cs="Arial"/>
          <w:sz w:val="24"/>
          <w:szCs w:val="32"/>
        </w:rPr>
      </w:pPr>
    </w:p>
    <w:p w:rsidR="00E33C22" w:rsidRDefault="00E33C22" w:rsidP="00E33C22">
      <w:pPr>
        <w:pStyle w:val="ListParagraph"/>
        <w:numPr>
          <w:ilvl w:val="1"/>
          <w:numId w:val="1"/>
        </w:numPr>
        <w:spacing w:after="60" w:line="259" w:lineRule="auto"/>
        <w:rPr>
          <w:rFonts w:ascii="Arial" w:hAnsi="Arial" w:cs="Arial"/>
          <w:sz w:val="28"/>
          <w:szCs w:val="32"/>
        </w:rPr>
      </w:pPr>
      <w:r w:rsidRPr="00E33C22">
        <w:rPr>
          <w:rFonts w:ascii="Arial" w:hAnsi="Arial" w:cs="Arial"/>
          <w:sz w:val="28"/>
          <w:szCs w:val="32"/>
        </w:rPr>
        <w:t>Dashboard Summary</w:t>
      </w:r>
    </w:p>
    <w:p w:rsidR="00E33C22" w:rsidRPr="00E33C22" w:rsidRDefault="00E33C22" w:rsidP="00E33C22">
      <w:pPr>
        <w:ind w:firstLine="720"/>
        <w:jc w:val="both"/>
        <w:rPr>
          <w:rFonts w:ascii="Arial" w:hAnsi="Arial" w:cs="Arial"/>
          <w:sz w:val="24"/>
          <w:szCs w:val="32"/>
        </w:rPr>
      </w:pPr>
      <w:r w:rsidRPr="00E33C22">
        <w:rPr>
          <w:rFonts w:ascii="Arial" w:hAnsi="Arial" w:cs="Arial"/>
          <w:sz w:val="24"/>
          <w:szCs w:val="32"/>
        </w:rPr>
        <w:t>The Tableau dashboards successfully transform the SQL analysis into intuitive business visualizations.</w:t>
      </w:r>
    </w:p>
    <w:p w:rsidR="00E33C22" w:rsidRPr="00E33C22" w:rsidRDefault="00E33C22" w:rsidP="00E33C22">
      <w:pPr>
        <w:ind w:firstLine="720"/>
        <w:jc w:val="both"/>
        <w:rPr>
          <w:rFonts w:ascii="Arial" w:hAnsi="Arial" w:cs="Arial"/>
          <w:sz w:val="24"/>
          <w:szCs w:val="32"/>
        </w:rPr>
      </w:pPr>
      <w:r w:rsidRPr="00E33C22">
        <w:rPr>
          <w:rFonts w:ascii="Arial" w:hAnsi="Arial" w:cs="Arial"/>
          <w:sz w:val="24"/>
          <w:szCs w:val="32"/>
        </w:rPr>
        <w:t>Together, they communicate the project's key findings in a format that is accessible to both technical and non-technical stakeholders.</w:t>
      </w:r>
    </w:p>
    <w:p w:rsidR="002E028D" w:rsidRDefault="00E33C22" w:rsidP="00E33C22">
      <w:pPr>
        <w:ind w:firstLine="720"/>
        <w:jc w:val="both"/>
        <w:rPr>
          <w:rFonts w:ascii="Arial" w:hAnsi="Arial" w:cs="Arial"/>
          <w:sz w:val="24"/>
          <w:szCs w:val="32"/>
        </w:rPr>
      </w:pPr>
      <w:r w:rsidRPr="00E33C22">
        <w:rPr>
          <w:rFonts w:ascii="Arial" w:hAnsi="Arial" w:cs="Arial"/>
          <w:sz w:val="24"/>
          <w:szCs w:val="32"/>
        </w:rPr>
        <w:t>The dashboards confirm the conclusions reached during the exploratory data analysis and provide clear visual evidence supporting the final business recommendations presented in the next chapter.</w:t>
      </w:r>
    </w:p>
    <w:p w:rsidR="002E028D" w:rsidRDefault="002E028D">
      <w:pPr>
        <w:rPr>
          <w:rFonts w:ascii="Arial" w:hAnsi="Arial" w:cs="Arial"/>
          <w:sz w:val="24"/>
          <w:szCs w:val="32"/>
        </w:rPr>
      </w:pPr>
      <w:r>
        <w:rPr>
          <w:rFonts w:ascii="Arial" w:hAnsi="Arial" w:cs="Arial"/>
          <w:sz w:val="24"/>
          <w:szCs w:val="32"/>
        </w:rPr>
        <w:br w:type="page"/>
      </w:r>
    </w:p>
    <w:p w:rsidR="00E33C22" w:rsidRDefault="002E028D" w:rsidP="002E028D">
      <w:pPr>
        <w:pStyle w:val="Heading11"/>
        <w:pageBreakBefore/>
        <w:numPr>
          <w:ilvl w:val="0"/>
          <w:numId w:val="1"/>
        </w:numPr>
        <w:spacing w:after="60" w:line="259" w:lineRule="auto"/>
        <w:rPr>
          <w:rFonts w:ascii="Arial" w:hAnsi="Arial" w:cs="Arial"/>
          <w:sz w:val="32"/>
          <w:szCs w:val="32"/>
        </w:rPr>
      </w:pPr>
      <w:r>
        <w:rPr>
          <w:rFonts w:ascii="Arial" w:hAnsi="Arial" w:cs="Arial"/>
          <w:sz w:val="32"/>
          <w:szCs w:val="32"/>
        </w:rPr>
        <w:lastRenderedPageBreak/>
        <w:t>Business Recommendations</w:t>
      </w:r>
    </w:p>
    <w:p w:rsidR="002E028D" w:rsidRDefault="002E028D" w:rsidP="002E028D">
      <w:pPr>
        <w:rPr>
          <w:rFonts w:ascii="Arial" w:hAnsi="Arial" w:cs="Arial"/>
          <w:sz w:val="32"/>
          <w:szCs w:val="32"/>
        </w:rPr>
      </w:pP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The exploratory analysis identified clear and consistent behavioral differences between annual members and casual riders. Annual members primarily use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bikes for routine transportation and commuting, while casual riders demonstrate stronger recreational, seasonal, and weekend-oriented usage patterns.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Based on these findings, the following recommendations are proposed to help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increase the conversion of casual riders into annual members.</w:t>
      </w:r>
    </w:p>
    <w:p w:rsidR="002E028D" w:rsidRPr="002E028D" w:rsidRDefault="002E028D" w:rsidP="002E028D">
      <w:pPr>
        <w:jc w:val="both"/>
        <w:rPr>
          <w:rFonts w:ascii="Arial" w:hAnsi="Arial" w:cs="Arial"/>
          <w:sz w:val="28"/>
          <w:szCs w:val="28"/>
        </w:rPr>
      </w:pPr>
    </w:p>
    <w:p w:rsidR="002E028D" w:rsidRP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Target High-Traffic Casual Rider Stations</w:t>
      </w:r>
    </w:p>
    <w:p w:rsidR="002E028D" w:rsidRPr="002E028D" w:rsidRDefault="002E028D" w:rsidP="002E028D">
      <w:pPr>
        <w:ind w:firstLine="720"/>
        <w:jc w:val="both"/>
        <w:rPr>
          <w:rFonts w:ascii="Arial" w:hAnsi="Arial" w:cs="Arial"/>
          <w:sz w:val="24"/>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should prioritize membership marketing at stations with the highest concentration of casual riders.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The station analysis revealed that casual riders frequently begin their trips near major tourist and recreational locations, including Navy Pier, Millennium Park, </w:t>
      </w:r>
      <w:proofErr w:type="spellStart"/>
      <w:r w:rsidRPr="002E028D">
        <w:rPr>
          <w:rFonts w:ascii="Arial" w:hAnsi="Arial" w:cs="Arial"/>
          <w:sz w:val="24"/>
          <w:szCs w:val="28"/>
        </w:rPr>
        <w:t>Shedd</w:t>
      </w:r>
      <w:proofErr w:type="spellEnd"/>
      <w:r w:rsidRPr="002E028D">
        <w:rPr>
          <w:rFonts w:ascii="Arial" w:hAnsi="Arial" w:cs="Arial"/>
          <w:sz w:val="24"/>
          <w:szCs w:val="28"/>
        </w:rPr>
        <w:t xml:space="preserve"> Aquarium, </w:t>
      </w:r>
      <w:proofErr w:type="spellStart"/>
      <w:r w:rsidRPr="002E028D">
        <w:rPr>
          <w:rFonts w:ascii="Arial" w:hAnsi="Arial" w:cs="Arial"/>
          <w:sz w:val="24"/>
          <w:szCs w:val="28"/>
        </w:rPr>
        <w:t>DuSable</w:t>
      </w:r>
      <w:proofErr w:type="spellEnd"/>
      <w:r w:rsidRPr="002E028D">
        <w:rPr>
          <w:rFonts w:ascii="Arial" w:hAnsi="Arial" w:cs="Arial"/>
          <w:sz w:val="24"/>
          <w:szCs w:val="28"/>
        </w:rPr>
        <w:t xml:space="preserve"> Harbor, and the Lake Shore Drive waterfront. Navy Pier alone recorded 46,735 casual ride starts, making these locations particularly valuable points of contact with potential members.</w:t>
      </w:r>
    </w:p>
    <w:p w:rsidR="002E028D" w:rsidRPr="002E028D" w:rsidRDefault="002E028D" w:rsidP="002E028D">
      <w:pPr>
        <w:ind w:firstLine="720"/>
        <w:jc w:val="both"/>
        <w:rPr>
          <w:rFonts w:ascii="Arial" w:hAnsi="Arial" w:cs="Arial"/>
          <w:sz w:val="24"/>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could place QR codes, digital advertisements, promotional signs, or membership information directly at these high-traffic stations. Marketing customers at the moment they are already using the service provides an opportunity to demonstrate the potential benefits of becoming an annual member.</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This location-based strategy would allow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to concentrate marketing resources on areas where the likelihood of reaching active casual riders is highest.</w:t>
      </w:r>
    </w:p>
    <w:p w:rsidR="002E028D" w:rsidRPr="002E028D" w:rsidRDefault="002E028D" w:rsidP="002E028D">
      <w:pPr>
        <w:jc w:val="both"/>
        <w:rPr>
          <w:rFonts w:ascii="Arial" w:hAnsi="Arial" w:cs="Arial"/>
          <w:sz w:val="28"/>
          <w:szCs w:val="28"/>
        </w:rPr>
      </w:pPr>
    </w:p>
    <w:p w:rsidR="002E028D" w:rsidRP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Launch Seasonal Membership Campaigns</w:t>
      </w:r>
    </w:p>
    <w:p w:rsidR="002E028D" w:rsidRPr="002E028D" w:rsidRDefault="002E028D" w:rsidP="002E028D">
      <w:pPr>
        <w:ind w:firstLine="720"/>
        <w:jc w:val="both"/>
        <w:rPr>
          <w:rFonts w:ascii="Arial" w:hAnsi="Arial" w:cs="Arial"/>
          <w:sz w:val="24"/>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should increase membership conversion efforts during late spring and summer, when casual rider activity is at its highest.</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The monthly analysis showed strong seasonal behavior among casual riders. Their activity increased rapidly during spring and reached its highest levels during July and August, before declining significantly during the colder months. In comparison, annual members demonstrated considerably more consistent usage throughout the year.</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Seasonal promotions could include limited-time membership discounts, introductory annual membership offers, or incentives for riders who have completed multiple casual trips during the summer.</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Launching these campaigns when casual riders are already highly engaged with the service could increase the probability of converting frequent seasonal users into long-term customers.</w:t>
      </w:r>
    </w:p>
    <w:p w:rsidR="002E028D" w:rsidRPr="002E028D" w:rsidRDefault="002E028D" w:rsidP="002E028D">
      <w:pPr>
        <w:jc w:val="both"/>
        <w:rPr>
          <w:rFonts w:ascii="Arial" w:hAnsi="Arial" w:cs="Arial"/>
          <w:sz w:val="28"/>
          <w:szCs w:val="28"/>
        </w:rPr>
      </w:pPr>
    </w:p>
    <w:p w:rsidR="002E028D" w:rsidRP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Introduce Weekend-Focused Membership Promotions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Weekend periods represent another important opportunity for targeted membership campaigns.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Casual riders are substantially more active on weekends, particularly on Saturday, while annual members demonstrate stronger weekday usage patterns. Casual riders also tend to complete longer trips during weekends, further supporting the conclusion that much of their activity is recreational.</w:t>
      </w:r>
    </w:p>
    <w:p w:rsidR="002E028D" w:rsidRPr="002E028D" w:rsidRDefault="002E028D" w:rsidP="002E028D">
      <w:pPr>
        <w:ind w:firstLine="720"/>
        <w:jc w:val="both"/>
        <w:rPr>
          <w:rFonts w:ascii="Arial" w:hAnsi="Arial" w:cs="Arial"/>
          <w:sz w:val="24"/>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could introduce weekend-specific promotional messages encouraging casual riders to compare the cost and benefits of repeated individual rides with an annual membership.</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These promotions could be delivered through the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mobile application, station advertisements, email campaigns, or QR codes at popular recreational locations.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The objective would be to convert riders who already use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repeatedly for leisure into customers who recognize the longer-term value of annual membership.</w:t>
      </w:r>
    </w:p>
    <w:p w:rsidR="002E028D" w:rsidRPr="002E028D" w:rsidRDefault="002E028D" w:rsidP="002E028D">
      <w:pPr>
        <w:jc w:val="both"/>
        <w:rPr>
          <w:rFonts w:ascii="Arial" w:hAnsi="Arial" w:cs="Arial"/>
          <w:sz w:val="28"/>
          <w:szCs w:val="28"/>
        </w:rPr>
      </w:pPr>
    </w:p>
    <w:p w:rsidR="002E028D" w:rsidRP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Emphasize Electric Bike Access in Membership Marketing</w:t>
      </w:r>
    </w:p>
    <w:p w:rsidR="002E028D" w:rsidRPr="002E028D" w:rsidRDefault="002E028D" w:rsidP="002E028D">
      <w:pPr>
        <w:jc w:val="both"/>
        <w:rPr>
          <w:rFonts w:ascii="Arial" w:hAnsi="Arial" w:cs="Arial"/>
          <w:sz w:val="24"/>
          <w:szCs w:val="28"/>
        </w:rPr>
      </w:pPr>
      <w:r w:rsidRPr="002E028D">
        <w:rPr>
          <w:rFonts w:ascii="Arial" w:hAnsi="Arial" w:cs="Arial"/>
          <w:sz w:val="24"/>
          <w:szCs w:val="28"/>
        </w:rPr>
        <w:t>Electric bicycles should play a prominent role in future membership campaigns.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The analysis showed that electric bikes are the preferred bicycle type for both customer groups, accounting for approximately 70.14% of casual rides and 66.33% of annual member rides.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Because casual riders already demonstrate a particularly strong preference for electric bicycles,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could use this existing behavior as part of its membership value proposition.</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Marketing messages could emphasize the convenience of accessing electric bikes for both recreational and everyday transportation. Rather than attempting to change the type of bicycle customers prefer,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can use an already popular product feature to make annual membership more attractive.</w:t>
      </w:r>
    </w:p>
    <w:p w:rsidR="002E028D" w:rsidRPr="001B45CB" w:rsidRDefault="002E028D" w:rsidP="001B45CB">
      <w:pPr>
        <w:spacing w:after="60" w:line="259" w:lineRule="auto"/>
        <w:rPr>
          <w:rFonts w:ascii="Arial" w:hAnsi="Arial" w:cs="Arial"/>
          <w:sz w:val="28"/>
          <w:szCs w:val="28"/>
        </w:rPr>
      </w:pPr>
      <w:bookmarkStart w:id="0" w:name="_GoBack"/>
      <w:bookmarkEnd w:id="0"/>
    </w:p>
    <w:p w:rsidR="002E028D" w:rsidRDefault="002E028D" w:rsidP="002E028D">
      <w:pPr>
        <w:pStyle w:val="ListParagraph"/>
        <w:spacing w:after="60" w:line="259" w:lineRule="auto"/>
        <w:rPr>
          <w:rFonts w:ascii="Arial" w:hAnsi="Arial" w:cs="Arial"/>
          <w:sz w:val="28"/>
          <w:szCs w:val="28"/>
        </w:rPr>
      </w:pPr>
    </w:p>
    <w:p w:rsid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Promote Membership Beyond Commuting</w:t>
      </w:r>
    </w:p>
    <w:p w:rsidR="002E028D" w:rsidRPr="002E028D" w:rsidRDefault="002E028D" w:rsidP="002E028D">
      <w:pPr>
        <w:ind w:firstLine="720"/>
        <w:jc w:val="both"/>
        <w:rPr>
          <w:rFonts w:ascii="Arial" w:hAnsi="Arial" w:cs="Arial"/>
          <w:sz w:val="28"/>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should avoid positioning annual membership exclusively as a product for commuters.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The analysis consistently indicates that casual riders primarily use the service for leisure and recreation. They take longer rides, are more active during weekends and summer months, frequently use stations near tourist and recreational areas, and complete round trips considerably more often than annual members.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lastRenderedPageBreak/>
        <w:t xml:space="preserve">Approximately 8.89% of casual rides with valid start and end station information were round trips, compared with only 3.13% of member rides. This provides additional evidence that casual riders frequently use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for recreational activities.</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 xml:space="preserve">Instead of asking these customers to change their existing behavior,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could present annual membership as a valuable option for people who regularly cycle for recreation as well as transportation.</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Campaigns could emphasize flexibility, frequent leisure riding, spontaneous weekend trips, and convenient access to bicycles throughout the city. This approach aligns the membership offer with the behavior casual riders already demonstrate.</w:t>
      </w:r>
    </w:p>
    <w:p w:rsidR="002E028D" w:rsidRPr="002E028D" w:rsidRDefault="002E028D" w:rsidP="002E028D">
      <w:pPr>
        <w:jc w:val="both"/>
        <w:rPr>
          <w:rFonts w:ascii="Arial" w:hAnsi="Arial" w:cs="Arial"/>
          <w:sz w:val="28"/>
          <w:szCs w:val="28"/>
        </w:rPr>
      </w:pPr>
    </w:p>
    <w:p w:rsidR="002E028D" w:rsidRPr="002E028D" w:rsidRDefault="002E028D" w:rsidP="002E028D">
      <w:pPr>
        <w:pStyle w:val="ListParagraph"/>
        <w:numPr>
          <w:ilvl w:val="1"/>
          <w:numId w:val="1"/>
        </w:numPr>
        <w:spacing w:after="60" w:line="259" w:lineRule="auto"/>
        <w:rPr>
          <w:rFonts w:ascii="Arial" w:hAnsi="Arial" w:cs="Arial"/>
          <w:sz w:val="28"/>
          <w:szCs w:val="28"/>
        </w:rPr>
      </w:pPr>
      <w:r w:rsidRPr="002E028D">
        <w:rPr>
          <w:rFonts w:ascii="Arial" w:hAnsi="Arial" w:cs="Arial"/>
          <w:sz w:val="28"/>
          <w:szCs w:val="28"/>
        </w:rPr>
        <w:t xml:space="preserve"> Recommended Marketing Strategy</w:t>
      </w:r>
    </w:p>
    <w:p w:rsidR="002E028D" w:rsidRPr="002E028D" w:rsidRDefault="002E028D" w:rsidP="002E028D">
      <w:pPr>
        <w:ind w:firstLine="720"/>
        <w:jc w:val="both"/>
        <w:rPr>
          <w:rFonts w:ascii="Arial" w:hAnsi="Arial" w:cs="Arial"/>
          <w:sz w:val="24"/>
          <w:szCs w:val="28"/>
        </w:rPr>
      </w:pPr>
      <w:r w:rsidRPr="002E028D">
        <w:rPr>
          <w:rFonts w:ascii="Arial" w:hAnsi="Arial" w:cs="Arial"/>
          <w:sz w:val="24"/>
          <w:szCs w:val="28"/>
        </w:rPr>
        <w:t>The strongest approach would be to combine these recommendations rather than implement them independently.</w:t>
      </w:r>
    </w:p>
    <w:p w:rsidR="002E028D" w:rsidRPr="002E028D" w:rsidRDefault="002E028D" w:rsidP="002E028D">
      <w:pPr>
        <w:ind w:firstLine="720"/>
        <w:jc w:val="both"/>
        <w:rPr>
          <w:rFonts w:ascii="Arial" w:hAnsi="Arial" w:cs="Arial"/>
          <w:sz w:val="24"/>
          <w:szCs w:val="28"/>
        </w:rPr>
      </w:pP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could launch a summer weekend conversion campaign focused on high-traffic casual rider locations such as Navy Pier and Millennium Park. The campaign could highlight electric bike access and demonstrate the value of annual membership for frequent recreational riders.</w:t>
      </w:r>
    </w:p>
    <w:p w:rsidR="002E028D" w:rsidRPr="002E028D" w:rsidRDefault="002E028D" w:rsidP="002E028D">
      <w:pPr>
        <w:jc w:val="both"/>
        <w:rPr>
          <w:rFonts w:ascii="Arial" w:hAnsi="Arial" w:cs="Arial"/>
          <w:sz w:val="24"/>
          <w:szCs w:val="28"/>
        </w:rPr>
      </w:pPr>
    </w:p>
    <w:p w:rsidR="002E028D" w:rsidRDefault="002E028D" w:rsidP="002E028D">
      <w:pPr>
        <w:jc w:val="both"/>
        <w:rPr>
          <w:rFonts w:ascii="Arial" w:hAnsi="Arial" w:cs="Arial"/>
          <w:sz w:val="24"/>
          <w:szCs w:val="28"/>
        </w:rPr>
      </w:pPr>
      <w:r w:rsidRPr="002E028D">
        <w:rPr>
          <w:rFonts w:ascii="Arial" w:hAnsi="Arial" w:cs="Arial"/>
          <w:sz w:val="24"/>
          <w:szCs w:val="28"/>
        </w:rPr>
        <w:t>This strate</w:t>
      </w:r>
      <w:r>
        <w:rPr>
          <w:rFonts w:ascii="Arial" w:hAnsi="Arial" w:cs="Arial"/>
          <w:sz w:val="24"/>
          <w:szCs w:val="28"/>
        </w:rPr>
        <w:t>gy would simultaneously target:</w:t>
      </w:r>
    </w:p>
    <w:p w:rsidR="002E028D" w:rsidRDefault="002E028D" w:rsidP="002E028D">
      <w:pPr>
        <w:pStyle w:val="ListParagraph"/>
        <w:numPr>
          <w:ilvl w:val="0"/>
          <w:numId w:val="21"/>
        </w:numPr>
        <w:spacing w:after="60" w:line="259" w:lineRule="auto"/>
        <w:rPr>
          <w:rFonts w:ascii="Arial" w:hAnsi="Arial" w:cs="Arial"/>
          <w:sz w:val="24"/>
          <w:szCs w:val="28"/>
        </w:rPr>
      </w:pPr>
      <w:r>
        <w:rPr>
          <w:rFonts w:ascii="Arial" w:hAnsi="Arial" w:cs="Arial"/>
          <w:sz w:val="24"/>
          <w:szCs w:val="28"/>
        </w:rPr>
        <w:t>T</w:t>
      </w:r>
      <w:r w:rsidRPr="002E028D">
        <w:rPr>
          <w:rFonts w:ascii="Arial" w:hAnsi="Arial" w:cs="Arial"/>
          <w:sz w:val="24"/>
          <w:szCs w:val="28"/>
        </w:rPr>
        <w:t>he right customer segment — casual riders,</w:t>
      </w:r>
    </w:p>
    <w:p w:rsidR="002E028D" w:rsidRDefault="002E028D" w:rsidP="002E028D">
      <w:pPr>
        <w:pStyle w:val="ListParagraph"/>
        <w:numPr>
          <w:ilvl w:val="0"/>
          <w:numId w:val="21"/>
        </w:numPr>
        <w:spacing w:after="60" w:line="259" w:lineRule="auto"/>
        <w:rPr>
          <w:rFonts w:ascii="Arial" w:hAnsi="Arial" w:cs="Arial"/>
          <w:sz w:val="24"/>
          <w:szCs w:val="28"/>
        </w:rPr>
      </w:pPr>
      <w:r>
        <w:rPr>
          <w:rFonts w:ascii="Arial" w:hAnsi="Arial" w:cs="Arial"/>
          <w:sz w:val="24"/>
          <w:szCs w:val="28"/>
        </w:rPr>
        <w:t>At</w:t>
      </w:r>
      <w:r w:rsidRPr="002E028D">
        <w:rPr>
          <w:rFonts w:ascii="Arial" w:hAnsi="Arial" w:cs="Arial"/>
          <w:sz w:val="24"/>
          <w:szCs w:val="28"/>
        </w:rPr>
        <w:t xml:space="preserve"> the right locations — high-traffic recreational stations,</w:t>
      </w:r>
    </w:p>
    <w:p w:rsidR="002E028D" w:rsidRDefault="002E028D" w:rsidP="002E028D">
      <w:pPr>
        <w:pStyle w:val="ListParagraph"/>
        <w:numPr>
          <w:ilvl w:val="0"/>
          <w:numId w:val="21"/>
        </w:numPr>
        <w:spacing w:after="60" w:line="259" w:lineRule="auto"/>
        <w:rPr>
          <w:rFonts w:ascii="Arial" w:hAnsi="Arial" w:cs="Arial"/>
          <w:sz w:val="24"/>
          <w:szCs w:val="28"/>
        </w:rPr>
      </w:pPr>
      <w:r>
        <w:rPr>
          <w:rFonts w:ascii="Arial" w:hAnsi="Arial" w:cs="Arial"/>
          <w:sz w:val="24"/>
          <w:szCs w:val="28"/>
        </w:rPr>
        <w:t>D</w:t>
      </w:r>
      <w:r w:rsidRPr="002E028D">
        <w:rPr>
          <w:rFonts w:ascii="Arial" w:hAnsi="Arial" w:cs="Arial"/>
          <w:sz w:val="24"/>
          <w:szCs w:val="28"/>
        </w:rPr>
        <w:t>uring the right period — late spring and summer,</w:t>
      </w:r>
    </w:p>
    <w:p w:rsidR="002E028D" w:rsidRDefault="002E028D" w:rsidP="002E028D">
      <w:pPr>
        <w:pStyle w:val="ListParagraph"/>
        <w:numPr>
          <w:ilvl w:val="0"/>
          <w:numId w:val="21"/>
        </w:numPr>
        <w:spacing w:after="60" w:line="259" w:lineRule="auto"/>
        <w:rPr>
          <w:rFonts w:ascii="Arial" w:hAnsi="Arial" w:cs="Arial"/>
          <w:sz w:val="24"/>
          <w:szCs w:val="28"/>
        </w:rPr>
      </w:pPr>
      <w:r>
        <w:rPr>
          <w:rFonts w:ascii="Arial" w:hAnsi="Arial" w:cs="Arial"/>
          <w:sz w:val="24"/>
          <w:szCs w:val="28"/>
        </w:rPr>
        <w:t>O</w:t>
      </w:r>
      <w:r w:rsidRPr="002E028D">
        <w:rPr>
          <w:rFonts w:ascii="Arial" w:hAnsi="Arial" w:cs="Arial"/>
          <w:sz w:val="24"/>
          <w:szCs w:val="28"/>
        </w:rPr>
        <w:t>n the right days — weekends,</w:t>
      </w:r>
    </w:p>
    <w:p w:rsidR="002E028D" w:rsidRPr="002E028D" w:rsidRDefault="002E028D" w:rsidP="002E028D">
      <w:pPr>
        <w:pStyle w:val="ListParagraph"/>
        <w:numPr>
          <w:ilvl w:val="0"/>
          <w:numId w:val="21"/>
        </w:numPr>
        <w:spacing w:after="60" w:line="259" w:lineRule="auto"/>
        <w:rPr>
          <w:rFonts w:ascii="Arial" w:hAnsi="Arial" w:cs="Arial"/>
          <w:sz w:val="24"/>
          <w:szCs w:val="28"/>
        </w:rPr>
      </w:pPr>
      <w:r>
        <w:rPr>
          <w:rFonts w:ascii="Arial" w:hAnsi="Arial" w:cs="Arial"/>
          <w:sz w:val="24"/>
          <w:szCs w:val="28"/>
        </w:rPr>
        <w:t>W</w:t>
      </w:r>
      <w:r w:rsidRPr="002E028D">
        <w:rPr>
          <w:rFonts w:ascii="Arial" w:hAnsi="Arial" w:cs="Arial"/>
          <w:sz w:val="24"/>
          <w:szCs w:val="28"/>
        </w:rPr>
        <w:t>ith a product feature they already prefer — electric bikes.</w:t>
      </w:r>
    </w:p>
    <w:p w:rsidR="006767F3" w:rsidRDefault="002E028D" w:rsidP="002E028D">
      <w:pPr>
        <w:ind w:firstLine="360"/>
        <w:jc w:val="both"/>
        <w:rPr>
          <w:rFonts w:ascii="Arial" w:hAnsi="Arial" w:cs="Arial"/>
          <w:sz w:val="24"/>
          <w:szCs w:val="28"/>
        </w:rPr>
      </w:pPr>
      <w:r w:rsidRPr="002E028D">
        <w:rPr>
          <w:rFonts w:ascii="Arial" w:hAnsi="Arial" w:cs="Arial"/>
          <w:sz w:val="24"/>
          <w:szCs w:val="28"/>
        </w:rPr>
        <w:t xml:space="preserve">By aligning marketing activities with observed rider behavior, </w:t>
      </w:r>
      <w:proofErr w:type="spellStart"/>
      <w:r w:rsidRPr="002E028D">
        <w:rPr>
          <w:rFonts w:ascii="Arial" w:hAnsi="Arial" w:cs="Arial"/>
          <w:sz w:val="24"/>
          <w:szCs w:val="28"/>
        </w:rPr>
        <w:t>Cyclistic</w:t>
      </w:r>
      <w:proofErr w:type="spellEnd"/>
      <w:r w:rsidRPr="002E028D">
        <w:rPr>
          <w:rFonts w:ascii="Arial" w:hAnsi="Arial" w:cs="Arial"/>
          <w:sz w:val="24"/>
          <w:szCs w:val="28"/>
        </w:rPr>
        <w:t xml:space="preserve"> can develop a more focused and data-driven approach to increasing annual membership conversions.</w:t>
      </w:r>
    </w:p>
    <w:p w:rsidR="006767F3" w:rsidRDefault="006767F3" w:rsidP="006767F3">
      <w:pPr>
        <w:rPr>
          <w:rFonts w:ascii="Arial" w:hAnsi="Arial" w:cs="Arial"/>
          <w:sz w:val="24"/>
          <w:szCs w:val="28"/>
        </w:rPr>
      </w:pPr>
    </w:p>
    <w:p w:rsidR="002E028D" w:rsidRDefault="006767F3" w:rsidP="00BC6425">
      <w:pPr>
        <w:pStyle w:val="Heading11"/>
        <w:pageBreakBefore/>
        <w:numPr>
          <w:ilvl w:val="0"/>
          <w:numId w:val="1"/>
        </w:numPr>
        <w:spacing w:after="60" w:line="259" w:lineRule="auto"/>
        <w:rPr>
          <w:rFonts w:ascii="Arial" w:hAnsi="Arial" w:cs="Arial"/>
          <w:sz w:val="32"/>
          <w:szCs w:val="28"/>
        </w:rPr>
      </w:pPr>
      <w:r w:rsidRPr="006767F3">
        <w:rPr>
          <w:rFonts w:ascii="Arial" w:hAnsi="Arial" w:cs="Arial"/>
          <w:sz w:val="32"/>
          <w:szCs w:val="28"/>
        </w:rPr>
        <w:lastRenderedPageBreak/>
        <w:t xml:space="preserve">Conclusion </w:t>
      </w:r>
    </w:p>
    <w:p w:rsidR="006767F3" w:rsidRDefault="006767F3" w:rsidP="006767F3">
      <w:pPr>
        <w:jc w:val="both"/>
        <w:rPr>
          <w:rFonts w:ascii="Arial" w:hAnsi="Arial" w:cs="Arial"/>
          <w:sz w:val="32"/>
          <w:szCs w:val="28"/>
        </w:rPr>
      </w:pPr>
    </w:p>
    <w:p w:rsidR="006767F3" w:rsidRPr="006767F3" w:rsidRDefault="006767F3" w:rsidP="006767F3">
      <w:pPr>
        <w:pStyle w:val="ListParagraph"/>
        <w:numPr>
          <w:ilvl w:val="1"/>
          <w:numId w:val="1"/>
        </w:numPr>
        <w:spacing w:after="60" w:line="259" w:lineRule="auto"/>
        <w:rPr>
          <w:rFonts w:ascii="Arial" w:hAnsi="Arial" w:cs="Arial"/>
          <w:sz w:val="28"/>
          <w:szCs w:val="28"/>
        </w:rPr>
      </w:pPr>
      <w:r w:rsidRPr="006767F3">
        <w:rPr>
          <w:rFonts w:ascii="Arial" w:hAnsi="Arial" w:cs="Arial"/>
          <w:sz w:val="28"/>
          <w:szCs w:val="28"/>
        </w:rPr>
        <w:t xml:space="preserve"> Project Conclusion</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The objective of this project was to determine how annual members and casual riders use </w:t>
      </w:r>
      <w:proofErr w:type="spellStart"/>
      <w:r w:rsidRPr="006767F3">
        <w:rPr>
          <w:rFonts w:ascii="Arial" w:hAnsi="Arial" w:cs="Arial"/>
          <w:sz w:val="24"/>
          <w:szCs w:val="28"/>
        </w:rPr>
        <w:t>Cyclistic</w:t>
      </w:r>
      <w:proofErr w:type="spellEnd"/>
      <w:r w:rsidRPr="006767F3">
        <w:rPr>
          <w:rFonts w:ascii="Arial" w:hAnsi="Arial" w:cs="Arial"/>
          <w:sz w:val="24"/>
          <w:szCs w:val="28"/>
        </w:rPr>
        <w:t xml:space="preserve"> bikes differently and to identify opportunities that could help </w:t>
      </w:r>
      <w:proofErr w:type="spellStart"/>
      <w:r w:rsidRPr="006767F3">
        <w:rPr>
          <w:rFonts w:ascii="Arial" w:hAnsi="Arial" w:cs="Arial"/>
          <w:sz w:val="24"/>
          <w:szCs w:val="28"/>
        </w:rPr>
        <w:t>Cyclistic</w:t>
      </w:r>
      <w:proofErr w:type="spellEnd"/>
      <w:r w:rsidRPr="006767F3">
        <w:rPr>
          <w:rFonts w:ascii="Arial" w:hAnsi="Arial" w:cs="Arial"/>
          <w:sz w:val="24"/>
          <w:szCs w:val="28"/>
        </w:rPr>
        <w:t xml:space="preserve"> convert casual riders into annual members.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The analysis of more than 5.9 million rides revealed clear and consistent behavioral differences between the two customer groups.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Annual members completed more rides overall and demonstrated usage patterns strongly associated with routine transportation. Their activity was concentrated during weekdays, with distinct morning and evening peaks that correspond with typical commuting hours.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Casual riders exhibited a different pattern. They completed fewer rides overall but spent considerably more time on each trip. Their activity was concentrated during weekends, afternoons, and the warmer months of the year, with particularly strong usage during July and August. These patterns suggest that casual riders are more likely to use </w:t>
      </w:r>
      <w:proofErr w:type="spellStart"/>
      <w:r w:rsidRPr="006767F3">
        <w:rPr>
          <w:rFonts w:ascii="Arial" w:hAnsi="Arial" w:cs="Arial"/>
          <w:sz w:val="24"/>
          <w:szCs w:val="28"/>
        </w:rPr>
        <w:t>Cyclistic</w:t>
      </w:r>
      <w:proofErr w:type="spellEnd"/>
      <w:r w:rsidRPr="006767F3">
        <w:rPr>
          <w:rFonts w:ascii="Arial" w:hAnsi="Arial" w:cs="Arial"/>
          <w:sz w:val="24"/>
          <w:szCs w:val="28"/>
        </w:rPr>
        <w:t xml:space="preserve"> for leisure and recreational purposes.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Geographic analysis further supported this distinction. Casual riders frequently used stations near tourist and recreational destinations such as Navy Pier, Millennium Park, </w:t>
      </w:r>
      <w:proofErr w:type="spellStart"/>
      <w:r w:rsidRPr="006767F3">
        <w:rPr>
          <w:rFonts w:ascii="Arial" w:hAnsi="Arial" w:cs="Arial"/>
          <w:sz w:val="24"/>
          <w:szCs w:val="28"/>
        </w:rPr>
        <w:t>Shedd</w:t>
      </w:r>
      <w:proofErr w:type="spellEnd"/>
      <w:r w:rsidRPr="006767F3">
        <w:rPr>
          <w:rFonts w:ascii="Arial" w:hAnsi="Arial" w:cs="Arial"/>
          <w:sz w:val="24"/>
          <w:szCs w:val="28"/>
        </w:rPr>
        <w:t xml:space="preserve"> Aquarium, and the Lake Shore Drive waterfront. Annual members were more concentrated around business districts and commuter corridors.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Additional behavioral indicators reinforced these findings. Both groups preferred electric bikes, with casual riders showing a slightly stronger preference. Casual riders were also considerably more likely to complete round trips, with 8.89% of eligible casual rides returning to the same station compared with 3.13% of member rides.</w:t>
      </w:r>
    </w:p>
    <w:p w:rsidR="006767F3" w:rsidRPr="006767F3" w:rsidRDefault="006767F3" w:rsidP="006767F3">
      <w:pPr>
        <w:jc w:val="both"/>
        <w:rPr>
          <w:rFonts w:ascii="Arial" w:hAnsi="Arial" w:cs="Arial"/>
          <w:sz w:val="28"/>
          <w:szCs w:val="28"/>
        </w:rPr>
      </w:pPr>
    </w:p>
    <w:p w:rsidR="006767F3" w:rsidRPr="006767F3" w:rsidRDefault="006767F3" w:rsidP="006767F3">
      <w:pPr>
        <w:pStyle w:val="ListParagraph"/>
        <w:numPr>
          <w:ilvl w:val="1"/>
          <w:numId w:val="1"/>
        </w:numPr>
        <w:spacing w:after="60" w:line="259" w:lineRule="auto"/>
        <w:rPr>
          <w:rFonts w:ascii="Arial" w:hAnsi="Arial" w:cs="Arial"/>
          <w:sz w:val="28"/>
          <w:szCs w:val="28"/>
        </w:rPr>
      </w:pPr>
      <w:r w:rsidRPr="006767F3">
        <w:rPr>
          <w:rFonts w:ascii="Arial" w:hAnsi="Arial" w:cs="Arial"/>
          <w:sz w:val="28"/>
          <w:szCs w:val="28"/>
        </w:rPr>
        <w:t xml:space="preserve"> Answer to the Business Question</w:t>
      </w:r>
    </w:p>
    <w:p w:rsidR="006767F3" w:rsidRPr="006767F3" w:rsidRDefault="006767F3" w:rsidP="006767F3">
      <w:pPr>
        <w:jc w:val="both"/>
        <w:rPr>
          <w:rFonts w:ascii="Arial" w:hAnsi="Arial" w:cs="Arial"/>
          <w:sz w:val="24"/>
          <w:szCs w:val="28"/>
        </w:rPr>
      </w:pPr>
      <w:r w:rsidRPr="006767F3">
        <w:rPr>
          <w:rFonts w:ascii="Arial" w:hAnsi="Arial" w:cs="Arial"/>
          <w:sz w:val="24"/>
          <w:szCs w:val="28"/>
        </w:rPr>
        <w:t>The central business question of this project was:</w:t>
      </w:r>
    </w:p>
    <w:p w:rsidR="006767F3" w:rsidRPr="006767F3" w:rsidRDefault="006767F3" w:rsidP="006767F3">
      <w:pPr>
        <w:spacing w:before="120" w:after="160"/>
        <w:ind w:left="504" w:right="504" w:firstLine="720"/>
        <w:jc w:val="center"/>
        <w:rPr>
          <w:rFonts w:ascii="Arial" w:hAnsi="Arial" w:cs="Arial"/>
          <w:i/>
          <w:sz w:val="24"/>
          <w:szCs w:val="28"/>
          <w:u w:val="single"/>
        </w:rPr>
      </w:pPr>
      <w:r w:rsidRPr="006767F3">
        <w:rPr>
          <w:rFonts w:ascii="Arial" w:hAnsi="Arial" w:cs="Arial"/>
          <w:b/>
          <w:i/>
          <w:sz w:val="24"/>
          <w:szCs w:val="28"/>
          <w:u w:val="single"/>
        </w:rPr>
        <w:t xml:space="preserve">How do annual members and casual riders use </w:t>
      </w:r>
      <w:proofErr w:type="spellStart"/>
      <w:r w:rsidRPr="006767F3">
        <w:rPr>
          <w:rFonts w:ascii="Arial" w:hAnsi="Arial" w:cs="Arial"/>
          <w:b/>
          <w:i/>
          <w:sz w:val="24"/>
          <w:szCs w:val="28"/>
          <w:u w:val="single"/>
        </w:rPr>
        <w:t>Cyclistic</w:t>
      </w:r>
      <w:proofErr w:type="spellEnd"/>
      <w:r w:rsidRPr="006767F3">
        <w:rPr>
          <w:rFonts w:ascii="Arial" w:hAnsi="Arial" w:cs="Arial"/>
          <w:b/>
          <w:i/>
          <w:sz w:val="24"/>
          <w:szCs w:val="28"/>
          <w:u w:val="single"/>
        </w:rPr>
        <w:t xml:space="preserve"> bikes differently?</w:t>
      </w:r>
    </w:p>
    <w:p w:rsidR="006767F3" w:rsidRDefault="006767F3" w:rsidP="006767F3">
      <w:pPr>
        <w:jc w:val="both"/>
        <w:rPr>
          <w:rFonts w:ascii="Arial" w:hAnsi="Arial" w:cs="Arial"/>
          <w:sz w:val="24"/>
          <w:szCs w:val="28"/>
        </w:rPr>
      </w:pP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The analysis indicates that annual members primarily use </w:t>
      </w:r>
      <w:proofErr w:type="spellStart"/>
      <w:r w:rsidRPr="006767F3">
        <w:rPr>
          <w:rFonts w:ascii="Arial" w:hAnsi="Arial" w:cs="Arial"/>
          <w:sz w:val="24"/>
          <w:szCs w:val="28"/>
        </w:rPr>
        <w:t>Cyclistic</w:t>
      </w:r>
      <w:proofErr w:type="spellEnd"/>
      <w:r w:rsidRPr="006767F3">
        <w:rPr>
          <w:rFonts w:ascii="Arial" w:hAnsi="Arial" w:cs="Arial"/>
          <w:sz w:val="24"/>
          <w:szCs w:val="28"/>
        </w:rPr>
        <w:t xml:space="preserve"> as a practical and recurring transportation service, while casual riders predominantly use the service for leisure, recreation, and seasonal activities.</w:t>
      </w:r>
    </w:p>
    <w:p w:rsidR="006767F3" w:rsidRPr="006767F3" w:rsidRDefault="006767F3" w:rsidP="006767F3">
      <w:pPr>
        <w:jc w:val="both"/>
        <w:rPr>
          <w:rFonts w:ascii="Arial" w:hAnsi="Arial" w:cs="Arial"/>
          <w:sz w:val="24"/>
          <w:szCs w:val="28"/>
        </w:rPr>
      </w:pP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lastRenderedPageBreak/>
        <w:t>This distinction is visible across multiple dimensions—including ride frequency, duration, day of week, time of day, seasonality, station usage, round trips, and travel routes—rather than being based on a single analytical measure.</w:t>
      </w:r>
    </w:p>
    <w:p w:rsidR="006767F3" w:rsidRPr="006767F3" w:rsidRDefault="006767F3" w:rsidP="006767F3">
      <w:pPr>
        <w:jc w:val="both"/>
        <w:rPr>
          <w:rFonts w:ascii="Arial" w:hAnsi="Arial" w:cs="Arial"/>
          <w:sz w:val="28"/>
          <w:szCs w:val="28"/>
        </w:rPr>
      </w:pPr>
    </w:p>
    <w:p w:rsidR="006767F3" w:rsidRPr="006767F3" w:rsidRDefault="006767F3" w:rsidP="006767F3">
      <w:pPr>
        <w:pStyle w:val="ListParagraph"/>
        <w:numPr>
          <w:ilvl w:val="1"/>
          <w:numId w:val="1"/>
        </w:numPr>
        <w:spacing w:after="60" w:line="259" w:lineRule="auto"/>
        <w:rPr>
          <w:rFonts w:ascii="Arial" w:hAnsi="Arial" w:cs="Arial"/>
          <w:sz w:val="28"/>
          <w:szCs w:val="28"/>
        </w:rPr>
      </w:pPr>
      <w:r w:rsidRPr="006767F3">
        <w:rPr>
          <w:rFonts w:ascii="Arial" w:hAnsi="Arial" w:cs="Arial"/>
          <w:sz w:val="28"/>
          <w:szCs w:val="28"/>
        </w:rPr>
        <w:t xml:space="preserve"> Final Takeaway</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The findings suggest that </w:t>
      </w:r>
      <w:proofErr w:type="spellStart"/>
      <w:r w:rsidRPr="006767F3">
        <w:rPr>
          <w:rFonts w:ascii="Arial" w:hAnsi="Arial" w:cs="Arial"/>
          <w:sz w:val="24"/>
          <w:szCs w:val="28"/>
        </w:rPr>
        <w:t>Cyclistic's</w:t>
      </w:r>
      <w:proofErr w:type="spellEnd"/>
      <w:r w:rsidRPr="006767F3">
        <w:rPr>
          <w:rFonts w:ascii="Arial" w:hAnsi="Arial" w:cs="Arial"/>
          <w:sz w:val="24"/>
          <w:szCs w:val="28"/>
        </w:rPr>
        <w:t xml:space="preserve"> strongest conversion opportunity lies in targeting casual riders based on their existing behavior, rather than attempting to immediately transform them into traditional commuters.</w:t>
      </w:r>
    </w:p>
    <w:p w:rsidR="006767F3" w:rsidRPr="006767F3" w:rsidRDefault="006767F3" w:rsidP="006767F3">
      <w:pPr>
        <w:ind w:firstLine="720"/>
        <w:jc w:val="both"/>
        <w:rPr>
          <w:rFonts w:ascii="Arial" w:hAnsi="Arial" w:cs="Arial"/>
          <w:sz w:val="24"/>
          <w:szCs w:val="28"/>
        </w:rPr>
      </w:pPr>
      <w:r w:rsidRPr="006767F3">
        <w:rPr>
          <w:rFonts w:ascii="Arial" w:hAnsi="Arial" w:cs="Arial"/>
          <w:sz w:val="24"/>
          <w:szCs w:val="28"/>
        </w:rPr>
        <w:t xml:space="preserve">By concentrating membership marketing around high-traffic recreational stations, weekends, summer activity, and electric bike usage, </w:t>
      </w:r>
      <w:proofErr w:type="spellStart"/>
      <w:r w:rsidRPr="006767F3">
        <w:rPr>
          <w:rFonts w:ascii="Arial" w:hAnsi="Arial" w:cs="Arial"/>
          <w:sz w:val="24"/>
          <w:szCs w:val="28"/>
        </w:rPr>
        <w:t>Cyclistic</w:t>
      </w:r>
      <w:proofErr w:type="spellEnd"/>
      <w:r w:rsidRPr="006767F3">
        <w:rPr>
          <w:rFonts w:ascii="Arial" w:hAnsi="Arial" w:cs="Arial"/>
          <w:sz w:val="24"/>
          <w:szCs w:val="28"/>
        </w:rPr>
        <w:t xml:space="preserve"> can align its marketing strategy with the periods, locations, and services that casual riders already value.</w:t>
      </w:r>
    </w:p>
    <w:p w:rsidR="006501DF" w:rsidRDefault="006767F3" w:rsidP="006767F3">
      <w:pPr>
        <w:ind w:firstLine="720"/>
        <w:jc w:val="both"/>
        <w:rPr>
          <w:rFonts w:ascii="Arial" w:hAnsi="Arial" w:cs="Arial"/>
          <w:sz w:val="24"/>
          <w:szCs w:val="28"/>
        </w:rPr>
      </w:pPr>
      <w:r w:rsidRPr="006767F3">
        <w:rPr>
          <w:rFonts w:ascii="Arial" w:hAnsi="Arial" w:cs="Arial"/>
          <w:sz w:val="24"/>
          <w:szCs w:val="28"/>
        </w:rPr>
        <w:t>Overall, this project demonstrates how large-scale trip data can be transformed through SQL analysis and Tableau visualization into actionable insights that support a clearly defined business objective.</w:t>
      </w:r>
    </w:p>
    <w:p w:rsidR="006501DF" w:rsidRDefault="006501DF">
      <w:pPr>
        <w:rPr>
          <w:rFonts w:ascii="Arial" w:hAnsi="Arial" w:cs="Arial"/>
          <w:sz w:val="24"/>
          <w:szCs w:val="28"/>
        </w:rPr>
      </w:pPr>
      <w:r>
        <w:rPr>
          <w:rFonts w:ascii="Arial" w:hAnsi="Arial" w:cs="Arial"/>
          <w:sz w:val="24"/>
          <w:szCs w:val="28"/>
        </w:rPr>
        <w:br w:type="page"/>
      </w:r>
    </w:p>
    <w:p w:rsidR="006767F3" w:rsidRDefault="006501DF" w:rsidP="006501DF">
      <w:pPr>
        <w:pStyle w:val="Heading11"/>
        <w:pageBreakBefore/>
        <w:numPr>
          <w:ilvl w:val="0"/>
          <w:numId w:val="1"/>
        </w:numPr>
        <w:spacing w:after="60" w:line="259" w:lineRule="auto"/>
        <w:rPr>
          <w:rFonts w:ascii="Arial" w:hAnsi="Arial" w:cs="Arial"/>
          <w:sz w:val="32"/>
          <w:szCs w:val="28"/>
        </w:rPr>
      </w:pPr>
      <w:r>
        <w:rPr>
          <w:rFonts w:ascii="Arial" w:hAnsi="Arial" w:cs="Arial"/>
          <w:sz w:val="32"/>
          <w:szCs w:val="28"/>
        </w:rPr>
        <w:lastRenderedPageBreak/>
        <w:t>References</w:t>
      </w:r>
    </w:p>
    <w:p w:rsidR="006501DF" w:rsidRDefault="006501DF" w:rsidP="006501DF">
      <w:pPr>
        <w:jc w:val="both"/>
        <w:rPr>
          <w:rFonts w:ascii="Arial" w:hAnsi="Arial" w:cs="Arial"/>
          <w:sz w:val="32"/>
          <w:szCs w:val="28"/>
        </w:rPr>
      </w:pPr>
    </w:p>
    <w:p w:rsidR="006501DF" w:rsidRDefault="006501DF" w:rsidP="006501DF">
      <w:pPr>
        <w:ind w:firstLine="360"/>
        <w:jc w:val="both"/>
        <w:rPr>
          <w:rFonts w:ascii="Arial" w:hAnsi="Arial" w:cs="Arial"/>
          <w:sz w:val="24"/>
          <w:szCs w:val="28"/>
        </w:rPr>
      </w:pPr>
      <w:r>
        <w:rPr>
          <w:rFonts w:ascii="Arial" w:hAnsi="Arial" w:cs="Arial"/>
          <w:sz w:val="24"/>
          <w:szCs w:val="28"/>
        </w:rPr>
        <w:t xml:space="preserve">The </w:t>
      </w:r>
      <w:r w:rsidRPr="006501DF">
        <w:rPr>
          <w:rFonts w:ascii="Arial" w:hAnsi="Arial" w:cs="Arial"/>
          <w:sz w:val="24"/>
          <w:szCs w:val="28"/>
        </w:rPr>
        <w:t>following resources were used throughout this project for data access, analysis, visualization, and methodology:</w:t>
      </w:r>
    </w:p>
    <w:p w:rsidR="00F4725F" w:rsidRDefault="00F4725F" w:rsidP="00F4725F">
      <w:pPr>
        <w:jc w:val="both"/>
        <w:rPr>
          <w:rFonts w:ascii="Arial" w:hAnsi="Arial" w:cs="Arial"/>
          <w:b/>
          <w:sz w:val="24"/>
          <w:szCs w:val="28"/>
        </w:rPr>
      </w:pPr>
    </w:p>
    <w:p w:rsidR="00F4725F" w:rsidRPr="006501DF" w:rsidRDefault="00F4725F" w:rsidP="00F4725F">
      <w:pPr>
        <w:jc w:val="both"/>
        <w:rPr>
          <w:rFonts w:ascii="Arial" w:hAnsi="Arial" w:cs="Arial"/>
          <w:b/>
          <w:sz w:val="24"/>
          <w:szCs w:val="28"/>
        </w:rPr>
      </w:pPr>
      <w:r w:rsidRPr="006501DF">
        <w:rPr>
          <w:rFonts w:ascii="Arial" w:hAnsi="Arial" w:cs="Arial"/>
          <w:b/>
          <w:sz w:val="24"/>
          <w:szCs w:val="28"/>
        </w:rPr>
        <w:t>Divvy Bikes – Historical Trip Data</w:t>
      </w:r>
    </w:p>
    <w:p w:rsidR="00F4725F" w:rsidRPr="006501DF" w:rsidRDefault="00F4725F" w:rsidP="00F4725F">
      <w:pPr>
        <w:jc w:val="both"/>
        <w:rPr>
          <w:rFonts w:ascii="Arial" w:hAnsi="Arial" w:cs="Arial"/>
          <w:sz w:val="24"/>
          <w:szCs w:val="28"/>
        </w:rPr>
      </w:pPr>
      <w:r w:rsidRPr="006501DF">
        <w:rPr>
          <w:rFonts w:ascii="Arial" w:hAnsi="Arial" w:cs="Arial"/>
          <w:sz w:val="24"/>
          <w:szCs w:val="28"/>
        </w:rPr>
        <w:t>Historical bike-share trip data used as the primary dataset for this analysis.</w:t>
      </w:r>
    </w:p>
    <w:p w:rsidR="00F4725F" w:rsidRPr="006501DF" w:rsidRDefault="00F4725F" w:rsidP="00F4725F">
      <w:pPr>
        <w:jc w:val="both"/>
        <w:rPr>
          <w:rFonts w:ascii="Arial" w:hAnsi="Arial" w:cs="Arial"/>
          <w:sz w:val="24"/>
          <w:szCs w:val="28"/>
        </w:rPr>
      </w:pPr>
    </w:p>
    <w:p w:rsidR="00F4725F" w:rsidRPr="006501DF" w:rsidRDefault="00F4725F" w:rsidP="00F4725F">
      <w:pPr>
        <w:jc w:val="both"/>
        <w:rPr>
          <w:rFonts w:ascii="Arial" w:hAnsi="Arial" w:cs="Arial"/>
          <w:b/>
          <w:sz w:val="24"/>
          <w:szCs w:val="28"/>
        </w:rPr>
      </w:pPr>
      <w:r w:rsidRPr="006501DF">
        <w:rPr>
          <w:rFonts w:ascii="Arial" w:hAnsi="Arial" w:cs="Arial"/>
          <w:b/>
          <w:sz w:val="24"/>
          <w:szCs w:val="28"/>
        </w:rPr>
        <w:t>Google Data Analytics Professional Certificate – Capstone Project</w:t>
      </w:r>
    </w:p>
    <w:p w:rsidR="00F4725F" w:rsidRPr="006501DF" w:rsidRDefault="00F4725F" w:rsidP="00F4725F">
      <w:pPr>
        <w:jc w:val="both"/>
        <w:rPr>
          <w:rFonts w:ascii="Arial" w:hAnsi="Arial" w:cs="Arial"/>
          <w:sz w:val="24"/>
          <w:szCs w:val="28"/>
        </w:rPr>
      </w:pPr>
      <w:r w:rsidRPr="006501DF">
        <w:rPr>
          <w:rFonts w:ascii="Arial" w:hAnsi="Arial" w:cs="Arial"/>
          <w:sz w:val="24"/>
          <w:szCs w:val="28"/>
        </w:rPr>
        <w:t xml:space="preserve">Provided the </w:t>
      </w:r>
      <w:proofErr w:type="spellStart"/>
      <w:r w:rsidRPr="006501DF">
        <w:rPr>
          <w:rFonts w:ascii="Arial" w:hAnsi="Arial" w:cs="Arial"/>
          <w:sz w:val="24"/>
          <w:szCs w:val="28"/>
        </w:rPr>
        <w:t>Cyclistic</w:t>
      </w:r>
      <w:proofErr w:type="spellEnd"/>
      <w:r w:rsidRPr="006501DF">
        <w:rPr>
          <w:rFonts w:ascii="Arial" w:hAnsi="Arial" w:cs="Arial"/>
          <w:sz w:val="24"/>
          <w:szCs w:val="28"/>
        </w:rPr>
        <w:t xml:space="preserve"> case study scenario, business context, and analytical framework used throughout the project.</w:t>
      </w:r>
    </w:p>
    <w:p w:rsidR="00F4725F" w:rsidRPr="006501DF" w:rsidRDefault="00F4725F" w:rsidP="00F4725F">
      <w:pPr>
        <w:jc w:val="both"/>
        <w:rPr>
          <w:rFonts w:ascii="Arial" w:hAnsi="Arial" w:cs="Arial"/>
          <w:sz w:val="24"/>
          <w:szCs w:val="28"/>
        </w:rPr>
      </w:pPr>
    </w:p>
    <w:p w:rsidR="00F4725F" w:rsidRPr="006501DF" w:rsidRDefault="00F4725F" w:rsidP="00F4725F">
      <w:pPr>
        <w:jc w:val="both"/>
        <w:rPr>
          <w:rFonts w:ascii="Arial" w:hAnsi="Arial" w:cs="Arial"/>
          <w:b/>
          <w:sz w:val="24"/>
          <w:szCs w:val="28"/>
        </w:rPr>
      </w:pPr>
      <w:r w:rsidRPr="006501DF">
        <w:rPr>
          <w:rFonts w:ascii="Arial" w:hAnsi="Arial" w:cs="Arial"/>
          <w:b/>
          <w:sz w:val="24"/>
          <w:szCs w:val="28"/>
        </w:rPr>
        <w:t xml:space="preserve">Google </w:t>
      </w:r>
      <w:proofErr w:type="spellStart"/>
      <w:r w:rsidRPr="006501DF">
        <w:rPr>
          <w:rFonts w:ascii="Arial" w:hAnsi="Arial" w:cs="Arial"/>
          <w:b/>
          <w:sz w:val="24"/>
          <w:szCs w:val="28"/>
        </w:rPr>
        <w:t>BigQuery</w:t>
      </w:r>
      <w:proofErr w:type="spellEnd"/>
    </w:p>
    <w:p w:rsidR="00F4725F" w:rsidRPr="006501DF" w:rsidRDefault="00F4725F" w:rsidP="00F4725F">
      <w:pPr>
        <w:jc w:val="both"/>
        <w:rPr>
          <w:rFonts w:ascii="Arial" w:hAnsi="Arial" w:cs="Arial"/>
          <w:sz w:val="24"/>
          <w:szCs w:val="28"/>
        </w:rPr>
      </w:pPr>
      <w:r w:rsidRPr="006501DF">
        <w:rPr>
          <w:rFonts w:ascii="Arial" w:hAnsi="Arial" w:cs="Arial"/>
          <w:sz w:val="24"/>
          <w:szCs w:val="28"/>
        </w:rPr>
        <w:t>Used for data storage, preparation, cleaning, transformation, feature engineering, and exploratory data analysis using SQL.</w:t>
      </w:r>
    </w:p>
    <w:p w:rsidR="00F4725F" w:rsidRPr="006501DF" w:rsidRDefault="00F4725F" w:rsidP="00F4725F">
      <w:pPr>
        <w:jc w:val="both"/>
        <w:rPr>
          <w:rFonts w:ascii="Arial" w:hAnsi="Arial" w:cs="Arial"/>
          <w:sz w:val="24"/>
          <w:szCs w:val="28"/>
        </w:rPr>
      </w:pPr>
    </w:p>
    <w:p w:rsidR="00F4725F" w:rsidRDefault="00F4725F" w:rsidP="00F4725F">
      <w:pPr>
        <w:jc w:val="both"/>
        <w:rPr>
          <w:rFonts w:ascii="Arial" w:hAnsi="Arial" w:cs="Arial"/>
          <w:b/>
          <w:sz w:val="24"/>
          <w:szCs w:val="28"/>
        </w:rPr>
      </w:pPr>
      <w:r>
        <w:rPr>
          <w:rFonts w:ascii="Arial" w:hAnsi="Arial" w:cs="Arial"/>
          <w:b/>
          <w:sz w:val="24"/>
          <w:szCs w:val="28"/>
        </w:rPr>
        <w:t>Tableau Public</w:t>
      </w:r>
    </w:p>
    <w:p w:rsidR="00F4725F" w:rsidRPr="00DC78E4" w:rsidRDefault="00F4725F" w:rsidP="00F4725F">
      <w:pPr>
        <w:jc w:val="both"/>
        <w:rPr>
          <w:rFonts w:ascii="Arial" w:hAnsi="Arial" w:cs="Arial"/>
          <w:b/>
          <w:sz w:val="24"/>
          <w:szCs w:val="28"/>
        </w:rPr>
      </w:pPr>
      <w:r w:rsidRPr="006501DF">
        <w:rPr>
          <w:rFonts w:ascii="Arial" w:hAnsi="Arial" w:cs="Arial"/>
          <w:sz w:val="24"/>
          <w:szCs w:val="28"/>
        </w:rPr>
        <w:t>Used to create and publish the interactive dashboards presenting the key analytical findings.</w:t>
      </w:r>
    </w:p>
    <w:p w:rsidR="00F4725F" w:rsidRPr="006501DF" w:rsidRDefault="00F4725F" w:rsidP="00F4725F">
      <w:pPr>
        <w:jc w:val="both"/>
        <w:rPr>
          <w:rFonts w:ascii="Arial" w:hAnsi="Arial" w:cs="Arial"/>
          <w:sz w:val="24"/>
          <w:szCs w:val="28"/>
        </w:rPr>
      </w:pPr>
    </w:p>
    <w:p w:rsidR="00F4725F" w:rsidRDefault="00F4725F" w:rsidP="00F4725F">
      <w:pPr>
        <w:pStyle w:val="ListParagraph"/>
        <w:numPr>
          <w:ilvl w:val="1"/>
          <w:numId w:val="1"/>
        </w:numPr>
        <w:spacing w:after="60" w:line="259" w:lineRule="auto"/>
        <w:rPr>
          <w:rFonts w:ascii="Arial" w:hAnsi="Arial" w:cs="Arial"/>
          <w:sz w:val="28"/>
          <w:szCs w:val="28"/>
        </w:rPr>
      </w:pPr>
      <w:r w:rsidRPr="00DC78E4">
        <w:rPr>
          <w:rFonts w:ascii="Arial" w:hAnsi="Arial" w:cs="Arial"/>
          <w:sz w:val="28"/>
          <w:szCs w:val="28"/>
        </w:rPr>
        <w:t xml:space="preserve"> Data and Documentation Resources</w:t>
      </w:r>
    </w:p>
    <w:p w:rsidR="00F4725F" w:rsidRPr="00DC78E4" w:rsidRDefault="00F4725F" w:rsidP="00F4725F">
      <w:pPr>
        <w:pStyle w:val="ListParagraph"/>
        <w:numPr>
          <w:ilvl w:val="0"/>
          <w:numId w:val="22"/>
        </w:numPr>
        <w:spacing w:after="60" w:line="259" w:lineRule="auto"/>
        <w:rPr>
          <w:rFonts w:ascii="Arial" w:hAnsi="Arial" w:cs="Arial"/>
          <w:sz w:val="28"/>
          <w:szCs w:val="28"/>
        </w:rPr>
      </w:pPr>
      <w:r w:rsidRPr="00DC78E4">
        <w:rPr>
          <w:rFonts w:ascii="Arial" w:hAnsi="Arial" w:cs="Arial"/>
          <w:sz w:val="24"/>
          <w:szCs w:val="28"/>
        </w:rPr>
        <w:t>Divvy Bikes – Historical Trip Data</w:t>
      </w:r>
    </w:p>
    <w:p w:rsidR="00F4725F" w:rsidRPr="00DC78E4" w:rsidRDefault="00F4725F" w:rsidP="00F4725F">
      <w:pPr>
        <w:pStyle w:val="ListParagraph"/>
        <w:numPr>
          <w:ilvl w:val="0"/>
          <w:numId w:val="22"/>
        </w:numPr>
        <w:spacing w:after="60" w:line="259" w:lineRule="auto"/>
        <w:rPr>
          <w:rFonts w:ascii="Arial" w:hAnsi="Arial" w:cs="Arial"/>
          <w:sz w:val="28"/>
          <w:szCs w:val="28"/>
        </w:rPr>
      </w:pPr>
      <w:r w:rsidRPr="00DC78E4">
        <w:rPr>
          <w:rFonts w:ascii="Arial" w:hAnsi="Arial" w:cs="Arial"/>
          <w:sz w:val="24"/>
          <w:szCs w:val="28"/>
        </w:rPr>
        <w:t>Google Data Analytics Professional Certificate</w:t>
      </w:r>
    </w:p>
    <w:p w:rsidR="00F4725F" w:rsidRPr="00DC78E4" w:rsidRDefault="00F4725F" w:rsidP="00F4725F">
      <w:pPr>
        <w:pStyle w:val="ListParagraph"/>
        <w:numPr>
          <w:ilvl w:val="0"/>
          <w:numId w:val="22"/>
        </w:numPr>
        <w:spacing w:after="60" w:line="259" w:lineRule="auto"/>
        <w:rPr>
          <w:rFonts w:ascii="Arial" w:hAnsi="Arial" w:cs="Arial"/>
          <w:sz w:val="28"/>
          <w:szCs w:val="28"/>
        </w:rPr>
      </w:pPr>
      <w:r w:rsidRPr="00DC78E4">
        <w:rPr>
          <w:rFonts w:ascii="Arial" w:hAnsi="Arial" w:cs="Arial"/>
          <w:sz w:val="24"/>
          <w:szCs w:val="28"/>
        </w:rPr>
        <w:t xml:space="preserve">Google </w:t>
      </w:r>
      <w:proofErr w:type="spellStart"/>
      <w:r w:rsidRPr="00DC78E4">
        <w:rPr>
          <w:rFonts w:ascii="Arial" w:hAnsi="Arial" w:cs="Arial"/>
          <w:sz w:val="24"/>
          <w:szCs w:val="28"/>
        </w:rPr>
        <w:t>BigQuery</w:t>
      </w:r>
      <w:proofErr w:type="spellEnd"/>
      <w:r w:rsidRPr="00DC78E4">
        <w:rPr>
          <w:rFonts w:ascii="Arial" w:hAnsi="Arial" w:cs="Arial"/>
          <w:sz w:val="24"/>
          <w:szCs w:val="28"/>
        </w:rPr>
        <w:t xml:space="preserve"> Documentation</w:t>
      </w:r>
    </w:p>
    <w:p w:rsidR="00F4725F" w:rsidRPr="00DC78E4" w:rsidRDefault="00F4725F" w:rsidP="00F4725F">
      <w:pPr>
        <w:pStyle w:val="ListParagraph"/>
        <w:numPr>
          <w:ilvl w:val="0"/>
          <w:numId w:val="22"/>
        </w:numPr>
        <w:spacing w:after="60" w:line="259" w:lineRule="auto"/>
        <w:rPr>
          <w:rFonts w:ascii="Arial" w:hAnsi="Arial" w:cs="Arial"/>
          <w:sz w:val="28"/>
          <w:szCs w:val="28"/>
        </w:rPr>
      </w:pPr>
      <w:r w:rsidRPr="00DC78E4">
        <w:rPr>
          <w:rFonts w:ascii="Arial" w:hAnsi="Arial" w:cs="Arial"/>
          <w:sz w:val="24"/>
          <w:szCs w:val="28"/>
        </w:rPr>
        <w:t>Tableau Documentation</w:t>
      </w:r>
    </w:p>
    <w:p w:rsidR="00F4725F" w:rsidRDefault="00F4725F" w:rsidP="006501DF">
      <w:pPr>
        <w:ind w:firstLine="360"/>
        <w:jc w:val="both"/>
        <w:rPr>
          <w:rFonts w:ascii="Arial" w:hAnsi="Arial" w:cs="Arial"/>
          <w:sz w:val="24"/>
          <w:szCs w:val="28"/>
        </w:rPr>
      </w:pPr>
    </w:p>
    <w:p w:rsidR="00F4725F" w:rsidRDefault="00F4725F">
      <w:pPr>
        <w:rPr>
          <w:rFonts w:ascii="Arial" w:hAnsi="Arial" w:cs="Arial"/>
          <w:sz w:val="24"/>
          <w:szCs w:val="28"/>
        </w:rPr>
      </w:pPr>
      <w:r>
        <w:rPr>
          <w:rFonts w:ascii="Arial" w:hAnsi="Arial" w:cs="Arial"/>
          <w:sz w:val="24"/>
          <w:szCs w:val="28"/>
        </w:rPr>
        <w:br w:type="page"/>
      </w:r>
    </w:p>
    <w:p w:rsidR="00F4725F" w:rsidRDefault="00F4725F" w:rsidP="00F4725F">
      <w:pPr>
        <w:pStyle w:val="Heading11"/>
        <w:pageBreakBefore/>
        <w:numPr>
          <w:ilvl w:val="0"/>
          <w:numId w:val="1"/>
        </w:numPr>
        <w:spacing w:after="60" w:line="259" w:lineRule="auto"/>
        <w:rPr>
          <w:rFonts w:ascii="Arial" w:hAnsi="Arial" w:cs="Arial"/>
          <w:sz w:val="32"/>
          <w:szCs w:val="28"/>
        </w:rPr>
      </w:pPr>
      <w:r>
        <w:rPr>
          <w:rFonts w:ascii="Arial" w:hAnsi="Arial" w:cs="Arial"/>
          <w:sz w:val="32"/>
          <w:szCs w:val="28"/>
        </w:rPr>
        <w:lastRenderedPageBreak/>
        <w:t>Appendix</w:t>
      </w:r>
    </w:p>
    <w:p w:rsidR="00F4725F" w:rsidRDefault="00F4725F" w:rsidP="00F4725F">
      <w:pPr>
        <w:rPr>
          <w:rFonts w:ascii="Arial" w:hAnsi="Arial" w:cs="Arial"/>
          <w:sz w:val="32"/>
          <w:szCs w:val="28"/>
        </w:rPr>
      </w:pPr>
    </w:p>
    <w:p w:rsidR="00F4725F" w:rsidRPr="0007746F" w:rsidRDefault="00F4725F" w:rsidP="00F4725F">
      <w:pPr>
        <w:pStyle w:val="ListParagraph"/>
        <w:numPr>
          <w:ilvl w:val="1"/>
          <w:numId w:val="1"/>
        </w:numPr>
        <w:spacing w:after="60" w:line="259" w:lineRule="auto"/>
        <w:rPr>
          <w:rFonts w:ascii="Arial" w:hAnsi="Arial" w:cs="Arial"/>
          <w:sz w:val="24"/>
          <w:szCs w:val="28"/>
        </w:rPr>
      </w:pPr>
      <w:r w:rsidRPr="00F4725F">
        <w:rPr>
          <w:rFonts w:ascii="Arial" w:hAnsi="Arial" w:cs="Arial"/>
          <w:sz w:val="24"/>
          <w:szCs w:val="28"/>
        </w:rPr>
        <w:t xml:space="preserve"> Purpose of the Appendix</w:t>
      </w:r>
    </w:p>
    <w:p w:rsidR="00F4725F" w:rsidRPr="00F4725F" w:rsidRDefault="00F4725F" w:rsidP="0007746F">
      <w:pPr>
        <w:ind w:firstLine="720"/>
        <w:jc w:val="both"/>
        <w:rPr>
          <w:rFonts w:ascii="Arial" w:hAnsi="Arial" w:cs="Arial"/>
          <w:sz w:val="24"/>
          <w:szCs w:val="28"/>
        </w:rPr>
      </w:pPr>
      <w:r w:rsidRPr="00F4725F">
        <w:rPr>
          <w:rFonts w:ascii="Arial" w:hAnsi="Arial" w:cs="Arial"/>
          <w:sz w:val="24"/>
          <w:szCs w:val="28"/>
        </w:rPr>
        <w:t xml:space="preserve">This appendix provides selected SQL queries used during the </w:t>
      </w:r>
      <w:proofErr w:type="spellStart"/>
      <w:r w:rsidRPr="00F4725F">
        <w:rPr>
          <w:rFonts w:ascii="Arial" w:hAnsi="Arial" w:cs="Arial"/>
          <w:sz w:val="24"/>
          <w:szCs w:val="28"/>
        </w:rPr>
        <w:t>Cyclistic</w:t>
      </w:r>
      <w:proofErr w:type="spellEnd"/>
      <w:r w:rsidRPr="00F4725F">
        <w:rPr>
          <w:rFonts w:ascii="Arial" w:hAnsi="Arial" w:cs="Arial"/>
          <w:sz w:val="24"/>
          <w:szCs w:val="28"/>
        </w:rPr>
        <w:t xml:space="preserve"> analysis. The examples demonstrate key stages of the analytical workflow, including data cleaning, feature engineering, behavioral analysis, and station-level analysis.</w:t>
      </w:r>
    </w:p>
    <w:p w:rsidR="00F4725F" w:rsidRPr="00F4725F" w:rsidRDefault="00F4725F" w:rsidP="0007746F">
      <w:pPr>
        <w:jc w:val="both"/>
        <w:rPr>
          <w:rFonts w:ascii="Arial" w:hAnsi="Arial" w:cs="Arial"/>
          <w:sz w:val="24"/>
          <w:szCs w:val="28"/>
        </w:rPr>
      </w:pPr>
      <w:r w:rsidRPr="00F4725F">
        <w:rPr>
          <w:rFonts w:ascii="Arial" w:hAnsi="Arial" w:cs="Arial"/>
          <w:sz w:val="24"/>
          <w:szCs w:val="28"/>
        </w:rPr>
        <w:t>The complete SQL script is available separately in the project's GitHub repository.</w:t>
      </w:r>
    </w:p>
    <w:p w:rsidR="00F4725F" w:rsidRPr="00F4725F" w:rsidRDefault="00F4725F" w:rsidP="0007746F">
      <w:pPr>
        <w:jc w:val="both"/>
        <w:rPr>
          <w:rFonts w:ascii="Arial" w:hAnsi="Arial" w:cs="Arial"/>
          <w:sz w:val="24"/>
          <w:szCs w:val="28"/>
        </w:rPr>
      </w:pPr>
    </w:p>
    <w:p w:rsidR="00F4725F" w:rsidRPr="00F4725F" w:rsidRDefault="00F4725F" w:rsidP="0007746F">
      <w:pPr>
        <w:pStyle w:val="ListParagraph"/>
        <w:numPr>
          <w:ilvl w:val="1"/>
          <w:numId w:val="1"/>
        </w:numPr>
        <w:spacing w:after="60" w:line="259" w:lineRule="auto"/>
        <w:rPr>
          <w:rFonts w:ascii="Arial" w:hAnsi="Arial" w:cs="Arial"/>
          <w:sz w:val="24"/>
          <w:szCs w:val="28"/>
        </w:rPr>
      </w:pPr>
      <w:r w:rsidRPr="00F4725F">
        <w:rPr>
          <w:rFonts w:ascii="Arial" w:hAnsi="Arial" w:cs="Arial"/>
          <w:sz w:val="24"/>
          <w:szCs w:val="28"/>
        </w:rPr>
        <w:t xml:space="preserve"> Duplicate Removal</w:t>
      </w:r>
    </w:p>
    <w:p w:rsidR="00F4725F" w:rsidRPr="00F4725F" w:rsidRDefault="00F4725F" w:rsidP="0007746F">
      <w:pPr>
        <w:jc w:val="both"/>
        <w:rPr>
          <w:rFonts w:ascii="Arial" w:hAnsi="Arial" w:cs="Arial"/>
          <w:sz w:val="24"/>
          <w:szCs w:val="28"/>
        </w:rPr>
      </w:pPr>
    </w:p>
    <w:p w:rsidR="00F4725F" w:rsidRPr="00F4725F" w:rsidRDefault="00F4725F" w:rsidP="0007746F">
      <w:pPr>
        <w:jc w:val="both"/>
        <w:rPr>
          <w:rFonts w:ascii="Arial" w:hAnsi="Arial" w:cs="Arial"/>
          <w:sz w:val="24"/>
          <w:szCs w:val="28"/>
        </w:rPr>
      </w:pPr>
      <w:r w:rsidRPr="00F4725F">
        <w:rPr>
          <w:rFonts w:ascii="Arial" w:hAnsi="Arial" w:cs="Arial"/>
          <w:sz w:val="24"/>
          <w:szCs w:val="28"/>
        </w:rPr>
        <w:t>Duplicate ride records were identified using the ROW_</w:t>
      </w:r>
      <w:proofErr w:type="gramStart"/>
      <w:r w:rsidRPr="00F4725F">
        <w:rPr>
          <w:rFonts w:ascii="Arial" w:hAnsi="Arial" w:cs="Arial"/>
          <w:sz w:val="24"/>
          <w:szCs w:val="28"/>
        </w:rPr>
        <w:t>NUMBER(</w:t>
      </w:r>
      <w:proofErr w:type="gramEnd"/>
      <w:r w:rsidRPr="00F4725F">
        <w:rPr>
          <w:rFonts w:ascii="Arial" w:hAnsi="Arial" w:cs="Arial"/>
          <w:sz w:val="24"/>
          <w:szCs w:val="28"/>
        </w:rPr>
        <w:t xml:space="preserve">) window function. Each </w:t>
      </w:r>
      <w:proofErr w:type="spellStart"/>
      <w:r w:rsidRPr="00F4725F">
        <w:rPr>
          <w:rFonts w:ascii="Arial" w:hAnsi="Arial" w:cs="Arial"/>
          <w:sz w:val="24"/>
          <w:szCs w:val="28"/>
        </w:rPr>
        <w:t>ride_id</w:t>
      </w:r>
      <w:proofErr w:type="spellEnd"/>
      <w:r w:rsidRPr="00F4725F">
        <w:rPr>
          <w:rFonts w:ascii="Arial" w:hAnsi="Arial" w:cs="Arial"/>
          <w:sz w:val="24"/>
          <w:szCs w:val="28"/>
        </w:rPr>
        <w:t xml:space="preserve"> was evaluated independently, allowing duplicate observations to be removed while retaining one valid record for each ride.</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1967D2"/>
          <w:sz w:val="20"/>
          <w:szCs w:val="18"/>
        </w:rPr>
        <w:t>CREATE</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OR</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REPLACE</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TABLE</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000000"/>
          <w:sz w:val="20"/>
          <w:szCs w:val="18"/>
        </w:rPr>
        <w:t>`project-d1b48c9e-9e7f-4667-9ca.bikes_info_507.bike_trips_full_year_clean`</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AS</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2"/>
          <w:szCs w:val="18"/>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1967D2"/>
          <w:sz w:val="20"/>
          <w:szCs w:val="18"/>
        </w:rPr>
        <w:t>SELECT</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3C4043"/>
          <w:sz w:val="20"/>
          <w:szCs w:val="18"/>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1967D2"/>
          <w:sz w:val="20"/>
          <w:szCs w:val="18"/>
        </w:rPr>
        <w:t>FROM</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3C4043"/>
          <w:sz w:val="20"/>
          <w:szCs w:val="18"/>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SELECT</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3C4043"/>
          <w:sz w:val="20"/>
          <w:szCs w:val="18"/>
        </w:rPr>
        <w:t>*</w:t>
      </w:r>
      <w:r w:rsidRPr="00A55194">
        <w:rPr>
          <w:rFonts w:ascii="Consolas" w:eastAsia="Consolas" w:hAnsi="Consolas" w:cs="Times New Roman"/>
          <w:color w:val="202124"/>
          <w:sz w:val="20"/>
          <w:szCs w:val="18"/>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w:t>
      </w:r>
      <w:r w:rsidRPr="00A55194">
        <w:rPr>
          <w:rFonts w:ascii="Consolas" w:eastAsia="Consolas" w:hAnsi="Consolas" w:cs="Times New Roman"/>
          <w:color w:val="1967D2"/>
          <w:sz w:val="20"/>
          <w:szCs w:val="18"/>
        </w:rPr>
        <w:t>ROW_</w:t>
      </w:r>
      <w:proofErr w:type="gramStart"/>
      <w:r w:rsidRPr="00A55194">
        <w:rPr>
          <w:rFonts w:ascii="Consolas" w:eastAsia="Consolas" w:hAnsi="Consolas" w:cs="Times New Roman"/>
          <w:color w:val="1967D2"/>
          <w:sz w:val="20"/>
          <w:szCs w:val="18"/>
        </w:rPr>
        <w:t>NUMBER</w:t>
      </w:r>
      <w:r w:rsidRPr="00A55194">
        <w:rPr>
          <w:rFonts w:ascii="Consolas" w:eastAsia="Consolas" w:hAnsi="Consolas" w:cs="Times New Roman"/>
          <w:color w:val="3C4043"/>
          <w:sz w:val="20"/>
          <w:szCs w:val="18"/>
        </w:rPr>
        <w:t>(</w:t>
      </w:r>
      <w:proofErr w:type="gramEnd"/>
      <w:r w:rsidRPr="00A55194">
        <w:rPr>
          <w:rFonts w:ascii="Consolas" w:eastAsia="Consolas" w:hAnsi="Consolas" w:cs="Times New Roman"/>
          <w:color w:val="3C4043"/>
          <w:sz w:val="20"/>
          <w:szCs w:val="18"/>
        </w:rPr>
        <w:t>)</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OVER</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3C4043"/>
          <w:sz w:val="20"/>
          <w:szCs w:val="18"/>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w:t>
      </w:r>
      <w:r w:rsidRPr="00A55194">
        <w:rPr>
          <w:rFonts w:ascii="Consolas" w:eastAsia="Consolas" w:hAnsi="Consolas" w:cs="Times New Roman"/>
          <w:color w:val="1967D2"/>
          <w:sz w:val="20"/>
          <w:szCs w:val="18"/>
        </w:rPr>
        <w:t>PARTITION</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BY</w:t>
      </w:r>
      <w:r w:rsidRPr="00A55194">
        <w:rPr>
          <w:rFonts w:ascii="Consolas" w:eastAsia="Consolas" w:hAnsi="Consolas" w:cs="Times New Roman"/>
          <w:color w:val="202124"/>
          <w:sz w:val="20"/>
          <w:szCs w:val="18"/>
        </w:rPr>
        <w:t xml:space="preserve"> </w:t>
      </w:r>
      <w:proofErr w:type="spellStart"/>
      <w:r w:rsidRPr="00A55194">
        <w:rPr>
          <w:rFonts w:ascii="Consolas" w:eastAsia="Consolas" w:hAnsi="Consolas" w:cs="Times New Roman"/>
          <w:color w:val="000000"/>
          <w:sz w:val="20"/>
          <w:szCs w:val="18"/>
        </w:rPr>
        <w:t>ride_id</w:t>
      </w:r>
      <w:proofErr w:type="spellEnd"/>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w:t>
      </w:r>
      <w:r w:rsidRPr="00A55194">
        <w:rPr>
          <w:rFonts w:ascii="Consolas" w:eastAsia="Consolas" w:hAnsi="Consolas" w:cs="Times New Roman"/>
          <w:color w:val="1967D2"/>
          <w:sz w:val="20"/>
          <w:szCs w:val="18"/>
        </w:rPr>
        <w:t>ORDER</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BY</w:t>
      </w:r>
      <w:r w:rsidRPr="00A55194">
        <w:rPr>
          <w:rFonts w:ascii="Consolas" w:eastAsia="Consolas" w:hAnsi="Consolas" w:cs="Times New Roman"/>
          <w:color w:val="202124"/>
          <w:sz w:val="20"/>
          <w:szCs w:val="18"/>
        </w:rPr>
        <w:t xml:space="preserve"> </w:t>
      </w:r>
      <w:proofErr w:type="spellStart"/>
      <w:r w:rsidRPr="00A55194">
        <w:rPr>
          <w:rFonts w:ascii="Consolas" w:eastAsia="Consolas" w:hAnsi="Consolas" w:cs="Times New Roman"/>
          <w:color w:val="000000"/>
          <w:sz w:val="20"/>
          <w:szCs w:val="18"/>
        </w:rPr>
        <w:t>started_at</w:t>
      </w:r>
      <w:proofErr w:type="spellEnd"/>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w:t>
      </w:r>
      <w:r w:rsidRPr="00A55194">
        <w:rPr>
          <w:rFonts w:ascii="Consolas" w:eastAsia="Consolas" w:hAnsi="Consolas" w:cs="Times New Roman"/>
          <w:color w:val="3C4043"/>
          <w:sz w:val="20"/>
          <w:szCs w:val="18"/>
        </w:rPr>
        <w:t>)</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AS</w:t>
      </w:r>
      <w:r w:rsidRPr="00A55194">
        <w:rPr>
          <w:rFonts w:ascii="Consolas" w:eastAsia="Consolas" w:hAnsi="Consolas" w:cs="Times New Roman"/>
          <w:color w:val="202124"/>
          <w:sz w:val="20"/>
          <w:szCs w:val="18"/>
        </w:rPr>
        <w:t xml:space="preserve"> </w:t>
      </w:r>
      <w:proofErr w:type="spellStart"/>
      <w:r w:rsidRPr="00A55194">
        <w:rPr>
          <w:rFonts w:ascii="Consolas" w:eastAsia="Consolas" w:hAnsi="Consolas" w:cs="Times New Roman"/>
          <w:color w:val="000000"/>
          <w:sz w:val="20"/>
          <w:szCs w:val="18"/>
        </w:rPr>
        <w:t>row_num</w:t>
      </w:r>
      <w:proofErr w:type="spellEnd"/>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1967D2"/>
          <w:sz w:val="20"/>
          <w:szCs w:val="18"/>
        </w:rPr>
        <w:t>FROM</w:t>
      </w:r>
      <w:r w:rsidRPr="00A55194">
        <w:rPr>
          <w:rFonts w:ascii="Consolas" w:eastAsia="Consolas" w:hAnsi="Consolas" w:cs="Times New Roman"/>
          <w:color w:val="202124"/>
          <w:sz w:val="20"/>
          <w:szCs w:val="18"/>
        </w:rPr>
        <w:t xml:space="preserve"> </w:t>
      </w:r>
      <w:r w:rsidRPr="00A55194">
        <w:rPr>
          <w:rFonts w:ascii="Consolas" w:eastAsia="Consolas" w:hAnsi="Consolas" w:cs="Times New Roman"/>
          <w:color w:val="000000"/>
          <w:sz w:val="20"/>
          <w:szCs w:val="18"/>
        </w:rPr>
        <w:t>`project-d1b48c9e-9e7f-4667-9ca.bikes_info_507.bike_trips_full_year_clean`</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3C4043"/>
          <w:sz w:val="20"/>
          <w:szCs w:val="18"/>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2"/>
          <w:szCs w:val="18"/>
        </w:rPr>
      </w:pPr>
      <w:r w:rsidRPr="00A55194">
        <w:rPr>
          <w:rFonts w:ascii="Consolas" w:eastAsia="Consolas" w:hAnsi="Consolas" w:cs="Times New Roman"/>
          <w:color w:val="1967D2"/>
          <w:sz w:val="20"/>
          <w:szCs w:val="18"/>
        </w:rPr>
        <w:t>WHERE</w:t>
      </w:r>
      <w:r w:rsidRPr="00A55194">
        <w:rPr>
          <w:rFonts w:ascii="Consolas" w:eastAsia="Consolas" w:hAnsi="Consolas" w:cs="Times New Roman"/>
          <w:color w:val="202124"/>
          <w:sz w:val="20"/>
          <w:szCs w:val="18"/>
        </w:rPr>
        <w:t xml:space="preserve"> </w:t>
      </w:r>
      <w:proofErr w:type="spellStart"/>
      <w:r w:rsidRPr="00A55194">
        <w:rPr>
          <w:rFonts w:ascii="Consolas" w:eastAsia="Consolas" w:hAnsi="Consolas" w:cs="Times New Roman"/>
          <w:color w:val="000000"/>
          <w:sz w:val="20"/>
          <w:szCs w:val="18"/>
        </w:rPr>
        <w:t>row_num</w:t>
      </w:r>
      <w:proofErr w:type="spellEnd"/>
      <w:r w:rsidRPr="00A55194">
        <w:rPr>
          <w:rFonts w:ascii="Consolas" w:eastAsia="Consolas" w:hAnsi="Consolas" w:cs="Times New Roman"/>
          <w:color w:val="202124"/>
          <w:sz w:val="20"/>
          <w:szCs w:val="18"/>
        </w:rPr>
        <w:t xml:space="preserve"> = </w:t>
      </w:r>
      <w:r w:rsidRPr="00A55194">
        <w:rPr>
          <w:rFonts w:ascii="Consolas" w:eastAsia="Consolas" w:hAnsi="Consolas" w:cs="Times New Roman"/>
          <w:color w:val="B06000"/>
          <w:sz w:val="20"/>
          <w:szCs w:val="18"/>
        </w:rPr>
        <w:t>1</w:t>
      </w:r>
      <w:r w:rsidRPr="00A55194">
        <w:rPr>
          <w:rFonts w:ascii="Consolas" w:eastAsia="Consolas" w:hAnsi="Consolas" w:cs="Times New Roman"/>
          <w:color w:val="202124"/>
          <w:sz w:val="20"/>
          <w:szCs w:val="18"/>
        </w:rPr>
        <w:t>;</w:t>
      </w:r>
    </w:p>
    <w:p w:rsidR="00F4725F" w:rsidRPr="00F4725F" w:rsidRDefault="00F4725F" w:rsidP="0007746F">
      <w:pPr>
        <w:jc w:val="both"/>
        <w:rPr>
          <w:rFonts w:ascii="Arial" w:hAnsi="Arial" w:cs="Arial"/>
          <w:sz w:val="24"/>
          <w:szCs w:val="28"/>
        </w:rPr>
      </w:pPr>
    </w:p>
    <w:p w:rsidR="00F4725F" w:rsidRPr="00F4725F" w:rsidRDefault="00F4725F" w:rsidP="0007746F">
      <w:pPr>
        <w:pStyle w:val="Heading31"/>
        <w:jc w:val="both"/>
        <w:rPr>
          <w:rFonts w:ascii="Arial" w:hAnsi="Arial" w:cs="Arial"/>
          <w:sz w:val="24"/>
          <w:szCs w:val="28"/>
        </w:rPr>
      </w:pPr>
      <w:r w:rsidRPr="00F4725F">
        <w:rPr>
          <w:rFonts w:ascii="Arial" w:hAnsi="Arial" w:cs="Arial"/>
          <w:sz w:val="24"/>
          <w:szCs w:val="28"/>
        </w:rPr>
        <w:t>Purpose:</w:t>
      </w:r>
    </w:p>
    <w:p w:rsidR="00F4725F" w:rsidRPr="00F4725F" w:rsidRDefault="00F4725F" w:rsidP="0007746F">
      <w:pPr>
        <w:jc w:val="both"/>
        <w:rPr>
          <w:rFonts w:ascii="Arial" w:hAnsi="Arial" w:cs="Arial"/>
          <w:sz w:val="24"/>
          <w:szCs w:val="28"/>
        </w:rPr>
      </w:pPr>
      <w:r w:rsidRPr="00F4725F">
        <w:rPr>
          <w:rFonts w:ascii="Arial" w:hAnsi="Arial" w:cs="Arial"/>
          <w:sz w:val="24"/>
          <w:szCs w:val="28"/>
        </w:rPr>
        <w:t>Ensures that each ride is represented only once in the analytical dataset and prevents duplicate records from affecting ride counts and other summary statistics.</w:t>
      </w:r>
    </w:p>
    <w:p w:rsidR="00F4725F" w:rsidRPr="00F4725F" w:rsidRDefault="00F4725F" w:rsidP="0007746F">
      <w:pPr>
        <w:jc w:val="both"/>
        <w:rPr>
          <w:rFonts w:ascii="Arial" w:hAnsi="Arial" w:cs="Arial"/>
          <w:sz w:val="24"/>
          <w:szCs w:val="28"/>
        </w:rPr>
      </w:pPr>
    </w:p>
    <w:p w:rsidR="00F4725F" w:rsidRPr="00F4725F" w:rsidRDefault="00F4725F" w:rsidP="0007746F">
      <w:pPr>
        <w:pStyle w:val="ListParagraph"/>
        <w:numPr>
          <w:ilvl w:val="1"/>
          <w:numId w:val="1"/>
        </w:numPr>
        <w:spacing w:after="60" w:line="259" w:lineRule="auto"/>
        <w:rPr>
          <w:rFonts w:ascii="Arial" w:hAnsi="Arial" w:cs="Arial"/>
          <w:sz w:val="24"/>
          <w:szCs w:val="28"/>
        </w:rPr>
      </w:pPr>
      <w:r w:rsidRPr="00F4725F">
        <w:rPr>
          <w:rFonts w:ascii="Arial" w:hAnsi="Arial" w:cs="Arial"/>
          <w:sz w:val="24"/>
          <w:szCs w:val="28"/>
        </w:rPr>
        <w:t xml:space="preserve"> Feature Engineering</w:t>
      </w:r>
    </w:p>
    <w:p w:rsidR="00F4725F" w:rsidRPr="00F4725F" w:rsidRDefault="00F4725F" w:rsidP="0007746F">
      <w:pPr>
        <w:jc w:val="both"/>
        <w:rPr>
          <w:rFonts w:ascii="Arial" w:hAnsi="Arial" w:cs="Arial"/>
          <w:sz w:val="24"/>
          <w:szCs w:val="28"/>
        </w:rPr>
      </w:pPr>
    </w:p>
    <w:p w:rsidR="00F4725F" w:rsidRPr="00F4725F" w:rsidRDefault="00F4725F" w:rsidP="0007746F">
      <w:pPr>
        <w:jc w:val="both"/>
        <w:rPr>
          <w:rFonts w:ascii="Arial" w:hAnsi="Arial" w:cs="Arial"/>
          <w:sz w:val="24"/>
          <w:szCs w:val="28"/>
        </w:rPr>
      </w:pPr>
      <w:r w:rsidRPr="00F4725F">
        <w:rPr>
          <w:rFonts w:ascii="Arial" w:hAnsi="Arial" w:cs="Arial"/>
          <w:sz w:val="24"/>
          <w:szCs w:val="28"/>
        </w:rPr>
        <w:t>Additional variables were derived from the original timestamp fields to support temporal and behavioral analysis.</w:t>
      </w:r>
    </w:p>
    <w:p w:rsidR="00F4725F" w:rsidRPr="00F4725F" w:rsidRDefault="00F4725F" w:rsidP="0007746F">
      <w:pPr>
        <w:jc w:val="both"/>
        <w:rPr>
          <w:rFonts w:ascii="Arial" w:hAnsi="Arial" w:cs="Arial"/>
          <w:sz w:val="24"/>
          <w:szCs w:val="28"/>
        </w:rPr>
      </w:pPr>
    </w:p>
    <w:p w:rsidR="009B1396" w:rsidRDefault="00F4725F" w:rsidP="0007746F">
      <w:pPr>
        <w:jc w:val="both"/>
        <w:rPr>
          <w:rFonts w:ascii="Arial" w:hAnsi="Arial" w:cs="Arial"/>
          <w:sz w:val="24"/>
          <w:szCs w:val="28"/>
        </w:rPr>
      </w:pPr>
      <w:r w:rsidRPr="00F4725F">
        <w:rPr>
          <w:rFonts w:ascii="Arial" w:hAnsi="Arial" w:cs="Arial"/>
          <w:sz w:val="24"/>
          <w:szCs w:val="28"/>
        </w:rPr>
        <w:t>These included:</w:t>
      </w:r>
    </w:p>
    <w:p w:rsidR="009B1396" w:rsidRDefault="00F4725F" w:rsidP="0007746F">
      <w:pPr>
        <w:pStyle w:val="ListParagraph"/>
        <w:numPr>
          <w:ilvl w:val="0"/>
          <w:numId w:val="24"/>
        </w:numPr>
        <w:spacing w:after="60" w:line="259" w:lineRule="auto"/>
        <w:rPr>
          <w:rFonts w:ascii="Arial" w:hAnsi="Arial" w:cs="Arial"/>
          <w:sz w:val="24"/>
          <w:szCs w:val="28"/>
        </w:rPr>
      </w:pPr>
      <w:r w:rsidRPr="009B1396">
        <w:rPr>
          <w:rFonts w:ascii="Arial" w:hAnsi="Arial" w:cs="Arial"/>
          <w:sz w:val="24"/>
          <w:szCs w:val="28"/>
        </w:rPr>
        <w:t>ride duration in minutes,</w:t>
      </w:r>
    </w:p>
    <w:p w:rsidR="009B1396" w:rsidRDefault="00F4725F" w:rsidP="0007746F">
      <w:pPr>
        <w:pStyle w:val="ListParagraph"/>
        <w:numPr>
          <w:ilvl w:val="0"/>
          <w:numId w:val="24"/>
        </w:numPr>
        <w:spacing w:after="60" w:line="259" w:lineRule="auto"/>
        <w:rPr>
          <w:rFonts w:ascii="Arial" w:hAnsi="Arial" w:cs="Arial"/>
          <w:sz w:val="24"/>
          <w:szCs w:val="28"/>
        </w:rPr>
      </w:pPr>
      <w:r w:rsidRPr="009B1396">
        <w:rPr>
          <w:rFonts w:ascii="Arial" w:hAnsi="Arial" w:cs="Arial"/>
          <w:sz w:val="24"/>
          <w:szCs w:val="28"/>
        </w:rPr>
        <w:lastRenderedPageBreak/>
        <w:t>day of week,</w:t>
      </w:r>
    </w:p>
    <w:p w:rsidR="009B1396" w:rsidRDefault="00F4725F" w:rsidP="0007746F">
      <w:pPr>
        <w:pStyle w:val="ListParagraph"/>
        <w:numPr>
          <w:ilvl w:val="0"/>
          <w:numId w:val="24"/>
        </w:numPr>
        <w:spacing w:after="60" w:line="259" w:lineRule="auto"/>
        <w:rPr>
          <w:rFonts w:ascii="Arial" w:hAnsi="Arial" w:cs="Arial"/>
          <w:sz w:val="24"/>
          <w:szCs w:val="28"/>
        </w:rPr>
      </w:pPr>
      <w:r w:rsidRPr="009B1396">
        <w:rPr>
          <w:rFonts w:ascii="Arial" w:hAnsi="Arial" w:cs="Arial"/>
          <w:sz w:val="24"/>
          <w:szCs w:val="28"/>
        </w:rPr>
        <w:t>hour of day,</w:t>
      </w:r>
    </w:p>
    <w:p w:rsidR="009B1396" w:rsidRDefault="00F4725F" w:rsidP="0007746F">
      <w:pPr>
        <w:pStyle w:val="ListParagraph"/>
        <w:numPr>
          <w:ilvl w:val="0"/>
          <w:numId w:val="24"/>
        </w:numPr>
        <w:spacing w:after="60" w:line="259" w:lineRule="auto"/>
        <w:rPr>
          <w:rFonts w:ascii="Arial" w:hAnsi="Arial" w:cs="Arial"/>
          <w:sz w:val="24"/>
          <w:szCs w:val="28"/>
        </w:rPr>
      </w:pPr>
      <w:r w:rsidRPr="009B1396">
        <w:rPr>
          <w:rFonts w:ascii="Arial" w:hAnsi="Arial" w:cs="Arial"/>
          <w:sz w:val="24"/>
          <w:szCs w:val="28"/>
        </w:rPr>
        <w:t>month,</w:t>
      </w:r>
    </w:p>
    <w:p w:rsidR="00F4725F" w:rsidRDefault="00F4725F" w:rsidP="0007746F">
      <w:pPr>
        <w:pStyle w:val="ListParagraph"/>
        <w:numPr>
          <w:ilvl w:val="0"/>
          <w:numId w:val="24"/>
        </w:numPr>
        <w:spacing w:after="60" w:line="259" w:lineRule="auto"/>
        <w:rPr>
          <w:rFonts w:ascii="Arial" w:hAnsi="Arial" w:cs="Arial"/>
          <w:sz w:val="24"/>
          <w:szCs w:val="28"/>
        </w:rPr>
      </w:pPr>
      <w:r w:rsidRPr="009B1396">
        <w:rPr>
          <w:rFonts w:ascii="Arial" w:hAnsi="Arial" w:cs="Arial"/>
          <w:sz w:val="24"/>
          <w:szCs w:val="28"/>
        </w:rPr>
        <w:t>year.</w:t>
      </w:r>
    </w:p>
    <w:p w:rsidR="009B1396" w:rsidRPr="009B1396" w:rsidRDefault="009B1396" w:rsidP="009B1396">
      <w:pPr>
        <w:jc w:val="both"/>
        <w:rPr>
          <w:rFonts w:ascii="Arial" w:hAnsi="Arial" w:cs="Arial"/>
          <w:sz w:val="24"/>
          <w:szCs w:val="28"/>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1967D2"/>
          <w:sz w:val="20"/>
          <w:szCs w:val="20"/>
        </w:rPr>
        <w:t>CREATE</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OR</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REPLACE</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TABLE</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000000"/>
          <w:sz w:val="20"/>
          <w:szCs w:val="20"/>
        </w:rPr>
        <w:t>`project-d1b48c9e-9e7f-4667-9ca.bikes_info_507.bike_trips_full_year_analysis`</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rPr>
          <w:rFonts w:ascii="Consolas" w:eastAsia="Times New Roman" w:hAnsi="Consolas" w:cs="Times New Roman"/>
          <w:color w:val="202124"/>
          <w:sz w:val="20"/>
          <w:szCs w:val="20"/>
        </w:rPr>
      </w:pPr>
      <w:r w:rsidRPr="00A55194">
        <w:rPr>
          <w:rFonts w:ascii="Consolas" w:eastAsia="Times New Roman" w:hAnsi="Consolas" w:cs="Times New Roman"/>
          <w:color w:val="1967D2"/>
          <w:sz w:val="20"/>
          <w:szCs w:val="20"/>
        </w:rPr>
        <w:t>SELECT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ride_id</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rideable_type</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ended_at</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start_station_name</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start_station_id</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end_station_name</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end_station_id</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start_lat</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start_lng</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end_lat</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end_lng</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member_casual</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ROUND</w:t>
      </w:r>
      <w:r w:rsidRPr="00A55194">
        <w:rPr>
          <w:rFonts w:ascii="Consolas" w:eastAsia="Consolas" w:hAnsi="Consolas" w:cs="Times New Roman"/>
          <w:color w:val="3C4043"/>
          <w:sz w:val="20"/>
          <w:szCs w:val="20"/>
        </w:rPr>
        <w:t>(</w:t>
      </w:r>
      <w:proofErr w:type="gramEnd"/>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TIMESTAMP_</w:t>
      </w:r>
      <w:proofErr w:type="gramStart"/>
      <w:r w:rsidRPr="00A55194">
        <w:rPr>
          <w:rFonts w:ascii="Consolas" w:eastAsia="Consolas" w:hAnsi="Consolas" w:cs="Times New Roman"/>
          <w:color w:val="1967D2"/>
          <w:sz w:val="20"/>
          <w:szCs w:val="20"/>
        </w:rPr>
        <w:t>DIFF</w:t>
      </w:r>
      <w:r w:rsidRPr="00A55194">
        <w:rPr>
          <w:rFonts w:ascii="Consolas" w:eastAsia="Consolas" w:hAnsi="Consolas" w:cs="Times New Roman"/>
          <w:color w:val="3C4043"/>
          <w:sz w:val="20"/>
          <w:szCs w:val="20"/>
        </w:rPr>
        <w:t>(</w:t>
      </w:r>
      <w:proofErr w:type="spellStart"/>
      <w:proofErr w:type="gramEnd"/>
      <w:r w:rsidRPr="00A55194">
        <w:rPr>
          <w:rFonts w:ascii="Consolas" w:eastAsia="Consolas" w:hAnsi="Consolas" w:cs="Times New Roman"/>
          <w:color w:val="000000"/>
          <w:sz w:val="20"/>
          <w:szCs w:val="20"/>
        </w:rPr>
        <w:t>ended_at</w:t>
      </w:r>
      <w:proofErr w:type="spellEnd"/>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000000"/>
          <w:sz w:val="20"/>
          <w:szCs w:val="20"/>
        </w:rPr>
        <w:t>SECOND</w:t>
      </w:r>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B06000"/>
          <w:sz w:val="20"/>
          <w:szCs w:val="20"/>
        </w:rPr>
        <w:t>60.0</w:t>
      </w:r>
      <w:r w:rsidRPr="00A55194">
        <w:rPr>
          <w:rFonts w:ascii="Consolas" w:eastAsia="Consolas" w:hAnsi="Consolas" w:cs="Times New Roman"/>
          <w:color w:val="202124"/>
          <w:sz w:val="20"/>
          <w:szCs w:val="20"/>
        </w:rPr>
        <w:t>,</w:t>
      </w:r>
    </w:p>
    <w:p w:rsidR="009B1396" w:rsidRPr="00A55194" w:rsidRDefault="009B1396" w:rsidP="009B1396">
      <w:pPr>
        <w:shd w:val="clear" w:color="auto" w:fill="FFFFFF"/>
        <w:rPr>
          <w:rFonts w:ascii="Consolas" w:eastAsia="Times New Roman" w:hAnsi="Consolas" w:cs="Times New Roman"/>
          <w:color w:val="202124"/>
          <w:sz w:val="20"/>
          <w:szCs w:val="20"/>
        </w:rPr>
      </w:pPr>
      <w:r w:rsidRPr="00A55194">
        <w:rPr>
          <w:rFonts w:ascii="Consolas" w:eastAsia="Times New Roman" w:hAnsi="Consolas" w:cs="Times New Roman"/>
          <w:color w:val="202124"/>
          <w:sz w:val="20"/>
          <w:szCs w:val="20"/>
        </w:rPr>
        <w:t xml:space="preserve">    </w:t>
      </w:r>
      <w:r w:rsidRPr="00A55194">
        <w:rPr>
          <w:rFonts w:ascii="Consolas" w:eastAsia="Times New Roman" w:hAnsi="Consolas" w:cs="Times New Roman"/>
          <w:color w:val="B06000"/>
          <w:sz w:val="20"/>
          <w:szCs w:val="20"/>
        </w:rPr>
        <w:t>2</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ride_length_minutes</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EXTRACT</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000000"/>
          <w:sz w:val="20"/>
          <w:szCs w:val="20"/>
        </w:rPr>
        <w:t>DAYOFWEEK</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FROM</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day_number</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FORMAT_</w:t>
      </w:r>
      <w:proofErr w:type="gramStart"/>
      <w:r w:rsidRPr="00A55194">
        <w:rPr>
          <w:rFonts w:ascii="Consolas" w:eastAsia="Consolas" w:hAnsi="Consolas" w:cs="Times New Roman"/>
          <w:color w:val="1967D2"/>
          <w:sz w:val="20"/>
          <w:szCs w:val="20"/>
        </w:rPr>
        <w:t>TIMESTAMP</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188038"/>
          <w:sz w:val="20"/>
          <w:szCs w:val="20"/>
        </w:rPr>
        <w:t>'%A'</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day_name</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EXTRACT</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000000"/>
          <w:sz w:val="20"/>
          <w:szCs w:val="20"/>
        </w:rPr>
        <w:t>HOUR</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FROM</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hour_of_day</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EXTRACT</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000000"/>
          <w:sz w:val="20"/>
          <w:szCs w:val="20"/>
        </w:rPr>
        <w:t>MONTH</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FROM</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month_number</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FORMAT_</w:t>
      </w:r>
      <w:proofErr w:type="gramStart"/>
      <w:r w:rsidRPr="00A55194">
        <w:rPr>
          <w:rFonts w:ascii="Consolas" w:eastAsia="Consolas" w:hAnsi="Consolas" w:cs="Times New Roman"/>
          <w:color w:val="1967D2"/>
          <w:sz w:val="20"/>
          <w:szCs w:val="20"/>
        </w:rPr>
        <w:t>TIMESTAMP</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188038"/>
          <w:sz w:val="20"/>
          <w:szCs w:val="20"/>
        </w:rPr>
        <w:t>'%B'</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month_name</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EXTRACT</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000000"/>
          <w:sz w:val="20"/>
          <w:szCs w:val="20"/>
        </w:rPr>
        <w:t>YEAR</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FROM</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started_at</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ride_year</w:t>
      </w:r>
      <w:proofErr w:type="spellEnd"/>
    </w:p>
    <w:p w:rsidR="009B1396" w:rsidRPr="00A55194" w:rsidRDefault="009B1396" w:rsidP="009B1396">
      <w:pPr>
        <w:shd w:val="clear" w:color="auto" w:fill="FFFFFF"/>
        <w:spacing w:after="0" w:line="240" w:lineRule="atLeast"/>
        <w:rPr>
          <w:rFonts w:ascii="Consolas" w:eastAsia="Times New Roman" w:hAnsi="Consolas" w:cs="Times New Roman"/>
          <w:color w:val="202124"/>
          <w:sz w:val="20"/>
          <w:szCs w:val="20"/>
        </w:rPr>
      </w:pPr>
    </w:p>
    <w:p w:rsidR="009B1396" w:rsidRPr="00A55194" w:rsidRDefault="009B1396" w:rsidP="009B1396">
      <w:pPr>
        <w:shd w:val="clear" w:color="auto" w:fill="FFFFFF"/>
        <w:rPr>
          <w:rFonts w:ascii="Consolas" w:eastAsia="Times New Roman" w:hAnsi="Consolas" w:cs="Times New Roman"/>
          <w:color w:val="202124"/>
          <w:sz w:val="20"/>
          <w:szCs w:val="20"/>
        </w:rPr>
      </w:pPr>
      <w:r w:rsidRPr="00A55194">
        <w:rPr>
          <w:rFonts w:ascii="Consolas" w:eastAsia="Times New Roman" w:hAnsi="Consolas" w:cs="Times New Roman"/>
          <w:color w:val="1967D2"/>
          <w:sz w:val="20"/>
          <w:szCs w:val="20"/>
        </w:rPr>
        <w:t>FROM</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000000"/>
          <w:sz w:val="20"/>
          <w:szCs w:val="20"/>
        </w:rPr>
        <w:t>`project-d1b48c9e-9e7f-4667-9ca.bikes_info_507.bike_trips_full_year_clean`</w:t>
      </w:r>
      <w:r w:rsidRPr="00A55194">
        <w:rPr>
          <w:rFonts w:ascii="Consolas" w:eastAsia="Consolas" w:hAnsi="Consolas" w:cs="Times New Roman"/>
          <w:color w:val="202124"/>
          <w:sz w:val="20"/>
          <w:szCs w:val="20"/>
        </w:rPr>
        <w:t>;</w:t>
      </w:r>
    </w:p>
    <w:p w:rsidR="009B1396" w:rsidRDefault="009B1396" w:rsidP="0007746F">
      <w:pPr>
        <w:jc w:val="both"/>
        <w:rPr>
          <w:rFonts w:ascii="Arial" w:hAnsi="Arial" w:cs="Arial"/>
          <w:sz w:val="24"/>
          <w:szCs w:val="28"/>
        </w:rPr>
      </w:pPr>
    </w:p>
    <w:p w:rsidR="009B1396" w:rsidRDefault="009B1396" w:rsidP="0007746F">
      <w:pPr>
        <w:pStyle w:val="Heading31"/>
        <w:jc w:val="both"/>
        <w:rPr>
          <w:rFonts w:ascii="Arial" w:hAnsi="Arial" w:cs="Arial"/>
          <w:sz w:val="24"/>
          <w:szCs w:val="28"/>
        </w:rPr>
      </w:pPr>
      <w:r>
        <w:rPr>
          <w:rFonts w:ascii="Arial" w:hAnsi="Arial" w:cs="Arial"/>
          <w:sz w:val="24"/>
          <w:szCs w:val="28"/>
        </w:rPr>
        <w:t>Pu</w:t>
      </w:r>
      <w:r w:rsidR="00F4725F" w:rsidRPr="00F4725F">
        <w:rPr>
          <w:rFonts w:ascii="Arial" w:hAnsi="Arial" w:cs="Arial"/>
          <w:sz w:val="24"/>
          <w:szCs w:val="28"/>
        </w:rPr>
        <w:t>rpose:</w:t>
      </w:r>
    </w:p>
    <w:p w:rsidR="00F4725F" w:rsidRPr="00F4725F" w:rsidRDefault="00F4725F" w:rsidP="0007746F">
      <w:pPr>
        <w:jc w:val="both"/>
        <w:rPr>
          <w:rFonts w:ascii="Arial" w:hAnsi="Arial" w:cs="Arial"/>
          <w:sz w:val="24"/>
          <w:szCs w:val="28"/>
        </w:rPr>
      </w:pPr>
      <w:r w:rsidRPr="00F4725F">
        <w:rPr>
          <w:rFonts w:ascii="Arial" w:hAnsi="Arial" w:cs="Arial"/>
          <w:sz w:val="24"/>
          <w:szCs w:val="28"/>
        </w:rPr>
        <w:t>Transforming timestamp information into reusable analytical variables simplified subsequent SQL queries and enabled comparisons across different time dimensions.</w:t>
      </w:r>
    </w:p>
    <w:p w:rsidR="00F4725F" w:rsidRPr="00F4725F" w:rsidRDefault="00F4725F" w:rsidP="0007746F">
      <w:pPr>
        <w:jc w:val="both"/>
        <w:rPr>
          <w:rFonts w:ascii="Arial" w:hAnsi="Arial" w:cs="Arial"/>
          <w:sz w:val="24"/>
          <w:szCs w:val="28"/>
        </w:rPr>
      </w:pPr>
    </w:p>
    <w:p w:rsidR="00F4725F" w:rsidRPr="00F4725F" w:rsidRDefault="00F4725F" w:rsidP="0007746F">
      <w:pPr>
        <w:pStyle w:val="ListParagraph"/>
        <w:numPr>
          <w:ilvl w:val="1"/>
          <w:numId w:val="1"/>
        </w:numPr>
        <w:spacing w:after="60" w:line="259" w:lineRule="auto"/>
        <w:rPr>
          <w:rFonts w:ascii="Arial" w:hAnsi="Arial" w:cs="Arial"/>
          <w:sz w:val="24"/>
          <w:szCs w:val="28"/>
        </w:rPr>
      </w:pPr>
      <w:r w:rsidRPr="00F4725F">
        <w:rPr>
          <w:rFonts w:ascii="Arial" w:hAnsi="Arial" w:cs="Arial"/>
          <w:sz w:val="24"/>
          <w:szCs w:val="28"/>
        </w:rPr>
        <w:lastRenderedPageBreak/>
        <w:t xml:space="preserve"> Rider Behavior Analysis</w:t>
      </w:r>
    </w:p>
    <w:p w:rsidR="00F4725F" w:rsidRPr="00F4725F" w:rsidRDefault="00F4725F" w:rsidP="0007746F">
      <w:pPr>
        <w:jc w:val="both"/>
        <w:rPr>
          <w:rFonts w:ascii="Arial" w:hAnsi="Arial" w:cs="Arial"/>
          <w:sz w:val="24"/>
          <w:szCs w:val="28"/>
        </w:rPr>
      </w:pPr>
    </w:p>
    <w:p w:rsidR="00F4725F" w:rsidRPr="00F4725F" w:rsidRDefault="00F4725F" w:rsidP="0007746F">
      <w:pPr>
        <w:jc w:val="both"/>
        <w:rPr>
          <w:rFonts w:ascii="Arial" w:hAnsi="Arial" w:cs="Arial"/>
          <w:sz w:val="24"/>
          <w:szCs w:val="28"/>
        </w:rPr>
      </w:pPr>
      <w:r w:rsidRPr="00F4725F">
        <w:rPr>
          <w:rFonts w:ascii="Arial" w:hAnsi="Arial" w:cs="Arial"/>
          <w:sz w:val="24"/>
          <w:szCs w:val="28"/>
        </w:rPr>
        <w:t>One of the core analytical queries compared total ride activity and average ride duration between annual members and casual riders.</w:t>
      </w:r>
    </w:p>
    <w:p w:rsidR="009B1396" w:rsidRPr="00A55194" w:rsidRDefault="009B1396" w:rsidP="009B1396">
      <w:pPr>
        <w:shd w:val="clear" w:color="auto" w:fill="FFFFFF"/>
        <w:rPr>
          <w:rFonts w:ascii="Consolas" w:eastAsia="Times New Roman" w:hAnsi="Consolas" w:cs="Times New Roman"/>
          <w:color w:val="202124"/>
          <w:sz w:val="20"/>
          <w:szCs w:val="20"/>
        </w:rPr>
      </w:pPr>
      <w:r w:rsidRPr="00A55194">
        <w:rPr>
          <w:rFonts w:ascii="Consolas" w:eastAsia="Times New Roman" w:hAnsi="Consolas" w:cs="Times New Roman"/>
          <w:color w:val="1967D2"/>
          <w:sz w:val="20"/>
          <w:szCs w:val="20"/>
        </w:rPr>
        <w:t>SELECT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member_casual</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proofErr w:type="gramStart"/>
      <w:r w:rsidRPr="00A55194">
        <w:rPr>
          <w:rFonts w:ascii="Consolas" w:eastAsia="Consolas" w:hAnsi="Consolas" w:cs="Times New Roman"/>
          <w:color w:val="1967D2"/>
          <w:sz w:val="20"/>
          <w:szCs w:val="20"/>
        </w:rPr>
        <w:t>COUNT</w:t>
      </w:r>
      <w:r w:rsidRPr="00A55194">
        <w:rPr>
          <w:rFonts w:ascii="Consolas" w:eastAsia="Consolas" w:hAnsi="Consolas" w:cs="Times New Roman"/>
          <w:color w:val="3C4043"/>
          <w:sz w:val="20"/>
          <w:szCs w:val="20"/>
        </w:rPr>
        <w:t>(</w:t>
      </w:r>
      <w:proofErr w:type="gram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total_rides</w:t>
      </w:r>
      <w:proofErr w:type="spellEnd"/>
      <w:r w:rsidRPr="00A55194">
        <w:rPr>
          <w:rFonts w:ascii="Consolas" w:eastAsia="Consolas" w:hAnsi="Consolas" w:cs="Times New Roman"/>
          <w:color w:val="202124"/>
          <w:sz w:val="20"/>
          <w:szCs w:val="20"/>
        </w:rPr>
        <w:t>,</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ROUND</w:t>
      </w:r>
      <w:r w:rsidRPr="00A55194">
        <w:rPr>
          <w:rFonts w:ascii="Consolas" w:eastAsia="Consolas" w:hAnsi="Consolas" w:cs="Times New Roman"/>
          <w:color w:val="3C4043"/>
          <w:sz w:val="20"/>
          <w:szCs w:val="20"/>
        </w:rPr>
        <w:t>(</w:t>
      </w:r>
      <w:r w:rsidRPr="00A55194">
        <w:rPr>
          <w:rFonts w:ascii="Consolas" w:eastAsia="Consolas" w:hAnsi="Consolas" w:cs="Times New Roman"/>
          <w:color w:val="1967D2"/>
          <w:sz w:val="20"/>
          <w:szCs w:val="20"/>
        </w:rPr>
        <w:t>AVG</w:t>
      </w:r>
      <w:r w:rsidRPr="00A55194">
        <w:rPr>
          <w:rFonts w:ascii="Consolas" w:eastAsia="Consolas" w:hAnsi="Consolas" w:cs="Times New Roman"/>
          <w:color w:val="3C4043"/>
          <w:sz w:val="20"/>
          <w:szCs w:val="20"/>
        </w:rPr>
        <w:t>(</w:t>
      </w:r>
      <w:proofErr w:type="spellStart"/>
      <w:r w:rsidRPr="00A55194">
        <w:rPr>
          <w:rFonts w:ascii="Consolas" w:eastAsia="Consolas" w:hAnsi="Consolas" w:cs="Times New Roman"/>
          <w:color w:val="000000"/>
          <w:sz w:val="20"/>
          <w:szCs w:val="20"/>
        </w:rPr>
        <w:t>ride_length_minutes</w:t>
      </w:r>
      <w:proofErr w:type="spellEnd"/>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w:t>
      </w:r>
      <w:r w:rsidRPr="00A55194">
        <w:rPr>
          <w:rFonts w:ascii="Consolas" w:eastAsia="Consolas" w:hAnsi="Consolas" w:cs="Times New Roman"/>
          <w:color w:val="B06000"/>
          <w:sz w:val="20"/>
          <w:szCs w:val="20"/>
        </w:rPr>
        <w:t>2</w:t>
      </w:r>
      <w:r w:rsidRPr="00A55194">
        <w:rPr>
          <w:rFonts w:ascii="Consolas" w:eastAsia="Consolas" w:hAnsi="Consolas" w:cs="Times New Roman"/>
          <w:color w:val="3C4043"/>
          <w:sz w:val="20"/>
          <w:szCs w:val="20"/>
        </w:rPr>
        <w:t>)</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AS</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avg_ride_minutes</w:t>
      </w:r>
      <w:proofErr w:type="spellEnd"/>
    </w:p>
    <w:p w:rsidR="009B1396" w:rsidRPr="00A55194" w:rsidRDefault="009B1396" w:rsidP="009B1396">
      <w:pPr>
        <w:shd w:val="clear" w:color="auto" w:fill="FFFFFF"/>
        <w:rPr>
          <w:rFonts w:ascii="Consolas" w:eastAsia="Times New Roman" w:hAnsi="Consolas" w:cs="Times New Roman"/>
          <w:color w:val="202124"/>
          <w:sz w:val="20"/>
          <w:szCs w:val="20"/>
        </w:rPr>
      </w:pPr>
      <w:r w:rsidRPr="00A55194">
        <w:rPr>
          <w:rFonts w:ascii="Consolas" w:eastAsia="Times New Roman" w:hAnsi="Consolas" w:cs="Times New Roman"/>
          <w:color w:val="1967D2"/>
          <w:sz w:val="20"/>
          <w:szCs w:val="20"/>
        </w:rPr>
        <w:t>FROM</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000000"/>
          <w:sz w:val="20"/>
          <w:szCs w:val="20"/>
        </w:rPr>
        <w:t>`project-d1b48c9e-9e7f-4667-9ca.bikes_info_507.bike_trips_full_year_analysis`</w:t>
      </w:r>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1967D2"/>
          <w:sz w:val="20"/>
          <w:szCs w:val="20"/>
        </w:rPr>
        <w:t>GROUP</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BY</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member_casual</w:t>
      </w:r>
      <w:proofErr w:type="spellEnd"/>
    </w:p>
    <w:p w:rsidR="009B1396" w:rsidRPr="00A55194" w:rsidRDefault="009B1396" w:rsidP="009B1396">
      <w:pPr>
        <w:shd w:val="clear" w:color="auto" w:fill="FFFFFF"/>
        <w:spacing w:after="20" w:line="240" w:lineRule="auto"/>
        <w:ind w:left="317" w:right="173"/>
        <w:rPr>
          <w:rFonts w:ascii="Consolas" w:eastAsia="Times New Roman" w:hAnsi="Consolas" w:cs="Times New Roman"/>
          <w:color w:val="202124"/>
          <w:sz w:val="20"/>
          <w:szCs w:val="20"/>
        </w:rPr>
      </w:pPr>
      <w:r w:rsidRPr="00A55194">
        <w:rPr>
          <w:rFonts w:ascii="Consolas" w:eastAsia="Consolas" w:hAnsi="Consolas" w:cs="Times New Roman"/>
          <w:color w:val="1967D2"/>
          <w:sz w:val="20"/>
          <w:szCs w:val="20"/>
        </w:rPr>
        <w:t>ORDER</w:t>
      </w:r>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BY</w:t>
      </w:r>
      <w:r w:rsidRPr="00A55194">
        <w:rPr>
          <w:rFonts w:ascii="Consolas" w:eastAsia="Consolas" w:hAnsi="Consolas" w:cs="Times New Roman"/>
          <w:color w:val="202124"/>
          <w:sz w:val="20"/>
          <w:szCs w:val="20"/>
        </w:rPr>
        <w:t xml:space="preserve"> </w:t>
      </w:r>
      <w:proofErr w:type="spellStart"/>
      <w:r w:rsidRPr="00A55194">
        <w:rPr>
          <w:rFonts w:ascii="Consolas" w:eastAsia="Consolas" w:hAnsi="Consolas" w:cs="Times New Roman"/>
          <w:color w:val="000000"/>
          <w:sz w:val="20"/>
          <w:szCs w:val="20"/>
        </w:rPr>
        <w:t>total_rides</w:t>
      </w:r>
      <w:proofErr w:type="spellEnd"/>
      <w:r w:rsidRPr="00A55194">
        <w:rPr>
          <w:rFonts w:ascii="Consolas" w:eastAsia="Consolas" w:hAnsi="Consolas" w:cs="Times New Roman"/>
          <w:color w:val="202124"/>
          <w:sz w:val="20"/>
          <w:szCs w:val="20"/>
        </w:rPr>
        <w:t xml:space="preserve"> </w:t>
      </w:r>
      <w:r w:rsidRPr="00A55194">
        <w:rPr>
          <w:rFonts w:ascii="Consolas" w:eastAsia="Consolas" w:hAnsi="Consolas" w:cs="Times New Roman"/>
          <w:color w:val="1967D2"/>
          <w:sz w:val="20"/>
          <w:szCs w:val="20"/>
        </w:rPr>
        <w:t>DESC</w:t>
      </w:r>
      <w:r w:rsidRPr="00A55194">
        <w:rPr>
          <w:rFonts w:ascii="Consolas" w:eastAsia="Consolas" w:hAnsi="Consolas" w:cs="Times New Roman"/>
          <w:color w:val="202124"/>
          <w:sz w:val="20"/>
          <w:szCs w:val="20"/>
        </w:rPr>
        <w:t>;</w:t>
      </w:r>
    </w:p>
    <w:p w:rsidR="00F4725F" w:rsidRPr="00F4725F" w:rsidRDefault="00F4725F" w:rsidP="0007746F">
      <w:pPr>
        <w:jc w:val="both"/>
        <w:rPr>
          <w:rFonts w:ascii="Arial" w:hAnsi="Arial" w:cs="Arial"/>
          <w:sz w:val="24"/>
          <w:szCs w:val="28"/>
        </w:rPr>
      </w:pPr>
    </w:p>
    <w:p w:rsidR="00F4725F" w:rsidRPr="00F4725F" w:rsidRDefault="00F4725F" w:rsidP="0007746F">
      <w:pPr>
        <w:pStyle w:val="Heading31"/>
        <w:jc w:val="both"/>
        <w:rPr>
          <w:rFonts w:ascii="Arial" w:hAnsi="Arial" w:cs="Arial"/>
          <w:sz w:val="24"/>
          <w:szCs w:val="28"/>
        </w:rPr>
      </w:pPr>
      <w:r w:rsidRPr="00F4725F">
        <w:rPr>
          <w:rFonts w:ascii="Arial" w:hAnsi="Arial" w:cs="Arial"/>
          <w:sz w:val="24"/>
          <w:szCs w:val="28"/>
        </w:rPr>
        <w:t>Purpose:</w:t>
      </w:r>
    </w:p>
    <w:p w:rsidR="00F4725F" w:rsidRPr="00F4725F" w:rsidRDefault="00F4725F" w:rsidP="0007746F">
      <w:pPr>
        <w:jc w:val="both"/>
        <w:rPr>
          <w:rFonts w:ascii="Arial" w:hAnsi="Arial" w:cs="Arial"/>
          <w:sz w:val="24"/>
          <w:szCs w:val="28"/>
        </w:rPr>
      </w:pPr>
      <w:r w:rsidRPr="00F4725F">
        <w:rPr>
          <w:rFonts w:ascii="Arial" w:hAnsi="Arial" w:cs="Arial"/>
          <w:sz w:val="24"/>
          <w:szCs w:val="28"/>
        </w:rPr>
        <w:t>This analysis established the first major behavioral distinction between the two customer groups: annual members completed more rides overall, while casual riders spent more time on each individual ride.</w:t>
      </w:r>
    </w:p>
    <w:p w:rsidR="00F4725F" w:rsidRPr="00F4725F" w:rsidRDefault="00F4725F" w:rsidP="0007746F">
      <w:pPr>
        <w:jc w:val="both"/>
        <w:rPr>
          <w:rFonts w:ascii="Arial" w:hAnsi="Arial" w:cs="Arial"/>
          <w:sz w:val="24"/>
          <w:szCs w:val="28"/>
        </w:rPr>
      </w:pPr>
    </w:p>
    <w:p w:rsidR="00F4725F" w:rsidRPr="00F4725F" w:rsidRDefault="00F4725F" w:rsidP="0007746F">
      <w:pPr>
        <w:pStyle w:val="ListParagraph"/>
        <w:numPr>
          <w:ilvl w:val="1"/>
          <w:numId w:val="1"/>
        </w:numPr>
        <w:spacing w:after="60" w:line="259" w:lineRule="auto"/>
        <w:rPr>
          <w:rFonts w:ascii="Arial" w:hAnsi="Arial" w:cs="Arial"/>
          <w:sz w:val="24"/>
          <w:szCs w:val="28"/>
        </w:rPr>
      </w:pPr>
      <w:r w:rsidRPr="00F4725F">
        <w:rPr>
          <w:rFonts w:ascii="Arial" w:hAnsi="Arial" w:cs="Arial"/>
          <w:sz w:val="24"/>
          <w:szCs w:val="28"/>
        </w:rPr>
        <w:t xml:space="preserve"> Station Analysis</w:t>
      </w:r>
    </w:p>
    <w:p w:rsidR="00F4725F" w:rsidRPr="00F4725F" w:rsidRDefault="00F4725F" w:rsidP="0007746F">
      <w:pPr>
        <w:jc w:val="both"/>
        <w:rPr>
          <w:rFonts w:ascii="Arial" w:hAnsi="Arial" w:cs="Arial"/>
          <w:sz w:val="24"/>
          <w:szCs w:val="28"/>
        </w:rPr>
      </w:pPr>
      <w:r w:rsidRPr="00F4725F">
        <w:rPr>
          <w:rFonts w:ascii="Arial" w:hAnsi="Arial" w:cs="Arial"/>
          <w:sz w:val="24"/>
          <w:szCs w:val="28"/>
        </w:rPr>
        <w:t>The following analysis identified the most frequently used start stations for each rider type. A window function was used to rank stations independently for annual members and casual riders.</w:t>
      </w:r>
    </w:p>
    <w:p w:rsidR="009B1396" w:rsidRDefault="009B1396" w:rsidP="0007746F">
      <w:pPr>
        <w:jc w:val="both"/>
        <w:rPr>
          <w:rFonts w:asciiTheme="majorHAnsi" w:hAnsiTheme="majorHAnsi" w:cstheme="majorHAnsi"/>
          <w:szCs w:val="28"/>
        </w:rPr>
      </w:pPr>
    </w:p>
    <w:p w:rsidR="00F4725F" w:rsidRPr="00A55194" w:rsidRDefault="00F4725F" w:rsidP="00141498">
      <w:pPr>
        <w:ind w:left="113" w:firstLine="113"/>
        <w:jc w:val="both"/>
        <w:rPr>
          <w:rFonts w:ascii="Consolas" w:hAnsi="Consolas" w:cstheme="majorHAnsi"/>
          <w:color w:val="2E74B5" w:themeColor="accent1" w:themeShade="BF"/>
          <w:sz w:val="20"/>
          <w:szCs w:val="20"/>
        </w:rPr>
      </w:pPr>
      <w:r w:rsidRPr="00A55194">
        <w:rPr>
          <w:rFonts w:ascii="Consolas" w:hAnsi="Consolas" w:cstheme="majorHAnsi"/>
          <w:color w:val="2E74B5" w:themeColor="accent1" w:themeShade="BF"/>
          <w:sz w:val="20"/>
          <w:szCs w:val="20"/>
        </w:rPr>
        <w:t>SELECT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member_casual</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start_station_name</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gramStart"/>
      <w:r w:rsidRPr="00A55194">
        <w:rPr>
          <w:rFonts w:ascii="Consolas" w:eastAsia="Consolas" w:hAnsi="Consolas" w:cstheme="majorHAnsi"/>
          <w:color w:val="2E74B5" w:themeColor="accent1" w:themeShade="BF"/>
          <w:sz w:val="20"/>
          <w:szCs w:val="20"/>
        </w:rPr>
        <w:t>COUNT(</w:t>
      </w:r>
      <w:proofErr w:type="gramEnd"/>
      <w:r w:rsidRPr="00A55194">
        <w:rPr>
          <w:rFonts w:ascii="Consolas" w:eastAsia="Consolas" w:hAnsi="Consolas" w:cstheme="majorHAnsi"/>
          <w:color w:val="2E74B5" w:themeColor="accent1" w:themeShade="BF"/>
          <w:sz w:val="20"/>
          <w:szCs w:val="20"/>
        </w:rPr>
        <w:t xml:space="preserve">*) AS </w:t>
      </w:r>
      <w:proofErr w:type="spellStart"/>
      <w:r w:rsidRPr="00A55194">
        <w:rPr>
          <w:rFonts w:ascii="Consolas" w:eastAsia="Consolas" w:hAnsi="Consolas" w:cstheme="majorHAnsi"/>
          <w:sz w:val="20"/>
          <w:szCs w:val="20"/>
        </w:rPr>
        <w:t>total_rides</w:t>
      </w:r>
      <w:proofErr w:type="spellEnd"/>
    </w:p>
    <w:p w:rsidR="00F4725F" w:rsidRPr="00A55194" w:rsidRDefault="00F4725F" w:rsidP="00141498">
      <w:pPr>
        <w:ind w:left="113" w:firstLine="113"/>
        <w:jc w:val="both"/>
        <w:rPr>
          <w:rFonts w:ascii="Consolas" w:hAnsi="Consolas" w:cstheme="majorHAnsi"/>
          <w:color w:val="2E74B5" w:themeColor="accent1" w:themeShade="BF"/>
          <w:sz w:val="20"/>
          <w:szCs w:val="20"/>
        </w:rPr>
      </w:pPr>
      <w:r w:rsidRPr="00A55194">
        <w:rPr>
          <w:rFonts w:ascii="Consolas" w:hAnsi="Consolas" w:cstheme="majorHAnsi"/>
          <w:color w:val="2E74B5" w:themeColor="accent1" w:themeShade="BF"/>
          <w:sz w:val="20"/>
          <w:szCs w:val="20"/>
        </w:rPr>
        <w:t>FROM</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`project-d1b48c9e-9e7f-4667-9ca.bikes_info_507.bike_trips_full_year_analysis`</w:t>
      </w:r>
    </w:p>
    <w:p w:rsidR="00F4725F" w:rsidRPr="00A55194" w:rsidRDefault="00F4725F" w:rsidP="00141498">
      <w:pPr>
        <w:ind w:left="113" w:firstLine="113"/>
        <w:jc w:val="both"/>
        <w:rPr>
          <w:rFonts w:ascii="Consolas" w:hAnsi="Consolas" w:cstheme="majorHAnsi"/>
          <w:color w:val="2E74B5" w:themeColor="accent1" w:themeShade="BF"/>
          <w:sz w:val="20"/>
          <w:szCs w:val="20"/>
        </w:rPr>
      </w:pPr>
      <w:r w:rsidRPr="00A55194">
        <w:rPr>
          <w:rFonts w:ascii="Consolas" w:hAnsi="Consolas" w:cstheme="majorHAnsi"/>
          <w:color w:val="2E74B5" w:themeColor="accent1" w:themeShade="BF"/>
          <w:sz w:val="20"/>
          <w:szCs w:val="20"/>
        </w:rPr>
        <w:t>WHERE</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start_station_name</w:t>
      </w:r>
      <w:proofErr w:type="spellEnd"/>
      <w:r w:rsidRPr="00A55194">
        <w:rPr>
          <w:rFonts w:ascii="Consolas" w:eastAsia="Consolas" w:hAnsi="Consolas" w:cstheme="majorHAnsi"/>
          <w:sz w:val="20"/>
          <w:szCs w:val="20"/>
        </w:rPr>
        <w:t xml:space="preserve"> IS NOT NULL</w:t>
      </w:r>
    </w:p>
    <w:p w:rsidR="00F4725F" w:rsidRPr="00A55194" w:rsidRDefault="00F4725F" w:rsidP="0007746F">
      <w:pPr>
        <w:spacing w:after="20" w:line="240" w:lineRule="auto"/>
        <w:ind w:left="317" w:right="173"/>
        <w:rPr>
          <w:rFonts w:ascii="Consolas" w:hAnsi="Consolas" w:cstheme="majorHAnsi"/>
          <w:color w:val="2E74B5" w:themeColor="accent1" w:themeShade="BF"/>
          <w:sz w:val="20"/>
          <w:szCs w:val="20"/>
        </w:rPr>
      </w:pPr>
      <w:r w:rsidRPr="00A55194">
        <w:rPr>
          <w:rFonts w:ascii="Consolas" w:eastAsia="Consolas" w:hAnsi="Consolas" w:cstheme="majorHAnsi"/>
          <w:color w:val="2E74B5" w:themeColor="accent1" w:themeShade="BF"/>
          <w:sz w:val="20"/>
          <w:szCs w:val="20"/>
        </w:rPr>
        <w:t>GROUP BY</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member_casual</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start_station_name</w:t>
      </w:r>
      <w:proofErr w:type="spellEnd"/>
    </w:p>
    <w:p w:rsidR="00F4725F" w:rsidRPr="00A55194" w:rsidRDefault="00F4725F" w:rsidP="0007746F">
      <w:pPr>
        <w:spacing w:after="20" w:line="240" w:lineRule="auto"/>
        <w:ind w:left="317" w:right="173"/>
        <w:rPr>
          <w:rFonts w:ascii="Consolas" w:hAnsi="Consolas" w:cstheme="majorHAnsi"/>
          <w:color w:val="2E74B5" w:themeColor="accent1" w:themeShade="BF"/>
          <w:sz w:val="20"/>
          <w:szCs w:val="20"/>
        </w:rPr>
      </w:pPr>
      <w:r w:rsidRPr="00A55194">
        <w:rPr>
          <w:rFonts w:ascii="Consolas" w:eastAsia="Consolas" w:hAnsi="Consolas" w:cstheme="majorHAnsi"/>
          <w:color w:val="2E74B5" w:themeColor="accent1" w:themeShade="BF"/>
          <w:sz w:val="20"/>
          <w:szCs w:val="20"/>
        </w:rPr>
        <w:t>QUALIFY</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r w:rsidRPr="00A55194">
        <w:rPr>
          <w:rFonts w:ascii="Consolas" w:eastAsia="Consolas" w:hAnsi="Consolas" w:cstheme="majorHAnsi"/>
          <w:color w:val="2E74B5" w:themeColor="accent1" w:themeShade="BF"/>
          <w:sz w:val="20"/>
          <w:szCs w:val="20"/>
        </w:rPr>
        <w:t>ROW_</w:t>
      </w:r>
      <w:proofErr w:type="gramStart"/>
      <w:r w:rsidRPr="00A55194">
        <w:rPr>
          <w:rFonts w:ascii="Consolas" w:eastAsia="Consolas" w:hAnsi="Consolas" w:cstheme="majorHAnsi"/>
          <w:color w:val="2E74B5" w:themeColor="accent1" w:themeShade="BF"/>
          <w:sz w:val="20"/>
          <w:szCs w:val="20"/>
        </w:rPr>
        <w:t>NUMBER(</w:t>
      </w:r>
      <w:proofErr w:type="gramEnd"/>
      <w:r w:rsidRPr="00A55194">
        <w:rPr>
          <w:rFonts w:ascii="Consolas" w:eastAsia="Consolas" w:hAnsi="Consolas" w:cstheme="majorHAnsi"/>
          <w:color w:val="2E74B5" w:themeColor="accent1" w:themeShade="BF"/>
          <w:sz w:val="20"/>
          <w:szCs w:val="20"/>
        </w:rPr>
        <w:t>) OVER (</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r w:rsidRPr="00A55194">
        <w:rPr>
          <w:rFonts w:ascii="Consolas" w:eastAsia="Consolas" w:hAnsi="Consolas" w:cstheme="majorHAnsi"/>
          <w:color w:val="2E74B5" w:themeColor="accent1" w:themeShade="BF"/>
          <w:sz w:val="20"/>
          <w:szCs w:val="20"/>
        </w:rPr>
        <w:t xml:space="preserve">PARTITION BY </w:t>
      </w:r>
      <w:proofErr w:type="spellStart"/>
      <w:r w:rsidRPr="00A55194">
        <w:rPr>
          <w:rFonts w:ascii="Consolas" w:eastAsia="Consolas" w:hAnsi="Consolas" w:cstheme="majorHAnsi"/>
          <w:sz w:val="20"/>
          <w:szCs w:val="20"/>
        </w:rPr>
        <w:t>member_casual</w:t>
      </w:r>
      <w:proofErr w:type="spellEnd"/>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r w:rsidRPr="00A55194">
        <w:rPr>
          <w:rFonts w:ascii="Consolas" w:eastAsia="Consolas" w:hAnsi="Consolas" w:cstheme="majorHAnsi"/>
          <w:color w:val="2E74B5" w:themeColor="accent1" w:themeShade="BF"/>
          <w:sz w:val="20"/>
          <w:szCs w:val="20"/>
        </w:rPr>
        <w:t xml:space="preserve">ORDER BY </w:t>
      </w:r>
      <w:proofErr w:type="spellStart"/>
      <w:r w:rsidRPr="00A55194">
        <w:rPr>
          <w:rFonts w:ascii="Consolas" w:eastAsia="Consolas" w:hAnsi="Consolas" w:cstheme="majorHAnsi"/>
          <w:sz w:val="20"/>
          <w:szCs w:val="20"/>
        </w:rPr>
        <w:t>total_rides</w:t>
      </w:r>
      <w:proofErr w:type="spellEnd"/>
      <w:r w:rsidRPr="00A55194">
        <w:rPr>
          <w:rFonts w:ascii="Consolas" w:eastAsia="Consolas" w:hAnsi="Consolas" w:cstheme="majorHAnsi"/>
          <w:sz w:val="20"/>
          <w:szCs w:val="20"/>
        </w:rPr>
        <w:t xml:space="preserve"> DESC</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 &lt;= 10</w:t>
      </w:r>
    </w:p>
    <w:p w:rsidR="00F4725F" w:rsidRPr="00A55194" w:rsidRDefault="00F4725F" w:rsidP="0007746F">
      <w:pPr>
        <w:spacing w:after="20" w:line="240" w:lineRule="auto"/>
        <w:ind w:left="317" w:right="173"/>
        <w:rPr>
          <w:rFonts w:ascii="Consolas" w:hAnsi="Consolas" w:cstheme="majorHAnsi"/>
          <w:color w:val="2E74B5" w:themeColor="accent1" w:themeShade="BF"/>
          <w:sz w:val="20"/>
          <w:szCs w:val="20"/>
        </w:rPr>
      </w:pPr>
      <w:r w:rsidRPr="00A55194">
        <w:rPr>
          <w:rFonts w:ascii="Consolas" w:eastAsia="Consolas" w:hAnsi="Consolas" w:cstheme="majorHAnsi"/>
          <w:color w:val="2E74B5" w:themeColor="accent1" w:themeShade="BF"/>
          <w:sz w:val="20"/>
          <w:szCs w:val="20"/>
        </w:rPr>
        <w:t>ORDER BY</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member_casual</w:t>
      </w:r>
      <w:proofErr w:type="spellEnd"/>
      <w:r w:rsidRPr="00A55194">
        <w:rPr>
          <w:rFonts w:ascii="Consolas" w:eastAsia="Consolas" w:hAnsi="Consolas" w:cstheme="majorHAnsi"/>
          <w:sz w:val="20"/>
          <w:szCs w:val="20"/>
        </w:rPr>
        <w:t>,</w:t>
      </w:r>
    </w:p>
    <w:p w:rsidR="00F4725F" w:rsidRPr="00A55194" w:rsidRDefault="00F4725F" w:rsidP="0007746F">
      <w:pPr>
        <w:jc w:val="both"/>
        <w:rPr>
          <w:rFonts w:ascii="Consolas" w:hAnsi="Consolas" w:cstheme="majorHAnsi"/>
          <w:sz w:val="20"/>
          <w:szCs w:val="20"/>
        </w:rPr>
      </w:pPr>
      <w:r w:rsidRPr="00A55194">
        <w:rPr>
          <w:rFonts w:ascii="Consolas" w:hAnsi="Consolas" w:cstheme="majorHAnsi"/>
          <w:sz w:val="20"/>
          <w:szCs w:val="20"/>
        </w:rPr>
        <w:t xml:space="preserve">    </w:t>
      </w:r>
      <w:proofErr w:type="spellStart"/>
      <w:r w:rsidRPr="00A55194">
        <w:rPr>
          <w:rFonts w:ascii="Consolas" w:hAnsi="Consolas" w:cstheme="majorHAnsi"/>
          <w:sz w:val="20"/>
          <w:szCs w:val="20"/>
        </w:rPr>
        <w:t>total_rides</w:t>
      </w:r>
      <w:proofErr w:type="spellEnd"/>
      <w:r w:rsidRPr="00A55194">
        <w:rPr>
          <w:rFonts w:ascii="Consolas" w:hAnsi="Consolas" w:cstheme="majorHAnsi"/>
          <w:sz w:val="20"/>
          <w:szCs w:val="20"/>
        </w:rPr>
        <w:t xml:space="preserve"> </w:t>
      </w:r>
      <w:r w:rsidRPr="00A55194">
        <w:rPr>
          <w:rFonts w:ascii="Consolas" w:hAnsi="Consolas" w:cstheme="majorHAnsi"/>
          <w:color w:val="2E74B5" w:themeColor="accent1" w:themeShade="BF"/>
          <w:sz w:val="20"/>
          <w:szCs w:val="20"/>
        </w:rPr>
        <w:t>DESC</w:t>
      </w:r>
      <w:r w:rsidRPr="00A55194">
        <w:rPr>
          <w:rFonts w:ascii="Consolas" w:hAnsi="Consolas" w:cstheme="majorHAnsi"/>
          <w:sz w:val="20"/>
          <w:szCs w:val="20"/>
        </w:rPr>
        <w:t>;</w:t>
      </w:r>
    </w:p>
    <w:p w:rsidR="00F4725F" w:rsidRDefault="00F4725F" w:rsidP="0007746F">
      <w:pPr>
        <w:jc w:val="both"/>
        <w:rPr>
          <w:rFonts w:asciiTheme="majorHAnsi" w:hAnsiTheme="majorHAnsi" w:cstheme="majorHAnsi"/>
          <w:szCs w:val="28"/>
        </w:rPr>
      </w:pPr>
    </w:p>
    <w:p w:rsidR="00F4725F" w:rsidRPr="00F4725F" w:rsidRDefault="00F4725F" w:rsidP="0007746F">
      <w:pPr>
        <w:pStyle w:val="Heading31"/>
        <w:jc w:val="both"/>
        <w:rPr>
          <w:rFonts w:ascii="Arial" w:hAnsi="Arial" w:cs="Arial"/>
          <w:sz w:val="24"/>
          <w:szCs w:val="28"/>
        </w:rPr>
      </w:pPr>
      <w:r w:rsidRPr="00F4725F">
        <w:rPr>
          <w:rFonts w:ascii="Arial" w:hAnsi="Arial" w:cs="Arial"/>
          <w:sz w:val="24"/>
          <w:szCs w:val="28"/>
        </w:rPr>
        <w:t>Purpose:</w:t>
      </w:r>
    </w:p>
    <w:p w:rsidR="00F4725F" w:rsidRPr="006501DF" w:rsidRDefault="00F4725F" w:rsidP="0007746F">
      <w:pPr>
        <w:jc w:val="both"/>
        <w:rPr>
          <w:rFonts w:ascii="Arial" w:hAnsi="Arial" w:cs="Arial"/>
          <w:sz w:val="24"/>
          <w:szCs w:val="28"/>
        </w:rPr>
      </w:pPr>
      <w:r w:rsidRPr="00F4725F">
        <w:rPr>
          <w:rFonts w:ascii="Arial" w:hAnsi="Arial" w:cs="Arial"/>
          <w:sz w:val="24"/>
          <w:szCs w:val="28"/>
        </w:rPr>
        <w:t>This query identifies the ten most frequently used departure stations for each rider group. The results revealed a strong geographic distinction: casual riders concentrated around tourist and recreational destinations, while annual members primarily used stations associated with downtown business areas and commuter corridors.</w:t>
      </w:r>
    </w:p>
    <w:p w:rsidR="00F4725F" w:rsidRDefault="00F4725F" w:rsidP="0007746F">
      <w:pPr>
        <w:jc w:val="both"/>
        <w:rPr>
          <w:rFonts w:ascii="Arial" w:hAnsi="Arial" w:cs="Arial"/>
          <w:sz w:val="28"/>
          <w:szCs w:val="28"/>
        </w:rPr>
      </w:pPr>
    </w:p>
    <w:p w:rsidR="00F4725F" w:rsidRDefault="00F4725F" w:rsidP="0007746F">
      <w:pPr>
        <w:jc w:val="both"/>
        <w:rPr>
          <w:rFonts w:ascii="Arial" w:hAnsi="Arial" w:cs="Arial"/>
          <w:sz w:val="28"/>
          <w:szCs w:val="28"/>
        </w:rPr>
      </w:pPr>
    </w:p>
    <w:p w:rsidR="00F4725F" w:rsidRPr="00F4725F" w:rsidRDefault="00F4725F" w:rsidP="0007746F">
      <w:pPr>
        <w:pStyle w:val="ListParagraph"/>
        <w:numPr>
          <w:ilvl w:val="1"/>
          <w:numId w:val="1"/>
        </w:numPr>
        <w:spacing w:after="60" w:line="259" w:lineRule="auto"/>
        <w:rPr>
          <w:rFonts w:ascii="Arial" w:hAnsi="Arial" w:cs="Arial"/>
          <w:sz w:val="28"/>
          <w:szCs w:val="28"/>
        </w:rPr>
      </w:pPr>
      <w:r w:rsidRPr="00F4725F">
        <w:rPr>
          <w:rFonts w:ascii="Arial" w:hAnsi="Arial" w:cs="Arial"/>
          <w:sz w:val="28"/>
          <w:szCs w:val="28"/>
        </w:rPr>
        <w:t xml:space="preserve"> Round Trip Analysis</w:t>
      </w:r>
    </w:p>
    <w:p w:rsidR="006501DF" w:rsidRDefault="00F4725F" w:rsidP="0007746F">
      <w:pPr>
        <w:ind w:firstLine="720"/>
        <w:jc w:val="both"/>
        <w:rPr>
          <w:rFonts w:ascii="Arial" w:hAnsi="Arial" w:cs="Arial"/>
          <w:sz w:val="24"/>
          <w:szCs w:val="28"/>
        </w:rPr>
      </w:pPr>
      <w:r w:rsidRPr="00F4725F">
        <w:rPr>
          <w:rFonts w:ascii="Arial" w:hAnsi="Arial" w:cs="Arial"/>
          <w:sz w:val="24"/>
          <w:szCs w:val="28"/>
        </w:rPr>
        <w:t>Another important query examined how frequently riders returned bicycles to the same station where their trip began.</w:t>
      </w:r>
    </w:p>
    <w:p w:rsidR="00F4725F" w:rsidRDefault="00F4725F" w:rsidP="0007746F">
      <w:pPr>
        <w:jc w:val="both"/>
        <w:rPr>
          <w:rFonts w:ascii="Arial" w:hAnsi="Arial" w:cs="Arial"/>
          <w:sz w:val="24"/>
          <w:szCs w:val="28"/>
        </w:rPr>
      </w:pPr>
    </w:p>
    <w:p w:rsidR="00F4725F" w:rsidRPr="00A55194" w:rsidRDefault="00F4725F" w:rsidP="00141498">
      <w:pPr>
        <w:ind w:left="113" w:firstLine="113"/>
        <w:jc w:val="both"/>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5194">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member_casual</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gramStart"/>
      <w:r w:rsidRPr="00A55194">
        <w:rPr>
          <w:rFonts w:ascii="Consolas" w:eastAsia="Consolas" w:hAnsi="Consolas" w:cstheme="majorHAnsi"/>
          <w:sz w:val="20"/>
          <w:szCs w:val="20"/>
        </w:rPr>
        <w:t>COUNT(</w:t>
      </w:r>
      <w:proofErr w:type="gramEnd"/>
      <w:r w:rsidRPr="00A55194">
        <w:rPr>
          <w:rFonts w:ascii="Consolas" w:eastAsia="Consolas" w:hAnsi="Consolas" w:cstheme="majorHAnsi"/>
          <w:sz w:val="20"/>
          <w:szCs w:val="20"/>
        </w:rPr>
        <w:t xml:space="preserve">*) AS </w:t>
      </w:r>
      <w:proofErr w:type="spellStart"/>
      <w:r w:rsidRPr="00A55194">
        <w:rPr>
          <w:rFonts w:ascii="Consolas" w:eastAsia="Consolas" w:hAnsi="Consolas" w:cstheme="majorHAnsi"/>
          <w:sz w:val="20"/>
          <w:szCs w:val="20"/>
        </w:rPr>
        <w:t>total_rides</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gramStart"/>
      <w:r w:rsidRPr="00A55194">
        <w:rPr>
          <w:rFonts w:ascii="Consolas" w:eastAsia="Consolas" w:hAnsi="Consolas" w:cstheme="majorHAnsi"/>
          <w:sz w:val="20"/>
          <w:szCs w:val="20"/>
        </w:rPr>
        <w:t>COUNTIF(</w:t>
      </w:r>
      <w:proofErr w:type="spellStart"/>
      <w:proofErr w:type="gramEnd"/>
      <w:r w:rsidRPr="00A55194">
        <w:rPr>
          <w:rFonts w:ascii="Consolas" w:eastAsia="Consolas" w:hAnsi="Consolas" w:cstheme="majorHAnsi"/>
          <w:sz w:val="20"/>
          <w:szCs w:val="20"/>
        </w:rPr>
        <w:t>start_station_name</w:t>
      </w:r>
      <w:proofErr w:type="spellEnd"/>
      <w:r w:rsidRPr="00A55194">
        <w:rPr>
          <w:rFonts w:ascii="Consolas" w:eastAsia="Consolas" w:hAnsi="Consolas" w:cstheme="majorHAnsi"/>
          <w:sz w:val="20"/>
          <w:szCs w:val="20"/>
        </w:rPr>
        <w:t xml:space="preserve"> = </w:t>
      </w:r>
      <w:proofErr w:type="spellStart"/>
      <w:r w:rsidRPr="00A55194">
        <w:rPr>
          <w:rFonts w:ascii="Consolas" w:eastAsia="Consolas" w:hAnsi="Consolas" w:cstheme="majorHAnsi"/>
          <w:sz w:val="20"/>
          <w:szCs w:val="20"/>
        </w:rPr>
        <w:t>end_station_name</w:t>
      </w:r>
      <w:proofErr w:type="spellEnd"/>
      <w:r w:rsidRPr="00A55194">
        <w:rPr>
          <w:rFonts w:ascii="Consolas" w:eastAsia="Consolas" w:hAnsi="Consolas" w:cstheme="majorHAnsi"/>
          <w:sz w:val="20"/>
          <w:szCs w:val="20"/>
        </w:rPr>
        <w:t xml:space="preserve">) AS </w:t>
      </w:r>
      <w:proofErr w:type="spellStart"/>
      <w:r w:rsidRPr="00A55194">
        <w:rPr>
          <w:rFonts w:ascii="Consolas" w:eastAsia="Consolas" w:hAnsi="Consolas" w:cstheme="majorHAnsi"/>
          <w:sz w:val="20"/>
          <w:szCs w:val="20"/>
        </w:rPr>
        <w:t>round_trips</w:t>
      </w:r>
      <w:proofErr w:type="spellEnd"/>
      <w:r w:rsidRPr="00A55194">
        <w:rPr>
          <w:rFonts w:ascii="Consolas" w:eastAsia="Consolas" w:hAnsi="Consolas" w:cstheme="majorHAnsi"/>
          <w:sz w:val="20"/>
          <w:szCs w:val="20"/>
        </w:rPr>
        <w:t>,</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gramStart"/>
      <w:r w:rsidRPr="00A55194">
        <w:rPr>
          <w:rFonts w:ascii="Consolas" w:eastAsia="Consolas" w:hAnsi="Consolas" w:cstheme="majorHAnsi"/>
          <w:sz w:val="20"/>
          <w:szCs w:val="20"/>
        </w:rPr>
        <w:t>ROUND(</w:t>
      </w:r>
      <w:proofErr w:type="gramEnd"/>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gramStart"/>
      <w:r w:rsidRPr="00A55194">
        <w:rPr>
          <w:rFonts w:ascii="Consolas" w:eastAsia="Consolas" w:hAnsi="Consolas" w:cstheme="majorHAnsi"/>
          <w:sz w:val="20"/>
          <w:szCs w:val="20"/>
        </w:rPr>
        <w:t>COUNTIF(</w:t>
      </w:r>
      <w:proofErr w:type="spellStart"/>
      <w:proofErr w:type="gramEnd"/>
      <w:r w:rsidRPr="00A55194">
        <w:rPr>
          <w:rFonts w:ascii="Consolas" w:eastAsia="Consolas" w:hAnsi="Consolas" w:cstheme="majorHAnsi"/>
          <w:sz w:val="20"/>
          <w:szCs w:val="20"/>
        </w:rPr>
        <w:t>start_station_name</w:t>
      </w:r>
      <w:proofErr w:type="spellEnd"/>
      <w:r w:rsidRPr="00A55194">
        <w:rPr>
          <w:rFonts w:ascii="Consolas" w:eastAsia="Consolas" w:hAnsi="Consolas" w:cstheme="majorHAnsi"/>
          <w:sz w:val="20"/>
          <w:szCs w:val="20"/>
        </w:rPr>
        <w:t xml:space="preserve"> = </w:t>
      </w:r>
      <w:proofErr w:type="spellStart"/>
      <w:r w:rsidRPr="00A55194">
        <w:rPr>
          <w:rFonts w:ascii="Consolas" w:eastAsia="Consolas" w:hAnsi="Consolas" w:cstheme="majorHAnsi"/>
          <w:sz w:val="20"/>
          <w:szCs w:val="20"/>
        </w:rPr>
        <w:t>end_station_name</w:t>
      </w:r>
      <w:proofErr w:type="spellEnd"/>
      <w:r w:rsidRPr="00A55194">
        <w:rPr>
          <w:rFonts w:ascii="Consolas" w:eastAsia="Consolas" w:hAnsi="Consolas" w:cstheme="majorHAnsi"/>
          <w:sz w:val="20"/>
          <w:szCs w:val="20"/>
        </w:rPr>
        <w:t>)</w:t>
      </w:r>
    </w:p>
    <w:p w:rsidR="00F4725F" w:rsidRPr="00A55194" w:rsidRDefault="00F4725F" w:rsidP="0007746F">
      <w:pPr>
        <w:jc w:val="both"/>
        <w:rPr>
          <w:rFonts w:ascii="Consolas" w:hAnsi="Consolas" w:cstheme="majorHAnsi"/>
          <w:sz w:val="20"/>
          <w:szCs w:val="20"/>
        </w:rPr>
      </w:pPr>
      <w:r w:rsidRPr="00A55194">
        <w:rPr>
          <w:rFonts w:ascii="Consolas" w:hAnsi="Consolas" w:cstheme="majorHAnsi"/>
          <w:sz w:val="20"/>
          <w:szCs w:val="20"/>
        </w:rPr>
        <w:t xml:space="preserve">        * 100.0 / </w:t>
      </w:r>
      <w:proofErr w:type="gramStart"/>
      <w:r w:rsidRPr="00A55194">
        <w:rPr>
          <w:rFonts w:ascii="Consolas" w:hAnsi="Consolas" w:cstheme="majorHAnsi"/>
          <w:sz w:val="20"/>
          <w:szCs w:val="20"/>
        </w:rPr>
        <w:t>COUNT(</w:t>
      </w:r>
      <w:proofErr w:type="gramEnd"/>
      <w:r w:rsidRPr="00A55194">
        <w:rPr>
          <w:rFonts w:ascii="Consolas" w:hAnsi="Consolas" w:cstheme="majorHAnsi"/>
          <w:sz w:val="20"/>
          <w:szCs w:val="20"/>
        </w:rPr>
        <w:t>*),</w:t>
      </w:r>
    </w:p>
    <w:p w:rsidR="00F4725F" w:rsidRPr="00A55194" w:rsidRDefault="00F4725F" w:rsidP="0007746F">
      <w:pPr>
        <w:jc w:val="both"/>
        <w:rPr>
          <w:rFonts w:ascii="Consolas" w:hAnsi="Consolas" w:cstheme="majorHAnsi"/>
          <w:sz w:val="20"/>
          <w:szCs w:val="20"/>
        </w:rPr>
      </w:pPr>
      <w:r w:rsidRPr="00A55194">
        <w:rPr>
          <w:rFonts w:ascii="Consolas" w:hAnsi="Consolas" w:cstheme="majorHAnsi"/>
          <w:sz w:val="20"/>
          <w:szCs w:val="20"/>
        </w:rPr>
        <w:t xml:space="preserve">        2</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 AS </w:t>
      </w:r>
      <w:proofErr w:type="spellStart"/>
      <w:r w:rsidRPr="00A55194">
        <w:rPr>
          <w:rFonts w:ascii="Consolas" w:eastAsia="Consolas" w:hAnsi="Consolas" w:cstheme="majorHAnsi"/>
          <w:sz w:val="20"/>
          <w:szCs w:val="20"/>
        </w:rPr>
        <w:t>round_trip_percentage</w:t>
      </w:r>
      <w:proofErr w:type="spellEnd"/>
    </w:p>
    <w:p w:rsidR="00F4725F" w:rsidRPr="00A55194" w:rsidRDefault="00F4725F" w:rsidP="00141498">
      <w:pPr>
        <w:ind w:left="113" w:firstLine="113"/>
        <w:jc w:val="both"/>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5194">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FROM</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`project-d1b48c9e-9e7f-4667-9ca.bikes_info_507.bike_trips_full_year_analysis`</w:t>
      </w:r>
    </w:p>
    <w:p w:rsidR="00F4725F" w:rsidRPr="00A55194" w:rsidRDefault="00F4725F" w:rsidP="00141498">
      <w:pPr>
        <w:ind w:left="113" w:firstLine="113"/>
        <w:jc w:val="both"/>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5194">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WHERE</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w:t>
      </w:r>
      <w:proofErr w:type="spellStart"/>
      <w:r w:rsidRPr="00A55194">
        <w:rPr>
          <w:rFonts w:ascii="Consolas" w:eastAsia="Consolas" w:hAnsi="Consolas" w:cstheme="majorHAnsi"/>
          <w:sz w:val="20"/>
          <w:szCs w:val="20"/>
        </w:rPr>
        <w:t>start_station_name</w:t>
      </w:r>
      <w:proofErr w:type="spellEnd"/>
      <w:r w:rsidRPr="00A55194">
        <w:rPr>
          <w:rFonts w:ascii="Consolas" w:eastAsia="Consolas" w:hAnsi="Consolas" w:cstheme="majorHAnsi"/>
          <w:sz w:val="20"/>
          <w:szCs w:val="20"/>
        </w:rPr>
        <w:t xml:space="preserve"> IS NOT NULL</w:t>
      </w:r>
    </w:p>
    <w:p w:rsidR="00F4725F" w:rsidRPr="00A55194" w:rsidRDefault="00F4725F" w:rsidP="0007746F">
      <w:pPr>
        <w:spacing w:after="20" w:line="240" w:lineRule="auto"/>
        <w:ind w:left="317" w:right="173"/>
        <w:rPr>
          <w:rFonts w:ascii="Consolas" w:hAnsi="Consolas" w:cstheme="majorHAnsi"/>
          <w:sz w:val="20"/>
          <w:szCs w:val="20"/>
        </w:rPr>
      </w:pPr>
      <w:r w:rsidRPr="00A55194">
        <w:rPr>
          <w:rFonts w:ascii="Consolas" w:eastAsia="Consolas" w:hAnsi="Consolas" w:cstheme="majorHAnsi"/>
          <w:sz w:val="20"/>
          <w:szCs w:val="20"/>
        </w:rPr>
        <w:t xml:space="preserve">    AND </w:t>
      </w:r>
      <w:proofErr w:type="spellStart"/>
      <w:r w:rsidRPr="00A55194">
        <w:rPr>
          <w:rFonts w:ascii="Consolas" w:eastAsia="Consolas" w:hAnsi="Consolas" w:cstheme="majorHAnsi"/>
          <w:sz w:val="20"/>
          <w:szCs w:val="20"/>
        </w:rPr>
        <w:t>end_station_name</w:t>
      </w:r>
      <w:proofErr w:type="spellEnd"/>
      <w:r w:rsidRPr="00A55194">
        <w:rPr>
          <w:rFonts w:ascii="Consolas" w:eastAsia="Consolas" w:hAnsi="Consolas" w:cstheme="majorHAnsi"/>
          <w:sz w:val="20"/>
          <w:szCs w:val="20"/>
        </w:rPr>
        <w:t xml:space="preserve"> IS NOT NULL</w:t>
      </w:r>
    </w:p>
    <w:p w:rsidR="00F4725F" w:rsidRPr="00A55194" w:rsidRDefault="00F4725F" w:rsidP="0007746F">
      <w:pPr>
        <w:spacing w:after="20" w:line="240" w:lineRule="auto"/>
        <w:ind w:left="317" w:right="173"/>
        <w:rPr>
          <w:rFonts w:ascii="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55194">
        <w:rPr>
          <w:rFonts w:ascii="Consolas" w:eastAsia="Consolas" w:hAnsi="Consolas" w:cstheme="majorHAnsi"/>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BY</w:t>
      </w:r>
    </w:p>
    <w:p w:rsidR="00F4725F" w:rsidRPr="00A55194" w:rsidRDefault="00F4725F" w:rsidP="0007746F">
      <w:pPr>
        <w:jc w:val="both"/>
        <w:rPr>
          <w:rFonts w:ascii="Consolas" w:hAnsi="Consolas" w:cstheme="majorHAnsi"/>
          <w:sz w:val="20"/>
          <w:szCs w:val="20"/>
        </w:rPr>
      </w:pPr>
      <w:r w:rsidRPr="00A55194">
        <w:rPr>
          <w:rFonts w:ascii="Consolas" w:hAnsi="Consolas" w:cstheme="majorHAnsi"/>
          <w:sz w:val="20"/>
          <w:szCs w:val="20"/>
        </w:rPr>
        <w:t xml:space="preserve">    </w:t>
      </w:r>
      <w:proofErr w:type="spellStart"/>
      <w:r w:rsidRPr="00A55194">
        <w:rPr>
          <w:rFonts w:ascii="Consolas" w:hAnsi="Consolas" w:cstheme="majorHAnsi"/>
          <w:sz w:val="20"/>
          <w:szCs w:val="20"/>
        </w:rPr>
        <w:t>member_casual</w:t>
      </w:r>
      <w:proofErr w:type="spellEnd"/>
      <w:r w:rsidRPr="00A55194">
        <w:rPr>
          <w:rFonts w:ascii="Consolas" w:hAnsi="Consolas" w:cstheme="majorHAnsi"/>
          <w:sz w:val="20"/>
          <w:szCs w:val="20"/>
        </w:rPr>
        <w:t>;</w:t>
      </w:r>
    </w:p>
    <w:p w:rsidR="00F4725F" w:rsidRDefault="00F4725F" w:rsidP="0007746F">
      <w:pPr>
        <w:spacing w:after="0"/>
        <w:jc w:val="both"/>
        <w:rPr>
          <w:rFonts w:asciiTheme="majorHAnsi" w:hAnsiTheme="majorHAnsi" w:cstheme="majorHAnsi"/>
          <w:szCs w:val="28"/>
        </w:rPr>
      </w:pPr>
    </w:p>
    <w:p w:rsidR="00F4725F" w:rsidRPr="00F4725F" w:rsidRDefault="00F4725F" w:rsidP="0007746F">
      <w:pPr>
        <w:pStyle w:val="Heading31"/>
        <w:jc w:val="both"/>
        <w:rPr>
          <w:rFonts w:ascii="Arial" w:hAnsi="Arial" w:cs="Arial"/>
          <w:sz w:val="24"/>
          <w:szCs w:val="28"/>
        </w:rPr>
      </w:pPr>
      <w:r w:rsidRPr="00F4725F">
        <w:rPr>
          <w:rFonts w:ascii="Arial" w:hAnsi="Arial" w:cs="Arial"/>
          <w:sz w:val="24"/>
          <w:szCs w:val="28"/>
        </w:rPr>
        <w:t>Purpose:</w:t>
      </w:r>
    </w:p>
    <w:p w:rsidR="00F4725F" w:rsidRDefault="00F4725F" w:rsidP="0007746F">
      <w:pPr>
        <w:jc w:val="both"/>
        <w:rPr>
          <w:rFonts w:ascii="Arial" w:hAnsi="Arial" w:cs="Arial"/>
          <w:sz w:val="24"/>
          <w:szCs w:val="28"/>
        </w:rPr>
      </w:pPr>
      <w:r w:rsidRPr="00F4725F">
        <w:rPr>
          <w:rFonts w:ascii="Arial" w:hAnsi="Arial" w:cs="Arial"/>
          <w:sz w:val="24"/>
          <w:szCs w:val="28"/>
        </w:rPr>
        <w:t>This query measures the proportion of trips that begin and end at the same station. Casual riders recorded an 8.89% round-trip rate, compared with 3.13% for annual members, providing additional evidence of stronger recreational usage among casual riders.</w:t>
      </w:r>
    </w:p>
    <w:p w:rsidR="003627F0" w:rsidRDefault="003627F0" w:rsidP="0007746F">
      <w:pPr>
        <w:jc w:val="both"/>
        <w:rPr>
          <w:rFonts w:ascii="Arial" w:hAnsi="Arial" w:cs="Arial"/>
          <w:sz w:val="24"/>
          <w:szCs w:val="28"/>
        </w:rPr>
      </w:pPr>
    </w:p>
    <w:p w:rsidR="003627F0" w:rsidRPr="003627F0" w:rsidRDefault="003627F0" w:rsidP="0007746F">
      <w:pPr>
        <w:pStyle w:val="ListParagraph"/>
        <w:numPr>
          <w:ilvl w:val="1"/>
          <w:numId w:val="1"/>
        </w:numPr>
        <w:spacing w:after="60" w:line="259" w:lineRule="auto"/>
        <w:rPr>
          <w:rFonts w:ascii="Arial" w:hAnsi="Arial" w:cs="Arial"/>
          <w:sz w:val="28"/>
          <w:szCs w:val="28"/>
        </w:rPr>
      </w:pPr>
      <w:r w:rsidRPr="003627F0">
        <w:rPr>
          <w:rFonts w:ascii="Arial" w:hAnsi="Arial" w:cs="Arial"/>
          <w:sz w:val="28"/>
          <w:szCs w:val="28"/>
        </w:rPr>
        <w:t xml:space="preserve"> Project Deliverables</w:t>
      </w:r>
    </w:p>
    <w:p w:rsidR="003627F0" w:rsidRDefault="003627F0" w:rsidP="0007746F">
      <w:pPr>
        <w:jc w:val="both"/>
        <w:rPr>
          <w:rFonts w:ascii="Arial" w:hAnsi="Arial" w:cs="Arial"/>
          <w:sz w:val="24"/>
          <w:szCs w:val="28"/>
        </w:rPr>
      </w:pPr>
      <w:r w:rsidRPr="003627F0">
        <w:rPr>
          <w:rFonts w:ascii="Arial" w:hAnsi="Arial" w:cs="Arial"/>
          <w:sz w:val="24"/>
          <w:szCs w:val="28"/>
        </w:rPr>
        <w:t xml:space="preserve">The complete </w:t>
      </w:r>
      <w:proofErr w:type="spellStart"/>
      <w:r w:rsidRPr="003627F0">
        <w:rPr>
          <w:rFonts w:ascii="Arial" w:hAnsi="Arial" w:cs="Arial"/>
          <w:sz w:val="24"/>
          <w:szCs w:val="28"/>
        </w:rPr>
        <w:t>Cyclis</w:t>
      </w:r>
      <w:r>
        <w:rPr>
          <w:rFonts w:ascii="Arial" w:hAnsi="Arial" w:cs="Arial"/>
          <w:sz w:val="24"/>
          <w:szCs w:val="28"/>
        </w:rPr>
        <w:t>tic</w:t>
      </w:r>
      <w:proofErr w:type="spellEnd"/>
      <w:r>
        <w:rPr>
          <w:rFonts w:ascii="Arial" w:hAnsi="Arial" w:cs="Arial"/>
          <w:sz w:val="24"/>
          <w:szCs w:val="28"/>
        </w:rPr>
        <w:t xml:space="preserve"> portfolio project includes:</w:t>
      </w:r>
    </w:p>
    <w:p w:rsidR="003627F0" w:rsidRDefault="003627F0" w:rsidP="0007746F">
      <w:pPr>
        <w:pStyle w:val="ListParagraph"/>
        <w:numPr>
          <w:ilvl w:val="0"/>
          <w:numId w:val="23"/>
        </w:numPr>
        <w:spacing w:after="60" w:line="259" w:lineRule="auto"/>
        <w:rPr>
          <w:rFonts w:ascii="Arial" w:hAnsi="Arial" w:cs="Arial"/>
          <w:sz w:val="24"/>
          <w:szCs w:val="28"/>
        </w:rPr>
      </w:pPr>
      <w:r w:rsidRPr="003627F0">
        <w:rPr>
          <w:rFonts w:ascii="Arial" w:hAnsi="Arial" w:cs="Arial"/>
          <w:sz w:val="24"/>
          <w:szCs w:val="28"/>
        </w:rPr>
        <w:t>Full SQL analysis script</w:t>
      </w:r>
    </w:p>
    <w:p w:rsidR="003627F0" w:rsidRDefault="003627F0" w:rsidP="0007746F">
      <w:pPr>
        <w:pStyle w:val="ListParagraph"/>
        <w:numPr>
          <w:ilvl w:val="0"/>
          <w:numId w:val="23"/>
        </w:numPr>
        <w:spacing w:after="60" w:line="259" w:lineRule="auto"/>
        <w:rPr>
          <w:rFonts w:ascii="Arial" w:hAnsi="Arial" w:cs="Arial"/>
          <w:sz w:val="24"/>
          <w:szCs w:val="28"/>
        </w:rPr>
      </w:pPr>
      <w:r w:rsidRPr="003627F0">
        <w:rPr>
          <w:rFonts w:ascii="Arial" w:hAnsi="Arial" w:cs="Arial"/>
          <w:sz w:val="24"/>
          <w:szCs w:val="28"/>
        </w:rPr>
        <w:lastRenderedPageBreak/>
        <w:t>Tableau packaged workbook</w:t>
      </w:r>
    </w:p>
    <w:p w:rsidR="003627F0" w:rsidRDefault="003627F0" w:rsidP="0007746F">
      <w:pPr>
        <w:pStyle w:val="ListParagraph"/>
        <w:numPr>
          <w:ilvl w:val="0"/>
          <w:numId w:val="23"/>
        </w:numPr>
        <w:spacing w:after="60" w:line="259" w:lineRule="auto"/>
        <w:rPr>
          <w:rFonts w:ascii="Arial" w:hAnsi="Arial" w:cs="Arial"/>
          <w:sz w:val="24"/>
          <w:szCs w:val="28"/>
        </w:rPr>
      </w:pPr>
      <w:r w:rsidRPr="003627F0">
        <w:rPr>
          <w:rFonts w:ascii="Arial" w:hAnsi="Arial" w:cs="Arial"/>
          <w:sz w:val="24"/>
          <w:szCs w:val="28"/>
        </w:rPr>
        <w:t>Executive Summary Dashboard</w:t>
      </w:r>
    </w:p>
    <w:p w:rsidR="003627F0" w:rsidRDefault="003627F0" w:rsidP="0007746F">
      <w:pPr>
        <w:pStyle w:val="ListParagraph"/>
        <w:numPr>
          <w:ilvl w:val="0"/>
          <w:numId w:val="23"/>
        </w:numPr>
        <w:spacing w:after="60" w:line="259" w:lineRule="auto"/>
        <w:rPr>
          <w:rFonts w:ascii="Arial" w:hAnsi="Arial" w:cs="Arial"/>
          <w:sz w:val="24"/>
          <w:szCs w:val="28"/>
        </w:rPr>
      </w:pPr>
      <w:proofErr w:type="spellStart"/>
      <w:r w:rsidRPr="003627F0">
        <w:rPr>
          <w:rFonts w:ascii="Arial" w:hAnsi="Arial" w:cs="Arial"/>
          <w:sz w:val="24"/>
          <w:szCs w:val="28"/>
        </w:rPr>
        <w:t>Cyclistic</w:t>
      </w:r>
      <w:proofErr w:type="spellEnd"/>
      <w:r w:rsidRPr="003627F0">
        <w:rPr>
          <w:rFonts w:ascii="Arial" w:hAnsi="Arial" w:cs="Arial"/>
          <w:sz w:val="24"/>
          <w:szCs w:val="28"/>
        </w:rPr>
        <w:t xml:space="preserve"> Station Analysis Dashboard</w:t>
      </w:r>
    </w:p>
    <w:p w:rsidR="003627F0" w:rsidRDefault="003627F0" w:rsidP="0007746F">
      <w:pPr>
        <w:pStyle w:val="ListParagraph"/>
        <w:numPr>
          <w:ilvl w:val="0"/>
          <w:numId w:val="23"/>
        </w:numPr>
        <w:spacing w:after="60" w:line="259" w:lineRule="auto"/>
        <w:rPr>
          <w:rFonts w:ascii="Arial" w:hAnsi="Arial" w:cs="Arial"/>
          <w:sz w:val="24"/>
          <w:szCs w:val="28"/>
        </w:rPr>
      </w:pPr>
      <w:r w:rsidRPr="003627F0">
        <w:rPr>
          <w:rFonts w:ascii="Arial" w:hAnsi="Arial" w:cs="Arial"/>
          <w:sz w:val="24"/>
          <w:szCs w:val="28"/>
        </w:rPr>
        <w:t>Project README</w:t>
      </w:r>
    </w:p>
    <w:p w:rsidR="003627F0" w:rsidRPr="003627F0" w:rsidRDefault="003627F0" w:rsidP="0007746F">
      <w:pPr>
        <w:pStyle w:val="ListParagraph"/>
        <w:numPr>
          <w:ilvl w:val="0"/>
          <w:numId w:val="23"/>
        </w:numPr>
        <w:spacing w:after="60" w:line="259" w:lineRule="auto"/>
        <w:rPr>
          <w:rFonts w:ascii="Arial" w:hAnsi="Arial" w:cs="Arial"/>
          <w:sz w:val="24"/>
          <w:szCs w:val="28"/>
        </w:rPr>
      </w:pPr>
      <w:r w:rsidRPr="003627F0">
        <w:rPr>
          <w:rFonts w:ascii="Arial" w:hAnsi="Arial" w:cs="Arial"/>
          <w:sz w:val="24"/>
          <w:szCs w:val="28"/>
        </w:rPr>
        <w:t>Professional Case Study report</w:t>
      </w:r>
    </w:p>
    <w:p w:rsidR="003627F0" w:rsidRPr="00F4725F" w:rsidRDefault="003627F0" w:rsidP="0007746F">
      <w:pPr>
        <w:ind w:firstLine="360"/>
        <w:jc w:val="both"/>
        <w:rPr>
          <w:rFonts w:ascii="Arial" w:hAnsi="Arial" w:cs="Arial"/>
          <w:sz w:val="24"/>
          <w:szCs w:val="28"/>
        </w:rPr>
      </w:pPr>
      <w:r w:rsidRPr="003627F0">
        <w:rPr>
          <w:rFonts w:ascii="Arial" w:hAnsi="Arial" w:cs="Arial"/>
          <w:sz w:val="24"/>
          <w:szCs w:val="28"/>
        </w:rPr>
        <w:t>These materials collectively document the complete analytical workflow, from raw data preparation and SQL analysis to visualization, interpretation, and business recommendations.</w:t>
      </w:r>
    </w:p>
    <w:sectPr w:rsidR="003627F0" w:rsidRPr="00F4725F">
      <w:headerReference w:type="default" r:id="rId10"/>
      <w:footerReference w:type="default" r:id="rId11"/>
      <w:pgSz w:w="12240" w:h="15840"/>
      <w:pgMar w:top="1123" w:right="1224" w:bottom="1037" w:left="1224"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7923" w:rsidRDefault="00557923">
      <w:pPr>
        <w:spacing w:after="0" w:line="240" w:lineRule="auto"/>
      </w:pPr>
      <w:r>
        <w:separator/>
      </w:r>
    </w:p>
  </w:endnote>
  <w:endnote w:type="continuationSeparator" w:id="0">
    <w:p w:rsidR="00557923" w:rsidRDefault="00557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5194" w:rsidRDefault="00A55194">
    <w:pPr>
      <w:jc w:val="center"/>
    </w:pPr>
    <w:r>
      <w:rPr>
        <w:color w:val="6E6E6E"/>
        <w:sz w:val="16"/>
      </w:rPr>
      <w:t xml:space="preserve">Cyclistic Bike-Share Analysis   |   </w:t>
    </w:r>
    <w:r>
      <w:fldChar w:fldCharType="begin"/>
    </w:r>
    <w:r>
      <w:instrText>PAGE</w:instrText>
    </w:r>
    <w:r>
      <w:fldChar w:fldCharType="separate"/>
    </w:r>
    <w:r w:rsidR="001B45CB">
      <w:rPr>
        <w:noProof/>
      </w:rPr>
      <w:t>41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7923" w:rsidRDefault="00557923">
      <w:pPr>
        <w:spacing w:after="0" w:line="240" w:lineRule="auto"/>
      </w:pPr>
      <w:r>
        <w:separator/>
      </w:r>
    </w:p>
  </w:footnote>
  <w:footnote w:type="continuationSeparator" w:id="0">
    <w:p w:rsidR="00557923" w:rsidRDefault="00557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5194" w:rsidRDefault="00A55194">
    <w:pPr>
      <w:jc w:val="right"/>
    </w:pPr>
    <w:r>
      <w:rPr>
        <w:color w:val="6E6E6E"/>
        <w:sz w:val="16"/>
      </w:rPr>
      <w:t>Cyclistic Bike-Share Analysis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4F0F"/>
    <w:multiLevelType w:val="hybridMultilevel"/>
    <w:tmpl w:val="98D245FA"/>
    <w:lvl w:ilvl="0" w:tplc="EC18E2C4">
      <w:start w:val="1"/>
      <w:numFmt w:val="bullet"/>
      <w:lvlText w:val=""/>
      <w:lvlJc w:val="left"/>
      <w:pPr>
        <w:ind w:left="892" w:hanging="360"/>
      </w:pPr>
      <w:rPr>
        <w:rFonts w:ascii="Symbol" w:hAnsi="Symbol" w:hint="default"/>
        <w:sz w:val="24"/>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1" w15:restartNumberingAfterBreak="0">
    <w:nsid w:val="03590F57"/>
    <w:multiLevelType w:val="hybridMultilevel"/>
    <w:tmpl w:val="63AAD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715D27"/>
    <w:multiLevelType w:val="hybridMultilevel"/>
    <w:tmpl w:val="E3BC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C6D8C"/>
    <w:multiLevelType w:val="hybridMultilevel"/>
    <w:tmpl w:val="50123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F6C03"/>
    <w:multiLevelType w:val="hybridMultilevel"/>
    <w:tmpl w:val="FF949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657DC1"/>
    <w:multiLevelType w:val="hybridMultilevel"/>
    <w:tmpl w:val="0CDE0DF8"/>
    <w:lvl w:ilvl="0" w:tplc="34609356">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03861"/>
    <w:multiLevelType w:val="hybridMultilevel"/>
    <w:tmpl w:val="486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E4095"/>
    <w:multiLevelType w:val="hybridMultilevel"/>
    <w:tmpl w:val="87CE5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EB0E02"/>
    <w:multiLevelType w:val="multilevel"/>
    <w:tmpl w:val="3CAE6B64"/>
    <w:lvl w:ilvl="0">
      <w:start w:val="1"/>
      <w:numFmt w:val="decimal"/>
      <w:lvlText w:val="%1."/>
      <w:lvlJc w:val="left"/>
      <w:pPr>
        <w:ind w:left="720" w:hanging="360"/>
      </w:pPr>
      <w:rPr>
        <w:rFonts w:hint="default"/>
        <w:sz w:val="32"/>
      </w:rPr>
    </w:lvl>
    <w:lvl w:ilvl="1">
      <w:start w:val="1"/>
      <w:numFmt w:val="decimal"/>
      <w:isLgl/>
      <w:lvlText w:val="%1.%2."/>
      <w:lvlJc w:val="left"/>
      <w:pPr>
        <w:ind w:left="720" w:hanging="720"/>
      </w:pPr>
      <w:rPr>
        <w:rFonts w:hint="default"/>
        <w:sz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0FC0D6A"/>
    <w:multiLevelType w:val="hybridMultilevel"/>
    <w:tmpl w:val="BF5C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67C77"/>
    <w:multiLevelType w:val="hybridMultilevel"/>
    <w:tmpl w:val="4C7C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0D2DB3"/>
    <w:multiLevelType w:val="hybridMultilevel"/>
    <w:tmpl w:val="B346F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A63C5E"/>
    <w:multiLevelType w:val="hybridMultilevel"/>
    <w:tmpl w:val="5BB8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C537F"/>
    <w:multiLevelType w:val="hybridMultilevel"/>
    <w:tmpl w:val="26A4A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9B5BC3"/>
    <w:multiLevelType w:val="multilevel"/>
    <w:tmpl w:val="0D8AA958"/>
    <w:lvl w:ilvl="0">
      <w:start w:val="2"/>
      <w:numFmt w:val="decimal"/>
      <w:lvlText w:val="%1."/>
      <w:lvlJc w:val="left"/>
      <w:pPr>
        <w:ind w:left="360" w:hanging="360"/>
      </w:pPr>
      <w:rPr>
        <w:rFonts w:ascii="Aptos" w:hAnsi="Aptos" w:cstheme="minorBidi" w:hint="default"/>
        <w:sz w:val="22"/>
      </w:rPr>
    </w:lvl>
    <w:lvl w:ilvl="1">
      <w:start w:val="1"/>
      <w:numFmt w:val="decimal"/>
      <w:lvlText w:val="%1.%2."/>
      <w:lvlJc w:val="left"/>
      <w:pPr>
        <w:ind w:left="1440" w:hanging="720"/>
      </w:pPr>
      <w:rPr>
        <w:rFonts w:ascii="Aptos" w:hAnsi="Aptos" w:cstheme="minorBidi" w:hint="default"/>
        <w:sz w:val="22"/>
      </w:rPr>
    </w:lvl>
    <w:lvl w:ilvl="2">
      <w:start w:val="1"/>
      <w:numFmt w:val="decimal"/>
      <w:lvlText w:val="%1.%2.%3."/>
      <w:lvlJc w:val="left"/>
      <w:pPr>
        <w:ind w:left="2520" w:hanging="1080"/>
      </w:pPr>
      <w:rPr>
        <w:rFonts w:ascii="Aptos" w:hAnsi="Aptos" w:cstheme="minorBidi" w:hint="default"/>
        <w:sz w:val="22"/>
      </w:rPr>
    </w:lvl>
    <w:lvl w:ilvl="3">
      <w:start w:val="1"/>
      <w:numFmt w:val="decimal"/>
      <w:lvlText w:val="%1.%2.%3.%4."/>
      <w:lvlJc w:val="left"/>
      <w:pPr>
        <w:ind w:left="3240" w:hanging="1080"/>
      </w:pPr>
      <w:rPr>
        <w:rFonts w:ascii="Aptos" w:hAnsi="Aptos" w:cstheme="minorBidi" w:hint="default"/>
        <w:sz w:val="22"/>
      </w:rPr>
    </w:lvl>
    <w:lvl w:ilvl="4">
      <w:start w:val="1"/>
      <w:numFmt w:val="decimal"/>
      <w:lvlText w:val="%1.%2.%3.%4.%5."/>
      <w:lvlJc w:val="left"/>
      <w:pPr>
        <w:ind w:left="4320" w:hanging="1440"/>
      </w:pPr>
      <w:rPr>
        <w:rFonts w:ascii="Aptos" w:hAnsi="Aptos" w:cstheme="minorBidi" w:hint="default"/>
        <w:sz w:val="22"/>
      </w:rPr>
    </w:lvl>
    <w:lvl w:ilvl="5">
      <w:start w:val="1"/>
      <w:numFmt w:val="decimal"/>
      <w:lvlText w:val="%1.%2.%3.%4.%5.%6."/>
      <w:lvlJc w:val="left"/>
      <w:pPr>
        <w:ind w:left="5400" w:hanging="1800"/>
      </w:pPr>
      <w:rPr>
        <w:rFonts w:ascii="Aptos" w:hAnsi="Aptos" w:cstheme="minorBidi" w:hint="default"/>
        <w:sz w:val="22"/>
      </w:rPr>
    </w:lvl>
    <w:lvl w:ilvl="6">
      <w:start w:val="1"/>
      <w:numFmt w:val="decimal"/>
      <w:lvlText w:val="%1.%2.%3.%4.%5.%6.%7."/>
      <w:lvlJc w:val="left"/>
      <w:pPr>
        <w:ind w:left="6480" w:hanging="2160"/>
      </w:pPr>
      <w:rPr>
        <w:rFonts w:ascii="Aptos" w:hAnsi="Aptos" w:cstheme="minorBidi" w:hint="default"/>
        <w:sz w:val="22"/>
      </w:rPr>
    </w:lvl>
    <w:lvl w:ilvl="7">
      <w:start w:val="1"/>
      <w:numFmt w:val="decimal"/>
      <w:lvlText w:val="%1.%2.%3.%4.%5.%6.%7.%8."/>
      <w:lvlJc w:val="left"/>
      <w:pPr>
        <w:ind w:left="7200" w:hanging="2160"/>
      </w:pPr>
      <w:rPr>
        <w:rFonts w:ascii="Aptos" w:hAnsi="Aptos" w:cstheme="minorBidi" w:hint="default"/>
        <w:sz w:val="22"/>
      </w:rPr>
    </w:lvl>
    <w:lvl w:ilvl="8">
      <w:start w:val="1"/>
      <w:numFmt w:val="decimal"/>
      <w:lvlText w:val="%1.%2.%3.%4.%5.%6.%7.%8.%9."/>
      <w:lvlJc w:val="left"/>
      <w:pPr>
        <w:ind w:left="8280" w:hanging="2520"/>
      </w:pPr>
      <w:rPr>
        <w:rFonts w:ascii="Aptos" w:hAnsi="Aptos" w:cstheme="minorBidi" w:hint="default"/>
        <w:sz w:val="22"/>
      </w:rPr>
    </w:lvl>
  </w:abstractNum>
  <w:abstractNum w:abstractNumId="15" w15:restartNumberingAfterBreak="0">
    <w:nsid w:val="3635453D"/>
    <w:multiLevelType w:val="hybridMultilevel"/>
    <w:tmpl w:val="0D061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4360E9"/>
    <w:multiLevelType w:val="hybridMultilevel"/>
    <w:tmpl w:val="3836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AA78F9"/>
    <w:multiLevelType w:val="hybridMultilevel"/>
    <w:tmpl w:val="615A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8F0112"/>
    <w:multiLevelType w:val="hybridMultilevel"/>
    <w:tmpl w:val="94109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B15BF"/>
    <w:multiLevelType w:val="multilevel"/>
    <w:tmpl w:val="E95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1022B"/>
    <w:multiLevelType w:val="hybridMultilevel"/>
    <w:tmpl w:val="55449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435C7A"/>
    <w:multiLevelType w:val="hybridMultilevel"/>
    <w:tmpl w:val="05D40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17061D"/>
    <w:multiLevelType w:val="hybridMultilevel"/>
    <w:tmpl w:val="58647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F12DE8"/>
    <w:multiLevelType w:val="hybridMultilevel"/>
    <w:tmpl w:val="BE78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5279F6"/>
    <w:multiLevelType w:val="hybridMultilevel"/>
    <w:tmpl w:val="46A2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D35C3"/>
    <w:multiLevelType w:val="hybridMultilevel"/>
    <w:tmpl w:val="798E9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541091F"/>
    <w:multiLevelType w:val="hybridMultilevel"/>
    <w:tmpl w:val="2A44B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B76690"/>
    <w:multiLevelType w:val="hybridMultilevel"/>
    <w:tmpl w:val="F0301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AB7AEB"/>
    <w:multiLevelType w:val="hybridMultilevel"/>
    <w:tmpl w:val="C08E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872AFE"/>
    <w:multiLevelType w:val="hybridMultilevel"/>
    <w:tmpl w:val="0AB8A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5"/>
  </w:num>
  <w:num w:numId="3">
    <w:abstractNumId w:val="4"/>
  </w:num>
  <w:num w:numId="4">
    <w:abstractNumId w:val="5"/>
  </w:num>
  <w:num w:numId="5">
    <w:abstractNumId w:val="19"/>
  </w:num>
  <w:num w:numId="6">
    <w:abstractNumId w:val="16"/>
  </w:num>
  <w:num w:numId="7">
    <w:abstractNumId w:val="21"/>
  </w:num>
  <w:num w:numId="8">
    <w:abstractNumId w:val="1"/>
  </w:num>
  <w:num w:numId="9">
    <w:abstractNumId w:val="10"/>
  </w:num>
  <w:num w:numId="10">
    <w:abstractNumId w:val="9"/>
  </w:num>
  <w:num w:numId="11">
    <w:abstractNumId w:val="2"/>
  </w:num>
  <w:num w:numId="12">
    <w:abstractNumId w:val="6"/>
  </w:num>
  <w:num w:numId="13">
    <w:abstractNumId w:val="29"/>
  </w:num>
  <w:num w:numId="14">
    <w:abstractNumId w:val="24"/>
  </w:num>
  <w:num w:numId="15">
    <w:abstractNumId w:val="0"/>
  </w:num>
  <w:num w:numId="16">
    <w:abstractNumId w:val="17"/>
  </w:num>
  <w:num w:numId="17">
    <w:abstractNumId w:val="20"/>
  </w:num>
  <w:num w:numId="18">
    <w:abstractNumId w:val="3"/>
  </w:num>
  <w:num w:numId="19">
    <w:abstractNumId w:val="28"/>
  </w:num>
  <w:num w:numId="20">
    <w:abstractNumId w:val="23"/>
  </w:num>
  <w:num w:numId="21">
    <w:abstractNumId w:val="22"/>
  </w:num>
  <w:num w:numId="22">
    <w:abstractNumId w:val="7"/>
  </w:num>
  <w:num w:numId="23">
    <w:abstractNumId w:val="26"/>
  </w:num>
  <w:num w:numId="24">
    <w:abstractNumId w:val="12"/>
  </w:num>
  <w:num w:numId="25">
    <w:abstractNumId w:val="15"/>
  </w:num>
  <w:num w:numId="26">
    <w:abstractNumId w:val="11"/>
  </w:num>
  <w:num w:numId="27">
    <w:abstractNumId w:val="13"/>
  </w:num>
  <w:num w:numId="28">
    <w:abstractNumId w:val="14"/>
  </w:num>
  <w:num w:numId="29">
    <w:abstractNumId w:val="18"/>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9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652"/>
    <w:rsid w:val="0001737A"/>
    <w:rsid w:val="00032524"/>
    <w:rsid w:val="000557E0"/>
    <w:rsid w:val="0007746F"/>
    <w:rsid w:val="000C0F81"/>
    <w:rsid w:val="00123E64"/>
    <w:rsid w:val="00141498"/>
    <w:rsid w:val="00143022"/>
    <w:rsid w:val="001673BA"/>
    <w:rsid w:val="0019051E"/>
    <w:rsid w:val="001B45CB"/>
    <w:rsid w:val="00226527"/>
    <w:rsid w:val="002315DB"/>
    <w:rsid w:val="00235C4E"/>
    <w:rsid w:val="00253644"/>
    <w:rsid w:val="002E028D"/>
    <w:rsid w:val="002E7ADB"/>
    <w:rsid w:val="00311042"/>
    <w:rsid w:val="0034193C"/>
    <w:rsid w:val="00344554"/>
    <w:rsid w:val="003627F0"/>
    <w:rsid w:val="003710F4"/>
    <w:rsid w:val="003E03D9"/>
    <w:rsid w:val="004229DA"/>
    <w:rsid w:val="0042562C"/>
    <w:rsid w:val="00447CC3"/>
    <w:rsid w:val="00466071"/>
    <w:rsid w:val="00497444"/>
    <w:rsid w:val="004D2090"/>
    <w:rsid w:val="00515CB3"/>
    <w:rsid w:val="00557923"/>
    <w:rsid w:val="00581E13"/>
    <w:rsid w:val="005A3591"/>
    <w:rsid w:val="005B5BB9"/>
    <w:rsid w:val="006501DF"/>
    <w:rsid w:val="006767F3"/>
    <w:rsid w:val="00683480"/>
    <w:rsid w:val="006E3D07"/>
    <w:rsid w:val="007042C5"/>
    <w:rsid w:val="00704421"/>
    <w:rsid w:val="00763190"/>
    <w:rsid w:val="007A02F9"/>
    <w:rsid w:val="008130C7"/>
    <w:rsid w:val="0082054E"/>
    <w:rsid w:val="00896E30"/>
    <w:rsid w:val="008D2A50"/>
    <w:rsid w:val="008E6293"/>
    <w:rsid w:val="00930652"/>
    <w:rsid w:val="009649AD"/>
    <w:rsid w:val="009B1396"/>
    <w:rsid w:val="009D45C2"/>
    <w:rsid w:val="00A55194"/>
    <w:rsid w:val="00AA31C0"/>
    <w:rsid w:val="00AE0849"/>
    <w:rsid w:val="00B27D1C"/>
    <w:rsid w:val="00B723FD"/>
    <w:rsid w:val="00B90143"/>
    <w:rsid w:val="00BC6425"/>
    <w:rsid w:val="00CC6263"/>
    <w:rsid w:val="00CD7C65"/>
    <w:rsid w:val="00D456ED"/>
    <w:rsid w:val="00D50A77"/>
    <w:rsid w:val="00D74003"/>
    <w:rsid w:val="00D9681F"/>
    <w:rsid w:val="00DC78E4"/>
    <w:rsid w:val="00E33C22"/>
    <w:rsid w:val="00E919BC"/>
    <w:rsid w:val="00E95B21"/>
    <w:rsid w:val="00EC41DA"/>
    <w:rsid w:val="00EF7DCF"/>
    <w:rsid w:val="00F4725F"/>
    <w:rsid w:val="00F579F5"/>
    <w:rsid w:val="00F6143B"/>
    <w:rsid w:val="00F80F97"/>
    <w:rsid w:val="00FB0831"/>
    <w:rsid w:val="00FC6014"/>
    <w:rsid w:val="00FD2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2E92"/>
  <w15:chartTrackingRefBased/>
  <w15:docId w15:val="{8ECD7472-E273-458A-9AF3-63518AD4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Aptos" w:eastAsia="Aptos" w:hAnsi="Aptos"/>
      <w:sz w:val="21"/>
    </w:rPr>
  </w:style>
  <w:style w:type="paragraph" w:styleId="Heading1">
    <w:name w:val="heading 1"/>
    <w:basedOn w:val="Normal"/>
    <w:next w:val="Normal"/>
    <w:link w:val="Heading1Char"/>
    <w:uiPriority w:val="9"/>
    <w:qFormat/>
    <w:rsid w:val="002536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B21"/>
    <w:pPr>
      <w:ind w:left="720"/>
      <w:contextualSpacing/>
    </w:pPr>
  </w:style>
  <w:style w:type="paragraph" w:customStyle="1" w:styleId="pdq2pgselectionanchorcontainer">
    <w:name w:val="pdq2pg_selectionanchorcontainer"/>
    <w:basedOn w:val="Normal"/>
    <w:rsid w:val="00E95B2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95B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5B21"/>
    <w:rPr>
      <w:b/>
      <w:bCs/>
    </w:rPr>
  </w:style>
  <w:style w:type="table" w:styleId="TableGrid">
    <w:name w:val="Table Grid"/>
    <w:basedOn w:val="TableNormal"/>
    <w:uiPriority w:val="39"/>
    <w:rsid w:val="00371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eStudyTitle">
    <w:name w:val="Case Study Title"/>
    <w:basedOn w:val="Normal"/>
    <w:rPr>
      <w:rFonts w:ascii="Aptos Display" w:hAnsi="Aptos Display"/>
      <w:b/>
      <w:color w:val="1F2937"/>
      <w:sz w:val="56"/>
    </w:rPr>
  </w:style>
  <w:style w:type="paragraph" w:customStyle="1" w:styleId="CaseStudySubtitle">
    <w:name w:val="Case Study Subtitle"/>
    <w:basedOn w:val="Normal"/>
    <w:rPr>
      <w:color w:val="4B5563"/>
      <w:sz w:val="26"/>
    </w:rPr>
  </w:style>
  <w:style w:type="paragraph" w:customStyle="1" w:styleId="Heading11">
    <w:name w:val="Heading 11"/>
    <w:basedOn w:val="Normal"/>
    <w:pPr>
      <w:keepNext/>
      <w:spacing w:before="240"/>
    </w:pPr>
    <w:rPr>
      <w:rFonts w:ascii="Aptos Display" w:hAnsi="Aptos Display"/>
      <w:b/>
      <w:color w:val="1F2937"/>
      <w:sz w:val="36"/>
    </w:rPr>
  </w:style>
  <w:style w:type="paragraph" w:customStyle="1" w:styleId="Heading21">
    <w:name w:val="Heading 21"/>
    <w:basedOn w:val="Normal"/>
    <w:pPr>
      <w:keepNext/>
      <w:spacing w:before="240"/>
    </w:pPr>
    <w:rPr>
      <w:rFonts w:ascii="Aptos Display" w:hAnsi="Aptos Display"/>
      <w:b/>
      <w:color w:val="374151"/>
      <w:sz w:val="28"/>
    </w:rPr>
  </w:style>
  <w:style w:type="paragraph" w:customStyle="1" w:styleId="Heading31">
    <w:name w:val="Heading 31"/>
    <w:basedOn w:val="Normal"/>
    <w:pPr>
      <w:keepNext/>
      <w:spacing w:before="240"/>
    </w:pPr>
    <w:rPr>
      <w:b/>
      <w:color w:val="4B5563"/>
      <w:sz w:val="23"/>
    </w:rPr>
  </w:style>
  <w:style w:type="character" w:customStyle="1" w:styleId="Heading1Char">
    <w:name w:val="Heading 1 Char"/>
    <w:basedOn w:val="DefaultParagraphFont"/>
    <w:link w:val="Heading1"/>
    <w:uiPriority w:val="9"/>
    <w:rsid w:val="002536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53644"/>
    <w:pPr>
      <w:spacing w:line="259" w:lineRule="auto"/>
      <w:outlineLvl w:val="9"/>
    </w:pPr>
  </w:style>
  <w:style w:type="paragraph" w:styleId="TOC2">
    <w:name w:val="toc 2"/>
    <w:basedOn w:val="Normal"/>
    <w:next w:val="Normal"/>
    <w:autoRedefine/>
    <w:uiPriority w:val="39"/>
    <w:unhideWhenUsed/>
    <w:rsid w:val="00253644"/>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253644"/>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253644"/>
    <w:pPr>
      <w:spacing w:after="100" w:line="259" w:lineRule="auto"/>
      <w:ind w:left="440"/>
    </w:pPr>
    <w:rPr>
      <w:rFonts w:asciiTheme="minorHAnsi" w:eastAsiaTheme="minorEastAsia" w:hAnsiTheme="minorHAnsi" w:cs="Times New Roman"/>
      <w:sz w:val="22"/>
    </w:rPr>
  </w:style>
  <w:style w:type="paragraph" w:styleId="Header">
    <w:name w:val="header"/>
    <w:basedOn w:val="Normal"/>
    <w:link w:val="HeaderChar"/>
    <w:uiPriority w:val="99"/>
    <w:unhideWhenUsed/>
    <w:rsid w:val="00F614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43B"/>
    <w:rPr>
      <w:rFonts w:ascii="Aptos" w:eastAsia="Aptos" w:hAnsi="Aptos"/>
      <w:sz w:val="21"/>
    </w:rPr>
  </w:style>
  <w:style w:type="paragraph" w:styleId="Footer">
    <w:name w:val="footer"/>
    <w:basedOn w:val="Normal"/>
    <w:link w:val="FooterChar"/>
    <w:uiPriority w:val="99"/>
    <w:unhideWhenUsed/>
    <w:rsid w:val="00F614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43B"/>
    <w:rPr>
      <w:rFonts w:ascii="Aptos" w:eastAsia="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7508">
      <w:bodyDiv w:val="1"/>
      <w:marLeft w:val="0"/>
      <w:marRight w:val="0"/>
      <w:marTop w:val="0"/>
      <w:marBottom w:val="0"/>
      <w:divBdr>
        <w:top w:val="none" w:sz="0" w:space="0" w:color="auto"/>
        <w:left w:val="none" w:sz="0" w:space="0" w:color="auto"/>
        <w:bottom w:val="none" w:sz="0" w:space="0" w:color="auto"/>
        <w:right w:val="none" w:sz="0" w:space="0" w:color="auto"/>
      </w:divBdr>
    </w:div>
    <w:div w:id="83914539">
      <w:bodyDiv w:val="1"/>
      <w:marLeft w:val="0"/>
      <w:marRight w:val="0"/>
      <w:marTop w:val="0"/>
      <w:marBottom w:val="0"/>
      <w:divBdr>
        <w:top w:val="none" w:sz="0" w:space="0" w:color="auto"/>
        <w:left w:val="none" w:sz="0" w:space="0" w:color="auto"/>
        <w:bottom w:val="none" w:sz="0" w:space="0" w:color="auto"/>
        <w:right w:val="none" w:sz="0" w:space="0" w:color="auto"/>
      </w:divBdr>
    </w:div>
    <w:div w:id="102464298">
      <w:bodyDiv w:val="1"/>
      <w:marLeft w:val="0"/>
      <w:marRight w:val="0"/>
      <w:marTop w:val="0"/>
      <w:marBottom w:val="0"/>
      <w:divBdr>
        <w:top w:val="none" w:sz="0" w:space="0" w:color="auto"/>
        <w:left w:val="none" w:sz="0" w:space="0" w:color="auto"/>
        <w:bottom w:val="none" w:sz="0" w:space="0" w:color="auto"/>
        <w:right w:val="none" w:sz="0" w:space="0" w:color="auto"/>
      </w:divBdr>
    </w:div>
    <w:div w:id="155613674">
      <w:bodyDiv w:val="1"/>
      <w:marLeft w:val="0"/>
      <w:marRight w:val="0"/>
      <w:marTop w:val="0"/>
      <w:marBottom w:val="0"/>
      <w:divBdr>
        <w:top w:val="none" w:sz="0" w:space="0" w:color="auto"/>
        <w:left w:val="none" w:sz="0" w:space="0" w:color="auto"/>
        <w:bottom w:val="none" w:sz="0" w:space="0" w:color="auto"/>
        <w:right w:val="none" w:sz="0" w:space="0" w:color="auto"/>
      </w:divBdr>
    </w:div>
    <w:div w:id="157501008">
      <w:bodyDiv w:val="1"/>
      <w:marLeft w:val="0"/>
      <w:marRight w:val="0"/>
      <w:marTop w:val="0"/>
      <w:marBottom w:val="0"/>
      <w:divBdr>
        <w:top w:val="none" w:sz="0" w:space="0" w:color="auto"/>
        <w:left w:val="none" w:sz="0" w:space="0" w:color="auto"/>
        <w:bottom w:val="none" w:sz="0" w:space="0" w:color="auto"/>
        <w:right w:val="none" w:sz="0" w:space="0" w:color="auto"/>
      </w:divBdr>
    </w:div>
    <w:div w:id="244648433">
      <w:bodyDiv w:val="1"/>
      <w:marLeft w:val="0"/>
      <w:marRight w:val="0"/>
      <w:marTop w:val="0"/>
      <w:marBottom w:val="0"/>
      <w:divBdr>
        <w:top w:val="none" w:sz="0" w:space="0" w:color="auto"/>
        <w:left w:val="none" w:sz="0" w:space="0" w:color="auto"/>
        <w:bottom w:val="none" w:sz="0" w:space="0" w:color="auto"/>
        <w:right w:val="none" w:sz="0" w:space="0" w:color="auto"/>
      </w:divBdr>
    </w:div>
    <w:div w:id="263810714">
      <w:bodyDiv w:val="1"/>
      <w:marLeft w:val="0"/>
      <w:marRight w:val="0"/>
      <w:marTop w:val="0"/>
      <w:marBottom w:val="0"/>
      <w:divBdr>
        <w:top w:val="none" w:sz="0" w:space="0" w:color="auto"/>
        <w:left w:val="none" w:sz="0" w:space="0" w:color="auto"/>
        <w:bottom w:val="none" w:sz="0" w:space="0" w:color="auto"/>
        <w:right w:val="none" w:sz="0" w:space="0" w:color="auto"/>
      </w:divBdr>
    </w:div>
    <w:div w:id="373237028">
      <w:bodyDiv w:val="1"/>
      <w:marLeft w:val="0"/>
      <w:marRight w:val="0"/>
      <w:marTop w:val="0"/>
      <w:marBottom w:val="0"/>
      <w:divBdr>
        <w:top w:val="none" w:sz="0" w:space="0" w:color="auto"/>
        <w:left w:val="none" w:sz="0" w:space="0" w:color="auto"/>
        <w:bottom w:val="none" w:sz="0" w:space="0" w:color="auto"/>
        <w:right w:val="none" w:sz="0" w:space="0" w:color="auto"/>
      </w:divBdr>
    </w:div>
    <w:div w:id="417558110">
      <w:bodyDiv w:val="1"/>
      <w:marLeft w:val="0"/>
      <w:marRight w:val="0"/>
      <w:marTop w:val="0"/>
      <w:marBottom w:val="0"/>
      <w:divBdr>
        <w:top w:val="none" w:sz="0" w:space="0" w:color="auto"/>
        <w:left w:val="none" w:sz="0" w:space="0" w:color="auto"/>
        <w:bottom w:val="none" w:sz="0" w:space="0" w:color="auto"/>
        <w:right w:val="none" w:sz="0" w:space="0" w:color="auto"/>
      </w:divBdr>
    </w:div>
    <w:div w:id="441190753">
      <w:bodyDiv w:val="1"/>
      <w:marLeft w:val="0"/>
      <w:marRight w:val="0"/>
      <w:marTop w:val="0"/>
      <w:marBottom w:val="0"/>
      <w:divBdr>
        <w:top w:val="none" w:sz="0" w:space="0" w:color="auto"/>
        <w:left w:val="none" w:sz="0" w:space="0" w:color="auto"/>
        <w:bottom w:val="none" w:sz="0" w:space="0" w:color="auto"/>
        <w:right w:val="none" w:sz="0" w:space="0" w:color="auto"/>
      </w:divBdr>
    </w:div>
    <w:div w:id="444429519">
      <w:bodyDiv w:val="1"/>
      <w:marLeft w:val="0"/>
      <w:marRight w:val="0"/>
      <w:marTop w:val="0"/>
      <w:marBottom w:val="0"/>
      <w:divBdr>
        <w:top w:val="none" w:sz="0" w:space="0" w:color="auto"/>
        <w:left w:val="none" w:sz="0" w:space="0" w:color="auto"/>
        <w:bottom w:val="none" w:sz="0" w:space="0" w:color="auto"/>
        <w:right w:val="none" w:sz="0" w:space="0" w:color="auto"/>
      </w:divBdr>
    </w:div>
    <w:div w:id="491718340">
      <w:bodyDiv w:val="1"/>
      <w:marLeft w:val="0"/>
      <w:marRight w:val="0"/>
      <w:marTop w:val="0"/>
      <w:marBottom w:val="0"/>
      <w:divBdr>
        <w:top w:val="none" w:sz="0" w:space="0" w:color="auto"/>
        <w:left w:val="none" w:sz="0" w:space="0" w:color="auto"/>
        <w:bottom w:val="none" w:sz="0" w:space="0" w:color="auto"/>
        <w:right w:val="none" w:sz="0" w:space="0" w:color="auto"/>
      </w:divBdr>
    </w:div>
    <w:div w:id="566572947">
      <w:bodyDiv w:val="1"/>
      <w:marLeft w:val="0"/>
      <w:marRight w:val="0"/>
      <w:marTop w:val="0"/>
      <w:marBottom w:val="0"/>
      <w:divBdr>
        <w:top w:val="none" w:sz="0" w:space="0" w:color="auto"/>
        <w:left w:val="none" w:sz="0" w:space="0" w:color="auto"/>
        <w:bottom w:val="none" w:sz="0" w:space="0" w:color="auto"/>
        <w:right w:val="none" w:sz="0" w:space="0" w:color="auto"/>
      </w:divBdr>
    </w:div>
    <w:div w:id="624701161">
      <w:bodyDiv w:val="1"/>
      <w:marLeft w:val="0"/>
      <w:marRight w:val="0"/>
      <w:marTop w:val="0"/>
      <w:marBottom w:val="0"/>
      <w:divBdr>
        <w:top w:val="none" w:sz="0" w:space="0" w:color="auto"/>
        <w:left w:val="none" w:sz="0" w:space="0" w:color="auto"/>
        <w:bottom w:val="none" w:sz="0" w:space="0" w:color="auto"/>
        <w:right w:val="none" w:sz="0" w:space="0" w:color="auto"/>
      </w:divBdr>
    </w:div>
    <w:div w:id="653067062">
      <w:bodyDiv w:val="1"/>
      <w:marLeft w:val="0"/>
      <w:marRight w:val="0"/>
      <w:marTop w:val="0"/>
      <w:marBottom w:val="0"/>
      <w:divBdr>
        <w:top w:val="none" w:sz="0" w:space="0" w:color="auto"/>
        <w:left w:val="none" w:sz="0" w:space="0" w:color="auto"/>
        <w:bottom w:val="none" w:sz="0" w:space="0" w:color="auto"/>
        <w:right w:val="none" w:sz="0" w:space="0" w:color="auto"/>
      </w:divBdr>
    </w:div>
    <w:div w:id="688943914">
      <w:bodyDiv w:val="1"/>
      <w:marLeft w:val="0"/>
      <w:marRight w:val="0"/>
      <w:marTop w:val="0"/>
      <w:marBottom w:val="0"/>
      <w:divBdr>
        <w:top w:val="none" w:sz="0" w:space="0" w:color="auto"/>
        <w:left w:val="none" w:sz="0" w:space="0" w:color="auto"/>
        <w:bottom w:val="none" w:sz="0" w:space="0" w:color="auto"/>
        <w:right w:val="none" w:sz="0" w:space="0" w:color="auto"/>
      </w:divBdr>
    </w:div>
    <w:div w:id="730422893">
      <w:bodyDiv w:val="1"/>
      <w:marLeft w:val="0"/>
      <w:marRight w:val="0"/>
      <w:marTop w:val="0"/>
      <w:marBottom w:val="0"/>
      <w:divBdr>
        <w:top w:val="none" w:sz="0" w:space="0" w:color="auto"/>
        <w:left w:val="none" w:sz="0" w:space="0" w:color="auto"/>
        <w:bottom w:val="none" w:sz="0" w:space="0" w:color="auto"/>
        <w:right w:val="none" w:sz="0" w:space="0" w:color="auto"/>
      </w:divBdr>
    </w:div>
    <w:div w:id="815148195">
      <w:bodyDiv w:val="1"/>
      <w:marLeft w:val="0"/>
      <w:marRight w:val="0"/>
      <w:marTop w:val="0"/>
      <w:marBottom w:val="0"/>
      <w:divBdr>
        <w:top w:val="none" w:sz="0" w:space="0" w:color="auto"/>
        <w:left w:val="none" w:sz="0" w:space="0" w:color="auto"/>
        <w:bottom w:val="none" w:sz="0" w:space="0" w:color="auto"/>
        <w:right w:val="none" w:sz="0" w:space="0" w:color="auto"/>
      </w:divBdr>
    </w:div>
    <w:div w:id="853883674">
      <w:bodyDiv w:val="1"/>
      <w:marLeft w:val="0"/>
      <w:marRight w:val="0"/>
      <w:marTop w:val="0"/>
      <w:marBottom w:val="0"/>
      <w:divBdr>
        <w:top w:val="none" w:sz="0" w:space="0" w:color="auto"/>
        <w:left w:val="none" w:sz="0" w:space="0" w:color="auto"/>
        <w:bottom w:val="none" w:sz="0" w:space="0" w:color="auto"/>
        <w:right w:val="none" w:sz="0" w:space="0" w:color="auto"/>
      </w:divBdr>
    </w:div>
    <w:div w:id="860582533">
      <w:bodyDiv w:val="1"/>
      <w:marLeft w:val="0"/>
      <w:marRight w:val="0"/>
      <w:marTop w:val="0"/>
      <w:marBottom w:val="0"/>
      <w:divBdr>
        <w:top w:val="none" w:sz="0" w:space="0" w:color="auto"/>
        <w:left w:val="none" w:sz="0" w:space="0" w:color="auto"/>
        <w:bottom w:val="none" w:sz="0" w:space="0" w:color="auto"/>
        <w:right w:val="none" w:sz="0" w:space="0" w:color="auto"/>
      </w:divBdr>
    </w:div>
    <w:div w:id="904948243">
      <w:bodyDiv w:val="1"/>
      <w:marLeft w:val="0"/>
      <w:marRight w:val="0"/>
      <w:marTop w:val="0"/>
      <w:marBottom w:val="0"/>
      <w:divBdr>
        <w:top w:val="none" w:sz="0" w:space="0" w:color="auto"/>
        <w:left w:val="none" w:sz="0" w:space="0" w:color="auto"/>
        <w:bottom w:val="none" w:sz="0" w:space="0" w:color="auto"/>
        <w:right w:val="none" w:sz="0" w:space="0" w:color="auto"/>
      </w:divBdr>
    </w:div>
    <w:div w:id="916012442">
      <w:bodyDiv w:val="1"/>
      <w:marLeft w:val="0"/>
      <w:marRight w:val="0"/>
      <w:marTop w:val="0"/>
      <w:marBottom w:val="0"/>
      <w:divBdr>
        <w:top w:val="none" w:sz="0" w:space="0" w:color="auto"/>
        <w:left w:val="none" w:sz="0" w:space="0" w:color="auto"/>
        <w:bottom w:val="none" w:sz="0" w:space="0" w:color="auto"/>
        <w:right w:val="none" w:sz="0" w:space="0" w:color="auto"/>
      </w:divBdr>
      <w:divsChild>
        <w:div w:id="665286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75270">
      <w:bodyDiv w:val="1"/>
      <w:marLeft w:val="0"/>
      <w:marRight w:val="0"/>
      <w:marTop w:val="0"/>
      <w:marBottom w:val="0"/>
      <w:divBdr>
        <w:top w:val="none" w:sz="0" w:space="0" w:color="auto"/>
        <w:left w:val="none" w:sz="0" w:space="0" w:color="auto"/>
        <w:bottom w:val="none" w:sz="0" w:space="0" w:color="auto"/>
        <w:right w:val="none" w:sz="0" w:space="0" w:color="auto"/>
      </w:divBdr>
    </w:div>
    <w:div w:id="1078287985">
      <w:bodyDiv w:val="1"/>
      <w:marLeft w:val="0"/>
      <w:marRight w:val="0"/>
      <w:marTop w:val="0"/>
      <w:marBottom w:val="0"/>
      <w:divBdr>
        <w:top w:val="none" w:sz="0" w:space="0" w:color="auto"/>
        <w:left w:val="none" w:sz="0" w:space="0" w:color="auto"/>
        <w:bottom w:val="none" w:sz="0" w:space="0" w:color="auto"/>
        <w:right w:val="none" w:sz="0" w:space="0" w:color="auto"/>
      </w:divBdr>
    </w:div>
    <w:div w:id="1087380557">
      <w:bodyDiv w:val="1"/>
      <w:marLeft w:val="0"/>
      <w:marRight w:val="0"/>
      <w:marTop w:val="0"/>
      <w:marBottom w:val="0"/>
      <w:divBdr>
        <w:top w:val="none" w:sz="0" w:space="0" w:color="auto"/>
        <w:left w:val="none" w:sz="0" w:space="0" w:color="auto"/>
        <w:bottom w:val="none" w:sz="0" w:space="0" w:color="auto"/>
        <w:right w:val="none" w:sz="0" w:space="0" w:color="auto"/>
      </w:divBdr>
    </w:div>
    <w:div w:id="1165169306">
      <w:bodyDiv w:val="1"/>
      <w:marLeft w:val="0"/>
      <w:marRight w:val="0"/>
      <w:marTop w:val="0"/>
      <w:marBottom w:val="0"/>
      <w:divBdr>
        <w:top w:val="none" w:sz="0" w:space="0" w:color="auto"/>
        <w:left w:val="none" w:sz="0" w:space="0" w:color="auto"/>
        <w:bottom w:val="none" w:sz="0" w:space="0" w:color="auto"/>
        <w:right w:val="none" w:sz="0" w:space="0" w:color="auto"/>
      </w:divBdr>
      <w:divsChild>
        <w:div w:id="124591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77352">
      <w:bodyDiv w:val="1"/>
      <w:marLeft w:val="0"/>
      <w:marRight w:val="0"/>
      <w:marTop w:val="0"/>
      <w:marBottom w:val="0"/>
      <w:divBdr>
        <w:top w:val="none" w:sz="0" w:space="0" w:color="auto"/>
        <w:left w:val="none" w:sz="0" w:space="0" w:color="auto"/>
        <w:bottom w:val="none" w:sz="0" w:space="0" w:color="auto"/>
        <w:right w:val="none" w:sz="0" w:space="0" w:color="auto"/>
      </w:divBdr>
    </w:div>
    <w:div w:id="1224021161">
      <w:bodyDiv w:val="1"/>
      <w:marLeft w:val="0"/>
      <w:marRight w:val="0"/>
      <w:marTop w:val="0"/>
      <w:marBottom w:val="0"/>
      <w:divBdr>
        <w:top w:val="none" w:sz="0" w:space="0" w:color="auto"/>
        <w:left w:val="none" w:sz="0" w:space="0" w:color="auto"/>
        <w:bottom w:val="none" w:sz="0" w:space="0" w:color="auto"/>
        <w:right w:val="none" w:sz="0" w:space="0" w:color="auto"/>
      </w:divBdr>
    </w:div>
    <w:div w:id="1227104803">
      <w:bodyDiv w:val="1"/>
      <w:marLeft w:val="0"/>
      <w:marRight w:val="0"/>
      <w:marTop w:val="0"/>
      <w:marBottom w:val="0"/>
      <w:divBdr>
        <w:top w:val="none" w:sz="0" w:space="0" w:color="auto"/>
        <w:left w:val="none" w:sz="0" w:space="0" w:color="auto"/>
        <w:bottom w:val="none" w:sz="0" w:space="0" w:color="auto"/>
        <w:right w:val="none" w:sz="0" w:space="0" w:color="auto"/>
      </w:divBdr>
    </w:div>
    <w:div w:id="1243105489">
      <w:bodyDiv w:val="1"/>
      <w:marLeft w:val="0"/>
      <w:marRight w:val="0"/>
      <w:marTop w:val="0"/>
      <w:marBottom w:val="0"/>
      <w:divBdr>
        <w:top w:val="none" w:sz="0" w:space="0" w:color="auto"/>
        <w:left w:val="none" w:sz="0" w:space="0" w:color="auto"/>
        <w:bottom w:val="none" w:sz="0" w:space="0" w:color="auto"/>
        <w:right w:val="none" w:sz="0" w:space="0" w:color="auto"/>
      </w:divBdr>
    </w:div>
    <w:div w:id="1279874489">
      <w:bodyDiv w:val="1"/>
      <w:marLeft w:val="0"/>
      <w:marRight w:val="0"/>
      <w:marTop w:val="0"/>
      <w:marBottom w:val="0"/>
      <w:divBdr>
        <w:top w:val="none" w:sz="0" w:space="0" w:color="auto"/>
        <w:left w:val="none" w:sz="0" w:space="0" w:color="auto"/>
        <w:bottom w:val="none" w:sz="0" w:space="0" w:color="auto"/>
        <w:right w:val="none" w:sz="0" w:space="0" w:color="auto"/>
      </w:divBdr>
    </w:div>
    <w:div w:id="1382097342">
      <w:bodyDiv w:val="1"/>
      <w:marLeft w:val="0"/>
      <w:marRight w:val="0"/>
      <w:marTop w:val="0"/>
      <w:marBottom w:val="0"/>
      <w:divBdr>
        <w:top w:val="none" w:sz="0" w:space="0" w:color="auto"/>
        <w:left w:val="none" w:sz="0" w:space="0" w:color="auto"/>
        <w:bottom w:val="none" w:sz="0" w:space="0" w:color="auto"/>
        <w:right w:val="none" w:sz="0" w:space="0" w:color="auto"/>
      </w:divBdr>
    </w:div>
    <w:div w:id="1454208982">
      <w:bodyDiv w:val="1"/>
      <w:marLeft w:val="0"/>
      <w:marRight w:val="0"/>
      <w:marTop w:val="0"/>
      <w:marBottom w:val="0"/>
      <w:divBdr>
        <w:top w:val="none" w:sz="0" w:space="0" w:color="auto"/>
        <w:left w:val="none" w:sz="0" w:space="0" w:color="auto"/>
        <w:bottom w:val="none" w:sz="0" w:space="0" w:color="auto"/>
        <w:right w:val="none" w:sz="0" w:space="0" w:color="auto"/>
      </w:divBdr>
    </w:div>
    <w:div w:id="1470396405">
      <w:bodyDiv w:val="1"/>
      <w:marLeft w:val="0"/>
      <w:marRight w:val="0"/>
      <w:marTop w:val="0"/>
      <w:marBottom w:val="0"/>
      <w:divBdr>
        <w:top w:val="none" w:sz="0" w:space="0" w:color="auto"/>
        <w:left w:val="none" w:sz="0" w:space="0" w:color="auto"/>
        <w:bottom w:val="none" w:sz="0" w:space="0" w:color="auto"/>
        <w:right w:val="none" w:sz="0" w:space="0" w:color="auto"/>
      </w:divBdr>
    </w:div>
    <w:div w:id="1473984962">
      <w:bodyDiv w:val="1"/>
      <w:marLeft w:val="0"/>
      <w:marRight w:val="0"/>
      <w:marTop w:val="0"/>
      <w:marBottom w:val="0"/>
      <w:divBdr>
        <w:top w:val="none" w:sz="0" w:space="0" w:color="auto"/>
        <w:left w:val="none" w:sz="0" w:space="0" w:color="auto"/>
        <w:bottom w:val="none" w:sz="0" w:space="0" w:color="auto"/>
        <w:right w:val="none" w:sz="0" w:space="0" w:color="auto"/>
      </w:divBdr>
    </w:div>
    <w:div w:id="1478954363">
      <w:bodyDiv w:val="1"/>
      <w:marLeft w:val="0"/>
      <w:marRight w:val="0"/>
      <w:marTop w:val="0"/>
      <w:marBottom w:val="0"/>
      <w:divBdr>
        <w:top w:val="none" w:sz="0" w:space="0" w:color="auto"/>
        <w:left w:val="none" w:sz="0" w:space="0" w:color="auto"/>
        <w:bottom w:val="none" w:sz="0" w:space="0" w:color="auto"/>
        <w:right w:val="none" w:sz="0" w:space="0" w:color="auto"/>
      </w:divBdr>
    </w:div>
    <w:div w:id="1498694777">
      <w:bodyDiv w:val="1"/>
      <w:marLeft w:val="0"/>
      <w:marRight w:val="0"/>
      <w:marTop w:val="0"/>
      <w:marBottom w:val="0"/>
      <w:divBdr>
        <w:top w:val="none" w:sz="0" w:space="0" w:color="auto"/>
        <w:left w:val="none" w:sz="0" w:space="0" w:color="auto"/>
        <w:bottom w:val="none" w:sz="0" w:space="0" w:color="auto"/>
        <w:right w:val="none" w:sz="0" w:space="0" w:color="auto"/>
      </w:divBdr>
    </w:div>
    <w:div w:id="1498880938">
      <w:bodyDiv w:val="1"/>
      <w:marLeft w:val="0"/>
      <w:marRight w:val="0"/>
      <w:marTop w:val="0"/>
      <w:marBottom w:val="0"/>
      <w:divBdr>
        <w:top w:val="none" w:sz="0" w:space="0" w:color="auto"/>
        <w:left w:val="none" w:sz="0" w:space="0" w:color="auto"/>
        <w:bottom w:val="none" w:sz="0" w:space="0" w:color="auto"/>
        <w:right w:val="none" w:sz="0" w:space="0" w:color="auto"/>
      </w:divBdr>
    </w:div>
    <w:div w:id="1549608956">
      <w:bodyDiv w:val="1"/>
      <w:marLeft w:val="0"/>
      <w:marRight w:val="0"/>
      <w:marTop w:val="0"/>
      <w:marBottom w:val="0"/>
      <w:divBdr>
        <w:top w:val="none" w:sz="0" w:space="0" w:color="auto"/>
        <w:left w:val="none" w:sz="0" w:space="0" w:color="auto"/>
        <w:bottom w:val="none" w:sz="0" w:space="0" w:color="auto"/>
        <w:right w:val="none" w:sz="0" w:space="0" w:color="auto"/>
      </w:divBdr>
    </w:div>
    <w:div w:id="1607227918">
      <w:bodyDiv w:val="1"/>
      <w:marLeft w:val="0"/>
      <w:marRight w:val="0"/>
      <w:marTop w:val="0"/>
      <w:marBottom w:val="0"/>
      <w:divBdr>
        <w:top w:val="none" w:sz="0" w:space="0" w:color="auto"/>
        <w:left w:val="none" w:sz="0" w:space="0" w:color="auto"/>
        <w:bottom w:val="none" w:sz="0" w:space="0" w:color="auto"/>
        <w:right w:val="none" w:sz="0" w:space="0" w:color="auto"/>
      </w:divBdr>
    </w:div>
    <w:div w:id="1619799280">
      <w:bodyDiv w:val="1"/>
      <w:marLeft w:val="0"/>
      <w:marRight w:val="0"/>
      <w:marTop w:val="0"/>
      <w:marBottom w:val="0"/>
      <w:divBdr>
        <w:top w:val="none" w:sz="0" w:space="0" w:color="auto"/>
        <w:left w:val="none" w:sz="0" w:space="0" w:color="auto"/>
        <w:bottom w:val="none" w:sz="0" w:space="0" w:color="auto"/>
        <w:right w:val="none" w:sz="0" w:space="0" w:color="auto"/>
      </w:divBdr>
    </w:div>
    <w:div w:id="1622880219">
      <w:bodyDiv w:val="1"/>
      <w:marLeft w:val="0"/>
      <w:marRight w:val="0"/>
      <w:marTop w:val="0"/>
      <w:marBottom w:val="0"/>
      <w:divBdr>
        <w:top w:val="none" w:sz="0" w:space="0" w:color="auto"/>
        <w:left w:val="none" w:sz="0" w:space="0" w:color="auto"/>
        <w:bottom w:val="none" w:sz="0" w:space="0" w:color="auto"/>
        <w:right w:val="none" w:sz="0" w:space="0" w:color="auto"/>
      </w:divBdr>
    </w:div>
    <w:div w:id="1695108443">
      <w:bodyDiv w:val="1"/>
      <w:marLeft w:val="0"/>
      <w:marRight w:val="0"/>
      <w:marTop w:val="0"/>
      <w:marBottom w:val="0"/>
      <w:divBdr>
        <w:top w:val="none" w:sz="0" w:space="0" w:color="auto"/>
        <w:left w:val="none" w:sz="0" w:space="0" w:color="auto"/>
        <w:bottom w:val="none" w:sz="0" w:space="0" w:color="auto"/>
        <w:right w:val="none" w:sz="0" w:space="0" w:color="auto"/>
      </w:divBdr>
      <w:divsChild>
        <w:div w:id="1049260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155516">
      <w:bodyDiv w:val="1"/>
      <w:marLeft w:val="0"/>
      <w:marRight w:val="0"/>
      <w:marTop w:val="0"/>
      <w:marBottom w:val="0"/>
      <w:divBdr>
        <w:top w:val="none" w:sz="0" w:space="0" w:color="auto"/>
        <w:left w:val="none" w:sz="0" w:space="0" w:color="auto"/>
        <w:bottom w:val="none" w:sz="0" w:space="0" w:color="auto"/>
        <w:right w:val="none" w:sz="0" w:space="0" w:color="auto"/>
      </w:divBdr>
    </w:div>
    <w:div w:id="1748309941">
      <w:bodyDiv w:val="1"/>
      <w:marLeft w:val="0"/>
      <w:marRight w:val="0"/>
      <w:marTop w:val="0"/>
      <w:marBottom w:val="0"/>
      <w:divBdr>
        <w:top w:val="none" w:sz="0" w:space="0" w:color="auto"/>
        <w:left w:val="none" w:sz="0" w:space="0" w:color="auto"/>
        <w:bottom w:val="none" w:sz="0" w:space="0" w:color="auto"/>
        <w:right w:val="none" w:sz="0" w:space="0" w:color="auto"/>
      </w:divBdr>
    </w:div>
    <w:div w:id="1756247886">
      <w:bodyDiv w:val="1"/>
      <w:marLeft w:val="0"/>
      <w:marRight w:val="0"/>
      <w:marTop w:val="0"/>
      <w:marBottom w:val="0"/>
      <w:divBdr>
        <w:top w:val="none" w:sz="0" w:space="0" w:color="auto"/>
        <w:left w:val="none" w:sz="0" w:space="0" w:color="auto"/>
        <w:bottom w:val="none" w:sz="0" w:space="0" w:color="auto"/>
        <w:right w:val="none" w:sz="0" w:space="0" w:color="auto"/>
      </w:divBdr>
    </w:div>
    <w:div w:id="1835490661">
      <w:bodyDiv w:val="1"/>
      <w:marLeft w:val="0"/>
      <w:marRight w:val="0"/>
      <w:marTop w:val="0"/>
      <w:marBottom w:val="0"/>
      <w:divBdr>
        <w:top w:val="none" w:sz="0" w:space="0" w:color="auto"/>
        <w:left w:val="none" w:sz="0" w:space="0" w:color="auto"/>
        <w:bottom w:val="none" w:sz="0" w:space="0" w:color="auto"/>
        <w:right w:val="none" w:sz="0" w:space="0" w:color="auto"/>
      </w:divBdr>
    </w:div>
    <w:div w:id="1923368430">
      <w:bodyDiv w:val="1"/>
      <w:marLeft w:val="0"/>
      <w:marRight w:val="0"/>
      <w:marTop w:val="0"/>
      <w:marBottom w:val="0"/>
      <w:divBdr>
        <w:top w:val="none" w:sz="0" w:space="0" w:color="auto"/>
        <w:left w:val="none" w:sz="0" w:space="0" w:color="auto"/>
        <w:bottom w:val="none" w:sz="0" w:space="0" w:color="auto"/>
        <w:right w:val="none" w:sz="0" w:space="0" w:color="auto"/>
      </w:divBdr>
    </w:div>
    <w:div w:id="1976568088">
      <w:bodyDiv w:val="1"/>
      <w:marLeft w:val="0"/>
      <w:marRight w:val="0"/>
      <w:marTop w:val="0"/>
      <w:marBottom w:val="0"/>
      <w:divBdr>
        <w:top w:val="none" w:sz="0" w:space="0" w:color="auto"/>
        <w:left w:val="none" w:sz="0" w:space="0" w:color="auto"/>
        <w:bottom w:val="none" w:sz="0" w:space="0" w:color="auto"/>
        <w:right w:val="none" w:sz="0" w:space="0" w:color="auto"/>
      </w:divBdr>
    </w:div>
    <w:div w:id="1994287586">
      <w:bodyDiv w:val="1"/>
      <w:marLeft w:val="0"/>
      <w:marRight w:val="0"/>
      <w:marTop w:val="0"/>
      <w:marBottom w:val="0"/>
      <w:divBdr>
        <w:top w:val="none" w:sz="0" w:space="0" w:color="auto"/>
        <w:left w:val="none" w:sz="0" w:space="0" w:color="auto"/>
        <w:bottom w:val="none" w:sz="0" w:space="0" w:color="auto"/>
        <w:right w:val="none" w:sz="0" w:space="0" w:color="auto"/>
      </w:divBdr>
    </w:div>
    <w:div w:id="2057922002">
      <w:bodyDiv w:val="1"/>
      <w:marLeft w:val="0"/>
      <w:marRight w:val="0"/>
      <w:marTop w:val="0"/>
      <w:marBottom w:val="0"/>
      <w:divBdr>
        <w:top w:val="none" w:sz="0" w:space="0" w:color="auto"/>
        <w:left w:val="none" w:sz="0" w:space="0" w:color="auto"/>
        <w:bottom w:val="none" w:sz="0" w:space="0" w:color="auto"/>
        <w:right w:val="none" w:sz="0" w:space="0" w:color="auto"/>
      </w:divBdr>
    </w:div>
    <w:div w:id="2080201383">
      <w:bodyDiv w:val="1"/>
      <w:marLeft w:val="0"/>
      <w:marRight w:val="0"/>
      <w:marTop w:val="0"/>
      <w:marBottom w:val="0"/>
      <w:divBdr>
        <w:top w:val="none" w:sz="0" w:space="0" w:color="auto"/>
        <w:left w:val="none" w:sz="0" w:space="0" w:color="auto"/>
        <w:bottom w:val="none" w:sz="0" w:space="0" w:color="auto"/>
        <w:right w:val="none" w:sz="0" w:space="0" w:color="auto"/>
      </w:divBdr>
    </w:div>
    <w:div w:id="2121874354">
      <w:bodyDiv w:val="1"/>
      <w:marLeft w:val="0"/>
      <w:marRight w:val="0"/>
      <w:marTop w:val="0"/>
      <w:marBottom w:val="0"/>
      <w:divBdr>
        <w:top w:val="none" w:sz="0" w:space="0" w:color="auto"/>
        <w:left w:val="none" w:sz="0" w:space="0" w:color="auto"/>
        <w:bottom w:val="none" w:sz="0" w:space="0" w:color="auto"/>
        <w:right w:val="none" w:sz="0" w:space="0" w:color="auto"/>
      </w:divBdr>
    </w:div>
    <w:div w:id="2136943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95FA3-EAC4-4EEC-926F-C81BF817A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41</Pages>
  <Words>8468</Words>
  <Characters>48270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dc:creator>
  <cp:keywords/>
  <dc:description/>
  <cp:lastModifiedBy>Aleksandar</cp:lastModifiedBy>
  <cp:revision>67</cp:revision>
  <dcterms:created xsi:type="dcterms:W3CDTF">2026-08-02T22:28:00Z</dcterms:created>
  <dcterms:modified xsi:type="dcterms:W3CDTF">2026-08-22T15:53:00Z</dcterms:modified>
</cp:coreProperties>
</file>