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5DAF8669" w:rsidR="00050706" w:rsidRPr="00B4008E" w:rsidRDefault="00D82A82" w:rsidP="00E42375">
            <w:pPr>
              <w:rPr>
                <w:b/>
              </w:rPr>
            </w:pPr>
            <w:proofErr w:type="spellStart"/>
            <w:r>
              <w:rPr>
                <w:rFonts w:ascii="Calibri" w:hAnsi="Calibri" w:cs="Arial"/>
                <w:i/>
                <w:color w:val="548DD4"/>
                <w:sz w:val="20"/>
                <w:szCs w:val="20"/>
                <w:lang w:eastAsia="es-CL"/>
              </w:rPr>
              <w:t>FireMaps</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022DC03A" w:rsidR="00050706" w:rsidRPr="00B4008E" w:rsidRDefault="00D82A82" w:rsidP="00050706">
            <w:pPr>
              <w:rPr>
                <w:b/>
              </w:rPr>
            </w:pPr>
            <w:r>
              <w:rPr>
                <w:rFonts w:ascii="Calibri" w:hAnsi="Calibri" w:cs="Arial"/>
                <w:i/>
                <w:color w:val="548DD4"/>
                <w:sz w:val="20"/>
                <w:szCs w:val="20"/>
                <w:lang w:eastAsia="es-CL"/>
              </w:rPr>
              <w:t>Desarrollo de software, Gestión de proyectos, Base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71E9E0BB" w14:textId="77777777" w:rsidR="00D82A82" w:rsidRDefault="00D82A82" w:rsidP="00050706">
            <w:pPr>
              <w:rPr>
                <w:rFonts w:ascii="Calibri" w:hAnsi="Calibri" w:cs="Arial"/>
                <w:i/>
                <w:color w:val="548DD4"/>
                <w:sz w:val="20"/>
                <w:szCs w:val="20"/>
                <w:lang w:eastAsia="es-CL"/>
              </w:rPr>
            </w:pPr>
            <w:r w:rsidRPr="00D82A82">
              <w:rPr>
                <w:rFonts w:ascii="Calibri" w:hAnsi="Calibri" w:cs="Arial"/>
                <w:b/>
                <w:bCs/>
                <w:i/>
                <w:color w:val="548DD4"/>
                <w:sz w:val="20"/>
                <w:szCs w:val="20"/>
                <w:lang w:eastAsia="es-CL"/>
              </w:rPr>
              <w:t>Gestionar proyectos informáticos</w:t>
            </w:r>
            <w:r w:rsidRPr="00D82A82">
              <w:rPr>
                <w:rFonts w:ascii="Calibri" w:hAnsi="Calibri" w:cs="Arial"/>
                <w:i/>
                <w:color w:val="548DD4"/>
                <w:sz w:val="20"/>
                <w:szCs w:val="20"/>
                <w:lang w:eastAsia="es-CL"/>
              </w:rPr>
              <w:t xml:space="preserve"> Aplicaste técnicas de planificación y control para organizar las fases de desarrollo de la aplicación móvil, priorizando tareas críticas, gestionando tiempos y recursos, y adaptándote a los desafíos del proyecto</w:t>
            </w:r>
            <w:r>
              <w:rPr>
                <w:rFonts w:ascii="Calibri" w:hAnsi="Calibri" w:cs="Arial"/>
                <w:i/>
                <w:color w:val="548DD4"/>
                <w:sz w:val="20"/>
                <w:szCs w:val="20"/>
                <w:lang w:eastAsia="es-CL"/>
              </w:rPr>
              <w:t>.</w:t>
            </w:r>
          </w:p>
          <w:p w14:paraId="19592B49" w14:textId="77777777" w:rsidR="00D82A82" w:rsidRDefault="00D82A82" w:rsidP="00050706">
            <w:pPr>
              <w:rPr>
                <w:rFonts w:ascii="Calibri" w:hAnsi="Calibri" w:cs="Arial"/>
                <w:i/>
                <w:color w:val="548DD4"/>
                <w:sz w:val="20"/>
                <w:szCs w:val="20"/>
                <w:lang w:eastAsia="es-CL"/>
              </w:rPr>
            </w:pPr>
            <w:r w:rsidRPr="00D82A82">
              <w:rPr>
                <w:rFonts w:ascii="Calibri" w:hAnsi="Calibri" w:cs="Arial"/>
                <w:b/>
                <w:bCs/>
                <w:i/>
                <w:color w:val="548DD4"/>
                <w:sz w:val="20"/>
                <w:szCs w:val="20"/>
                <w:lang w:eastAsia="es-CL"/>
              </w:rPr>
              <w:t>Construir modelos de datos</w:t>
            </w:r>
            <w:r w:rsidRPr="00D82A82">
              <w:rPr>
                <w:rFonts w:ascii="Calibri" w:hAnsi="Calibri" w:cs="Arial"/>
                <w:i/>
                <w:color w:val="548DD4"/>
                <w:sz w:val="20"/>
                <w:szCs w:val="20"/>
                <w:lang w:eastAsia="es-CL"/>
              </w:rPr>
              <w:t xml:space="preserve"> Diseñaste un modelo de datos escalable que permite almacenar y consultar información geoespacial sobre compañías de bomberos e incidentes, integrando estructuras que soportan la geocodificación y el cálculo de rutas.</w:t>
            </w:r>
          </w:p>
          <w:p w14:paraId="2366AA78" w14:textId="2DA99FE8" w:rsidR="00D82A82" w:rsidRPr="00D82A82" w:rsidRDefault="00D82A82" w:rsidP="00050706">
            <w:pPr>
              <w:rPr>
                <w:rFonts w:ascii="Calibri" w:hAnsi="Calibri" w:cs="Arial"/>
                <w:i/>
                <w:color w:val="548DD4"/>
                <w:sz w:val="20"/>
                <w:szCs w:val="20"/>
                <w:lang w:eastAsia="es-CL"/>
              </w:rPr>
            </w:pPr>
            <w:r w:rsidRPr="00D82A82">
              <w:rPr>
                <w:rFonts w:ascii="Calibri" w:hAnsi="Calibri" w:cs="Arial"/>
                <w:b/>
                <w:bCs/>
                <w:i/>
                <w:color w:val="548DD4"/>
                <w:sz w:val="20"/>
                <w:szCs w:val="20"/>
                <w:lang w:eastAsia="es-CL"/>
              </w:rPr>
              <w:t>Desarrollar soluciones de software</w:t>
            </w:r>
            <w:r w:rsidRPr="00D82A82">
              <w:rPr>
                <w:rFonts w:ascii="Calibri" w:hAnsi="Calibri" w:cs="Arial"/>
                <w:i/>
                <w:color w:val="548DD4"/>
                <w:sz w:val="20"/>
                <w:szCs w:val="20"/>
                <w:lang w:eastAsia="es-CL"/>
              </w:rPr>
              <w:t xml:space="preserve"> </w:t>
            </w:r>
            <w:r>
              <w:rPr>
                <w:rFonts w:ascii="Calibri" w:hAnsi="Calibri" w:cs="Arial"/>
                <w:i/>
                <w:color w:val="548DD4"/>
                <w:sz w:val="20"/>
                <w:szCs w:val="20"/>
                <w:lang w:eastAsia="es-CL"/>
              </w:rPr>
              <w:t>U</w:t>
            </w:r>
            <w:r w:rsidRPr="00D82A82">
              <w:rPr>
                <w:rFonts w:ascii="Calibri" w:hAnsi="Calibri" w:cs="Arial"/>
                <w:i/>
                <w:color w:val="548DD4"/>
                <w:sz w:val="20"/>
                <w:szCs w:val="20"/>
                <w:lang w:eastAsia="es-CL"/>
              </w:rPr>
              <w:t xml:space="preserve">na aplicación móvil funcional que incluye </w:t>
            </w:r>
            <w:proofErr w:type="spellStart"/>
            <w:r w:rsidRPr="00D82A82">
              <w:rPr>
                <w:rFonts w:ascii="Calibri" w:hAnsi="Calibri" w:cs="Arial"/>
                <w:i/>
                <w:color w:val="548DD4"/>
                <w:sz w:val="20"/>
                <w:szCs w:val="20"/>
                <w:lang w:eastAsia="es-CL"/>
              </w:rPr>
              <w:t>frontend</w:t>
            </w:r>
            <w:proofErr w:type="spellEnd"/>
            <w:r w:rsidRPr="00D82A82">
              <w:rPr>
                <w:rFonts w:ascii="Calibri" w:hAnsi="Calibri" w:cs="Arial"/>
                <w:i/>
                <w:color w:val="548DD4"/>
                <w:sz w:val="20"/>
                <w:szCs w:val="20"/>
                <w:lang w:eastAsia="es-CL"/>
              </w:rPr>
              <w:t xml:space="preserve"> intuitivo, </w:t>
            </w:r>
            <w:proofErr w:type="spellStart"/>
            <w:r w:rsidRPr="00D82A82">
              <w:rPr>
                <w:rFonts w:ascii="Calibri" w:hAnsi="Calibri" w:cs="Arial"/>
                <w:i/>
                <w:color w:val="548DD4"/>
                <w:sz w:val="20"/>
                <w:szCs w:val="20"/>
                <w:lang w:eastAsia="es-CL"/>
              </w:rPr>
              <w:t>backend</w:t>
            </w:r>
            <w:proofErr w:type="spellEnd"/>
            <w:r w:rsidRPr="00D82A82">
              <w:rPr>
                <w:rFonts w:ascii="Calibri" w:hAnsi="Calibri" w:cs="Arial"/>
                <w:i/>
                <w:color w:val="548DD4"/>
                <w:sz w:val="20"/>
                <w:szCs w:val="20"/>
                <w:lang w:eastAsia="es-CL"/>
              </w:rPr>
              <w:t xml:space="preserve"> con lógica de cálculo de rutas, integración de </w:t>
            </w:r>
            <w:proofErr w:type="spellStart"/>
            <w:r w:rsidRPr="00D82A82">
              <w:rPr>
                <w:rFonts w:ascii="Calibri" w:hAnsi="Calibri" w:cs="Arial"/>
                <w:i/>
                <w:color w:val="548DD4"/>
                <w:sz w:val="20"/>
                <w:szCs w:val="20"/>
                <w:lang w:eastAsia="es-CL"/>
              </w:rPr>
              <w:t>APIs</w:t>
            </w:r>
            <w:proofErr w:type="spellEnd"/>
            <w:r w:rsidRPr="00D82A82">
              <w:rPr>
                <w:rFonts w:ascii="Calibri" w:hAnsi="Calibri" w:cs="Arial"/>
                <w:i/>
                <w:color w:val="548DD4"/>
                <w:sz w:val="20"/>
                <w:szCs w:val="20"/>
                <w:lang w:eastAsia="es-CL"/>
              </w:rPr>
              <w:t xml:space="preserve"> de mapas y pruebas funcionales. Esta competencia se refleja en el desarrollo técnico completo del MVP</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B4B2F30" w14:textId="4750FCFD" w:rsidR="00196EFB" w:rsidRPr="00196EFB" w:rsidRDefault="00196EFB" w:rsidP="00196EFB">
            <w:pPr>
              <w:pStyle w:val="paragraph"/>
              <w:spacing w:after="0"/>
              <w:jc w:val="both"/>
              <w:textAlignment w:val="baseline"/>
              <w:rPr>
                <w:rFonts w:ascii="Calibri" w:hAnsi="Calibri" w:cs="Arial"/>
                <w:i/>
                <w:color w:val="0070C0"/>
                <w:sz w:val="18"/>
                <w:szCs w:val="20"/>
                <w:lang w:val="es-MX"/>
              </w:rPr>
            </w:pPr>
            <w:r w:rsidRPr="00196EFB">
              <w:rPr>
                <w:rFonts w:ascii="Calibri" w:hAnsi="Calibri" w:cs="Arial"/>
                <w:i/>
                <w:color w:val="0070C0"/>
                <w:sz w:val="18"/>
                <w:szCs w:val="20"/>
                <w:lang w:val="es-MX"/>
              </w:rPr>
              <w:t xml:space="preserve">La situación abordada se ubica en la isla de </w:t>
            </w:r>
            <w:r w:rsidRPr="00196EFB">
              <w:rPr>
                <w:rFonts w:ascii="Calibri" w:hAnsi="Calibri" w:cs="Arial"/>
                <w:b/>
                <w:bCs/>
                <w:i/>
                <w:color w:val="0070C0"/>
                <w:sz w:val="18"/>
                <w:szCs w:val="20"/>
                <w:lang w:val="es-MX"/>
              </w:rPr>
              <w:t>Chiloé</w:t>
            </w:r>
            <w:r w:rsidRPr="00196EFB">
              <w:rPr>
                <w:rFonts w:ascii="Calibri" w:hAnsi="Calibri" w:cs="Arial"/>
                <w:i/>
                <w:color w:val="0070C0"/>
                <w:sz w:val="18"/>
                <w:szCs w:val="20"/>
                <w:lang w:val="es-MX"/>
              </w:rPr>
              <w:t>, en la Región de Los Lagos, Chile. Esta zona se caracteriza por su geografía extensa, con múltiples localidades dispersas y acceso limitado a servicios de emergencia. La gestión de incendios en este territorio presenta desafíos logísticos importantes, especialmente en la coordinación y asignación de recursos entre compañías de bomberos.</w:t>
            </w:r>
          </w:p>
          <w:p w14:paraId="2E5E1031" w14:textId="77777777" w:rsidR="00196EFB" w:rsidRPr="00196EFB" w:rsidRDefault="00196EFB" w:rsidP="00196EFB">
            <w:pPr>
              <w:pStyle w:val="paragraph"/>
              <w:spacing w:after="0"/>
              <w:jc w:val="both"/>
              <w:textAlignment w:val="baseline"/>
              <w:rPr>
                <w:rFonts w:ascii="Calibri" w:hAnsi="Calibri" w:cs="Arial"/>
                <w:i/>
                <w:color w:val="0070C0"/>
                <w:sz w:val="18"/>
                <w:szCs w:val="20"/>
                <w:lang w:val="es-MX"/>
              </w:rPr>
            </w:pPr>
            <w:r w:rsidRPr="00196EFB">
              <w:rPr>
                <w:rFonts w:ascii="Calibri" w:hAnsi="Calibri" w:cs="Arial"/>
                <w:i/>
                <w:color w:val="0070C0"/>
                <w:sz w:val="18"/>
                <w:szCs w:val="20"/>
                <w:lang w:val="es-MX"/>
              </w:rPr>
              <w:t xml:space="preserve">La problemática impacta directamente a </w:t>
            </w:r>
            <w:r w:rsidRPr="00196EFB">
              <w:rPr>
                <w:rFonts w:ascii="Calibri" w:hAnsi="Calibri" w:cs="Arial"/>
                <w:b/>
                <w:bCs/>
                <w:i/>
                <w:color w:val="0070C0"/>
                <w:sz w:val="18"/>
                <w:szCs w:val="20"/>
                <w:lang w:val="es-MX"/>
              </w:rPr>
              <w:t>las compañías de bomberos locales</w:t>
            </w:r>
            <w:r w:rsidRPr="00196EFB">
              <w:rPr>
                <w:rFonts w:ascii="Calibri" w:hAnsi="Calibri" w:cs="Arial"/>
                <w:i/>
                <w:color w:val="0070C0"/>
                <w:sz w:val="18"/>
                <w:szCs w:val="20"/>
                <w:lang w:val="es-MX"/>
              </w:rPr>
              <w:t xml:space="preserve">, a </w:t>
            </w:r>
            <w:r w:rsidRPr="00196EFB">
              <w:rPr>
                <w:rFonts w:ascii="Calibri" w:hAnsi="Calibri" w:cs="Arial"/>
                <w:b/>
                <w:bCs/>
                <w:i/>
                <w:color w:val="0070C0"/>
                <w:sz w:val="18"/>
                <w:szCs w:val="20"/>
                <w:lang w:val="es-MX"/>
              </w:rPr>
              <w:t>las autoridades encargadas de la gestión de emergencias</w:t>
            </w:r>
            <w:r w:rsidRPr="00196EFB">
              <w:rPr>
                <w:rFonts w:ascii="Calibri" w:hAnsi="Calibri" w:cs="Arial"/>
                <w:i/>
                <w:color w:val="0070C0"/>
                <w:sz w:val="18"/>
                <w:szCs w:val="20"/>
                <w:lang w:val="es-MX"/>
              </w:rPr>
              <w:t xml:space="preserve"> y, en última instancia, a </w:t>
            </w:r>
            <w:r w:rsidRPr="00196EFB">
              <w:rPr>
                <w:rFonts w:ascii="Calibri" w:hAnsi="Calibri" w:cs="Arial"/>
                <w:b/>
                <w:bCs/>
                <w:i/>
                <w:color w:val="0070C0"/>
                <w:sz w:val="18"/>
                <w:szCs w:val="20"/>
                <w:lang w:val="es-MX"/>
              </w:rPr>
              <w:t>la comunidad chilota</w:t>
            </w:r>
            <w:r w:rsidRPr="00196EFB">
              <w:rPr>
                <w:rFonts w:ascii="Calibri" w:hAnsi="Calibri" w:cs="Arial"/>
                <w:i/>
                <w:color w:val="0070C0"/>
                <w:sz w:val="18"/>
                <w:szCs w:val="20"/>
                <w:lang w:val="es-MX"/>
              </w:rPr>
              <w:t>, que depende de una respuesta rápida ante incidentes. También involucra a usuarios técnicos que podrían utilizar la herramienta para mejorar la toma de decisiones en tiempo real.</w:t>
            </w:r>
          </w:p>
          <w:p w14:paraId="699FF3C7" w14:textId="77777777" w:rsidR="00196EFB" w:rsidRPr="00196EFB" w:rsidRDefault="00196EFB" w:rsidP="00196EFB">
            <w:pPr>
              <w:pStyle w:val="paragraph"/>
              <w:spacing w:after="0"/>
              <w:jc w:val="both"/>
              <w:textAlignment w:val="baseline"/>
              <w:rPr>
                <w:rFonts w:ascii="Calibri" w:hAnsi="Calibri" w:cs="Arial"/>
                <w:i/>
                <w:color w:val="0070C0"/>
                <w:sz w:val="18"/>
                <w:szCs w:val="20"/>
                <w:lang w:val="es-MX"/>
              </w:rPr>
            </w:pPr>
            <w:r w:rsidRPr="00196EFB">
              <w:rPr>
                <w:rFonts w:ascii="Calibri" w:hAnsi="Calibri" w:cs="Arial"/>
                <w:i/>
                <w:color w:val="0070C0"/>
                <w:sz w:val="18"/>
                <w:szCs w:val="20"/>
                <w:lang w:val="es-MX"/>
              </w:rPr>
              <w:t xml:space="preserve">El aporte de valor del proyecto fue el desarrollo de una </w:t>
            </w:r>
            <w:r w:rsidRPr="00196EFB">
              <w:rPr>
                <w:rFonts w:ascii="Calibri" w:hAnsi="Calibri" w:cs="Arial"/>
                <w:b/>
                <w:bCs/>
                <w:i/>
                <w:color w:val="0070C0"/>
                <w:sz w:val="18"/>
                <w:szCs w:val="20"/>
                <w:lang w:val="es-MX"/>
              </w:rPr>
              <w:t>aplicación móvil funcional</w:t>
            </w:r>
            <w:r w:rsidRPr="00196EFB">
              <w:rPr>
                <w:rFonts w:ascii="Calibri" w:hAnsi="Calibri" w:cs="Arial"/>
                <w:i/>
                <w:color w:val="0070C0"/>
                <w:sz w:val="18"/>
                <w:szCs w:val="20"/>
                <w:lang w:val="es-MX"/>
              </w:rPr>
              <w:t xml:space="preserve"> que permite visualizar en un mapa las compañías de bomberos y calcular cuál es la más cercana a un incidente, en base al tiempo estimado de llegada. Este prototipo, aunque simulado en contexto académico, demuestra la factibilidad técnica de integrar geolocalización, cálculo de rutas y visualización dinámica para mejorar la eficiencia operativa en situaciones de emergencia. FireMaps ofrece una solución tecnológica con potencial de aplicación real, fortaleciendo tanto el perfil profesional de sus desarrolladores como el vínculo de la informática con el servicio comunitario.</w:t>
            </w:r>
          </w:p>
          <w:p w14:paraId="543D7C6B" w14:textId="3857FA2D" w:rsidR="001202BF" w:rsidRPr="00B340E1" w:rsidRDefault="001202BF" w:rsidP="00196EFB">
            <w:pPr>
              <w:pStyle w:val="paragraph"/>
              <w:spacing w:after="0"/>
              <w:jc w:val="both"/>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0C8E1127" w14:textId="6562B5F4" w:rsidR="00EC4438" w:rsidRDefault="00EC4438" w:rsidP="00EC4438">
            <w:pPr>
              <w:pStyle w:val="Prrafodelista"/>
              <w:jc w:val="both"/>
              <w:rPr>
                <w:rFonts w:ascii="Calibri" w:hAnsi="Calibri" w:cs="Arial"/>
                <w:i/>
                <w:color w:val="0070C0"/>
                <w:sz w:val="18"/>
                <w:szCs w:val="20"/>
                <w:lang w:val="es-MX" w:eastAsia="es-CL"/>
              </w:rPr>
            </w:pPr>
            <w:r>
              <w:rPr>
                <w:rFonts w:ascii="Calibri" w:hAnsi="Calibri" w:cs="Arial"/>
                <w:i/>
                <w:color w:val="0070C0"/>
                <w:sz w:val="18"/>
                <w:szCs w:val="20"/>
                <w:lang w:eastAsia="es-CL"/>
              </w:rPr>
              <w:t xml:space="preserve">- </w:t>
            </w:r>
            <w:r w:rsidRPr="00EC4438">
              <w:rPr>
                <w:rFonts w:ascii="Calibri" w:hAnsi="Calibri" w:cs="Arial"/>
                <w:i/>
                <w:color w:val="0070C0"/>
                <w:sz w:val="18"/>
                <w:szCs w:val="20"/>
                <w:lang w:val="es-MX" w:eastAsia="es-CL"/>
              </w:rPr>
              <w:t>Implementar un sistema de visualización en mapa que muestre las compañías de bomberos registradas en la base de datos.</w:t>
            </w:r>
          </w:p>
          <w:p w14:paraId="4EE76AFC" w14:textId="77777777" w:rsidR="00EC4438" w:rsidRPr="00EC4438" w:rsidRDefault="00EC4438" w:rsidP="00EC4438">
            <w:pPr>
              <w:pStyle w:val="Prrafodelista"/>
              <w:jc w:val="both"/>
              <w:rPr>
                <w:rFonts w:ascii="Calibri" w:hAnsi="Calibri" w:cs="Arial"/>
                <w:i/>
                <w:color w:val="0070C0"/>
                <w:sz w:val="18"/>
                <w:szCs w:val="20"/>
                <w:lang w:val="es-MX" w:eastAsia="es-CL"/>
              </w:rPr>
            </w:pPr>
          </w:p>
          <w:p w14:paraId="4134CE4C" w14:textId="2AAD6017" w:rsidR="00EC4438" w:rsidRDefault="00EC4438" w:rsidP="00EC4438">
            <w:pPr>
              <w:pStyle w:val="Prrafodelista"/>
              <w:jc w:val="both"/>
              <w:rPr>
                <w:rFonts w:ascii="Calibri" w:hAnsi="Calibri" w:cs="Arial"/>
                <w:i/>
                <w:color w:val="0070C0"/>
                <w:sz w:val="18"/>
                <w:szCs w:val="20"/>
                <w:lang w:val="es-MX" w:eastAsia="es-CL"/>
              </w:rPr>
            </w:pPr>
            <w:r>
              <w:rPr>
                <w:rFonts w:ascii="Calibri" w:hAnsi="Calibri" w:cs="Arial"/>
                <w:i/>
                <w:color w:val="0070C0"/>
                <w:sz w:val="18"/>
                <w:szCs w:val="20"/>
                <w:lang w:val="es-MX" w:eastAsia="es-CL"/>
              </w:rPr>
              <w:t>-</w:t>
            </w:r>
            <w:r w:rsidRPr="00EC4438">
              <w:rPr>
                <w:rFonts w:ascii="Calibri" w:hAnsi="Calibri" w:cs="Arial"/>
                <w:i/>
                <w:color w:val="0070C0"/>
                <w:sz w:val="18"/>
                <w:szCs w:val="20"/>
                <w:lang w:val="es-MX" w:eastAsia="es-CL"/>
              </w:rPr>
              <w:t xml:space="preserve"> Desarrollar la funcionalidad de registro y consulta de incidentes, permitiendo ingresar direcciones o ubicaciones específicas.</w:t>
            </w:r>
          </w:p>
          <w:p w14:paraId="77850D08" w14:textId="77777777" w:rsidR="00EC4438" w:rsidRPr="00EC4438" w:rsidRDefault="00EC4438" w:rsidP="00EC4438">
            <w:pPr>
              <w:pStyle w:val="Prrafodelista"/>
              <w:jc w:val="both"/>
              <w:rPr>
                <w:rFonts w:ascii="Calibri" w:hAnsi="Calibri" w:cs="Arial"/>
                <w:i/>
                <w:color w:val="0070C0"/>
                <w:sz w:val="18"/>
                <w:szCs w:val="20"/>
                <w:lang w:val="es-MX" w:eastAsia="es-CL"/>
              </w:rPr>
            </w:pPr>
          </w:p>
          <w:p w14:paraId="21DB1E3E" w14:textId="19446894" w:rsidR="00EC4438" w:rsidRDefault="00EC4438" w:rsidP="00EC4438">
            <w:pPr>
              <w:pStyle w:val="Prrafodelista"/>
              <w:jc w:val="both"/>
              <w:rPr>
                <w:rFonts w:ascii="Calibri" w:hAnsi="Calibri" w:cs="Arial"/>
                <w:i/>
                <w:color w:val="0070C0"/>
                <w:sz w:val="18"/>
                <w:szCs w:val="20"/>
                <w:lang w:val="es-MX" w:eastAsia="es-CL"/>
              </w:rPr>
            </w:pPr>
            <w:r>
              <w:rPr>
                <w:rFonts w:ascii="Calibri" w:hAnsi="Calibri" w:cs="Arial"/>
                <w:i/>
                <w:color w:val="0070C0"/>
                <w:sz w:val="18"/>
                <w:szCs w:val="20"/>
                <w:lang w:val="es-MX" w:eastAsia="es-CL"/>
              </w:rPr>
              <w:t xml:space="preserve">- </w:t>
            </w:r>
            <w:r w:rsidRPr="00EC4438">
              <w:rPr>
                <w:rFonts w:ascii="Calibri" w:hAnsi="Calibri" w:cs="Arial"/>
                <w:i/>
                <w:color w:val="0070C0"/>
                <w:sz w:val="18"/>
                <w:szCs w:val="20"/>
                <w:lang w:val="es-MX" w:eastAsia="es-CL"/>
              </w:rPr>
              <w:t>Incorporar servicios de geolocalización y cálculo de rutas (Google Maps API) para determinar la compañía más cercana en base al tiempo estimado de llegada.</w:t>
            </w:r>
          </w:p>
          <w:p w14:paraId="30F50DB6" w14:textId="77777777" w:rsidR="00EC4438" w:rsidRPr="00EC4438" w:rsidRDefault="00EC4438" w:rsidP="00EC4438">
            <w:pPr>
              <w:pStyle w:val="Prrafodelista"/>
              <w:jc w:val="both"/>
              <w:rPr>
                <w:rFonts w:ascii="Calibri" w:hAnsi="Calibri" w:cs="Arial"/>
                <w:i/>
                <w:color w:val="0070C0"/>
                <w:sz w:val="18"/>
                <w:szCs w:val="20"/>
                <w:lang w:val="es-MX" w:eastAsia="es-CL"/>
              </w:rPr>
            </w:pPr>
          </w:p>
          <w:p w14:paraId="6E23E1D3" w14:textId="6D933B4D" w:rsidR="00EC4438" w:rsidRDefault="00EC4438" w:rsidP="00EC4438">
            <w:pPr>
              <w:pStyle w:val="Prrafodelista"/>
              <w:jc w:val="both"/>
              <w:rPr>
                <w:rFonts w:ascii="Calibri" w:hAnsi="Calibri" w:cs="Arial"/>
                <w:i/>
                <w:color w:val="0070C0"/>
                <w:sz w:val="18"/>
                <w:szCs w:val="20"/>
                <w:lang w:val="es-MX" w:eastAsia="es-CL"/>
              </w:rPr>
            </w:pPr>
            <w:r>
              <w:rPr>
                <w:rFonts w:ascii="Calibri" w:hAnsi="Calibri" w:cs="Arial"/>
                <w:i/>
                <w:color w:val="0070C0"/>
                <w:sz w:val="18"/>
                <w:szCs w:val="20"/>
                <w:lang w:val="es-MX" w:eastAsia="es-CL"/>
              </w:rPr>
              <w:t xml:space="preserve">- </w:t>
            </w:r>
            <w:r w:rsidRPr="00EC4438">
              <w:rPr>
                <w:rFonts w:ascii="Calibri" w:hAnsi="Calibri" w:cs="Arial"/>
                <w:i/>
                <w:color w:val="0070C0"/>
                <w:sz w:val="18"/>
                <w:szCs w:val="20"/>
                <w:lang w:val="es-MX" w:eastAsia="es-CL"/>
              </w:rPr>
              <w:t>Diseñar e implementar un modelo de datos escalable que soporte compañías de bomberos, incidentes registrados y rutas calculadas.</w:t>
            </w:r>
          </w:p>
          <w:p w14:paraId="6C985962" w14:textId="77777777" w:rsidR="00EC4438" w:rsidRPr="00EC4438" w:rsidRDefault="00EC4438" w:rsidP="00EC4438">
            <w:pPr>
              <w:pStyle w:val="Prrafodelista"/>
              <w:jc w:val="both"/>
              <w:rPr>
                <w:rFonts w:ascii="Calibri" w:hAnsi="Calibri" w:cs="Arial"/>
                <w:i/>
                <w:color w:val="0070C0"/>
                <w:sz w:val="18"/>
                <w:szCs w:val="20"/>
                <w:lang w:val="es-MX" w:eastAsia="es-CL"/>
              </w:rPr>
            </w:pPr>
          </w:p>
          <w:p w14:paraId="719B496B" w14:textId="55FF5BA2" w:rsidR="00EC4438" w:rsidRPr="00EC4438" w:rsidRDefault="00EC4438" w:rsidP="00EC4438">
            <w:pPr>
              <w:pStyle w:val="Prrafodelista"/>
              <w:jc w:val="both"/>
              <w:rPr>
                <w:rFonts w:ascii="Calibri" w:hAnsi="Calibri" w:cs="Arial"/>
                <w:i/>
                <w:color w:val="0070C0"/>
                <w:sz w:val="18"/>
                <w:szCs w:val="20"/>
                <w:lang w:val="es-MX" w:eastAsia="es-CL"/>
              </w:rPr>
            </w:pPr>
            <w:r>
              <w:rPr>
                <w:rFonts w:ascii="Calibri" w:hAnsi="Calibri" w:cs="Arial"/>
                <w:i/>
                <w:color w:val="0070C0"/>
                <w:sz w:val="18"/>
                <w:szCs w:val="20"/>
                <w:lang w:val="es-MX" w:eastAsia="es-CL"/>
              </w:rPr>
              <w:t xml:space="preserve">- </w:t>
            </w:r>
            <w:r w:rsidRPr="00EC4438">
              <w:rPr>
                <w:rFonts w:ascii="Calibri" w:hAnsi="Calibri" w:cs="Arial"/>
                <w:i/>
                <w:color w:val="0070C0"/>
                <w:sz w:val="18"/>
                <w:szCs w:val="20"/>
                <w:lang w:val="es-MX" w:eastAsia="es-CL"/>
              </w:rPr>
              <w:t>Establecer un módulo de resultados que muestre a los usuarios la compañía recomendada junto con las alternativas, priorizando claridad y facilidad de uso.</w:t>
            </w:r>
          </w:p>
          <w:p w14:paraId="3F52E2FB" w14:textId="5B52100C" w:rsidR="001202BF" w:rsidRPr="00EC4438" w:rsidRDefault="001202BF" w:rsidP="00585A13">
            <w:pPr>
              <w:pStyle w:val="Prrafodelista"/>
              <w:jc w:val="both"/>
              <w:rPr>
                <w:rFonts w:ascii="Calibri" w:hAnsi="Calibri" w:cs="Arial"/>
                <w:i/>
                <w:color w:val="0070C0"/>
                <w:sz w:val="18"/>
                <w:szCs w:val="20"/>
                <w:lang w:val="es-MX"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96694F6" w14:textId="64ADE434" w:rsidR="001202BF" w:rsidRPr="00B340E1" w:rsidRDefault="00EC4438" w:rsidP="00946E78">
            <w:pPr>
              <w:ind w:left="720"/>
              <w:rPr>
                <w:rFonts w:ascii="Calibri" w:hAnsi="Calibri" w:cs="Arial"/>
                <w:i/>
                <w:color w:val="0070C0"/>
                <w:sz w:val="18"/>
                <w:szCs w:val="20"/>
                <w:lang w:eastAsia="es-CL"/>
              </w:rPr>
            </w:pPr>
            <w:r w:rsidRPr="00EC4438">
              <w:rPr>
                <w:rFonts w:ascii="Calibri" w:hAnsi="Calibri" w:cs="Arial"/>
                <w:i/>
                <w:color w:val="0070C0"/>
                <w:sz w:val="18"/>
                <w:szCs w:val="20"/>
                <w:lang w:eastAsia="es-CL"/>
              </w:rPr>
              <w:t xml:space="preserve">El Proyecto APT se desarrollará utilizando la metodología ágil Scrum, organizando el trabajo en </w:t>
            </w:r>
            <w:proofErr w:type="spellStart"/>
            <w:r w:rsidRPr="00EC4438">
              <w:rPr>
                <w:rFonts w:ascii="Calibri" w:hAnsi="Calibri" w:cs="Arial"/>
                <w:i/>
                <w:color w:val="0070C0"/>
                <w:sz w:val="18"/>
                <w:szCs w:val="20"/>
                <w:lang w:eastAsia="es-CL"/>
              </w:rPr>
              <w:t>sprints</w:t>
            </w:r>
            <w:proofErr w:type="spellEnd"/>
            <w:r w:rsidRPr="00EC4438">
              <w:rPr>
                <w:rFonts w:ascii="Calibri" w:hAnsi="Calibri" w:cs="Arial"/>
                <w:i/>
                <w:color w:val="0070C0"/>
                <w:sz w:val="18"/>
                <w:szCs w:val="20"/>
                <w:lang w:eastAsia="es-CL"/>
              </w:rPr>
              <w:t xml:space="preserve"> semanales con entregables incrementales. Esta estrategia permitirá avanzar de forma ordenada, adaptarse a cambios y priorizar funcionalidades esenciales del MVP. El proceso contempla el diseño de la base de datos, el desarrollo de funcionalidades como visualización en mapa, registro de incidentes y cálculo de rutas, seguido por pruebas funcionales y documentación final. Esta metodología es pertinente porque facilita la colaboración, el control del avance y la validación temprana de resultados, lo que contribuirá a cumplir los objetivos dentro del plazo establecido.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59784A1A" w14:textId="64226651" w:rsidR="001202BF" w:rsidRPr="00B340E1" w:rsidRDefault="00637192" w:rsidP="00585A13">
            <w:pPr>
              <w:ind w:left="720"/>
              <w:rPr>
                <w:rFonts w:ascii="Calibri" w:hAnsi="Calibri" w:cs="Arial"/>
                <w:i/>
                <w:color w:val="0070C0"/>
                <w:sz w:val="18"/>
                <w:szCs w:val="20"/>
                <w:lang w:eastAsia="es-CL"/>
              </w:rPr>
            </w:pPr>
            <w:r w:rsidRPr="00637192">
              <w:rPr>
                <w:rFonts w:ascii="Calibri" w:hAnsi="Calibri" w:cs="Arial"/>
                <w:i/>
                <w:color w:val="0070C0"/>
                <w:sz w:val="18"/>
                <w:szCs w:val="20"/>
                <w:lang w:eastAsia="es-CL"/>
              </w:rPr>
              <w:t xml:space="preserve">Dentro del proyecto, las etapas de desarrollo comenzaron por lo que consideramos más complejo: la implementación del mapa, ya que representaba una de las vistas más importantes de la aplicación. Una vez logrado este avance, integramos la base de datos ficticia utilizando </w:t>
            </w:r>
            <w:proofErr w:type="spellStart"/>
            <w:r w:rsidRPr="00637192">
              <w:rPr>
                <w:rFonts w:ascii="Calibri" w:hAnsi="Calibri" w:cs="Arial"/>
                <w:i/>
                <w:color w:val="0070C0"/>
                <w:sz w:val="18"/>
                <w:szCs w:val="20"/>
                <w:lang w:eastAsia="es-CL"/>
              </w:rPr>
              <w:t>Firebase</w:t>
            </w:r>
            <w:proofErr w:type="spellEnd"/>
            <w:r w:rsidRPr="00637192">
              <w:rPr>
                <w:rFonts w:ascii="Calibri" w:hAnsi="Calibri" w:cs="Arial"/>
                <w:i/>
                <w:color w:val="0070C0"/>
                <w:sz w:val="18"/>
                <w:szCs w:val="20"/>
                <w:lang w:eastAsia="es-CL"/>
              </w:rPr>
              <w:t xml:space="preserve">, lo que permitió almacenar la información en la nube y asegurar su disponibilidad constante. Posteriormente, se implementaron las demás vistas principales, como </w:t>
            </w:r>
            <w:proofErr w:type="spellStart"/>
            <w:r w:rsidRPr="00637192">
              <w:rPr>
                <w:rFonts w:ascii="Calibri" w:hAnsi="Calibri" w:cs="Arial"/>
                <w:i/>
                <w:color w:val="0070C0"/>
                <w:sz w:val="18"/>
                <w:szCs w:val="20"/>
                <w:lang w:eastAsia="es-CL"/>
              </w:rPr>
              <w:t>login</w:t>
            </w:r>
            <w:proofErr w:type="spellEnd"/>
            <w:r w:rsidRPr="00637192">
              <w:rPr>
                <w:rFonts w:ascii="Calibri" w:hAnsi="Calibri" w:cs="Arial"/>
                <w:i/>
                <w:color w:val="0070C0"/>
                <w:sz w:val="18"/>
                <w:szCs w:val="20"/>
                <w:lang w:eastAsia="es-CL"/>
              </w:rPr>
              <w:t xml:space="preserve">, ajustes, registro e inicio, todas vinculadas con la base de datos para gestionar el registro y acceso de usuarios. Finalmente, dejamos para el cierre el apartado estético, definiendo cómo se vería la aplicación en su fase final. Este aspecto fue </w:t>
            </w:r>
            <w:r w:rsidRPr="00637192">
              <w:rPr>
                <w:rFonts w:ascii="Calibri" w:hAnsi="Calibri" w:cs="Arial"/>
                <w:i/>
                <w:color w:val="0070C0"/>
                <w:sz w:val="18"/>
                <w:szCs w:val="20"/>
                <w:lang w:eastAsia="es-CL"/>
              </w:rPr>
              <w:lastRenderedPageBreak/>
              <w:t xml:space="preserve">iterativo, ya que los primeros diseños en cuanto a colores, tamaños y estilos no resultaron satisfactorios, por lo que se realizaron modificaciones hasta alcanzar una interfaz más adecuada. Como facilitadores, la experiencia previa en proyectos desarrollados con </w:t>
            </w:r>
            <w:proofErr w:type="spellStart"/>
            <w:r w:rsidRPr="00637192">
              <w:rPr>
                <w:rFonts w:ascii="Calibri" w:hAnsi="Calibri" w:cs="Arial"/>
                <w:i/>
                <w:color w:val="0070C0"/>
                <w:sz w:val="18"/>
                <w:szCs w:val="20"/>
                <w:lang w:eastAsia="es-CL"/>
              </w:rPr>
              <w:t>Ionic</w:t>
            </w:r>
            <w:proofErr w:type="spellEnd"/>
            <w:r w:rsidRPr="00637192">
              <w:rPr>
                <w:rFonts w:ascii="Calibri" w:hAnsi="Calibri" w:cs="Arial"/>
                <w:i/>
                <w:color w:val="0070C0"/>
                <w:sz w:val="18"/>
                <w:szCs w:val="20"/>
                <w:lang w:eastAsia="es-CL"/>
              </w:rPr>
              <w:t xml:space="preserve"> nos permitió trabajar con mayor fluidez en la integración de bases de datos y el uso de </w:t>
            </w:r>
            <w:proofErr w:type="spellStart"/>
            <w:r w:rsidRPr="00637192">
              <w:rPr>
                <w:rFonts w:ascii="Calibri" w:hAnsi="Calibri" w:cs="Arial"/>
                <w:i/>
                <w:color w:val="0070C0"/>
                <w:sz w:val="18"/>
                <w:szCs w:val="20"/>
                <w:lang w:eastAsia="es-CL"/>
              </w:rPr>
              <w:t>plugins</w:t>
            </w:r>
            <w:proofErr w:type="spellEnd"/>
            <w:r w:rsidRPr="00637192">
              <w:rPr>
                <w:rFonts w:ascii="Calibri" w:hAnsi="Calibri" w:cs="Arial"/>
                <w:i/>
                <w:color w:val="0070C0"/>
                <w:sz w:val="18"/>
                <w:szCs w:val="20"/>
                <w:lang w:eastAsia="es-CL"/>
              </w:rPr>
              <w:t>, reduciendo la complejidad técnica y agilizando la implementación de las funcionalidades principales. Sin embargo, también enfrentamos dificultades, especialmente en la organización del equipo, ya que resultó complejo distribuir las tareas: mientras uno se enfocaba en la vista del mapa, el otro trabajaba en las funcionalidades de las demás vistas y aspectos visuales. Además, al momento de generar el APK, la aplicación no se comportaba de la misma manera que en la versión de escritorio, lo que generó inconsistencias. Para superar estas dificultades recurrimos a la búsqueda de información y a la estrategia de prueba y error, documentando siempre los avances en GitHub para mantener un historial de versiones y poder volver a una versión estable en caso de errores. Asimismo, se realizaron ajustes tanto visuales como funcionales, mejorando la organización del trabajo y refinando la interfaz hasta cumplir con los objetivos planteados.</w:t>
            </w:r>
            <w:r w:rsidR="001202BF"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6743CCDD" w14:textId="50F082A3" w:rsidR="001202BF" w:rsidRPr="00B340E1" w:rsidRDefault="00392410" w:rsidP="00585A13">
            <w:pPr>
              <w:ind w:left="743"/>
              <w:rPr>
                <w:b/>
                <w:i/>
                <w:color w:val="0070C0"/>
                <w:sz w:val="18"/>
              </w:rPr>
            </w:pPr>
            <w:r w:rsidRPr="00392410">
              <w:rPr>
                <w:rFonts w:ascii="Calibri" w:hAnsi="Calibri" w:cs="Arial"/>
                <w:i/>
                <w:color w:val="0070C0"/>
                <w:sz w:val="18"/>
                <w:szCs w:val="20"/>
                <w:lang w:eastAsia="es-CL"/>
              </w:rPr>
              <w:t xml:space="preserve">Como parte del proyecto, se dejó un anexo en el cual se incluyen los </w:t>
            </w:r>
            <w:r w:rsidRPr="00392410">
              <w:rPr>
                <w:rFonts w:ascii="Calibri" w:hAnsi="Calibri" w:cs="Arial"/>
                <w:b/>
                <w:bCs/>
                <w:i/>
                <w:color w:val="0070C0"/>
                <w:sz w:val="18"/>
                <w:szCs w:val="20"/>
                <w:lang w:eastAsia="es-CL"/>
              </w:rPr>
              <w:t>mockups</w:t>
            </w:r>
            <w:r w:rsidRPr="00392410">
              <w:rPr>
                <w:rFonts w:ascii="Calibri" w:hAnsi="Calibri" w:cs="Arial"/>
                <w:i/>
                <w:color w:val="0070C0"/>
                <w:sz w:val="18"/>
                <w:szCs w:val="20"/>
                <w:lang w:eastAsia="es-CL"/>
              </w:rPr>
              <w:t xml:space="preserve"> iniciales, los </w:t>
            </w:r>
            <w:proofErr w:type="spellStart"/>
            <w:r w:rsidRPr="00392410">
              <w:rPr>
                <w:rFonts w:ascii="Calibri" w:hAnsi="Calibri" w:cs="Arial"/>
                <w:b/>
                <w:bCs/>
                <w:i/>
                <w:color w:val="0070C0"/>
                <w:sz w:val="18"/>
                <w:szCs w:val="20"/>
                <w:lang w:eastAsia="es-CL"/>
              </w:rPr>
              <w:t>screenshots</w:t>
            </w:r>
            <w:proofErr w:type="spellEnd"/>
            <w:r w:rsidRPr="00392410">
              <w:rPr>
                <w:rFonts w:ascii="Calibri" w:hAnsi="Calibri" w:cs="Arial"/>
                <w:b/>
                <w:bCs/>
                <w:i/>
                <w:color w:val="0070C0"/>
                <w:sz w:val="18"/>
                <w:szCs w:val="20"/>
                <w:lang w:eastAsia="es-CL"/>
              </w:rPr>
              <w:t xml:space="preserve"> de la aplicación</w:t>
            </w:r>
            <w:r w:rsidRPr="00392410">
              <w:rPr>
                <w:rFonts w:ascii="Calibri" w:hAnsi="Calibri" w:cs="Arial"/>
                <w:i/>
                <w:color w:val="0070C0"/>
                <w:sz w:val="18"/>
                <w:szCs w:val="20"/>
                <w:lang w:eastAsia="es-CL"/>
              </w:rPr>
              <w:t xml:space="preserve"> en sus distintas etapas de desarrollo y el </w:t>
            </w:r>
            <w:r w:rsidRPr="00392410">
              <w:rPr>
                <w:rFonts w:ascii="Calibri" w:hAnsi="Calibri" w:cs="Arial"/>
                <w:b/>
                <w:bCs/>
                <w:i/>
                <w:color w:val="0070C0"/>
                <w:sz w:val="18"/>
                <w:szCs w:val="20"/>
                <w:lang w:eastAsia="es-CL"/>
              </w:rPr>
              <w:t>repositorio de GitHub</w:t>
            </w:r>
            <w:r w:rsidRPr="00392410">
              <w:rPr>
                <w:rFonts w:ascii="Calibri" w:hAnsi="Calibri" w:cs="Arial"/>
                <w:i/>
                <w:color w:val="0070C0"/>
                <w:sz w:val="18"/>
                <w:szCs w:val="20"/>
                <w:lang w:eastAsia="es-CL"/>
              </w:rPr>
              <w:t xml:space="preserve"> con los avances documentados. Estos elementos permiten respaldar el trabajo realizado, mostrar la evolución del diseño y la funcionalidad de la aplicación, así como evidenciar el proceso de construcción y las mejoras implementadas durante el desarrollo.</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54413490" w14:textId="5DD9A29F" w:rsidR="00392410" w:rsidRPr="00392410" w:rsidRDefault="00392410" w:rsidP="00392410">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392410">
              <w:rPr>
                <w:rFonts w:ascii="Calibri" w:hAnsi="Calibri" w:cs="Arial"/>
                <w:i/>
                <w:iCs/>
                <w:color w:val="0070C0"/>
                <w:sz w:val="18"/>
                <w:szCs w:val="20"/>
                <w:lang w:eastAsia="es-CL"/>
              </w:rPr>
              <w:t>Como intereses y proyecciones finales, nos gustaría que el proyecto pudiera escalar incorporando nuevas funcionalidades, tales como la posibilidad de marcar rutas, visualizar distintas vistas dentro del mapa y contar con un sistema de chat que facilite la interacción entre usuarios. Asimismo, uno de los grandes objetivos a cumplir en el futuro sería lograr que la aplicación pueda expandirse a nivel nacional y posteriormente abarcar más regiones, consolidándose como una herramienta de mayor alcance y utilidad.</w:t>
            </w:r>
            <w:r>
              <w:rPr>
                <w:rFonts w:ascii="Calibri" w:hAnsi="Calibri" w:cs="Arial"/>
                <w:i/>
                <w:iCs/>
                <w:color w:val="0070C0"/>
                <w:sz w:val="18"/>
                <w:szCs w:val="20"/>
                <w:lang w:eastAsia="es-CL"/>
              </w:rPr>
              <w:br/>
            </w:r>
          </w:p>
          <w:p w14:paraId="27BDE128" w14:textId="02ECDA1A" w:rsidR="00392410" w:rsidRPr="00B340E1" w:rsidRDefault="00392410" w:rsidP="00392410">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392410">
              <w:rPr>
                <w:rFonts w:ascii="Calibri" w:hAnsi="Calibri" w:cs="Arial"/>
                <w:i/>
                <w:color w:val="0070C0"/>
                <w:sz w:val="18"/>
                <w:szCs w:val="20"/>
                <w:lang w:eastAsia="es-CL"/>
              </w:rPr>
              <w:t>En cuanto a mis intereses profesionales</w:t>
            </w:r>
            <w:r>
              <w:rPr>
                <w:rFonts w:ascii="Calibri" w:hAnsi="Calibri" w:cs="Arial"/>
                <w:i/>
                <w:color w:val="0070C0"/>
                <w:sz w:val="18"/>
                <w:szCs w:val="20"/>
                <w:lang w:eastAsia="es-CL"/>
              </w:rPr>
              <w:t xml:space="preserve"> (Alexander Lucero)</w:t>
            </w:r>
            <w:r w:rsidRPr="00392410">
              <w:rPr>
                <w:rFonts w:ascii="Calibri" w:hAnsi="Calibri" w:cs="Arial"/>
                <w:i/>
                <w:color w:val="0070C0"/>
                <w:sz w:val="18"/>
                <w:szCs w:val="20"/>
                <w:lang w:eastAsia="es-CL"/>
              </w:rPr>
              <w:t xml:space="preserve">, personalmente me gustaría enfocarme en el desarrollo de </w:t>
            </w:r>
            <w:r w:rsidRPr="00392410">
              <w:rPr>
                <w:rFonts w:ascii="Calibri" w:hAnsi="Calibri" w:cs="Arial"/>
                <w:b/>
                <w:bCs/>
                <w:i/>
                <w:color w:val="0070C0"/>
                <w:sz w:val="18"/>
                <w:szCs w:val="20"/>
                <w:lang w:eastAsia="es-CL"/>
              </w:rPr>
              <w:t>plataformas móviles y web</w:t>
            </w:r>
            <w:r w:rsidRPr="00392410">
              <w:rPr>
                <w:rFonts w:ascii="Calibri" w:hAnsi="Calibri" w:cs="Arial"/>
                <w:i/>
                <w:color w:val="0070C0"/>
                <w:sz w:val="18"/>
                <w:szCs w:val="20"/>
                <w:lang w:eastAsia="es-CL"/>
              </w:rPr>
              <w:t>, ya que me atrae el área de creación y proyección de aplicaciones orientadas a los usuarios.</w:t>
            </w:r>
          </w:p>
          <w:p w14:paraId="29E8CF0E" w14:textId="63D7CE5E" w:rsidR="001202BF" w:rsidRPr="00B340E1" w:rsidRDefault="001202BF" w:rsidP="00585A13">
            <w:pPr>
              <w:pStyle w:val="Prrafodelista"/>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31BBA" w14:textId="77777777" w:rsidR="006768BC" w:rsidRDefault="006768BC" w:rsidP="00EE1135">
      <w:pPr>
        <w:spacing w:after="0" w:line="240" w:lineRule="auto"/>
      </w:pPr>
      <w:r>
        <w:separator/>
      </w:r>
    </w:p>
  </w:endnote>
  <w:endnote w:type="continuationSeparator" w:id="0">
    <w:p w14:paraId="0A6A24AE" w14:textId="77777777" w:rsidR="006768BC" w:rsidRDefault="006768BC"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4B81B" w14:textId="77777777" w:rsidR="006768BC" w:rsidRDefault="006768BC" w:rsidP="00EE1135">
      <w:pPr>
        <w:spacing w:after="0" w:line="240" w:lineRule="auto"/>
      </w:pPr>
      <w:r>
        <w:separator/>
      </w:r>
    </w:p>
  </w:footnote>
  <w:footnote w:type="continuationSeparator" w:id="0">
    <w:p w14:paraId="5E909C36" w14:textId="77777777" w:rsidR="006768BC" w:rsidRDefault="006768BC"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20676087">
    <w:abstractNumId w:val="0"/>
  </w:num>
  <w:num w:numId="2" w16cid:durableId="2109808003">
    <w:abstractNumId w:val="2"/>
  </w:num>
  <w:num w:numId="3" w16cid:durableId="383218386">
    <w:abstractNumId w:val="5"/>
  </w:num>
  <w:num w:numId="4" w16cid:durableId="1651130253">
    <w:abstractNumId w:val="1"/>
  </w:num>
  <w:num w:numId="5" w16cid:durableId="1623226985">
    <w:abstractNumId w:val="3"/>
  </w:num>
  <w:num w:numId="6" w16cid:durableId="1938753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96EFB"/>
    <w:rsid w:val="001B12D8"/>
    <w:rsid w:val="002541D2"/>
    <w:rsid w:val="00296D71"/>
    <w:rsid w:val="00385BEA"/>
    <w:rsid w:val="00392410"/>
    <w:rsid w:val="003A0263"/>
    <w:rsid w:val="003B7101"/>
    <w:rsid w:val="003E474B"/>
    <w:rsid w:val="0041433E"/>
    <w:rsid w:val="00434472"/>
    <w:rsid w:val="00434DA2"/>
    <w:rsid w:val="00463DB6"/>
    <w:rsid w:val="004B72CB"/>
    <w:rsid w:val="004C7FCC"/>
    <w:rsid w:val="0055712B"/>
    <w:rsid w:val="005B0610"/>
    <w:rsid w:val="005B4D4A"/>
    <w:rsid w:val="005E5F03"/>
    <w:rsid w:val="00612A14"/>
    <w:rsid w:val="00637192"/>
    <w:rsid w:val="006672AA"/>
    <w:rsid w:val="00675035"/>
    <w:rsid w:val="006768BC"/>
    <w:rsid w:val="006B7645"/>
    <w:rsid w:val="006D18CF"/>
    <w:rsid w:val="006D77DC"/>
    <w:rsid w:val="00750DF5"/>
    <w:rsid w:val="00771AB3"/>
    <w:rsid w:val="00846539"/>
    <w:rsid w:val="008539F6"/>
    <w:rsid w:val="009378F7"/>
    <w:rsid w:val="00946E78"/>
    <w:rsid w:val="00960A7F"/>
    <w:rsid w:val="009A3C06"/>
    <w:rsid w:val="00A076F3"/>
    <w:rsid w:val="00AA0EF1"/>
    <w:rsid w:val="00B0399B"/>
    <w:rsid w:val="00B340E1"/>
    <w:rsid w:val="00B4008E"/>
    <w:rsid w:val="00B57305"/>
    <w:rsid w:val="00C62521"/>
    <w:rsid w:val="00D22182"/>
    <w:rsid w:val="00D608E0"/>
    <w:rsid w:val="00D67975"/>
    <w:rsid w:val="00D82A82"/>
    <w:rsid w:val="00DF10FF"/>
    <w:rsid w:val="00EA634D"/>
    <w:rsid w:val="00EC0499"/>
    <w:rsid w:val="00EC4438"/>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semiHidden/>
    <w:unhideWhenUsed/>
    <w:rsid w:val="00196E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1103</Words>
  <Characters>6343</Characters>
  <Application>Microsoft Office Word</Application>
  <DocSecurity>0</DocSecurity>
  <Lines>151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ALEXANDER . LUCERO BACHO</cp:lastModifiedBy>
  <cp:revision>12</cp:revision>
  <dcterms:created xsi:type="dcterms:W3CDTF">2022-08-24T18:22:00Z</dcterms:created>
  <dcterms:modified xsi:type="dcterms:W3CDTF">2025-11-18T03:32:00Z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