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Beskrivningar hur vi skapat testfall och hur de fungerar.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Vi har skrivit testfall via Cucumber, med hjälp av Gherkin-metoden: Given, When, Then.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För att köra testfallen har vi en metod som heter TestRunner.java. Den kör alla cucumberfiler tillsammans som i en testsuit och genererar en testrapport. Testrapporten läggs i projektmappen ProjektMatchi och heter Reports. Rapporten kommer i olika format som html, xml eller json.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av Cucumber: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Vanligtvis så måste man installera Cucumber plug-in i sin java editor. Men vi använder oss av ett Maven Projekt. Projektet har en xml fil, där man kan lägga in ramverket som skall laddas ner och användas/installerars i from av en </w:t>
      </w:r>
      <w:r w:rsidDel="00000000" w:rsidR="00000000" w:rsidRPr="00000000">
        <w:rPr>
          <w:color w:val="004fff"/>
          <w:sz w:val="19"/>
          <w:szCs w:val="19"/>
          <w:shd w:fill="efefef" w:val="clear"/>
          <w:rtl w:val="0"/>
        </w:rPr>
        <w:t xml:space="preserve">dependency. </w:t>
      </w:r>
      <w:r w:rsidDel="00000000" w:rsidR="00000000" w:rsidRPr="00000000">
        <w:rPr>
          <w:shd w:fill="efefef" w:val="clear"/>
          <w:rtl w:val="0"/>
        </w:rPr>
        <w:t xml:space="preserve">Se det krävs ingen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Klasserna: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TestRunner</w:t>
      </w:r>
      <w:r w:rsidDel="00000000" w:rsidR="00000000" w:rsidRPr="00000000">
        <w:rPr>
          <w:rtl w:val="0"/>
        </w:rPr>
        <w:t xml:space="preserve"> - Kör alla testerna och startar suiten genom att den tar alla feature filer och kör dem.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SeleniumTestMethods</w:t>
      </w:r>
      <w:r w:rsidDel="00000000" w:rsidR="00000000" w:rsidRPr="00000000">
        <w:rPr>
          <w:rtl w:val="0"/>
        </w:rPr>
        <w:t xml:space="preserve"> - Här ligger alla metoder och kod för ramverket Selenium som hämtas och används i MatchiTestSteps.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MatchiTestSteps</w:t>
      </w:r>
      <w:r w:rsidDel="00000000" w:rsidR="00000000" w:rsidRPr="00000000">
        <w:rPr>
          <w:rtl w:val="0"/>
        </w:rPr>
        <w:t xml:space="preserve"> - Alla stegen som Cucmberramverket använder och koden från SeleniumTestMethods kombineras.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.feature</w:t>
      </w:r>
      <w:r w:rsidDel="00000000" w:rsidR="00000000" w:rsidRPr="00000000">
        <w:rPr>
          <w:rtl w:val="0"/>
        </w:rPr>
        <w:t xml:space="preserve"> - Dessa är Cucumber feature filer. Och är alla testfall för sig som har skapats. Namnen på filerna är en kort beskrivning av vad det är för testfall. Inne i filerna så står det mer om vad testet går ut på att testa.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