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CB05" w14:textId="77777777" w:rsidR="003174E2" w:rsidRDefault="00F50DA7">
      <w:pPr>
        <w:spacing w:before="900"/>
        <w:jc w:val="center"/>
      </w:pPr>
      <w:r>
        <w:rPr>
          <w:b/>
          <w:color w:val="16324F"/>
          <w:sz w:val="72"/>
        </w:rPr>
        <w:t>SysEqui</w:t>
      </w:r>
    </w:p>
    <w:p w14:paraId="0D704421" w14:textId="77777777" w:rsidR="003174E2" w:rsidRDefault="00F50DA7">
      <w:pPr>
        <w:jc w:val="center"/>
      </w:pPr>
      <w:r>
        <w:rPr>
          <w:color w:val="178A61"/>
          <w:sz w:val="34"/>
        </w:rPr>
        <w:t>Manual de instalación y uso</w:t>
      </w:r>
    </w:p>
    <w:p w14:paraId="26F25A24" w14:textId="77777777" w:rsidR="003174E2" w:rsidRDefault="00F50DA7">
      <w:pPr>
        <w:spacing w:before="260" w:after="500"/>
        <w:jc w:val="center"/>
      </w:pPr>
      <w:r>
        <w:rPr>
          <w:color w:val="D77825"/>
          <w:sz w:val="24"/>
        </w:rPr>
        <w:t>Sistema de gestión de equivalencias académicas</w:t>
      </w:r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1576"/>
        <w:gridCol w:w="1325"/>
      </w:tblGrid>
      <w:tr w:rsidR="003174E2" w14:paraId="5D91C4BF" w14:textId="77777777"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3A78DABD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INSTITUCIÓN</w:t>
            </w:r>
          </w:p>
        </w:tc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496C5F53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[Completar]</w:t>
            </w:r>
          </w:p>
        </w:tc>
      </w:tr>
      <w:tr w:rsidR="003174E2" w14:paraId="04BC3643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3C35CC2C" w14:textId="77777777" w:rsidR="003174E2" w:rsidRDefault="00F50DA7">
            <w:r>
              <w:t>CARRERA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6E68654" w14:textId="77777777" w:rsidR="003174E2" w:rsidRDefault="00F50DA7">
            <w:r>
              <w:t>[Completar]</w:t>
            </w:r>
          </w:p>
        </w:tc>
      </w:tr>
      <w:tr w:rsidR="003174E2" w14:paraId="2736AFD8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437A51A0" w14:textId="77777777" w:rsidR="003174E2" w:rsidRDefault="00F50DA7">
            <w:r>
              <w:t>MATERIA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469A4430" w14:textId="77777777" w:rsidR="003174E2" w:rsidRDefault="00F50DA7">
            <w:r>
              <w:t>[Completar]</w:t>
            </w:r>
          </w:p>
        </w:tc>
      </w:tr>
      <w:tr w:rsidR="003174E2" w14:paraId="33CAE64B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804B31A" w14:textId="77777777" w:rsidR="003174E2" w:rsidRDefault="00F50DA7">
            <w:r>
              <w:t>DOCENTE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6757F124" w14:textId="77777777" w:rsidR="003174E2" w:rsidRDefault="00F50DA7">
            <w:r>
              <w:t>[Completar]</w:t>
            </w:r>
          </w:p>
        </w:tc>
      </w:tr>
      <w:tr w:rsidR="003174E2" w14:paraId="68121690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09F19A86" w14:textId="77777777" w:rsidR="003174E2" w:rsidRDefault="00F50DA7">
            <w:r>
              <w:t>INTEGRANTES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14C1C0E7" w14:textId="77777777" w:rsidR="003174E2" w:rsidRDefault="00F50DA7">
            <w:r>
              <w:t>[Completar]</w:t>
            </w:r>
          </w:p>
        </w:tc>
      </w:tr>
      <w:tr w:rsidR="003174E2" w14:paraId="71EF1890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18F87871" w14:textId="77777777" w:rsidR="003174E2" w:rsidRDefault="00F50DA7">
            <w:r>
              <w:t>COMISIÓN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0F3150A2" w14:textId="77777777" w:rsidR="003174E2" w:rsidRDefault="00F50DA7">
            <w:r>
              <w:t>[Completar]</w:t>
            </w:r>
          </w:p>
        </w:tc>
      </w:tr>
      <w:tr w:rsidR="003174E2" w14:paraId="35C995D8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7C8E319D" w14:textId="77777777" w:rsidR="003174E2" w:rsidRDefault="00F50DA7">
            <w:r>
              <w:t>CICLO LECTIVO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7612440D" w14:textId="77777777" w:rsidR="003174E2" w:rsidRDefault="00F50DA7">
            <w:r>
              <w:t>2026</w:t>
            </w:r>
          </w:p>
        </w:tc>
      </w:tr>
    </w:tbl>
    <w:p w14:paraId="11864155" w14:textId="77777777" w:rsidR="003174E2" w:rsidRDefault="003174E2"/>
    <w:p w14:paraId="668526C1" w14:textId="77777777" w:rsidR="003174E2" w:rsidRDefault="00F50DA7">
      <w:pPr>
        <w:pStyle w:val="Descripcin"/>
        <w:jc w:val="center"/>
      </w:pPr>
      <w:r>
        <w:rPr>
          <w:color w:val="26364A"/>
          <w:sz w:val="22"/>
        </w:rPr>
        <w:t>Versión 1.0  •  Julio de 2026</w:t>
      </w:r>
    </w:p>
    <w:p w14:paraId="1D2CA1E4" w14:textId="77777777" w:rsidR="003174E2" w:rsidRDefault="00F50DA7">
      <w:r>
        <w:br w:type="page"/>
      </w:r>
    </w:p>
    <w:p w14:paraId="544B7142" w14:textId="77777777" w:rsidR="003174E2" w:rsidRDefault="00F50DA7">
      <w:pPr>
        <w:pStyle w:val="Ttulo1"/>
      </w:pPr>
      <w:bookmarkStart w:id="0" w:name="_Toc234663281"/>
      <w:r>
        <w:rPr>
          <w:color w:val="26364A"/>
          <w:sz w:val="22"/>
        </w:rPr>
        <w:lastRenderedPageBreak/>
        <w:t>Índice</w:t>
      </w:r>
      <w:bookmarkEnd w:id="0"/>
    </w:p>
    <w:p w14:paraId="6D44CB1D" w14:textId="77777777" w:rsidR="003174E2" w:rsidRDefault="00F50DA7">
      <w:pPr>
        <w:pStyle w:val="Descripcin"/>
      </w:pPr>
      <w:r>
        <w:rPr>
          <w:color w:val="26364A"/>
          <w:sz w:val="22"/>
        </w:rPr>
        <w:t>En Microsoft Word: haga clic derecho sobre el índice y seleccione «Actualizar campo».</w:t>
      </w:r>
    </w:p>
    <w:p w14:paraId="4FF017CD" w14:textId="1E3CAD35" w:rsidR="00B550E0" w:rsidRDefault="00F50DA7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663281" w:history="1">
        <w:r w:rsidR="00B550E0" w:rsidRPr="001407CC">
          <w:rPr>
            <w:rStyle w:val="Hipervnculo"/>
            <w:noProof/>
          </w:rPr>
          <w:t>Índice</w:t>
        </w:r>
        <w:r w:rsidR="00B550E0">
          <w:rPr>
            <w:noProof/>
            <w:webHidden/>
          </w:rPr>
          <w:tab/>
        </w:r>
        <w:r w:rsidR="00B550E0">
          <w:rPr>
            <w:noProof/>
            <w:webHidden/>
          </w:rPr>
          <w:fldChar w:fldCharType="begin"/>
        </w:r>
        <w:r w:rsidR="00B550E0">
          <w:rPr>
            <w:noProof/>
            <w:webHidden/>
          </w:rPr>
          <w:instrText xml:space="preserve"> PAGEREF _Toc234663281 \h </w:instrText>
        </w:r>
        <w:r w:rsidR="00B550E0">
          <w:rPr>
            <w:noProof/>
            <w:webHidden/>
          </w:rPr>
        </w:r>
        <w:r w:rsidR="00B550E0">
          <w:rPr>
            <w:noProof/>
            <w:webHidden/>
          </w:rPr>
          <w:fldChar w:fldCharType="separate"/>
        </w:r>
        <w:r w:rsidR="00B550E0">
          <w:rPr>
            <w:noProof/>
            <w:webHidden/>
          </w:rPr>
          <w:t>2</w:t>
        </w:r>
        <w:r w:rsidR="00B550E0">
          <w:rPr>
            <w:noProof/>
            <w:webHidden/>
          </w:rPr>
          <w:fldChar w:fldCharType="end"/>
        </w:r>
      </w:hyperlink>
    </w:p>
    <w:p w14:paraId="48CDF926" w14:textId="2CC22A60" w:rsidR="00B550E0" w:rsidRDefault="00B550E0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82" w:history="1">
        <w:r w:rsidRPr="001407CC">
          <w:rPr>
            <w:rStyle w:val="Hipervnculo"/>
            <w:noProof/>
          </w:rPr>
          <w:t>1. Presentación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DC134E" w14:textId="49033A39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83" w:history="1">
        <w:r w:rsidRPr="001407CC">
          <w:rPr>
            <w:rStyle w:val="Hipervnculo"/>
            <w:noProof/>
          </w:rPr>
          <w:t>1.1 Objetivo del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DD4B69" w14:textId="64DA568E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84" w:history="1">
        <w:r w:rsidRPr="001407CC">
          <w:rPr>
            <w:rStyle w:val="Hipervnculo"/>
            <w:noProof/>
          </w:rPr>
          <w:t>1.2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A2DE34" w14:textId="1D0A944D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85" w:history="1">
        <w:r w:rsidRPr="001407CC">
          <w:rPr>
            <w:rStyle w:val="Hipervnculo"/>
            <w:noProof/>
          </w:rPr>
          <w:t>1.3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332950" w14:textId="6051DB42" w:rsidR="00B550E0" w:rsidRDefault="00B550E0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86" w:history="1">
        <w:r w:rsidRPr="001407CC">
          <w:rPr>
            <w:rStyle w:val="Hipervnculo"/>
            <w:noProof/>
          </w:rPr>
          <w:t>2. Requisitos previos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C4B349" w14:textId="77D9397B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87" w:history="1">
        <w:r w:rsidRPr="001407CC">
          <w:rPr>
            <w:rStyle w:val="Hipervnculo"/>
            <w:noProof/>
          </w:rPr>
          <w:t>2.1 Verificar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1ECD77" w14:textId="315F4D41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88" w:history="1">
        <w:r w:rsidRPr="001407CC">
          <w:rPr>
            <w:rStyle w:val="Hipervnculo"/>
            <w:noProof/>
          </w:rPr>
          <w:t>2.2 Ubicación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BD0ED2" w14:textId="7CDA8277" w:rsidR="00B550E0" w:rsidRDefault="00B550E0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89" w:history="1">
        <w:r w:rsidRPr="001407CC">
          <w:rPr>
            <w:rStyle w:val="Hipervnculo"/>
            <w:noProof/>
          </w:rPr>
          <w:t>3. Preparar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EE57CB" w14:textId="047A9A2F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0" w:history="1">
        <w:r w:rsidRPr="001407CC">
          <w:rPr>
            <w:rStyle w:val="Hipervnculo"/>
            <w:noProof/>
          </w:rPr>
          <w:t>3.1 Opción recomendada: Docker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AAE7DB" w14:textId="5458C840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1" w:history="1">
        <w:r w:rsidRPr="001407CC">
          <w:rPr>
            <w:rStyle w:val="Hipervnculo"/>
            <w:noProof/>
          </w:rPr>
          <w:t>3.2 Alternativa: instalación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8D7F9E" w14:textId="7E20454B" w:rsidR="00B550E0" w:rsidRDefault="00B550E0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2" w:history="1">
        <w:r w:rsidRPr="001407CC">
          <w:rPr>
            <w:rStyle w:val="Hipervnculo"/>
            <w:noProof/>
          </w:rPr>
          <w:t>4. Instalar y configurar 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65C00B" w14:textId="7C105620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3" w:history="1">
        <w:r w:rsidRPr="001407CC">
          <w:rPr>
            <w:rStyle w:val="Hipervnculo"/>
            <w:noProof/>
          </w:rPr>
          <w:t>4.1 Instalar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853259" w14:textId="61C31AAB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4" w:history="1">
        <w:r w:rsidRPr="001407CC">
          <w:rPr>
            <w:rStyle w:val="Hipervnculo"/>
            <w:noProof/>
          </w:rPr>
          <w:t>4.2 Crear la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E95DB2" w14:textId="54B29BC4" w:rsidR="00B550E0" w:rsidRDefault="00B550E0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5" w:history="1">
        <w:r w:rsidRPr="001407CC">
          <w:rPr>
            <w:rStyle w:val="Hipervnculo"/>
            <w:noProof/>
          </w:rPr>
          <w:t>5. Crear el administrador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BC3594" w14:textId="6CFDD8A5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6" w:history="1">
        <w:r w:rsidRPr="001407CC">
          <w:rPr>
            <w:rStyle w:val="Hipervnculo"/>
            <w:noProof/>
          </w:rPr>
          <w:t>5.1 Restablecer la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604647" w14:textId="2EA2E101" w:rsidR="00B550E0" w:rsidRDefault="00B550E0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7" w:history="1">
        <w:r w:rsidRPr="001407CC">
          <w:rPr>
            <w:rStyle w:val="Hipervnculo"/>
            <w:noProof/>
          </w:rPr>
          <w:t>6. Instalar y configurar el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7517FC" w14:textId="34299C7B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8" w:history="1">
        <w:r w:rsidRPr="001407CC">
          <w:rPr>
            <w:rStyle w:val="Hipervnculo"/>
            <w:noProof/>
          </w:rPr>
          <w:t>6.1 Instalar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262B0A" w14:textId="36213A93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299" w:history="1">
        <w:r w:rsidRPr="001407CC">
          <w:rPr>
            <w:rStyle w:val="Hipervnculo"/>
            <w:noProof/>
          </w:rPr>
          <w:t>6.2 Conectar con 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4DE84A" w14:textId="759FE70A" w:rsidR="00B550E0" w:rsidRDefault="00B550E0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0" w:history="1">
        <w:r w:rsidRPr="001407CC">
          <w:rPr>
            <w:rStyle w:val="Hipervnculo"/>
            <w:noProof/>
          </w:rPr>
          <w:t>7. Iniciar SysEqui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D5278F" w14:textId="16B825B8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1" w:history="1">
        <w:r w:rsidRPr="001407CC">
          <w:rPr>
            <w:rStyle w:val="Hipervnculo"/>
            <w:noProof/>
          </w:rPr>
          <w:t>7.1 Terminal 1: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5BA07E" w14:textId="06087D7F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2" w:history="1">
        <w:r w:rsidRPr="001407CC">
          <w:rPr>
            <w:rStyle w:val="Hipervnculo"/>
            <w:noProof/>
          </w:rPr>
          <w:t>7.2 Terminal 2: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28F23E" w14:textId="590EE2FE" w:rsidR="00B550E0" w:rsidRDefault="00B550E0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3" w:history="1">
        <w:r w:rsidRPr="001407CC">
          <w:rPr>
            <w:rStyle w:val="Hipervnculo"/>
            <w:noProof/>
          </w:rPr>
          <w:t>8. Acceso y funciones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E200A6" w14:textId="5DD98AF5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4" w:history="1">
        <w:r w:rsidRPr="001407CC">
          <w:rPr>
            <w:rStyle w:val="Hipervnculo"/>
            <w:noProof/>
          </w:rPr>
          <w:t>8.1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3FCF20" w14:textId="3D72ECF5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5" w:history="1">
        <w:r w:rsidRPr="001407CC">
          <w:rPr>
            <w:rStyle w:val="Hipervnculo"/>
            <w:noProof/>
          </w:rPr>
          <w:t>8.2 Registrar un alumno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F9CAE7" w14:textId="0056CCEF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6" w:history="1">
        <w:r w:rsidRPr="001407CC">
          <w:rPr>
            <w:rStyle w:val="Hipervnculo"/>
            <w:noProof/>
          </w:rPr>
          <w:t>8.3 Perfil y cierre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E9D650" w14:textId="25D32963" w:rsidR="00B550E0" w:rsidRDefault="00B550E0">
      <w:pPr>
        <w:pStyle w:val="TDC1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7" w:history="1">
        <w:r w:rsidRPr="001407CC">
          <w:rPr>
            <w:rStyle w:val="Hipervnculo"/>
            <w:noProof/>
          </w:rPr>
          <w:t>9. Guía del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CF7F19" w14:textId="37A662DB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8" w:history="1">
        <w:r w:rsidRPr="001407CC">
          <w:rPr>
            <w:rStyle w:val="Hipervnculo"/>
            <w:noProof/>
          </w:rPr>
          <w:t>9.1 Barra de menú del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4BB939" w14:textId="68B7964B" w:rsidR="00B550E0" w:rsidRDefault="00B550E0">
      <w:pPr>
        <w:pStyle w:val="TDC3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09" w:history="1">
        <w:r w:rsidRPr="001407CC">
          <w:rPr>
            <w:rStyle w:val="Hipervnculo"/>
            <w:noProof/>
          </w:rPr>
          <w:t>9.1.1 Navegación con teclado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0DA311" w14:textId="706282EC" w:rsidR="00B550E0" w:rsidRDefault="00B550E0">
      <w:pPr>
        <w:pStyle w:val="TDC3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10" w:history="1">
        <w:r w:rsidRPr="001407CC">
          <w:rPr>
            <w:rStyle w:val="Hipervnculo"/>
            <w:noProof/>
          </w:rPr>
          <w:t>9.1.2 Búsqueda rápida por DNI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35711C" w14:textId="1EDA4493" w:rsidR="00B550E0" w:rsidRDefault="00B550E0">
      <w:pPr>
        <w:pStyle w:val="TDC3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11" w:history="1">
        <w:r w:rsidRPr="001407CC">
          <w:rPr>
            <w:rStyle w:val="Hipervnculo"/>
            <w:noProof/>
          </w:rPr>
          <w:t>9.1.3 Enlaces del menú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40FFEA" w14:textId="6097C9CF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12" w:history="1">
        <w:r w:rsidRPr="001407CC">
          <w:rPr>
            <w:rStyle w:val="Hipervnculo"/>
            <w:noProof/>
          </w:rPr>
          <w:t>9.2 Validar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A66516" w14:textId="4311D61D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13" w:history="1">
        <w:r w:rsidRPr="001407CC">
          <w:rPr>
            <w:rStyle w:val="Hipervnculo"/>
            <w:noProof/>
          </w:rPr>
          <w:t>9.3 Lista de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80D5DB" w14:textId="2EEDB772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14" w:history="1">
        <w:r w:rsidRPr="001407CC">
          <w:rPr>
            <w:rStyle w:val="Hipervnculo"/>
            <w:noProof/>
          </w:rPr>
          <w:t>9.4 Asignar equivalencias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991CBB" w14:textId="70D36A41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15" w:history="1">
        <w:r w:rsidRPr="001407CC">
          <w:rPr>
            <w:rStyle w:val="Hipervnculo"/>
            <w:noProof/>
          </w:rPr>
          <w:t>9.4.1 Registrar la equivalencia 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F01A9D" w14:textId="3714108B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16" w:history="1">
        <w:r w:rsidRPr="001407CC">
          <w:rPr>
            <w:rStyle w:val="Hipervnculo"/>
            <w:noProof/>
          </w:rPr>
          <w:t>9.4.2 Incorporar el alumno cuando se abra el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39A300" w14:textId="15D15A37" w:rsidR="00B550E0" w:rsidRDefault="00B550E0">
      <w:pPr>
        <w:pStyle w:val="TDC2"/>
        <w:tabs>
          <w:tab w:val="right" w:leader="dot" w:pos="9486"/>
        </w:tabs>
        <w:rPr>
          <w:rFonts w:asciiTheme="minorHAnsi" w:eastAsiaTheme="minorEastAsia" w:hAnsiTheme="minorHAnsi" w:cstheme="minorBidi"/>
          <w:noProof/>
          <w:color w:val="auto"/>
          <w:szCs w:val="22"/>
        </w:rPr>
      </w:pPr>
      <w:hyperlink w:anchor="_Toc234663317" w:history="1">
        <w:r w:rsidRPr="001407CC">
          <w:rPr>
            <w:rStyle w:val="Hipervnculo"/>
            <w:noProof/>
          </w:rPr>
          <w:t>9.4.3 Finalizar la equivalencia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_Toc234663317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310516" w14:textId="032EDFB1" w:rsidR="003174E2" w:rsidRDefault="00F50DA7">
      <w:r>
        <w:fldChar w:fldCharType="end"/>
      </w:r>
    </w:p>
    <w:p w14:paraId="0A9CBFB0" w14:textId="77777777" w:rsidR="003174E2" w:rsidRDefault="00F50DA7">
      <w:r>
        <w:br w:type="page"/>
      </w:r>
    </w:p>
    <w:p w14:paraId="3A727A3D" w14:textId="77777777" w:rsidR="003174E2" w:rsidRDefault="00F50DA7">
      <w:pPr>
        <w:pStyle w:val="Ttulo1"/>
      </w:pPr>
      <w:bookmarkStart w:id="1" w:name="_Toc234663282"/>
      <w:r>
        <w:rPr>
          <w:color w:val="26364A"/>
          <w:sz w:val="22"/>
        </w:rPr>
        <w:lastRenderedPageBreak/>
        <w:t>1. Presentación</w:t>
      </w:r>
      <w:bookmarkEnd w:id="1"/>
    </w:p>
    <w:p w14:paraId="54C84294" w14:textId="77777777" w:rsidR="003174E2" w:rsidRDefault="00F50DA7">
      <w:r>
        <w:t>SysEqui es una aplicación web destinada a organizar y automatizar la gestión de equivalencias de materias. Centraliza alumnos, docentes, cursos, materias, notas y solicitudes en un único entorno.</w:t>
      </w:r>
    </w:p>
    <w:p w14:paraId="21AEFCD0" w14:textId="77777777" w:rsidR="003174E2" w:rsidRDefault="00F50DA7">
      <w:pPr>
        <w:pStyle w:val="Ttulo2"/>
      </w:pPr>
      <w:bookmarkStart w:id="2" w:name="_Toc234663283"/>
      <w:r>
        <w:rPr>
          <w:color w:val="26364A"/>
          <w:sz w:val="22"/>
        </w:rPr>
        <w:t>1.1 Objetivo del manual</w:t>
      </w:r>
      <w:bookmarkEnd w:id="2"/>
    </w:p>
    <w:p w14:paraId="51257142" w14:textId="77777777" w:rsidR="003174E2" w:rsidRDefault="00F50DA7">
      <w:r>
        <w:t>Este documento permite instalar el proyecto en Windows 10 u 11, iniciar todos sus componentes y utilizar sus funciones. Está escrito para una persona sin conocimientos técnicos avanzados.</w:t>
      </w:r>
    </w:p>
    <w:p w14:paraId="2476C593" w14:textId="77777777" w:rsidR="003174E2" w:rsidRDefault="00F50DA7">
      <w:pPr>
        <w:pStyle w:val="Ttulo2"/>
      </w:pPr>
      <w:bookmarkStart w:id="3" w:name="_Toc234663284"/>
      <w:r>
        <w:rPr>
          <w:color w:val="26364A"/>
          <w:sz w:val="22"/>
        </w:rPr>
        <w:t>1.2 Componentes</w:t>
      </w:r>
      <w:bookmarkEnd w:id="3"/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1384"/>
        <w:gridCol w:w="5244"/>
      </w:tblGrid>
      <w:tr w:rsidR="003174E2" w14:paraId="6A578B90" w14:textId="77777777"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7B864EA6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Componente</w:t>
            </w:r>
          </w:p>
        </w:tc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6A84239F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Función</w:t>
            </w:r>
          </w:p>
        </w:tc>
      </w:tr>
      <w:tr w:rsidR="003174E2" w14:paraId="066B6C0D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3B91F65E" w14:textId="77777777" w:rsidR="003174E2" w:rsidRDefault="00F50DA7">
            <w:r>
              <w:t>Frontend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69A552EE" w14:textId="77777777" w:rsidR="003174E2" w:rsidRDefault="00F50DA7">
            <w:r>
              <w:t>Interfaz visual construida con React y Vite.</w:t>
            </w:r>
          </w:p>
        </w:tc>
      </w:tr>
      <w:tr w:rsidR="003174E2" w14:paraId="0E414B9B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621CDE4D" w14:textId="77777777" w:rsidR="003174E2" w:rsidRDefault="00F50DA7">
            <w:r>
              <w:t>Backend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088916EE" w14:textId="77777777" w:rsidR="003174E2" w:rsidRDefault="00F50DA7">
            <w:r>
              <w:t>Servidor Node.js/Express que aplica reglas y permisos.</w:t>
            </w:r>
          </w:p>
        </w:tc>
      </w:tr>
      <w:tr w:rsidR="003174E2" w14:paraId="651B3B28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9FE340D" w14:textId="77777777" w:rsidR="003174E2" w:rsidRDefault="00F50DA7">
            <w:r>
              <w:t>MongoDB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281FC026" w14:textId="77777777" w:rsidR="003174E2" w:rsidRDefault="00F50DA7">
            <w:r>
              <w:t>Base de datos obligatoria.</w:t>
            </w:r>
          </w:p>
        </w:tc>
      </w:tr>
      <w:tr w:rsidR="003174E2" w14:paraId="6238B136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60B96710" w14:textId="77777777" w:rsidR="003174E2" w:rsidRDefault="00F50DA7">
            <w:r>
              <w:t>Redis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43B3C27B" w14:textId="77777777" w:rsidR="003174E2" w:rsidRDefault="00F50DA7">
            <w:r>
              <w:t>Servicio opcional de apoyo y caché.</w:t>
            </w:r>
          </w:p>
        </w:tc>
      </w:tr>
      <w:tr w:rsidR="003174E2" w14:paraId="3BD75961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33F35E3A" w14:textId="77777777" w:rsidR="003174E2" w:rsidRDefault="00F50DA7">
            <w:r>
              <w:t>Swagger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1A72A958" w14:textId="77777777" w:rsidR="003174E2" w:rsidRDefault="00F50DA7">
            <w:r>
              <w:t>Documentación técnica de la API.</w:t>
            </w:r>
          </w:p>
        </w:tc>
      </w:tr>
    </w:tbl>
    <w:p w14:paraId="4F8CB1DC" w14:textId="77777777" w:rsidR="003174E2" w:rsidRDefault="003174E2"/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4"/>
      </w:tblGrid>
      <w:tr w:rsidR="003174E2" w14:paraId="6A7A7329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639013AB" w14:textId="77777777" w:rsidR="003174E2" w:rsidRDefault="00F50DA7">
            <w:pPr>
              <w:pStyle w:val="NoteTitle"/>
            </w:pPr>
            <w:r>
              <w:rPr>
                <w:color w:val="26364A"/>
              </w:rPr>
              <w:t>Idea clave</w:t>
            </w:r>
          </w:p>
          <w:p w14:paraId="294F83A7" w14:textId="77777777" w:rsidR="003174E2" w:rsidRDefault="00F50DA7">
            <w:r>
              <w:t>Para usar SysEqui deben estar activos, como mínimo, MongoDB, el backend y el frontend.</w:t>
            </w:r>
          </w:p>
        </w:tc>
      </w:tr>
    </w:tbl>
    <w:p w14:paraId="76A0CF65" w14:textId="77777777" w:rsidR="003174E2" w:rsidRDefault="003174E2"/>
    <w:p w14:paraId="12415E4A" w14:textId="77777777" w:rsidR="003174E2" w:rsidRDefault="00F50DA7">
      <w:pPr>
        <w:pStyle w:val="Ttulo2"/>
      </w:pPr>
      <w:bookmarkStart w:id="4" w:name="_Toc234663285"/>
      <w:r>
        <w:rPr>
          <w:color w:val="26364A"/>
          <w:sz w:val="22"/>
        </w:rPr>
        <w:t>1.3 Roles</w:t>
      </w:r>
      <w:bookmarkEnd w:id="4"/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1485"/>
        <w:gridCol w:w="7469"/>
      </w:tblGrid>
      <w:tr w:rsidR="003174E2" w14:paraId="23F751D3" w14:textId="77777777"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70CAF573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Rol</w:t>
            </w:r>
          </w:p>
        </w:tc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3537424D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Acceso principal</w:t>
            </w:r>
          </w:p>
        </w:tc>
      </w:tr>
      <w:tr w:rsidR="003174E2" w14:paraId="4E0A7038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620ADAED" w14:textId="77777777" w:rsidR="003174E2" w:rsidRDefault="00F50DA7">
            <w:r>
              <w:t>Administrador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557D96AE" w14:textId="77777777" w:rsidR="003174E2" w:rsidRDefault="00F50DA7">
            <w:r>
              <w:t>Valida alumnos y gestiona usuarios, materias, cursos y equivalencias.</w:t>
            </w:r>
          </w:p>
        </w:tc>
      </w:tr>
      <w:tr w:rsidR="003174E2" w14:paraId="3B4C18D9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017FFA7A" w14:textId="77777777" w:rsidR="003174E2" w:rsidRDefault="00F50DA7">
            <w:r>
              <w:t>Alumno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25B8BD8A" w14:textId="77777777" w:rsidR="003174E2" w:rsidRDefault="00F50DA7">
            <w:r>
              <w:t>Consulta materias aprobadas y equivalencias pendientes.</w:t>
            </w:r>
          </w:p>
        </w:tc>
      </w:tr>
      <w:tr w:rsidR="003174E2" w14:paraId="0761E59C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1620745" w14:textId="77777777" w:rsidR="003174E2" w:rsidRDefault="00F50DA7">
            <w:r>
              <w:t>Docente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58BDE0B2" w14:textId="77777777" w:rsidR="003174E2" w:rsidRDefault="00F50DA7">
            <w:r>
              <w:t>Visualiza cursos y carga o modifica notas.</w:t>
            </w:r>
          </w:p>
        </w:tc>
      </w:tr>
      <w:tr w:rsidR="003174E2" w14:paraId="57EAC1AF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51B23616" w14:textId="77777777" w:rsidR="003174E2" w:rsidRDefault="00F50DA7">
            <w:r>
              <w:t>Preceptor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3CD1CE79" w14:textId="77777777" w:rsidR="003174E2" w:rsidRDefault="00F50DA7">
            <w:r>
              <w:t>Accede al inicio y a las funciones habilitadas para acompañamiento académico.</w:t>
            </w:r>
          </w:p>
        </w:tc>
      </w:tr>
    </w:tbl>
    <w:p w14:paraId="64154C96" w14:textId="77777777" w:rsidR="003174E2" w:rsidRDefault="003174E2"/>
    <w:p w14:paraId="2027F38E" w14:textId="77777777" w:rsidR="003174E2" w:rsidRDefault="00F50DA7">
      <w:r>
        <w:br w:type="page"/>
      </w:r>
    </w:p>
    <w:p w14:paraId="37B758FE" w14:textId="77777777" w:rsidR="003174E2" w:rsidRDefault="00F50DA7">
      <w:pPr>
        <w:pStyle w:val="Ttulo1"/>
      </w:pPr>
      <w:bookmarkStart w:id="5" w:name="_Toc234663286"/>
      <w:r>
        <w:rPr>
          <w:color w:val="26364A"/>
          <w:sz w:val="22"/>
        </w:rPr>
        <w:lastRenderedPageBreak/>
        <w:t>2. Requisitos previos</w:t>
      </w:r>
      <w:bookmarkEnd w:id="5"/>
    </w:p>
    <w:p w14:paraId="0FDDC9EA" w14:textId="77777777" w:rsidR="003174E2" w:rsidRDefault="00F50DA7">
      <w:r>
        <w:t>Confirme que el equipo utiliza Windows 10 u 11 y dispone de conexión a Internet para descargar dependencias.</w:t>
      </w:r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1598"/>
        <w:gridCol w:w="4787"/>
      </w:tblGrid>
      <w:tr w:rsidR="003174E2" w14:paraId="0EC71CAD" w14:textId="77777777"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4A97CDFB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Requisito</w:t>
            </w:r>
          </w:p>
        </w:tc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3CC5E3F6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Comprobación</w:t>
            </w:r>
          </w:p>
        </w:tc>
      </w:tr>
      <w:tr w:rsidR="003174E2" w14:paraId="4A183B30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07A3D731" w14:textId="77777777" w:rsidR="003174E2" w:rsidRDefault="00F50DA7">
            <w:r>
              <w:t>Node.js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33832B13" w14:textId="77777777" w:rsidR="003174E2" w:rsidRDefault="00F50DA7">
            <w:r>
              <w:t>Versión 22.14 o superior.</w:t>
            </w:r>
          </w:p>
        </w:tc>
      </w:tr>
      <w:tr w:rsidR="003174E2" w14:paraId="2F62F748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1EA37EA0" w14:textId="77777777" w:rsidR="003174E2" w:rsidRDefault="00F50DA7">
            <w:r>
              <w:t>npm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013D7FF8" w14:textId="77777777" w:rsidR="003174E2" w:rsidRDefault="00F50DA7">
            <w:r>
              <w:t>Se instala junto con Node.js.</w:t>
            </w:r>
          </w:p>
        </w:tc>
      </w:tr>
      <w:tr w:rsidR="003174E2" w14:paraId="54A6B175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02B542C1" w14:textId="77777777" w:rsidR="003174E2" w:rsidRDefault="00F50DA7">
            <w:r>
              <w:t>Git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ECE8A90" w14:textId="77777777" w:rsidR="003174E2" w:rsidRDefault="00F50DA7">
            <w:r>
              <w:t>Necesario si el proyecto se obtiene desde GitHub.</w:t>
            </w:r>
          </w:p>
        </w:tc>
      </w:tr>
      <w:tr w:rsidR="003174E2" w14:paraId="200D61C3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19F2C779" w14:textId="77777777" w:rsidR="003174E2" w:rsidRDefault="00F50DA7">
            <w:r>
              <w:t>MongoDB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11DB2B00" w14:textId="77777777" w:rsidR="003174E2" w:rsidRDefault="00F50DA7">
            <w:r>
              <w:t>Con Docker Desktop o como servicio de Windows.</w:t>
            </w:r>
          </w:p>
        </w:tc>
      </w:tr>
      <w:tr w:rsidR="003174E2" w14:paraId="323D1159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3C6C499C" w14:textId="77777777" w:rsidR="003174E2" w:rsidRDefault="00F50DA7">
            <w:r>
              <w:t>Docker Desktop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2150C25C" w14:textId="77777777" w:rsidR="003174E2" w:rsidRDefault="00F50DA7">
            <w:r>
              <w:t>Opcional; recomendado para MongoDB aislado.</w:t>
            </w:r>
          </w:p>
        </w:tc>
      </w:tr>
    </w:tbl>
    <w:p w14:paraId="6BCF5992" w14:textId="77777777" w:rsidR="003174E2" w:rsidRDefault="003174E2"/>
    <w:p w14:paraId="0CAC38DE" w14:textId="77777777" w:rsidR="003174E2" w:rsidRDefault="00F50DA7">
      <w:pPr>
        <w:pStyle w:val="Ttulo2"/>
      </w:pPr>
      <w:bookmarkStart w:id="6" w:name="_Toc234663287"/>
      <w:r>
        <w:rPr>
          <w:color w:val="26364A"/>
          <w:sz w:val="22"/>
        </w:rPr>
        <w:t>2.1 Verificar herramientas</w:t>
      </w:r>
      <w:bookmarkEnd w:id="6"/>
    </w:p>
    <w:p w14:paraId="460E55D2" w14:textId="77777777" w:rsidR="003174E2" w:rsidRDefault="00F50DA7">
      <w:r>
        <w:t>Abra PowerShell desde el menú Inicio y ejecute: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</w:tblGrid>
      <w:tr w:rsidR="003174E2" w14:paraId="4F8F7F85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2EFF2378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node --version</w:t>
            </w:r>
          </w:p>
          <w:p w14:paraId="0D0085B1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npm --version</w:t>
            </w:r>
          </w:p>
          <w:p w14:paraId="68159BA2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git --version</w:t>
            </w:r>
          </w:p>
          <w:p w14:paraId="200088DE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docker --version</w:t>
            </w:r>
          </w:p>
        </w:tc>
      </w:tr>
    </w:tbl>
    <w:p w14:paraId="4F1BE71C" w14:textId="77777777" w:rsidR="003174E2" w:rsidRDefault="003174E2"/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29"/>
      </w:tblGrid>
      <w:tr w:rsidR="003174E2" w14:paraId="314F2882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7C7DF62F" w14:textId="77777777" w:rsidR="003174E2" w:rsidRDefault="00F50DA7">
            <w:pPr>
              <w:pStyle w:val="NoteTitle"/>
            </w:pPr>
            <w:r>
              <w:rPr>
                <w:color w:val="26364A"/>
              </w:rPr>
              <w:t>Resultado esperado</w:t>
            </w:r>
          </w:p>
          <w:p w14:paraId="075A6130" w14:textId="77777777" w:rsidR="003174E2" w:rsidRDefault="00F50DA7">
            <w:r>
              <w:t>Node debe mostrar v22.14.0 o superior. Si no utilizará Docker, omita su comprobación.</w:t>
            </w:r>
          </w:p>
        </w:tc>
      </w:tr>
    </w:tbl>
    <w:p w14:paraId="44D1D44D" w14:textId="77777777" w:rsidR="003174E2" w:rsidRDefault="003174E2"/>
    <w:p w14:paraId="40CA55FB" w14:textId="77777777" w:rsidR="003174E2" w:rsidRDefault="00F50DA7">
      <w:pPr>
        <w:pStyle w:val="Ttulo2"/>
      </w:pPr>
      <w:bookmarkStart w:id="7" w:name="_Toc234663288"/>
      <w:r>
        <w:rPr>
          <w:color w:val="26364A"/>
          <w:sz w:val="22"/>
        </w:rPr>
        <w:t>2.2 Ubicación del proyecto</w:t>
      </w:r>
      <w:bookmarkEnd w:id="7"/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2"/>
      </w:tblGrid>
      <w:tr w:rsidR="003174E2" w:rsidRPr="00E57E15" w14:paraId="221E2D36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2D514704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C:\Users\Admin\Desktop\SysEqui_GitHub</w:t>
            </w:r>
          </w:p>
        </w:tc>
      </w:tr>
    </w:tbl>
    <w:p w14:paraId="7AB93267" w14:textId="77777777" w:rsidR="003174E2" w:rsidRPr="005D6DD2" w:rsidRDefault="003174E2">
      <w:pPr>
        <w:rPr>
          <w:lang w:val="en-US"/>
        </w:rPr>
      </w:pPr>
    </w:p>
    <w:tbl>
      <w:tblPr>
        <w:tblW w:w="0" w:type="auto"/>
        <w:tblInd w:w="10" w:type="dxa"/>
        <w:tblBorders>
          <w:top w:val="dashed" w:sz="8" w:space="0" w:color="9AA8B5"/>
          <w:left w:val="dashed" w:sz="8" w:space="0" w:color="9AA8B5"/>
          <w:bottom w:val="dashed" w:sz="8" w:space="0" w:color="9AA8B5"/>
          <w:right w:val="dashed" w:sz="8" w:space="0" w:color="9AA8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5"/>
      </w:tblGrid>
      <w:tr w:rsidR="003174E2" w14:paraId="35B866AB" w14:textId="77777777">
        <w:tc>
          <w:tcPr>
            <w:tcW w:w="0" w:type="auto"/>
            <w:shd w:val="clear" w:color="auto" w:fill="F4F6F8"/>
            <w:vAlign w:val="center"/>
          </w:tcPr>
          <w:p w14:paraId="2DCF85B1" w14:textId="77777777" w:rsidR="003174E2" w:rsidRPr="00B778B1" w:rsidRDefault="00F50DA7" w:rsidP="00B778B1">
            <w:pPr>
              <w:pStyle w:val="Capture"/>
              <w:jc w:val="center"/>
            </w:pPr>
            <w:r w:rsidRPr="00B778B1">
              <w:rPr>
                <w:color w:val="26364A"/>
              </w:rPr>
              <w:t>ESPACIO PARA CAPTURA</w:t>
            </w:r>
          </w:p>
          <w:p w14:paraId="0D489CEA" w14:textId="77777777" w:rsidR="003174E2" w:rsidRDefault="00F50DA7">
            <w:pPr>
              <w:pStyle w:val="Descripcin"/>
              <w:jc w:val="center"/>
            </w:pPr>
            <w:r>
              <w:rPr>
                <w:color w:val="26364A"/>
                <w:sz w:val="22"/>
              </w:rPr>
              <w:t>Figura 1. Carpeta principal con Front_SysEqui y Back_SysEqui.</w:t>
            </w:r>
          </w:p>
        </w:tc>
      </w:tr>
    </w:tbl>
    <w:p w14:paraId="7E4787A8" w14:textId="77777777" w:rsidR="003174E2" w:rsidRDefault="003174E2"/>
    <w:p w14:paraId="192C3A8F" w14:textId="77777777" w:rsidR="003174E2" w:rsidRDefault="00F50DA7">
      <w:r>
        <w:br w:type="page"/>
      </w:r>
    </w:p>
    <w:p w14:paraId="50CF439C" w14:textId="77777777" w:rsidR="003174E2" w:rsidRDefault="00F50DA7">
      <w:pPr>
        <w:pStyle w:val="Ttulo1"/>
      </w:pPr>
      <w:bookmarkStart w:id="8" w:name="_Toc234663289"/>
      <w:r>
        <w:rPr>
          <w:color w:val="26364A"/>
          <w:sz w:val="22"/>
        </w:rPr>
        <w:lastRenderedPageBreak/>
        <w:t>3. Preparar MongoDB</w:t>
      </w:r>
      <w:bookmarkEnd w:id="8"/>
    </w:p>
    <w:p w14:paraId="3A619256" w14:textId="77777777" w:rsidR="003174E2" w:rsidRDefault="00F50DA7">
      <w:r>
        <w:t>MongoDB es obligatorio. Elija solamente una alternativa.</w:t>
      </w:r>
    </w:p>
    <w:p w14:paraId="4C37BED7" w14:textId="77777777" w:rsidR="003174E2" w:rsidRDefault="00F50DA7">
      <w:pPr>
        <w:pStyle w:val="Ttulo2"/>
      </w:pPr>
      <w:bookmarkStart w:id="9" w:name="_Toc234663290"/>
      <w:r>
        <w:rPr>
          <w:color w:val="26364A"/>
          <w:sz w:val="22"/>
        </w:rPr>
        <w:t>3.1 Opción recomendada: Docker Desktop</w:t>
      </w:r>
      <w:bookmarkEnd w:id="9"/>
    </w:p>
    <w:p w14:paraId="11A11088" w14:textId="77777777" w:rsidR="003174E2" w:rsidRDefault="00F50DA7">
      <w:pPr>
        <w:pStyle w:val="Prrafodelista"/>
        <w:numPr>
          <w:ilvl w:val="0"/>
          <w:numId w:val="2"/>
        </w:numPr>
      </w:pPr>
      <w:r>
        <w:t>Abra Docker Desktop y espere a que el motor esté funcionando.</w:t>
      </w:r>
    </w:p>
    <w:p w14:paraId="6B03DD63" w14:textId="77777777" w:rsidR="003174E2" w:rsidRDefault="00F50DA7">
      <w:pPr>
        <w:pStyle w:val="Prrafodelista"/>
        <w:numPr>
          <w:ilvl w:val="0"/>
          <w:numId w:val="2"/>
        </w:numPr>
      </w:pPr>
      <w:r>
        <w:t>Abra PowerShell en la carpeta principal del proyecto.</w:t>
      </w:r>
    </w:p>
    <w:p w14:paraId="0E5110B6" w14:textId="77777777" w:rsidR="003174E2" w:rsidRDefault="00F50DA7">
      <w:pPr>
        <w:pStyle w:val="Prrafodelista"/>
        <w:numPr>
          <w:ilvl w:val="0"/>
          <w:numId w:val="2"/>
        </w:numPr>
      </w:pPr>
      <w:r>
        <w:t>Inicie MongoDB con el archivo incluido: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4"/>
      </w:tblGrid>
      <w:tr w:rsidR="003174E2" w:rsidRPr="00E57E15" w14:paraId="1291CC17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56FABF67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cd C:\Users\Admin\Desktop\SysEqui_GitHub\Back_SysEqui</w:t>
            </w:r>
          </w:p>
          <w:p w14:paraId="6C8DAF7A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docker compose -f docker\docker-compose.mongo.yml up -d</w:t>
            </w:r>
          </w:p>
        </w:tc>
      </w:tr>
    </w:tbl>
    <w:p w14:paraId="7E4F5010" w14:textId="77777777" w:rsidR="003174E2" w:rsidRPr="005D6DD2" w:rsidRDefault="003174E2">
      <w:pPr>
        <w:rPr>
          <w:lang w:val="en-US"/>
        </w:rPr>
      </w:pPr>
    </w:p>
    <w:p w14:paraId="43BF817B" w14:textId="77777777" w:rsidR="003174E2" w:rsidRDefault="00F50DA7">
      <w:pPr>
        <w:pStyle w:val="Prrafodelista"/>
        <w:numPr>
          <w:ilvl w:val="0"/>
          <w:numId w:val="2"/>
        </w:numPr>
      </w:pPr>
      <w:r>
        <w:t>Compruebe que el contenedor aparezca en ejecución: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</w:tblGrid>
      <w:tr w:rsidR="003174E2" w14:paraId="6A5A7349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24D71557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docker ps</w:t>
            </w:r>
          </w:p>
        </w:tc>
      </w:tr>
    </w:tbl>
    <w:p w14:paraId="2B0598B4" w14:textId="77777777" w:rsidR="003174E2" w:rsidRDefault="003174E2"/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4"/>
      </w:tblGrid>
      <w:tr w:rsidR="003174E2" w14:paraId="68E3A644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10BFFB6C" w14:textId="77777777" w:rsidR="003174E2" w:rsidRDefault="00F50DA7">
            <w:pPr>
              <w:pStyle w:val="NoteTitle"/>
            </w:pPr>
            <w:r>
              <w:rPr>
                <w:color w:val="26364A"/>
              </w:rPr>
              <w:t>Resultado esperado</w:t>
            </w:r>
          </w:p>
          <w:p w14:paraId="301D2365" w14:textId="77777777" w:rsidR="003174E2" w:rsidRDefault="00F50DA7">
            <w:r>
              <w:t>Debe aparecer un contenedor llamado mongo usando el puerto 27017.</w:t>
            </w:r>
          </w:p>
        </w:tc>
      </w:tr>
    </w:tbl>
    <w:p w14:paraId="006E70F9" w14:textId="77777777" w:rsidR="003174E2" w:rsidRDefault="003174E2"/>
    <w:p w14:paraId="27F0B402" w14:textId="77777777" w:rsidR="003174E2" w:rsidRDefault="00F50DA7">
      <w:pPr>
        <w:pStyle w:val="Ttulo2"/>
      </w:pPr>
      <w:bookmarkStart w:id="10" w:name="_Toc234663291"/>
      <w:r>
        <w:rPr>
          <w:color w:val="26364A"/>
          <w:sz w:val="22"/>
        </w:rPr>
        <w:t>3.2 Alternativa: instalación local</w:t>
      </w:r>
      <w:bookmarkEnd w:id="10"/>
    </w:p>
    <w:p w14:paraId="5836895E" w14:textId="77777777" w:rsidR="003174E2" w:rsidRDefault="00F50DA7">
      <w:r>
        <w:t>Instale MongoDB Community Server con la opción «Install MongoDB as a Service». Abra services.msc y confirme que «MongoDB Server» esté en ejecución.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</w:tblGrid>
      <w:tr w:rsidR="003174E2" w14:paraId="31760395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3F40BBEB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mongosh mongodb://localhost:27017/sysequi</w:t>
            </w:r>
          </w:p>
        </w:tc>
      </w:tr>
    </w:tbl>
    <w:p w14:paraId="17744379" w14:textId="77777777" w:rsidR="003174E2" w:rsidRDefault="003174E2"/>
    <w:tbl>
      <w:tblPr>
        <w:tblW w:w="0" w:type="auto"/>
        <w:tblInd w:w="10" w:type="dxa"/>
        <w:tblBorders>
          <w:top w:val="dashed" w:sz="8" w:space="0" w:color="9AA8B5"/>
          <w:left w:val="dashed" w:sz="8" w:space="0" w:color="9AA8B5"/>
          <w:bottom w:val="dashed" w:sz="8" w:space="0" w:color="9AA8B5"/>
          <w:right w:val="dashed" w:sz="8" w:space="0" w:color="9AA8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8"/>
      </w:tblGrid>
      <w:tr w:rsidR="003174E2" w14:paraId="57C61063" w14:textId="77777777">
        <w:tc>
          <w:tcPr>
            <w:tcW w:w="0" w:type="auto"/>
            <w:shd w:val="clear" w:color="auto" w:fill="F4F6F8"/>
            <w:vAlign w:val="center"/>
          </w:tcPr>
          <w:p w14:paraId="624D325A" w14:textId="77777777" w:rsidR="003174E2" w:rsidRPr="00B778B1" w:rsidRDefault="00F50DA7" w:rsidP="00B778B1">
            <w:pPr>
              <w:pStyle w:val="Capture"/>
              <w:jc w:val="center"/>
            </w:pPr>
            <w:r w:rsidRPr="00B778B1">
              <w:rPr>
                <w:color w:val="26364A"/>
              </w:rPr>
              <w:t>ESPACIO PARA CAPTURA</w:t>
            </w:r>
          </w:p>
          <w:p w14:paraId="469185C7" w14:textId="77777777" w:rsidR="003174E2" w:rsidRDefault="00F50DA7">
            <w:pPr>
              <w:pStyle w:val="Descripcin"/>
              <w:jc w:val="center"/>
            </w:pPr>
            <w:r>
              <w:rPr>
                <w:color w:val="26364A"/>
                <w:sz w:val="22"/>
              </w:rPr>
              <w:t>Figura 2. MongoDB activo en Docker Desktop o en Servicios de Windows.</w:t>
            </w:r>
          </w:p>
        </w:tc>
      </w:tr>
    </w:tbl>
    <w:p w14:paraId="646F91C9" w14:textId="77777777" w:rsidR="003174E2" w:rsidRDefault="003174E2"/>
    <w:p w14:paraId="2738B479" w14:textId="77777777" w:rsidR="003174E2" w:rsidRDefault="00F50DA7">
      <w:r>
        <w:br w:type="page"/>
      </w:r>
    </w:p>
    <w:p w14:paraId="45704160" w14:textId="77777777" w:rsidR="003174E2" w:rsidRDefault="00F50DA7">
      <w:pPr>
        <w:pStyle w:val="Ttulo1"/>
      </w:pPr>
      <w:bookmarkStart w:id="11" w:name="_Toc234663292"/>
      <w:r>
        <w:rPr>
          <w:color w:val="26364A"/>
          <w:sz w:val="22"/>
        </w:rPr>
        <w:lastRenderedPageBreak/>
        <w:t>4. Instalar y configurar el backend</w:t>
      </w:r>
      <w:bookmarkEnd w:id="11"/>
    </w:p>
    <w:p w14:paraId="7E88DB49" w14:textId="77777777" w:rsidR="003174E2" w:rsidRDefault="00F50DA7">
      <w:pPr>
        <w:pStyle w:val="Ttulo2"/>
      </w:pPr>
      <w:bookmarkStart w:id="12" w:name="_Toc234663293"/>
      <w:r>
        <w:rPr>
          <w:color w:val="26364A"/>
          <w:sz w:val="22"/>
        </w:rPr>
        <w:t>4.1 Instalar dependencias</w:t>
      </w:r>
      <w:bookmarkEnd w:id="12"/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6"/>
      </w:tblGrid>
      <w:tr w:rsidR="003174E2" w14:paraId="040AE84F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6351706F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cd C:\Users\Admin\Desktop\SysEqui_GitHub\Back_SysEqui</w:t>
            </w:r>
          </w:p>
          <w:p w14:paraId="46534856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npm install</w:t>
            </w:r>
          </w:p>
        </w:tc>
      </w:tr>
    </w:tbl>
    <w:p w14:paraId="317EC2BE" w14:textId="77777777" w:rsidR="003174E2" w:rsidRDefault="003174E2"/>
    <w:p w14:paraId="6701B4A9" w14:textId="77777777" w:rsidR="003174E2" w:rsidRDefault="00F50DA7">
      <w:pPr>
        <w:pStyle w:val="Ttulo2"/>
      </w:pPr>
      <w:bookmarkStart w:id="13" w:name="_Toc234663294"/>
      <w:r>
        <w:rPr>
          <w:color w:val="26364A"/>
          <w:sz w:val="22"/>
        </w:rPr>
        <w:t>4.2 Crear la configuración</w:t>
      </w:r>
      <w:bookmarkEnd w:id="13"/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</w:tblGrid>
      <w:tr w:rsidR="003174E2" w:rsidRPr="00E57E15" w14:paraId="4E20B26C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477C95BB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Copy-Item .env.example .env</w:t>
            </w:r>
          </w:p>
          <w:p w14:paraId="1188F4B6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notepad .env</w:t>
            </w:r>
          </w:p>
        </w:tc>
      </w:tr>
    </w:tbl>
    <w:p w14:paraId="5769BDF0" w14:textId="77777777" w:rsidR="003174E2" w:rsidRPr="005D6DD2" w:rsidRDefault="003174E2">
      <w:pPr>
        <w:rPr>
          <w:lang w:val="en-US"/>
        </w:rPr>
      </w:pPr>
    </w:p>
    <w:p w14:paraId="0EA87ED3" w14:textId="77777777" w:rsidR="003174E2" w:rsidRDefault="00F50DA7">
      <w:r>
        <w:t>Utilice valores de desarrollo como los siguientes. Cambie JWT_SECRET y ADMIN_PASSWORD por valores propios: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9"/>
      </w:tblGrid>
      <w:tr w:rsidR="003174E2" w14:paraId="346BCE4E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711627EF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MONGO_URI=mongodb://localhost:27017/sysequi</w:t>
            </w:r>
          </w:p>
          <w:p w14:paraId="7A07005F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PORT=5000</w:t>
            </w:r>
          </w:p>
          <w:p w14:paraId="79A622C9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NODE_ENV=development</w:t>
            </w:r>
          </w:p>
          <w:p w14:paraId="759176F9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HEADER_EXECUTION_TIME=false</w:t>
            </w:r>
          </w:p>
          <w:p w14:paraId="688E1555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ATOMIC_BDD=false</w:t>
            </w:r>
          </w:p>
          <w:p w14:paraId="2DD546DB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ENDPOINT_LOGS=false</w:t>
            </w:r>
          </w:p>
          <w:p w14:paraId="6A0C0564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JWT_SECRET=CAMBIAR_POR_UNA_CLAVE_LARGA_Y_ALEATORIA</w:t>
            </w:r>
          </w:p>
          <w:p w14:paraId="6A37B241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REDIS_PORT=6379</w:t>
            </w:r>
          </w:p>
          <w:p w14:paraId="75BE5B26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REDIS_HOST=localhost</w:t>
            </w:r>
          </w:p>
          <w:p w14:paraId="22BBC475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FRONTEND_URL=localhost:5173</w:t>
            </w:r>
          </w:p>
          <w:p w14:paraId="186C7587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DOTENV_CONFIG_QUIET=true</w:t>
            </w:r>
          </w:p>
          <w:p w14:paraId="13E5784A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ADMIN_DNI=22222222</w:t>
            </w:r>
          </w:p>
          <w:p w14:paraId="654463DB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ADMIN_PASSWORD=CAMBIAR_POR_UNA_CONTRASENA_SEGURA</w:t>
            </w:r>
          </w:p>
          <w:p w14:paraId="0BB7B283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ADMIN_EMAIL=admin@sysequi.local</w:t>
            </w:r>
          </w:p>
          <w:p w14:paraId="2147F8EC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ADMIN_NAME=Administrador</w:t>
            </w:r>
          </w:p>
          <w:p w14:paraId="61254B73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ADMIN_LASTNAME=Sistema</w:t>
            </w:r>
          </w:p>
          <w:p w14:paraId="6ECC732F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ADMIN_CELLPHONE=1111222233</w:t>
            </w:r>
          </w:p>
        </w:tc>
      </w:tr>
    </w:tbl>
    <w:p w14:paraId="26D66679" w14:textId="77777777" w:rsidR="003174E2" w:rsidRDefault="003174E2"/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3"/>
      </w:tblGrid>
      <w:tr w:rsidR="003174E2" w14:paraId="09A19584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0A25E529" w14:textId="77777777" w:rsidR="003174E2" w:rsidRDefault="00F50DA7">
            <w:pPr>
              <w:pStyle w:val="NoteTitle"/>
            </w:pPr>
            <w:r>
              <w:rPr>
                <w:color w:val="26364A"/>
              </w:rPr>
              <w:t>Seguridad</w:t>
            </w:r>
          </w:p>
          <w:p w14:paraId="6AD50805" w14:textId="77777777" w:rsidR="003174E2" w:rsidRDefault="00F50DA7">
            <w:r>
              <w:t>No comparta el archivo .env ni lo suba a GitHub. No use literalmente las contraseñas de ejemplo.</w:t>
            </w:r>
          </w:p>
        </w:tc>
      </w:tr>
    </w:tbl>
    <w:p w14:paraId="16F1996F" w14:textId="77777777" w:rsidR="003174E2" w:rsidRDefault="003174E2"/>
    <w:p w14:paraId="4D97FECE" w14:textId="77777777" w:rsidR="003174E2" w:rsidRDefault="00F50DA7">
      <w:r>
        <w:br w:type="page"/>
      </w:r>
    </w:p>
    <w:p w14:paraId="5B17099D" w14:textId="77777777" w:rsidR="003174E2" w:rsidRDefault="00F50DA7">
      <w:pPr>
        <w:pStyle w:val="Ttulo1"/>
      </w:pPr>
      <w:bookmarkStart w:id="14" w:name="_Toc234663295"/>
      <w:r>
        <w:rPr>
          <w:color w:val="26364A"/>
          <w:sz w:val="22"/>
        </w:rPr>
        <w:lastRenderedPageBreak/>
        <w:t>5. Crear el administrador inicial</w:t>
      </w:r>
      <w:bookmarkEnd w:id="14"/>
    </w:p>
    <w:p w14:paraId="1DD8B1A4" w14:textId="77777777" w:rsidR="003174E2" w:rsidRDefault="00F50DA7">
      <w:r>
        <w:t>Este procedimiento se realiza una vez por cada base nueva, o cuando se necesita restablecer la contraseña administrativa.</w:t>
      </w:r>
    </w:p>
    <w:p w14:paraId="1D239FBF" w14:textId="77777777" w:rsidR="003174E2" w:rsidRDefault="00F50DA7">
      <w:pPr>
        <w:pStyle w:val="Prrafodelista"/>
        <w:numPr>
          <w:ilvl w:val="0"/>
          <w:numId w:val="2"/>
        </w:numPr>
      </w:pPr>
      <w:r>
        <w:t>Compruebe que MongoDB esté activo.</w:t>
      </w:r>
    </w:p>
    <w:p w14:paraId="7AB41A94" w14:textId="77777777" w:rsidR="003174E2" w:rsidRDefault="00F50DA7">
      <w:pPr>
        <w:pStyle w:val="Prrafodelista"/>
        <w:numPr>
          <w:ilvl w:val="0"/>
          <w:numId w:val="2"/>
        </w:numPr>
      </w:pPr>
      <w:r>
        <w:t>Confirme que los datos ADMIN_* estén completos en Back_SysEqui\.env.</w:t>
      </w:r>
    </w:p>
    <w:p w14:paraId="6A6CA8CF" w14:textId="77777777" w:rsidR="003174E2" w:rsidRDefault="00F50DA7">
      <w:pPr>
        <w:pStyle w:val="Prrafodelista"/>
        <w:numPr>
          <w:ilvl w:val="0"/>
          <w:numId w:val="2"/>
        </w:numPr>
      </w:pPr>
      <w:r>
        <w:t>Desde Back_SysEqui, ejecute: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</w:tblGrid>
      <w:tr w:rsidR="003174E2" w14:paraId="1DB7ED90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6594EF94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npm run seed:admin</w:t>
            </w:r>
          </w:p>
        </w:tc>
      </w:tr>
    </w:tbl>
    <w:p w14:paraId="34217D43" w14:textId="77777777" w:rsidR="003174E2" w:rsidRDefault="003174E2"/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8"/>
      </w:tblGrid>
      <w:tr w:rsidR="003174E2" w14:paraId="1236FC9A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03CF45EA" w14:textId="77777777" w:rsidR="003174E2" w:rsidRDefault="00F50DA7">
            <w:pPr>
              <w:pStyle w:val="NoteTitle"/>
            </w:pPr>
            <w:r>
              <w:rPr>
                <w:color w:val="26364A"/>
              </w:rPr>
              <w:t>Resultado esperado</w:t>
            </w:r>
          </w:p>
          <w:p w14:paraId="41B9DBED" w14:textId="77777777" w:rsidR="003174E2" w:rsidRDefault="00F50DA7">
            <w:r>
              <w:t>La consola debe mostrar «Usuario administrador creado/actualizado correctamente». Ingrese luego con ADMIN_DNI y ADMIN_PASSWORD.</w:t>
            </w:r>
          </w:p>
        </w:tc>
      </w:tr>
    </w:tbl>
    <w:p w14:paraId="628549D4" w14:textId="77777777" w:rsidR="003174E2" w:rsidRDefault="003174E2"/>
    <w:p w14:paraId="2E6E3876" w14:textId="77777777" w:rsidR="003174E2" w:rsidRDefault="00F50DA7">
      <w:pPr>
        <w:pStyle w:val="Ttulo2"/>
      </w:pPr>
      <w:bookmarkStart w:id="15" w:name="_Toc234663296"/>
      <w:r>
        <w:rPr>
          <w:color w:val="26364A"/>
          <w:sz w:val="22"/>
        </w:rPr>
        <w:t>5.1 Restablecer la contraseña</w:t>
      </w:r>
      <w:bookmarkEnd w:id="15"/>
    </w:p>
    <w:p w14:paraId="5578D6AA" w14:textId="77777777" w:rsidR="003174E2" w:rsidRDefault="00F50DA7">
      <w:r>
        <w:t>Edite ADMIN_PASSWORD en .env y vuelva a ejecutar npm run seed:admin. El usuario se actualizará sin duplicarse.</w:t>
      </w:r>
    </w:p>
    <w:tbl>
      <w:tblPr>
        <w:tblW w:w="0" w:type="auto"/>
        <w:tblInd w:w="10" w:type="dxa"/>
        <w:tblBorders>
          <w:top w:val="dashed" w:sz="8" w:space="0" w:color="9AA8B5"/>
          <w:left w:val="dashed" w:sz="8" w:space="0" w:color="9AA8B5"/>
          <w:bottom w:val="dashed" w:sz="8" w:space="0" w:color="9AA8B5"/>
          <w:right w:val="dashed" w:sz="8" w:space="0" w:color="9AA8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6"/>
      </w:tblGrid>
      <w:tr w:rsidR="003174E2" w14:paraId="68540BF6" w14:textId="77777777">
        <w:tc>
          <w:tcPr>
            <w:tcW w:w="0" w:type="auto"/>
            <w:shd w:val="clear" w:color="auto" w:fill="F4F6F8"/>
            <w:vAlign w:val="center"/>
          </w:tcPr>
          <w:p w14:paraId="17D022C2" w14:textId="77777777" w:rsidR="003174E2" w:rsidRPr="00B778B1" w:rsidRDefault="00F50DA7" w:rsidP="00B778B1">
            <w:pPr>
              <w:pStyle w:val="Capture"/>
              <w:jc w:val="center"/>
            </w:pPr>
            <w:r w:rsidRPr="00B778B1">
              <w:rPr>
                <w:color w:val="26364A"/>
              </w:rPr>
              <w:t>ESPACIO PARA CAPTURA</w:t>
            </w:r>
          </w:p>
          <w:p w14:paraId="26D22EA4" w14:textId="77777777" w:rsidR="003174E2" w:rsidRDefault="00F50DA7">
            <w:pPr>
              <w:pStyle w:val="Descripcin"/>
              <w:jc w:val="center"/>
            </w:pPr>
            <w:r>
              <w:rPr>
                <w:color w:val="26364A"/>
                <w:sz w:val="22"/>
              </w:rPr>
              <w:t>Figura 3. Confirmación de creación del administrador.</w:t>
            </w:r>
          </w:p>
        </w:tc>
      </w:tr>
    </w:tbl>
    <w:p w14:paraId="7B5BDA05" w14:textId="77777777" w:rsidR="003174E2" w:rsidRDefault="003174E2"/>
    <w:p w14:paraId="0DC7E31D" w14:textId="77777777" w:rsidR="003174E2" w:rsidRDefault="00F50DA7">
      <w:r>
        <w:br w:type="page"/>
      </w:r>
    </w:p>
    <w:p w14:paraId="48607539" w14:textId="77777777" w:rsidR="003174E2" w:rsidRDefault="00F50DA7">
      <w:pPr>
        <w:pStyle w:val="Ttulo1"/>
      </w:pPr>
      <w:bookmarkStart w:id="16" w:name="_Toc234663297"/>
      <w:r>
        <w:rPr>
          <w:color w:val="26364A"/>
          <w:sz w:val="22"/>
        </w:rPr>
        <w:lastRenderedPageBreak/>
        <w:t>6. Instalar y configurar el frontend</w:t>
      </w:r>
      <w:bookmarkEnd w:id="16"/>
    </w:p>
    <w:p w14:paraId="377DF38F" w14:textId="77777777" w:rsidR="003174E2" w:rsidRDefault="00F50DA7">
      <w:pPr>
        <w:pStyle w:val="Ttulo2"/>
      </w:pPr>
      <w:bookmarkStart w:id="17" w:name="_Toc234663298"/>
      <w:r>
        <w:rPr>
          <w:color w:val="26364A"/>
          <w:sz w:val="22"/>
        </w:rPr>
        <w:t>6.1 Instalar dependencias</w:t>
      </w:r>
      <w:bookmarkEnd w:id="17"/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5"/>
      </w:tblGrid>
      <w:tr w:rsidR="003174E2" w14:paraId="721AAD40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75F58558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cd C:\Users\Admin\Desktop\SysEqui_GitHub\Front_SysEqui</w:t>
            </w:r>
          </w:p>
          <w:p w14:paraId="67097D59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npm install</w:t>
            </w:r>
          </w:p>
        </w:tc>
      </w:tr>
    </w:tbl>
    <w:p w14:paraId="04755C00" w14:textId="77777777" w:rsidR="003174E2" w:rsidRDefault="003174E2"/>
    <w:p w14:paraId="25572745" w14:textId="77777777" w:rsidR="003174E2" w:rsidRDefault="00F50DA7">
      <w:pPr>
        <w:pStyle w:val="Ttulo2"/>
      </w:pPr>
      <w:bookmarkStart w:id="18" w:name="_Toc234663299"/>
      <w:r>
        <w:rPr>
          <w:color w:val="26364A"/>
          <w:sz w:val="22"/>
        </w:rPr>
        <w:t>6.2 Conectar con el backend</w:t>
      </w:r>
      <w:bookmarkEnd w:id="18"/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</w:tblGrid>
      <w:tr w:rsidR="003174E2" w:rsidRPr="00E57E15" w14:paraId="2206BE13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1B8A4F8B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Copy-Item .env.example .env</w:t>
            </w:r>
          </w:p>
          <w:p w14:paraId="241A5A4B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notepad .env</w:t>
            </w:r>
          </w:p>
        </w:tc>
      </w:tr>
    </w:tbl>
    <w:p w14:paraId="77B695AC" w14:textId="77777777" w:rsidR="003174E2" w:rsidRPr="005D6DD2" w:rsidRDefault="003174E2">
      <w:pPr>
        <w:rPr>
          <w:lang w:val="en-US"/>
        </w:rPr>
      </w:pPr>
    </w:p>
    <w:p w14:paraId="3298DF39" w14:textId="77777777" w:rsidR="003174E2" w:rsidRDefault="00F50DA7">
      <w:r>
        <w:t>El archivo debe contener: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4"/>
      </w:tblGrid>
      <w:tr w:rsidR="003174E2" w14:paraId="12306829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2DB84B60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VITE_URL_BACK=http://localhost:5000</w:t>
            </w:r>
          </w:p>
        </w:tc>
      </w:tr>
    </w:tbl>
    <w:p w14:paraId="6618AEE8" w14:textId="77777777" w:rsidR="003174E2" w:rsidRDefault="003174E2"/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8"/>
      </w:tblGrid>
      <w:tr w:rsidR="003174E2" w14:paraId="34145CCB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5BFAD518" w14:textId="77777777" w:rsidR="003174E2" w:rsidRPr="00EC18A0" w:rsidRDefault="00F50DA7">
            <w:pPr>
              <w:pStyle w:val="NoteTitle"/>
              <w:rPr>
                <w:color w:val="00B050"/>
              </w:rPr>
            </w:pPr>
            <w:r w:rsidRPr="00EC18A0">
              <w:rPr>
                <w:color w:val="00B050"/>
              </w:rPr>
              <w:t>Importante</w:t>
            </w:r>
          </w:p>
          <w:p w14:paraId="40CDD941" w14:textId="77777777" w:rsidR="003174E2" w:rsidRDefault="00F50DA7">
            <w:r>
              <w:t>Después de modificar el .env del frontend, detenga y vuelva a iniciar npm run dev para que Vite lea el cambio.</w:t>
            </w:r>
          </w:p>
        </w:tc>
      </w:tr>
    </w:tbl>
    <w:p w14:paraId="0C38AAD8" w14:textId="77777777" w:rsidR="003174E2" w:rsidRDefault="003174E2"/>
    <w:p w14:paraId="74FEE4CD" w14:textId="77777777" w:rsidR="003174E2" w:rsidRDefault="00F50DA7">
      <w:r>
        <w:br w:type="page"/>
      </w:r>
    </w:p>
    <w:p w14:paraId="719C7F7C" w14:textId="77777777" w:rsidR="003174E2" w:rsidRDefault="00F50DA7">
      <w:pPr>
        <w:pStyle w:val="Ttulo1"/>
      </w:pPr>
      <w:bookmarkStart w:id="19" w:name="_Toc234663300"/>
      <w:r>
        <w:rPr>
          <w:color w:val="26364A"/>
          <w:sz w:val="22"/>
        </w:rPr>
        <w:lastRenderedPageBreak/>
        <w:t>7. Iniciar SysEqui</w:t>
      </w:r>
      <w:bookmarkEnd w:id="19"/>
    </w:p>
    <w:p w14:paraId="1BD3B15C" w14:textId="77777777" w:rsidR="003174E2" w:rsidRDefault="00F50DA7">
      <w:r>
        <w:t>Mantenga una terminal abierta para cada componente.</w:t>
      </w:r>
    </w:p>
    <w:p w14:paraId="2347CCE6" w14:textId="77777777" w:rsidR="003174E2" w:rsidRDefault="00F50DA7">
      <w:pPr>
        <w:pStyle w:val="Ttulo2"/>
      </w:pPr>
      <w:bookmarkStart w:id="20" w:name="_Toc234663301"/>
      <w:r>
        <w:rPr>
          <w:color w:val="26364A"/>
          <w:sz w:val="22"/>
        </w:rPr>
        <w:t>7.1 Terminal 1: backend</w:t>
      </w:r>
      <w:bookmarkEnd w:id="20"/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6"/>
      </w:tblGrid>
      <w:tr w:rsidR="003174E2" w14:paraId="50CE6534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148C490E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cd C:\Users\Admin\Desktop\SysEqui_GitHub\Back_SysEqui</w:t>
            </w:r>
          </w:p>
          <w:p w14:paraId="64DB6C16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npm run dev</w:t>
            </w:r>
          </w:p>
        </w:tc>
      </w:tr>
    </w:tbl>
    <w:p w14:paraId="190D543C" w14:textId="77777777" w:rsidR="003174E2" w:rsidRDefault="003174E2"/>
    <w:p w14:paraId="2F653B31" w14:textId="77777777" w:rsidR="003174E2" w:rsidRDefault="00F50DA7">
      <w:r>
        <w:t>Abra http://localhost:5000. Debe mostrarse «Backend SysEqui funcionando». Swagger está en http://localhost:5000/api-docs.</w:t>
      </w:r>
    </w:p>
    <w:p w14:paraId="599CA5E2" w14:textId="77777777" w:rsidR="003174E2" w:rsidRDefault="00F50DA7">
      <w:pPr>
        <w:pStyle w:val="Ttulo2"/>
      </w:pPr>
      <w:bookmarkStart w:id="21" w:name="_Toc234663302"/>
      <w:r>
        <w:rPr>
          <w:color w:val="26364A"/>
          <w:sz w:val="22"/>
        </w:rPr>
        <w:t>7.2 Terminal 2: frontend</w:t>
      </w:r>
      <w:bookmarkEnd w:id="21"/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5"/>
      </w:tblGrid>
      <w:tr w:rsidR="003174E2" w14:paraId="71C66CFF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6994BC32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cd C:\Users\Admin\Desktop\SysEqui_GitHub\Front_SysEqui</w:t>
            </w:r>
          </w:p>
          <w:p w14:paraId="0A04B5FD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npm run dev</w:t>
            </w:r>
          </w:p>
        </w:tc>
      </w:tr>
    </w:tbl>
    <w:p w14:paraId="6450546B" w14:textId="77777777" w:rsidR="003174E2" w:rsidRDefault="003174E2"/>
    <w:p w14:paraId="78C3685B" w14:textId="77777777" w:rsidR="003174E2" w:rsidRDefault="00F50DA7">
      <w:r>
        <w:t>Abra la dirección informada por Vite, normalmente http://localhost:5173.</w:t>
      </w:r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736"/>
        <w:gridCol w:w="1384"/>
      </w:tblGrid>
      <w:tr w:rsidR="003174E2" w14:paraId="52CD51B1" w14:textId="77777777"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7B8762F1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Orden</w:t>
            </w:r>
          </w:p>
        </w:tc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13EBA95F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Componente</w:t>
            </w:r>
          </w:p>
        </w:tc>
      </w:tr>
      <w:tr w:rsidR="003174E2" w14:paraId="35FEC39F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29C3C546" w14:textId="77777777" w:rsidR="003174E2" w:rsidRDefault="00F50DA7"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5673DD54" w14:textId="77777777" w:rsidR="003174E2" w:rsidRDefault="00F50DA7">
            <w:r>
              <w:t>MongoDB</w:t>
            </w:r>
          </w:p>
        </w:tc>
      </w:tr>
      <w:tr w:rsidR="003174E2" w14:paraId="32CDDE28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09A37804" w14:textId="77777777" w:rsidR="003174E2" w:rsidRDefault="00F50DA7">
            <w:r>
              <w:t>2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5F3FEF58" w14:textId="77777777" w:rsidR="003174E2" w:rsidRDefault="00F50DA7">
            <w:r>
              <w:t>Backend</w:t>
            </w:r>
          </w:p>
        </w:tc>
      </w:tr>
      <w:tr w:rsidR="003174E2" w14:paraId="16AEE74C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1ED0808C" w14:textId="77777777" w:rsidR="003174E2" w:rsidRDefault="00F50DA7">
            <w: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3FE0306F" w14:textId="77777777" w:rsidR="003174E2" w:rsidRDefault="00F50DA7">
            <w:r>
              <w:t>Frontend</w:t>
            </w:r>
          </w:p>
        </w:tc>
      </w:tr>
      <w:tr w:rsidR="003174E2" w14:paraId="38564B3E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4EEC0156" w14:textId="77777777" w:rsidR="003174E2" w:rsidRDefault="00F50DA7">
            <w:r>
              <w:t>4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4EFC18F5" w14:textId="77777777" w:rsidR="003174E2" w:rsidRDefault="00F50DA7">
            <w:r>
              <w:t>Navegador</w:t>
            </w:r>
          </w:p>
        </w:tc>
      </w:tr>
    </w:tbl>
    <w:p w14:paraId="61915400" w14:textId="77777777" w:rsidR="003174E2" w:rsidRDefault="003174E2"/>
    <w:tbl>
      <w:tblPr>
        <w:tblW w:w="0" w:type="auto"/>
        <w:tblInd w:w="10" w:type="dxa"/>
        <w:tblBorders>
          <w:top w:val="dashed" w:sz="8" w:space="0" w:color="9AA8B5"/>
          <w:left w:val="dashed" w:sz="8" w:space="0" w:color="9AA8B5"/>
          <w:bottom w:val="dashed" w:sz="8" w:space="0" w:color="9AA8B5"/>
          <w:right w:val="dashed" w:sz="8" w:space="0" w:color="9AA8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2"/>
      </w:tblGrid>
      <w:tr w:rsidR="003174E2" w14:paraId="712F9AD9" w14:textId="77777777">
        <w:tc>
          <w:tcPr>
            <w:tcW w:w="0" w:type="auto"/>
            <w:shd w:val="clear" w:color="auto" w:fill="F4F6F8"/>
            <w:vAlign w:val="center"/>
          </w:tcPr>
          <w:p w14:paraId="1F5072F9" w14:textId="77777777" w:rsidR="003174E2" w:rsidRPr="00B778B1" w:rsidRDefault="00F50DA7" w:rsidP="00B778B1">
            <w:pPr>
              <w:pStyle w:val="Capture"/>
              <w:jc w:val="center"/>
            </w:pPr>
            <w:r w:rsidRPr="00B778B1">
              <w:rPr>
                <w:color w:val="26364A"/>
              </w:rPr>
              <w:t>ESPACIO PARA CAPTURA</w:t>
            </w:r>
          </w:p>
          <w:p w14:paraId="6C576E4E" w14:textId="77777777" w:rsidR="003174E2" w:rsidRDefault="00F50DA7">
            <w:pPr>
              <w:pStyle w:val="Descripcin"/>
              <w:jc w:val="center"/>
            </w:pPr>
            <w:r>
              <w:rPr>
                <w:color w:val="26364A"/>
                <w:sz w:val="22"/>
              </w:rPr>
              <w:t>Figura 4. Pantalla de inicio de sesión de SysEqui.</w:t>
            </w:r>
          </w:p>
        </w:tc>
      </w:tr>
    </w:tbl>
    <w:p w14:paraId="4A54620E" w14:textId="77777777" w:rsidR="003174E2" w:rsidRDefault="003174E2"/>
    <w:p w14:paraId="22428A3B" w14:textId="77777777" w:rsidR="003174E2" w:rsidRDefault="00F50DA7">
      <w:r>
        <w:br w:type="page"/>
      </w:r>
    </w:p>
    <w:p w14:paraId="6DBDB66C" w14:textId="77777777" w:rsidR="003174E2" w:rsidRDefault="00F50DA7">
      <w:pPr>
        <w:pStyle w:val="Ttulo1"/>
      </w:pPr>
      <w:bookmarkStart w:id="22" w:name="_Toc234663303"/>
      <w:r>
        <w:rPr>
          <w:color w:val="26364A"/>
          <w:sz w:val="22"/>
        </w:rPr>
        <w:lastRenderedPageBreak/>
        <w:t>8. Acceso y funciones comunes</w:t>
      </w:r>
      <w:bookmarkEnd w:id="22"/>
    </w:p>
    <w:p w14:paraId="220C47E5" w14:textId="77777777" w:rsidR="003174E2" w:rsidRDefault="00F50DA7">
      <w:pPr>
        <w:pStyle w:val="Ttulo2"/>
      </w:pPr>
      <w:bookmarkStart w:id="23" w:name="_Toc234663304"/>
      <w:r>
        <w:rPr>
          <w:color w:val="26364A"/>
          <w:sz w:val="22"/>
        </w:rPr>
        <w:t>8.1 Iniciar sesión</w:t>
      </w:r>
      <w:bookmarkEnd w:id="23"/>
    </w:p>
    <w:p w14:paraId="4C2EDD01" w14:textId="77777777" w:rsidR="003174E2" w:rsidRDefault="00F50DA7">
      <w:pPr>
        <w:pStyle w:val="Prrafodelista"/>
        <w:numPr>
          <w:ilvl w:val="0"/>
          <w:numId w:val="2"/>
        </w:numPr>
      </w:pPr>
      <w:r>
        <w:t>Abra http://localhost:5173.</w:t>
      </w:r>
    </w:p>
    <w:p w14:paraId="3CE14DC6" w14:textId="77777777" w:rsidR="003174E2" w:rsidRDefault="00F50DA7">
      <w:pPr>
        <w:pStyle w:val="Prrafodelista"/>
        <w:numPr>
          <w:ilvl w:val="0"/>
          <w:numId w:val="2"/>
        </w:numPr>
      </w:pPr>
      <w:r>
        <w:t>Ingrese el DNI sin puntos.</w:t>
      </w:r>
    </w:p>
    <w:p w14:paraId="2A7179AD" w14:textId="77777777" w:rsidR="003174E2" w:rsidRDefault="00F50DA7">
      <w:pPr>
        <w:pStyle w:val="Prrafodelista"/>
        <w:numPr>
          <w:ilvl w:val="0"/>
          <w:numId w:val="2"/>
        </w:numPr>
      </w:pPr>
      <w:r>
        <w:t>Ingrese la contraseña.</w:t>
      </w:r>
    </w:p>
    <w:p w14:paraId="5E55A608" w14:textId="77777777" w:rsidR="003174E2" w:rsidRDefault="00F50DA7">
      <w:pPr>
        <w:pStyle w:val="Prrafodelista"/>
        <w:numPr>
          <w:ilvl w:val="0"/>
          <w:numId w:val="2"/>
        </w:numPr>
      </w:pPr>
      <w:r>
        <w:t>Seleccione «Ingresar».</w:t>
      </w:r>
    </w:p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4"/>
      </w:tblGrid>
      <w:tr w:rsidR="003174E2" w14:paraId="6164DB70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16CF65FD" w14:textId="77777777" w:rsidR="003174E2" w:rsidRDefault="00F50DA7">
            <w:pPr>
              <w:pStyle w:val="NoteTitle"/>
            </w:pPr>
            <w:r>
              <w:rPr>
                <w:color w:val="26364A"/>
              </w:rPr>
              <w:t>Protección de acceso</w:t>
            </w:r>
          </w:p>
          <w:p w14:paraId="2D884FA9" w14:textId="77777777" w:rsidR="003174E2" w:rsidRDefault="00F50DA7">
            <w:r>
              <w:t>Después de varios intentos incorrectos, el sistema puede limitar temporalmente nuevos intentos.</w:t>
            </w:r>
          </w:p>
        </w:tc>
      </w:tr>
    </w:tbl>
    <w:p w14:paraId="754337BE" w14:textId="77777777" w:rsidR="003174E2" w:rsidRDefault="003174E2"/>
    <w:p w14:paraId="2EBE6EFB" w14:textId="77777777" w:rsidR="003174E2" w:rsidRDefault="00F50DA7">
      <w:pPr>
        <w:pStyle w:val="Ttulo2"/>
      </w:pPr>
      <w:bookmarkStart w:id="24" w:name="_Toc234663305"/>
      <w:r>
        <w:rPr>
          <w:color w:val="26364A"/>
          <w:sz w:val="22"/>
        </w:rPr>
        <w:t>8.2 Registrar un alumno</w:t>
      </w:r>
      <w:bookmarkEnd w:id="24"/>
    </w:p>
    <w:p w14:paraId="5AB46FDE" w14:textId="77777777" w:rsidR="003174E2" w:rsidRDefault="00F50DA7">
      <w:r>
        <w:t>Desde «Registrarse», complete nombre, apellido, DNI, teléfono, correo y contraseña. La cuenta quedará pendiente hasta que un administrador la valide.</w:t>
      </w:r>
    </w:p>
    <w:p w14:paraId="57348BF0" w14:textId="77777777" w:rsidR="003174E2" w:rsidRDefault="00F50DA7">
      <w:pPr>
        <w:pStyle w:val="Ttulo2"/>
      </w:pPr>
      <w:bookmarkStart w:id="25" w:name="_Toc234663306"/>
      <w:r>
        <w:rPr>
          <w:color w:val="26364A"/>
          <w:sz w:val="22"/>
        </w:rPr>
        <w:t>8.3 Perfil y cierre de sesión</w:t>
      </w:r>
      <w:bookmarkEnd w:id="25"/>
    </w:p>
    <w:p w14:paraId="15E94C6F" w14:textId="77777777" w:rsidR="003174E2" w:rsidRDefault="00F50DA7">
      <w:r>
        <w:t>Abra el menú del avatar para consultar el perfil, editar los datos habilitados, cambiar la contraseña o cerrar sesión.</w:t>
      </w:r>
    </w:p>
    <w:tbl>
      <w:tblPr>
        <w:tblW w:w="0" w:type="auto"/>
        <w:tblInd w:w="10" w:type="dxa"/>
        <w:tblBorders>
          <w:top w:val="dashed" w:sz="8" w:space="0" w:color="9AA8B5"/>
          <w:left w:val="dashed" w:sz="8" w:space="0" w:color="9AA8B5"/>
          <w:bottom w:val="dashed" w:sz="8" w:space="0" w:color="9AA8B5"/>
          <w:right w:val="dashed" w:sz="8" w:space="0" w:color="9AA8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4"/>
      </w:tblGrid>
      <w:tr w:rsidR="003174E2" w14:paraId="35B73A01" w14:textId="77777777">
        <w:tc>
          <w:tcPr>
            <w:tcW w:w="0" w:type="auto"/>
            <w:shd w:val="clear" w:color="auto" w:fill="F4F6F8"/>
            <w:vAlign w:val="center"/>
          </w:tcPr>
          <w:p w14:paraId="3225F46C" w14:textId="77777777" w:rsidR="003174E2" w:rsidRPr="00B778B1" w:rsidRDefault="00F50DA7" w:rsidP="00B778B1">
            <w:pPr>
              <w:pStyle w:val="Capture"/>
              <w:jc w:val="center"/>
            </w:pPr>
            <w:r w:rsidRPr="00B778B1">
              <w:rPr>
                <w:color w:val="26364A"/>
              </w:rPr>
              <w:t>ESPACIO PARA CAPTURA</w:t>
            </w:r>
          </w:p>
          <w:p w14:paraId="751EB29D" w14:textId="77777777" w:rsidR="003174E2" w:rsidRDefault="00F50DA7">
            <w:pPr>
              <w:pStyle w:val="Descripcin"/>
              <w:jc w:val="center"/>
            </w:pPr>
            <w:r>
              <w:rPr>
                <w:color w:val="26364A"/>
                <w:sz w:val="22"/>
              </w:rPr>
              <w:t>Figura 5. Menú de usuario y acceso al perfil.</w:t>
            </w:r>
          </w:p>
        </w:tc>
      </w:tr>
    </w:tbl>
    <w:p w14:paraId="513913B3" w14:textId="77777777" w:rsidR="003174E2" w:rsidRDefault="003174E2"/>
    <w:p w14:paraId="15B5A3FB" w14:textId="77777777" w:rsidR="003174E2" w:rsidRDefault="00F50DA7">
      <w:r>
        <w:br w:type="page"/>
      </w:r>
    </w:p>
    <w:p w14:paraId="74608183" w14:textId="77777777" w:rsidR="003174E2" w:rsidRDefault="00F50DA7" w:rsidP="00B550E0">
      <w:pPr>
        <w:pStyle w:val="Ttulo1"/>
      </w:pPr>
      <w:bookmarkStart w:id="26" w:name="_Toc234663307"/>
      <w:r>
        <w:lastRenderedPageBreak/>
        <w:t>9. Guía del administrador</w:t>
      </w:r>
      <w:bookmarkEnd w:id="26"/>
    </w:p>
    <w:p w14:paraId="35557AAC" w14:textId="77777777" w:rsidR="003174E2" w:rsidRDefault="00F50DA7">
      <w:r>
        <w:t>El administrador dispone de la navegación más amplia. Revise cada acción antes de confirmarla.</w:t>
      </w:r>
    </w:p>
    <w:p w14:paraId="1BBF9A2F" w14:textId="77777777" w:rsidR="00B778B1" w:rsidRDefault="00B778B1" w:rsidP="00B778B1">
      <w:pPr>
        <w:pStyle w:val="Ttulo2"/>
      </w:pPr>
      <w:bookmarkStart w:id="27" w:name="_Toc234663308"/>
      <w:r>
        <w:t>9.1 Barra de men</w:t>
      </w:r>
      <w:r>
        <w:rPr>
          <w:rFonts w:hint="eastAsia"/>
        </w:rPr>
        <w:t>ú</w:t>
      </w:r>
      <w:r>
        <w:t xml:space="preserve"> del administrador</w:t>
      </w:r>
      <w:bookmarkEnd w:id="27"/>
    </w:p>
    <w:p w14:paraId="586F53A3" w14:textId="77777777" w:rsidR="00B778B1" w:rsidRDefault="00B778B1" w:rsidP="00185CE4">
      <w:r>
        <w:t>El men</w:t>
      </w:r>
      <w:r>
        <w:rPr>
          <w:rFonts w:hint="eastAsia"/>
        </w:rPr>
        <w:t>ú</w:t>
      </w:r>
      <w:r>
        <w:t xml:space="preserve"> lateral re</w:t>
      </w:r>
      <w:r>
        <w:rPr>
          <w:rFonts w:hint="eastAsia"/>
        </w:rPr>
        <w:t>ú</w:t>
      </w:r>
      <w:r>
        <w:t>ne las funciones exclusivas del administrador. Puede abrirse desde la pesta</w:t>
      </w:r>
      <w:r>
        <w:rPr>
          <w:rFonts w:hint="eastAsia"/>
        </w:rPr>
        <w:t>ñ</w:t>
      </w:r>
      <w:r>
        <w:t>a ubicada en el borde izquierdo de la pantalla o presionando F2. Para cerrarlo, vuelva a presionar F2, pulse fuera del panel o utilice la opci</w:t>
      </w:r>
      <w:r>
        <w:rPr>
          <w:rFonts w:hint="eastAsia"/>
        </w:rPr>
        <w:t>ó</w:t>
      </w:r>
      <w:r>
        <w:t>n de cierre.</w:t>
      </w:r>
    </w:p>
    <w:p w14:paraId="12E5E08D" w14:textId="77777777" w:rsidR="00B778B1" w:rsidRDefault="00B778B1" w:rsidP="00B778B1">
      <w:pPr>
        <w:pStyle w:val="Ttulo3"/>
      </w:pPr>
      <w:bookmarkStart w:id="28" w:name="_Toc234663309"/>
      <w:r>
        <w:t>9.1.1 Navegaci</w:t>
      </w:r>
      <w:r>
        <w:rPr>
          <w:rFonts w:hint="eastAsia"/>
        </w:rPr>
        <w:t>ó</w:t>
      </w:r>
      <w:r>
        <w:t>n con teclado</w:t>
      </w:r>
      <w:bookmarkEnd w:id="28"/>
    </w:p>
    <w:p w14:paraId="49929EF6" w14:textId="77777777" w:rsidR="00B778B1" w:rsidRDefault="00B778B1" w:rsidP="00185CE4">
      <w:r>
        <w:t>Con el men</w:t>
      </w:r>
      <w:r>
        <w:rPr>
          <w:rFonts w:hint="eastAsia"/>
        </w:rPr>
        <w:t>ú</w:t>
      </w:r>
      <w:r>
        <w:t xml:space="preserve"> abierto, use Flecha abajo y Flecha arriba para recorrer sus opciones. Presione Enter para abrir la opci</w:t>
      </w:r>
      <w:r>
        <w:rPr>
          <w:rFonts w:hint="eastAsia"/>
        </w:rPr>
        <w:t>ó</w:t>
      </w:r>
      <w:r>
        <w:t>n seleccionada y Escape para cerrar el panel. Estos atajos permiten trabajar sin utilizar el mouse.</w:t>
      </w:r>
    </w:p>
    <w:p w14:paraId="5C6444FF" w14:textId="77777777" w:rsidR="00B778B1" w:rsidRDefault="00B778B1" w:rsidP="00B778B1">
      <w:pPr>
        <w:pStyle w:val="Ttulo3"/>
      </w:pPr>
      <w:bookmarkStart w:id="29" w:name="_Toc234663310"/>
      <w:r>
        <w:t>9.1.2 B</w:t>
      </w:r>
      <w:r>
        <w:rPr>
          <w:rFonts w:hint="eastAsia"/>
        </w:rPr>
        <w:t>ú</w:t>
      </w:r>
      <w:r>
        <w:t>squeda r</w:t>
      </w:r>
      <w:r>
        <w:rPr>
          <w:rFonts w:hint="eastAsia"/>
        </w:rPr>
        <w:t>á</w:t>
      </w:r>
      <w:r>
        <w:t>pida por DNI</w:t>
      </w:r>
      <w:bookmarkEnd w:id="29"/>
    </w:p>
    <w:p w14:paraId="7B0C2F7C" w14:textId="77777777" w:rsidR="00B778B1" w:rsidRDefault="00B778B1" w:rsidP="00185CE4">
      <w:r>
        <w:t>En la parte superior del men</w:t>
      </w:r>
      <w:r>
        <w:rPr>
          <w:rFonts w:hint="eastAsia"/>
        </w:rPr>
        <w:t>ú</w:t>
      </w:r>
      <w:r>
        <w:t xml:space="preserve"> se encuentra </w:t>
      </w:r>
      <w:r>
        <w:rPr>
          <w:rFonts w:hint="eastAsia"/>
        </w:rPr>
        <w:t>«</w:t>
      </w:r>
      <w:r>
        <w:t>Buscar alumno por DNI</w:t>
      </w:r>
      <w:r>
        <w:rPr>
          <w:rFonts w:hint="eastAsia"/>
        </w:rPr>
        <w:t>»</w:t>
      </w:r>
      <w:r>
        <w:t>. Escriba el DNI sin puntos y presione Enter. El sistema abrir</w:t>
      </w:r>
      <w:r>
        <w:rPr>
          <w:rFonts w:hint="eastAsia"/>
        </w:rPr>
        <w:t>á</w:t>
      </w:r>
      <w:r>
        <w:t xml:space="preserve"> </w:t>
      </w:r>
      <w:r>
        <w:rPr>
          <w:rFonts w:hint="eastAsia"/>
        </w:rPr>
        <w:t>«</w:t>
      </w:r>
      <w:r>
        <w:t>Asignar Equivalencias</w:t>
      </w:r>
      <w:r>
        <w:rPr>
          <w:rFonts w:hint="eastAsia"/>
        </w:rPr>
        <w:t>»</w:t>
      </w:r>
      <w:r>
        <w:t xml:space="preserve"> con la b</w:t>
      </w:r>
      <w:r>
        <w:rPr>
          <w:rFonts w:hint="eastAsia"/>
        </w:rPr>
        <w:t>ú</w:t>
      </w:r>
      <w:r>
        <w:t>squeda preparada para ese alumno. Antes de continuar, compruebe que el nombre, apellido y DNI correspondan a la persona correcta.</w:t>
      </w:r>
    </w:p>
    <w:p w14:paraId="530284C9" w14:textId="77777777" w:rsidR="00B778B1" w:rsidRDefault="00B778B1">
      <w:pPr>
        <w:pStyle w:val="Ttulo2"/>
        <w:rPr>
          <w:color w:val="26364A"/>
          <w:sz w:val="22"/>
        </w:rPr>
      </w:pPr>
    </w:p>
    <w:p w14:paraId="5FDF1BE5" w14:textId="77777777" w:rsidR="00B778B1" w:rsidRPr="00B778B1" w:rsidRDefault="00B778B1" w:rsidP="00185CE4">
      <w:r w:rsidRPr="00B778B1">
        <w:t>ESPACIO PARA CAPTURA</w:t>
      </w:r>
    </w:p>
    <w:p w14:paraId="04E266AA" w14:textId="77777777" w:rsidR="00B778B1" w:rsidRDefault="00B778B1" w:rsidP="00185CE4">
      <w:r>
        <w:t>Figura 6C. Men</w:t>
      </w:r>
      <w:r>
        <w:rPr>
          <w:rFonts w:hint="eastAsia"/>
        </w:rPr>
        <w:t>ú</w:t>
      </w:r>
      <w:r>
        <w:t xml:space="preserve"> lateral del administrador abierto, con sus enlaces y el buscador por DNI.</w:t>
      </w:r>
    </w:p>
    <w:p w14:paraId="36CF28B0" w14:textId="77777777" w:rsidR="00B778B1" w:rsidRDefault="00B778B1">
      <w:pPr>
        <w:pStyle w:val="Ttulo2"/>
        <w:rPr>
          <w:color w:val="26364A"/>
          <w:sz w:val="22"/>
        </w:rPr>
      </w:pPr>
    </w:p>
    <w:p w14:paraId="1A6D8626" w14:textId="77777777" w:rsidR="00B778B1" w:rsidRDefault="00B778B1" w:rsidP="00B778B1">
      <w:pPr>
        <w:pStyle w:val="Ttulo3"/>
      </w:pPr>
      <w:bookmarkStart w:id="30" w:name="_Toc234663311"/>
      <w:r>
        <w:t>9.1.3 Enlaces del men</w:t>
      </w:r>
      <w:r>
        <w:rPr>
          <w:rFonts w:hint="eastAsia"/>
        </w:rPr>
        <w:t>ú</w:t>
      </w:r>
      <w:bookmarkEnd w:id="30"/>
    </w:p>
    <w:p w14:paraId="4309734F" w14:textId="77777777" w:rsidR="00B778B1" w:rsidRPr="00185CE4" w:rsidRDefault="00B778B1" w:rsidP="00185CE4">
      <w:pPr>
        <w:rPr>
          <w:b/>
          <w:color w:val="0070C0"/>
        </w:rPr>
      </w:pPr>
      <w:r w:rsidRPr="00185CE4">
        <w:rPr>
          <w:b/>
          <w:color w:val="0070C0"/>
        </w:rPr>
        <w:t>Resumen</w:t>
      </w:r>
    </w:p>
    <w:p w14:paraId="57B98C00" w14:textId="77777777" w:rsidR="00B778B1" w:rsidRDefault="00B778B1" w:rsidP="00185CE4">
      <w:r>
        <w:t xml:space="preserve">Abre el panel </w:t>
      </w:r>
      <w:r>
        <w:rPr>
          <w:rFonts w:hint="eastAsia"/>
        </w:rPr>
        <w:t>«</w:t>
      </w:r>
      <w:r>
        <w:t>Resumen general</w:t>
      </w:r>
      <w:r>
        <w:rPr>
          <w:rFonts w:hint="eastAsia"/>
        </w:rPr>
        <w:t>»</w:t>
      </w:r>
      <w:r>
        <w:t>. Muestra indicadores de alumnos, profesores, preceptores, cursos y materias. Las tarjetas de personas permiten consultar los integrantes activos de cada rol. Utilice esta pantalla para comprobar r</w:t>
      </w:r>
      <w:r>
        <w:rPr>
          <w:rFonts w:hint="eastAsia"/>
        </w:rPr>
        <w:t>á</w:t>
      </w:r>
      <w:r>
        <w:t>pidamente el estado general antes de realizar modificaciones.</w:t>
      </w:r>
    </w:p>
    <w:p w14:paraId="2AB0CCE8" w14:textId="77777777" w:rsidR="00B778B1" w:rsidRPr="00185CE4" w:rsidRDefault="00B778B1" w:rsidP="00185CE4">
      <w:pPr>
        <w:rPr>
          <w:b/>
          <w:color w:val="0070C0"/>
        </w:rPr>
      </w:pPr>
      <w:r w:rsidRPr="00185CE4">
        <w:rPr>
          <w:b/>
          <w:color w:val="0070C0"/>
        </w:rPr>
        <w:t>Lista de Alumnos</w:t>
      </w:r>
    </w:p>
    <w:p w14:paraId="6282906F" w14:textId="77777777" w:rsidR="00B778B1" w:rsidRDefault="00B778B1" w:rsidP="00185CE4">
      <w:r>
        <w:t>Muestra los alumnos registrados. Permite buscar un alumno por DNI, consultar sus datos y editar la informaci</w:t>
      </w:r>
      <w:r>
        <w:rPr>
          <w:rFonts w:hint="eastAsia"/>
        </w:rPr>
        <w:t>ó</w:t>
      </w:r>
      <w:r>
        <w:t>n habilitada. Revise cuidadosamente el registro antes de guardar cambios.</w:t>
      </w:r>
    </w:p>
    <w:p w14:paraId="04AD7A49" w14:textId="77777777" w:rsidR="00B778B1" w:rsidRPr="00185CE4" w:rsidRDefault="00B778B1" w:rsidP="00185CE4">
      <w:pPr>
        <w:rPr>
          <w:b/>
          <w:color w:val="0070C0"/>
        </w:rPr>
      </w:pPr>
      <w:r w:rsidRPr="00185CE4">
        <w:rPr>
          <w:b/>
          <w:color w:val="0070C0"/>
        </w:rPr>
        <w:t>Asignar Equivalencias</w:t>
      </w:r>
    </w:p>
    <w:p w14:paraId="7A3458EC" w14:textId="77777777" w:rsidR="00B778B1" w:rsidRDefault="00B778B1" w:rsidP="00185CE4">
      <w:r>
        <w:t>Permite buscar un alumno, asignarle una materia como equivalencia pendiente, consultar sus pendientes y cursos asignados, retirar una asignaci</w:t>
      </w:r>
      <w:r>
        <w:rPr>
          <w:rFonts w:hint="eastAsia"/>
        </w:rPr>
        <w:t>ó</w:t>
      </w:r>
      <w:r>
        <w:t>n y cargar una nota cuando corresponda. El flujo completo se explica en la secci</w:t>
      </w:r>
      <w:r>
        <w:rPr>
          <w:rFonts w:hint="eastAsia"/>
        </w:rPr>
        <w:t>ó</w:t>
      </w:r>
      <w:r>
        <w:t>n 9.4.</w:t>
      </w:r>
    </w:p>
    <w:p w14:paraId="669F4C97" w14:textId="77777777" w:rsidR="00B778B1" w:rsidRPr="00185CE4" w:rsidRDefault="00B778B1" w:rsidP="00185CE4">
      <w:pPr>
        <w:rPr>
          <w:b/>
          <w:color w:val="0070C0"/>
        </w:rPr>
      </w:pPr>
      <w:r w:rsidRPr="00185CE4">
        <w:rPr>
          <w:b/>
          <w:color w:val="0070C0"/>
        </w:rPr>
        <w:t>Validar Alumnos</w:t>
      </w:r>
    </w:p>
    <w:p w14:paraId="7C1E5637" w14:textId="77777777" w:rsidR="00B778B1" w:rsidRDefault="00B778B1" w:rsidP="00185CE4">
      <w:r>
        <w:t>Muestra las cuentas registradas que todav</w:t>
      </w:r>
      <w:r>
        <w:rPr>
          <w:rFonts w:hint="eastAsia"/>
        </w:rPr>
        <w:t>í</w:t>
      </w:r>
      <w:r>
        <w:t>a esperan aprobaci</w:t>
      </w:r>
      <w:r>
        <w:rPr>
          <w:rFonts w:hint="eastAsia"/>
        </w:rPr>
        <w:t>ó</w:t>
      </w:r>
      <w:r>
        <w:t>n. El administrador puede revisar sus datos, activar la cuenta o eliminar la solicitud. La eliminaci</w:t>
      </w:r>
      <w:r>
        <w:rPr>
          <w:rFonts w:hint="eastAsia"/>
        </w:rPr>
        <w:t>ó</w:t>
      </w:r>
      <w:r>
        <w:t>n debe confirmarse y no debe utilizarse si todav</w:t>
      </w:r>
      <w:r>
        <w:rPr>
          <w:rFonts w:hint="eastAsia"/>
        </w:rPr>
        <w:t>í</w:t>
      </w:r>
      <w:r>
        <w:t>a es necesario conservar el registro.</w:t>
      </w:r>
    </w:p>
    <w:p w14:paraId="19E7C480" w14:textId="77777777" w:rsidR="00B778B1" w:rsidRPr="00185CE4" w:rsidRDefault="00B778B1" w:rsidP="00185CE4">
      <w:pPr>
        <w:rPr>
          <w:b/>
          <w:color w:val="0070C0"/>
        </w:rPr>
      </w:pPr>
      <w:r w:rsidRPr="00185CE4">
        <w:rPr>
          <w:b/>
          <w:color w:val="0070C0"/>
        </w:rPr>
        <w:t>Crear Curso</w:t>
      </w:r>
    </w:p>
    <w:p w14:paraId="18B0FC95" w14:textId="77777777" w:rsidR="00B778B1" w:rsidRDefault="00B778B1" w:rsidP="00185CE4">
      <w:r>
        <w:lastRenderedPageBreak/>
        <w:t xml:space="preserve">Permite seleccionar una materia, turno, fechas, docentes y alumnos. Al pulsar </w:t>
      </w:r>
      <w:r>
        <w:rPr>
          <w:rFonts w:hint="eastAsia"/>
        </w:rPr>
        <w:t>«</w:t>
      </w:r>
      <w:r>
        <w:t>Buscar Alumnos</w:t>
      </w:r>
      <w:r>
        <w:rPr>
          <w:rFonts w:hint="eastAsia"/>
        </w:rPr>
        <w:t>»</w:t>
      </w:r>
      <w:r>
        <w:t>, se muestran quienes tienen pendiente la materia seleccionada. Revise el resumen antes de confirmar la creaci</w:t>
      </w:r>
      <w:r>
        <w:rPr>
          <w:rFonts w:hint="eastAsia"/>
        </w:rPr>
        <w:t>ó</w:t>
      </w:r>
      <w:r>
        <w:t>n.</w:t>
      </w:r>
    </w:p>
    <w:p w14:paraId="3C9E5F53" w14:textId="77777777" w:rsidR="00B778B1" w:rsidRPr="00185CE4" w:rsidRDefault="00B778B1" w:rsidP="00185CE4">
      <w:pPr>
        <w:rPr>
          <w:b/>
          <w:color w:val="0070C0"/>
        </w:rPr>
      </w:pPr>
      <w:r w:rsidRPr="00185CE4">
        <w:rPr>
          <w:b/>
          <w:color w:val="0070C0"/>
        </w:rPr>
        <w:t>Administrar Cursos</w:t>
      </w:r>
    </w:p>
    <w:p w14:paraId="3246CF58" w14:textId="77777777" w:rsidR="00B778B1" w:rsidRDefault="00B778B1" w:rsidP="00185CE4">
      <w:r>
        <w:t>Permite seleccionar un curso existente y modificar sus alumnos, docentes, materia, turno o fechas disponibles. Los cambios solo quedan registrados despu</w:t>
      </w:r>
      <w:r>
        <w:rPr>
          <w:rFonts w:hint="eastAsia"/>
        </w:rPr>
        <w:t>é</w:t>
      </w:r>
      <w:r>
        <w:t xml:space="preserve">s de pulsar </w:t>
      </w:r>
      <w:r>
        <w:rPr>
          <w:rFonts w:hint="eastAsia"/>
        </w:rPr>
        <w:t>«</w:t>
      </w:r>
      <w:r>
        <w:t>Guardar cambios</w:t>
      </w:r>
      <w:r>
        <w:rPr>
          <w:rFonts w:hint="eastAsia"/>
        </w:rPr>
        <w:t>»</w:t>
      </w:r>
      <w:r>
        <w:t>.</w:t>
      </w:r>
    </w:p>
    <w:p w14:paraId="0328F9F4" w14:textId="77777777" w:rsidR="00B778B1" w:rsidRPr="00185CE4" w:rsidRDefault="00B778B1" w:rsidP="00185CE4">
      <w:pPr>
        <w:rPr>
          <w:b/>
          <w:color w:val="0070C0"/>
        </w:rPr>
      </w:pPr>
      <w:r w:rsidRPr="00185CE4">
        <w:rPr>
          <w:b/>
          <w:color w:val="0070C0"/>
        </w:rPr>
        <w:t>Lista de Materias</w:t>
      </w:r>
    </w:p>
    <w:p w14:paraId="6A99EF8D" w14:textId="77777777" w:rsidR="00B778B1" w:rsidRDefault="00B778B1" w:rsidP="00185CE4">
      <w:r>
        <w:t>Permite consultar, crear y editar materias, adem</w:t>
      </w:r>
      <w:r>
        <w:rPr>
          <w:rFonts w:hint="eastAsia"/>
        </w:rPr>
        <w:t>á</w:t>
      </w:r>
      <w:r>
        <w:t>s de activarlas, desactivarlas o eliminarlas. Antes de cambiar el estado o eliminar una materia, compruebe que no sea necesaria para cursos o equivalencias vigentes.</w:t>
      </w:r>
    </w:p>
    <w:p w14:paraId="2EEB2595" w14:textId="77777777" w:rsidR="00B778B1" w:rsidRPr="00185CE4" w:rsidRDefault="00B778B1" w:rsidP="00185CE4">
      <w:pPr>
        <w:rPr>
          <w:b/>
          <w:color w:val="0070C0"/>
        </w:rPr>
      </w:pPr>
      <w:r w:rsidRPr="00185CE4">
        <w:rPr>
          <w:b/>
          <w:color w:val="0070C0"/>
        </w:rPr>
        <w:t>Gesti</w:t>
      </w:r>
      <w:r w:rsidRPr="00185CE4">
        <w:rPr>
          <w:rFonts w:hint="eastAsia"/>
          <w:b/>
          <w:color w:val="0070C0"/>
        </w:rPr>
        <w:t>ó</w:t>
      </w:r>
      <w:r w:rsidRPr="00185CE4">
        <w:rPr>
          <w:b/>
          <w:color w:val="0070C0"/>
        </w:rPr>
        <w:t>n Profesores</w:t>
      </w:r>
    </w:p>
    <w:p w14:paraId="1CB4C666" w14:textId="77777777" w:rsidR="00B778B1" w:rsidRDefault="00B778B1" w:rsidP="00185CE4">
      <w:r>
        <w:t>Permite consultar y administrar profesores y preceptores. Desde esta pantalla se pueden crear registros, editar datos, asignar el rol correcto, cambiar su estado y eliminar usuarios cuando corresponda. El DNI debe contener ocho n</w:t>
      </w:r>
      <w:r>
        <w:rPr>
          <w:rFonts w:hint="eastAsia"/>
        </w:rPr>
        <w:t>ú</w:t>
      </w:r>
      <w:r>
        <w:t>meros.</w:t>
      </w:r>
    </w:p>
    <w:p w14:paraId="7A22CD07" w14:textId="77777777" w:rsidR="00B778B1" w:rsidRPr="00185CE4" w:rsidRDefault="00B778B1" w:rsidP="00185CE4">
      <w:pPr>
        <w:rPr>
          <w:b/>
          <w:color w:val="0070C0"/>
        </w:rPr>
      </w:pPr>
      <w:r w:rsidRPr="00185CE4">
        <w:rPr>
          <w:b/>
          <w:color w:val="0070C0"/>
        </w:rPr>
        <w:t>Cerrar Sesi</w:t>
      </w:r>
      <w:r w:rsidRPr="00185CE4">
        <w:rPr>
          <w:rFonts w:hint="eastAsia"/>
          <w:b/>
          <w:color w:val="0070C0"/>
        </w:rPr>
        <w:t>ó</w:t>
      </w:r>
      <w:r w:rsidRPr="00185CE4">
        <w:rPr>
          <w:b/>
          <w:color w:val="0070C0"/>
        </w:rPr>
        <w:t>n</w:t>
      </w:r>
    </w:p>
    <w:p w14:paraId="5795671F" w14:textId="77777777" w:rsidR="00B778B1" w:rsidRDefault="00B778B1" w:rsidP="00185CE4">
      <w:r>
        <w:t>Finaliza de forma segura la sesi</w:t>
      </w:r>
      <w:r>
        <w:rPr>
          <w:rFonts w:hint="eastAsia"/>
        </w:rPr>
        <w:t>ó</w:t>
      </w:r>
      <w:r>
        <w:t>n actual. Confirme el cierre cuando el sistema lo solicite, especialmente en equipos compartidos. Tambi</w:t>
      </w:r>
      <w:r>
        <w:rPr>
          <w:rFonts w:hint="eastAsia"/>
        </w:rPr>
        <w:t>é</w:t>
      </w:r>
      <w:r>
        <w:t>n puede cerrar sesi</w:t>
      </w:r>
      <w:r>
        <w:rPr>
          <w:rFonts w:hint="eastAsia"/>
        </w:rPr>
        <w:t>ó</w:t>
      </w:r>
      <w:r>
        <w:t>n desde el men</w:t>
      </w:r>
      <w:r>
        <w:rPr>
          <w:rFonts w:hint="eastAsia"/>
        </w:rPr>
        <w:t>ú</w:t>
      </w:r>
      <w:r>
        <w:t xml:space="preserve"> del avatar ubicado en la barra superior.</w:t>
      </w:r>
    </w:p>
    <w:p w14:paraId="73317E07" w14:textId="77777777" w:rsidR="00B778B1" w:rsidRDefault="00B778B1">
      <w:pPr>
        <w:pStyle w:val="Ttulo2"/>
        <w:rPr>
          <w:color w:val="26364A"/>
          <w:sz w:val="22"/>
        </w:rPr>
      </w:pPr>
    </w:p>
    <w:p w14:paraId="0355367B" w14:textId="77777777" w:rsidR="00B778B1" w:rsidRPr="00B778B1" w:rsidRDefault="00B778B1" w:rsidP="00185CE4">
      <w:r w:rsidRPr="00B778B1">
        <w:t>ESPACIO PARA CAPTURA</w:t>
      </w:r>
    </w:p>
    <w:p w14:paraId="66F14285" w14:textId="77777777" w:rsidR="00B778B1" w:rsidRDefault="00B778B1" w:rsidP="00185CE4">
      <w:r>
        <w:t>Figura 6D. Panel Resumen general con los indicadores administrativos.</w:t>
      </w:r>
    </w:p>
    <w:p w14:paraId="08360C21" w14:textId="77777777" w:rsidR="00B778B1" w:rsidRDefault="00B778B1">
      <w:pPr>
        <w:pStyle w:val="Ttulo2"/>
        <w:rPr>
          <w:color w:val="26364A"/>
          <w:sz w:val="22"/>
        </w:rPr>
      </w:pPr>
    </w:p>
    <w:p w14:paraId="5EC3A7B5" w14:textId="77777777" w:rsidR="00B778B1" w:rsidRPr="00B778B1" w:rsidRDefault="00B778B1" w:rsidP="00185CE4">
      <w:r w:rsidRPr="00B778B1">
        <w:t>Consejo</w:t>
      </w:r>
    </w:p>
    <w:p w14:paraId="0990933F" w14:textId="77777777" w:rsidR="00B778B1" w:rsidRDefault="00B778B1" w:rsidP="00185CE4">
      <w:r>
        <w:t>Si una opci</w:t>
      </w:r>
      <w:r>
        <w:rPr>
          <w:rFonts w:hint="eastAsia"/>
        </w:rPr>
        <w:t>ó</w:t>
      </w:r>
      <w:r>
        <w:t xml:space="preserve">n no aparece o muestra </w:t>
      </w:r>
      <w:r>
        <w:rPr>
          <w:rFonts w:hint="eastAsia"/>
        </w:rPr>
        <w:t>«</w:t>
      </w:r>
      <w:r>
        <w:t>Acceso denegado</w:t>
      </w:r>
      <w:r>
        <w:rPr>
          <w:rFonts w:hint="eastAsia"/>
        </w:rPr>
        <w:t>»</w:t>
      </w:r>
      <w:r>
        <w:t>, compruebe que la cuenta haya iniciado sesi</w:t>
      </w:r>
      <w:r>
        <w:rPr>
          <w:rFonts w:hint="eastAsia"/>
        </w:rPr>
        <w:t>ó</w:t>
      </w:r>
      <w:r>
        <w:t>n con el rol de administrador. Si la sesi</w:t>
      </w:r>
      <w:r>
        <w:rPr>
          <w:rFonts w:hint="eastAsia"/>
        </w:rPr>
        <w:t>ó</w:t>
      </w:r>
      <w:r>
        <w:t>n venci</w:t>
      </w:r>
      <w:r>
        <w:rPr>
          <w:rFonts w:hint="eastAsia"/>
        </w:rPr>
        <w:t>ó</w:t>
      </w:r>
      <w:r>
        <w:t>, vuelva a ingresar con sus credenciales.</w:t>
      </w:r>
    </w:p>
    <w:p w14:paraId="2B4FEA88" w14:textId="19F93C72" w:rsidR="003174E2" w:rsidRDefault="00931FC3">
      <w:pPr>
        <w:pStyle w:val="Ttulo2"/>
      </w:pPr>
      <w:bookmarkStart w:id="31" w:name="_Toc234663312"/>
      <w:r>
        <w:rPr>
          <w:color w:val="26364A"/>
          <w:sz w:val="22"/>
        </w:rPr>
        <w:t>9.2 Validar alumnos</w:t>
      </w:r>
      <w:bookmarkEnd w:id="31"/>
    </w:p>
    <w:p w14:paraId="33E53946" w14:textId="77777777" w:rsidR="003174E2" w:rsidRDefault="00F50DA7">
      <w:pPr>
        <w:pStyle w:val="Prrafodelista"/>
        <w:numPr>
          <w:ilvl w:val="0"/>
          <w:numId w:val="2"/>
        </w:numPr>
      </w:pPr>
      <w:r>
        <w:t>Abra «Validar alumnos».</w:t>
      </w:r>
    </w:p>
    <w:p w14:paraId="7BD31269" w14:textId="77777777" w:rsidR="003174E2" w:rsidRDefault="00F50DA7">
      <w:pPr>
        <w:pStyle w:val="Prrafodelista"/>
        <w:numPr>
          <w:ilvl w:val="0"/>
          <w:numId w:val="2"/>
        </w:numPr>
      </w:pPr>
      <w:r>
        <w:t>Revise los datos de cada registro pendiente.</w:t>
      </w:r>
    </w:p>
    <w:p w14:paraId="6B763A22" w14:textId="77777777" w:rsidR="003174E2" w:rsidRDefault="00F50DA7">
      <w:pPr>
        <w:pStyle w:val="Prrafodelista"/>
        <w:numPr>
          <w:ilvl w:val="0"/>
          <w:numId w:val="2"/>
        </w:numPr>
      </w:pPr>
      <w:r>
        <w:t>Apruebe o rechace según corresponda.</w:t>
      </w:r>
    </w:p>
    <w:p w14:paraId="31A10B16" w14:textId="241A09C3" w:rsidR="003174E2" w:rsidRDefault="00931FC3">
      <w:pPr>
        <w:pStyle w:val="Ttulo2"/>
      </w:pPr>
      <w:bookmarkStart w:id="32" w:name="_Toc234663313"/>
      <w:r>
        <w:rPr>
          <w:color w:val="26364A"/>
          <w:sz w:val="22"/>
        </w:rPr>
        <w:t>9.3 Lista de alumnos</w:t>
      </w:r>
      <w:bookmarkEnd w:id="32"/>
    </w:p>
    <w:p w14:paraId="0A3311A7" w14:textId="77777777" w:rsidR="003174E2" w:rsidRDefault="00F50DA7">
      <w:r>
        <w:t>Permite buscar por DNI, consultar los datos del alumno y editar la información disponible.</w:t>
      </w:r>
    </w:p>
    <w:p w14:paraId="6438F228" w14:textId="0C201408" w:rsidR="003174E2" w:rsidRDefault="00931FC3">
      <w:pPr>
        <w:pStyle w:val="Ttulo2"/>
      </w:pPr>
      <w:bookmarkStart w:id="33" w:name="_Toc234663314"/>
      <w:r>
        <w:rPr>
          <w:color w:val="26364A"/>
          <w:sz w:val="22"/>
        </w:rPr>
        <w:t>9.4 Asignar equivalencias</w:t>
      </w:r>
      <w:bookmarkEnd w:id="33"/>
    </w:p>
    <w:p w14:paraId="77AED519" w14:textId="77777777" w:rsidR="003174E2" w:rsidRDefault="00F50DA7">
      <w:pPr>
        <w:pStyle w:val="Prrafodelista"/>
        <w:numPr>
          <w:ilvl w:val="0"/>
          <w:numId w:val="2"/>
        </w:numPr>
      </w:pPr>
      <w:r>
        <w:t>Ingrese el DNI del alumno.</w:t>
      </w:r>
    </w:p>
    <w:p w14:paraId="093227DB" w14:textId="77777777" w:rsidR="003174E2" w:rsidRDefault="00F50DA7">
      <w:pPr>
        <w:pStyle w:val="Prrafodelista"/>
        <w:numPr>
          <w:ilvl w:val="0"/>
          <w:numId w:val="2"/>
        </w:numPr>
      </w:pPr>
      <w:r>
        <w:t>Seleccione al alumno encontrado.</w:t>
      </w:r>
    </w:p>
    <w:p w14:paraId="642FB521" w14:textId="77777777" w:rsidR="003174E2" w:rsidRDefault="00F50DA7">
      <w:pPr>
        <w:pStyle w:val="Prrafodelista"/>
        <w:numPr>
          <w:ilvl w:val="0"/>
          <w:numId w:val="2"/>
        </w:numPr>
      </w:pPr>
      <w:r>
        <w:t>Elija la materia o curso equivalente.</w:t>
      </w:r>
    </w:p>
    <w:p w14:paraId="15449226" w14:textId="77777777" w:rsidR="003174E2" w:rsidRDefault="00F50DA7">
      <w:pPr>
        <w:pStyle w:val="Prrafodelista"/>
        <w:numPr>
          <w:ilvl w:val="0"/>
          <w:numId w:val="2"/>
        </w:numPr>
      </w:pPr>
      <w:r>
        <w:t>Cargue la nota cuando corresponda y confirme.</w:t>
      </w:r>
    </w:p>
    <w:tbl>
      <w:tblPr>
        <w:tblW w:w="0" w:type="auto"/>
        <w:tblInd w:w="10" w:type="dxa"/>
        <w:tblBorders>
          <w:top w:val="dashed" w:sz="8" w:space="0" w:color="9AA8B5"/>
          <w:left w:val="dashed" w:sz="8" w:space="0" w:color="9AA8B5"/>
          <w:bottom w:val="dashed" w:sz="8" w:space="0" w:color="9AA8B5"/>
          <w:right w:val="dashed" w:sz="8" w:space="0" w:color="9AA8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6"/>
      </w:tblGrid>
      <w:tr w:rsidR="003174E2" w14:paraId="3B6FDA24" w14:textId="77777777">
        <w:tc>
          <w:tcPr>
            <w:tcW w:w="0" w:type="auto"/>
            <w:shd w:val="clear" w:color="auto" w:fill="F4F6F8"/>
            <w:vAlign w:val="center"/>
          </w:tcPr>
          <w:p w14:paraId="5DC7F85B" w14:textId="3083D4E3" w:rsidR="00EC18A0" w:rsidRDefault="00931FC3" w:rsidP="00EC18A0">
            <w:pPr>
              <w:pStyle w:val="Ttulo2"/>
            </w:pPr>
            <w:bookmarkStart w:id="34" w:name="_Toc234663315"/>
            <w:r>
              <w:lastRenderedPageBreak/>
              <w:t>9.4.1 Registrar la equivalencia pendiente</w:t>
            </w:r>
            <w:bookmarkEnd w:id="34"/>
          </w:p>
          <w:p w14:paraId="3D95DDE2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 xml:space="preserve">1. Abra </w:t>
            </w:r>
            <w:r>
              <w:rPr>
                <w:rFonts w:hint="eastAsia"/>
                <w:color w:val="26364A"/>
              </w:rPr>
              <w:t>«</w:t>
            </w:r>
            <w:r>
              <w:rPr>
                <w:color w:val="26364A"/>
              </w:rPr>
              <w:t>Asignar equivalencias</w:t>
            </w:r>
            <w:r>
              <w:rPr>
                <w:rFonts w:hint="eastAsia"/>
                <w:color w:val="26364A"/>
              </w:rPr>
              <w:t>»</w:t>
            </w:r>
            <w:r>
              <w:rPr>
                <w:color w:val="26364A"/>
              </w:rPr>
              <w:t>.</w:t>
            </w:r>
          </w:p>
          <w:p w14:paraId="5FAE72C7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 xml:space="preserve">2. Ingrese el DNI del alumno, pulse </w:t>
            </w:r>
            <w:r>
              <w:rPr>
                <w:rFonts w:hint="eastAsia"/>
                <w:color w:val="26364A"/>
              </w:rPr>
              <w:t>«</w:t>
            </w:r>
            <w:r>
              <w:rPr>
                <w:color w:val="26364A"/>
              </w:rPr>
              <w:t>Buscar Alumno</w:t>
            </w:r>
            <w:r>
              <w:rPr>
                <w:rFonts w:hint="eastAsia"/>
                <w:color w:val="26364A"/>
              </w:rPr>
              <w:t>»</w:t>
            </w:r>
            <w:r>
              <w:rPr>
                <w:color w:val="26364A"/>
              </w:rPr>
              <w:t xml:space="preserve"> y confirme que la persona seleccionada sea la correcta.</w:t>
            </w:r>
          </w:p>
          <w:p w14:paraId="2EC2F043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3. Seleccione la materia que el alumno necesita cursar como equivalencia.</w:t>
            </w:r>
          </w:p>
          <w:p w14:paraId="682852D5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4. Confirme la asignaci</w:t>
            </w:r>
            <w:r>
              <w:rPr>
                <w:rFonts w:hint="eastAsia"/>
                <w:color w:val="26364A"/>
              </w:rPr>
              <w:t>ó</w:t>
            </w:r>
            <w:r>
              <w:rPr>
                <w:color w:val="26364A"/>
              </w:rPr>
              <w:t>n. En esta etapa no cargue una nota: la materia quedar</w:t>
            </w:r>
            <w:r>
              <w:rPr>
                <w:rFonts w:hint="eastAsia"/>
                <w:color w:val="26364A"/>
              </w:rPr>
              <w:t>á</w:t>
            </w:r>
            <w:r>
              <w:rPr>
                <w:color w:val="26364A"/>
              </w:rPr>
              <w:t xml:space="preserve"> registrada en </w:t>
            </w:r>
            <w:r>
              <w:rPr>
                <w:rFonts w:hint="eastAsia"/>
                <w:color w:val="26364A"/>
              </w:rPr>
              <w:t>«</w:t>
            </w:r>
            <w:r>
              <w:rPr>
                <w:color w:val="26364A"/>
              </w:rPr>
              <w:t>Equivalencias pendientes</w:t>
            </w:r>
            <w:r>
              <w:rPr>
                <w:rFonts w:hint="eastAsia"/>
                <w:color w:val="26364A"/>
              </w:rPr>
              <w:t>»</w:t>
            </w:r>
            <w:r>
              <w:rPr>
                <w:color w:val="26364A"/>
              </w:rPr>
              <w:t>.</w:t>
            </w:r>
          </w:p>
          <w:p w14:paraId="5F7D6751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5. Compruebe que la materia aparezca en la lista de equivalencias pendientes del alumno.</w:t>
            </w:r>
          </w:p>
          <w:p w14:paraId="12A6AE72" w14:textId="77777777" w:rsidR="00EC18A0" w:rsidRPr="00EC18A0" w:rsidRDefault="00EC18A0">
            <w:pPr>
              <w:pStyle w:val="Capture"/>
              <w:jc w:val="center"/>
              <w:rPr>
                <w:color w:val="00B050"/>
              </w:rPr>
            </w:pPr>
            <w:r w:rsidRPr="00EC18A0">
              <w:rPr>
                <w:color w:val="00B050"/>
              </w:rPr>
              <w:t>Importante</w:t>
            </w:r>
          </w:p>
          <w:p w14:paraId="27DC9B86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La materia seleccionada aqu</w:t>
            </w:r>
            <w:r>
              <w:rPr>
                <w:rFonts w:hint="eastAsia"/>
                <w:color w:val="26364A"/>
              </w:rPr>
              <w:t>í</w:t>
            </w:r>
            <w:r>
              <w:rPr>
                <w:color w:val="26364A"/>
              </w:rPr>
              <w:t xml:space="preserve"> debe coincidir con la materia del curso que se crear</w:t>
            </w:r>
            <w:r>
              <w:rPr>
                <w:rFonts w:hint="eastAsia"/>
                <w:color w:val="26364A"/>
              </w:rPr>
              <w:t>á</w:t>
            </w:r>
            <w:r>
              <w:rPr>
                <w:color w:val="26364A"/>
              </w:rPr>
              <w:t xml:space="preserve"> posteriormente. El sistema utiliza esa coincidencia para encontrar a los alumnos pendientes.</w:t>
            </w:r>
          </w:p>
          <w:p w14:paraId="2552B40E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</w:p>
          <w:p w14:paraId="4EFC03AD" w14:textId="77777777" w:rsidR="00EC18A0" w:rsidRPr="00B778B1" w:rsidRDefault="00EC18A0" w:rsidP="00B778B1">
            <w:pPr>
              <w:pStyle w:val="Capture"/>
              <w:jc w:val="center"/>
              <w:rPr>
                <w:color w:val="26364A"/>
              </w:rPr>
            </w:pPr>
            <w:r w:rsidRPr="00B778B1">
              <w:rPr>
                <w:color w:val="26364A"/>
              </w:rPr>
              <w:t>ESPACIO PARA CAPTURA</w:t>
            </w:r>
          </w:p>
          <w:p w14:paraId="09E16D2A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Figura 6A. Alumno con la materia registrada en Equivalencias pendientes.</w:t>
            </w:r>
          </w:p>
          <w:p w14:paraId="442CA520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</w:p>
          <w:p w14:paraId="0D82BEA6" w14:textId="7A5E7F3C" w:rsidR="00EC18A0" w:rsidRDefault="00931FC3" w:rsidP="00EC18A0">
            <w:pPr>
              <w:pStyle w:val="Ttulo2"/>
            </w:pPr>
            <w:bookmarkStart w:id="35" w:name="_Toc234663316"/>
            <w:r>
              <w:t>9.4.2 Incorporar el alumno cuando se abra el curso</w:t>
            </w:r>
            <w:bookmarkEnd w:id="35"/>
          </w:p>
          <w:p w14:paraId="019786C6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 xml:space="preserve">1. Cuando se abra un curso para esa materia, ingrese a </w:t>
            </w:r>
            <w:r>
              <w:rPr>
                <w:rFonts w:hint="eastAsia"/>
                <w:color w:val="26364A"/>
              </w:rPr>
              <w:t>«</w:t>
            </w:r>
            <w:r>
              <w:rPr>
                <w:color w:val="26364A"/>
              </w:rPr>
              <w:t>Crear Curso</w:t>
            </w:r>
            <w:r>
              <w:rPr>
                <w:rFonts w:hint="eastAsia"/>
                <w:color w:val="26364A"/>
              </w:rPr>
              <w:t>»</w:t>
            </w:r>
            <w:r>
              <w:rPr>
                <w:color w:val="26364A"/>
              </w:rPr>
              <w:t>.</w:t>
            </w:r>
          </w:p>
          <w:p w14:paraId="5D8F28C9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2. Seleccione exactamente la misma materia que figura como pendiente para el alumno.</w:t>
            </w:r>
          </w:p>
          <w:p w14:paraId="016BAE53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 xml:space="preserve">3. Pulse </w:t>
            </w:r>
            <w:r>
              <w:rPr>
                <w:rFonts w:hint="eastAsia"/>
                <w:color w:val="26364A"/>
              </w:rPr>
              <w:t>«</w:t>
            </w:r>
            <w:r>
              <w:rPr>
                <w:color w:val="26364A"/>
              </w:rPr>
              <w:t>Buscar Alumnos</w:t>
            </w:r>
            <w:r>
              <w:rPr>
                <w:rFonts w:hint="eastAsia"/>
                <w:color w:val="26364A"/>
              </w:rPr>
              <w:t>»</w:t>
            </w:r>
            <w:r>
              <w:rPr>
                <w:color w:val="26364A"/>
              </w:rPr>
              <w:t>.</w:t>
            </w:r>
          </w:p>
          <w:p w14:paraId="04BF3189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4. El sistema mostrar</w:t>
            </w:r>
            <w:r>
              <w:rPr>
                <w:rFonts w:hint="eastAsia"/>
                <w:color w:val="26364A"/>
              </w:rPr>
              <w:t>á</w:t>
            </w:r>
            <w:r>
              <w:rPr>
                <w:color w:val="26364A"/>
              </w:rPr>
              <w:t xml:space="preserve"> los alumnos que tienen una equivalencia pendiente para esa materia.</w:t>
            </w:r>
          </w:p>
          <w:p w14:paraId="50D76575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5. Seleccione al alumno y agr</w:t>
            </w:r>
            <w:r>
              <w:rPr>
                <w:rFonts w:hint="eastAsia"/>
                <w:color w:val="26364A"/>
              </w:rPr>
              <w:t>é</w:t>
            </w:r>
            <w:r>
              <w:rPr>
                <w:color w:val="26364A"/>
              </w:rPr>
              <w:t>guelo al curso.</w:t>
            </w:r>
          </w:p>
          <w:p w14:paraId="517027DD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6. Asigne el docente, el turno y las fechas correspondientes.</w:t>
            </w:r>
          </w:p>
          <w:p w14:paraId="2BD3F92A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 xml:space="preserve">7. Revise el resumen y pulse </w:t>
            </w:r>
            <w:r>
              <w:rPr>
                <w:rFonts w:hint="eastAsia"/>
                <w:color w:val="26364A"/>
              </w:rPr>
              <w:t>«</w:t>
            </w:r>
            <w:r>
              <w:rPr>
                <w:color w:val="26364A"/>
              </w:rPr>
              <w:t>Confirmar curso</w:t>
            </w:r>
            <w:r>
              <w:rPr>
                <w:rFonts w:hint="eastAsia"/>
                <w:color w:val="26364A"/>
              </w:rPr>
              <w:t>»</w:t>
            </w:r>
            <w:r>
              <w:rPr>
                <w:color w:val="26364A"/>
              </w:rPr>
              <w:t>.</w:t>
            </w:r>
          </w:p>
          <w:p w14:paraId="7A37D7F7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8. Verifique que el alumno figure en el curso creado.</w:t>
            </w:r>
          </w:p>
          <w:p w14:paraId="7EFF23FC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</w:p>
          <w:p w14:paraId="35628D53" w14:textId="77777777" w:rsidR="00EC18A0" w:rsidRPr="00B778B1" w:rsidRDefault="00EC18A0" w:rsidP="00B778B1">
            <w:pPr>
              <w:pStyle w:val="Capture"/>
              <w:jc w:val="center"/>
              <w:rPr>
                <w:color w:val="26364A"/>
              </w:rPr>
            </w:pPr>
            <w:r w:rsidRPr="00B778B1">
              <w:rPr>
                <w:color w:val="26364A"/>
              </w:rPr>
              <w:t>ESPACIO PARA CAPTURA</w:t>
            </w:r>
          </w:p>
          <w:p w14:paraId="23E268B2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Figura 6B. B</w:t>
            </w:r>
            <w:r>
              <w:rPr>
                <w:rFonts w:hint="eastAsia"/>
                <w:color w:val="26364A"/>
              </w:rPr>
              <w:t>ú</w:t>
            </w:r>
            <w:r>
              <w:rPr>
                <w:color w:val="26364A"/>
              </w:rPr>
              <w:t>squeda y selecci</w:t>
            </w:r>
            <w:r>
              <w:rPr>
                <w:rFonts w:hint="eastAsia"/>
                <w:color w:val="26364A"/>
              </w:rPr>
              <w:t>ó</w:t>
            </w:r>
            <w:r>
              <w:rPr>
                <w:color w:val="26364A"/>
              </w:rPr>
              <w:t>n de alumnos con la materia pendiente al crear el curso.</w:t>
            </w:r>
          </w:p>
          <w:p w14:paraId="4113E63C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</w:p>
          <w:p w14:paraId="13AE0CEA" w14:textId="0EF9E6B9" w:rsidR="00EC18A0" w:rsidRDefault="00931FC3" w:rsidP="00EC18A0">
            <w:pPr>
              <w:pStyle w:val="Ttulo2"/>
            </w:pPr>
            <w:bookmarkStart w:id="36" w:name="_Toc234663317"/>
            <w:r>
              <w:t>9.4.3 Finalizar la equivalencia</w:t>
            </w:r>
            <w:bookmarkEnd w:id="36"/>
          </w:p>
          <w:p w14:paraId="7CB6A4D2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t>Una vez iniciado el curso, el docente o el administrador podr</w:t>
            </w:r>
            <w:r>
              <w:rPr>
                <w:rFonts w:hint="eastAsia"/>
                <w:color w:val="26364A"/>
              </w:rPr>
              <w:t>á</w:t>
            </w:r>
            <w:r>
              <w:rPr>
                <w:color w:val="26364A"/>
              </w:rPr>
              <w:t xml:space="preserve"> cargar la nota. Cuando la nota alcance la condici</w:t>
            </w:r>
            <w:r>
              <w:rPr>
                <w:rFonts w:hint="eastAsia"/>
                <w:color w:val="26364A"/>
              </w:rPr>
              <w:t>ó</w:t>
            </w:r>
            <w:r>
              <w:rPr>
                <w:color w:val="26364A"/>
              </w:rPr>
              <w:t>n de aprobaci</w:t>
            </w:r>
            <w:r>
              <w:rPr>
                <w:rFonts w:hint="eastAsia"/>
                <w:color w:val="26364A"/>
              </w:rPr>
              <w:t>ó</w:t>
            </w:r>
            <w:r>
              <w:rPr>
                <w:color w:val="26364A"/>
              </w:rPr>
              <w:t>n configurada, la materia dejar</w:t>
            </w:r>
            <w:r>
              <w:rPr>
                <w:rFonts w:hint="eastAsia"/>
                <w:color w:val="26364A"/>
              </w:rPr>
              <w:t>á</w:t>
            </w:r>
            <w:r>
              <w:rPr>
                <w:color w:val="26364A"/>
              </w:rPr>
              <w:t xml:space="preserve"> de figurar como pendiente y pasar</w:t>
            </w:r>
            <w:r>
              <w:rPr>
                <w:rFonts w:hint="eastAsia"/>
                <w:color w:val="26364A"/>
              </w:rPr>
              <w:t>á</w:t>
            </w:r>
            <w:r>
              <w:rPr>
                <w:color w:val="26364A"/>
              </w:rPr>
              <w:t xml:space="preserve"> a las equivalencias completadas del alumno.</w:t>
            </w:r>
          </w:p>
          <w:p w14:paraId="32896FD6" w14:textId="77777777" w:rsidR="00EC18A0" w:rsidRPr="00EC18A0" w:rsidRDefault="00EC18A0">
            <w:pPr>
              <w:pStyle w:val="Capture"/>
              <w:jc w:val="center"/>
              <w:rPr>
                <w:color w:val="00B050"/>
              </w:rPr>
            </w:pPr>
            <w:r w:rsidRPr="00EC18A0">
              <w:rPr>
                <w:color w:val="00B050"/>
              </w:rPr>
              <w:t>Advertencia</w:t>
            </w:r>
          </w:p>
          <w:p w14:paraId="4C80AD75" w14:textId="77777777" w:rsidR="00EC18A0" w:rsidRDefault="00EC18A0">
            <w:pPr>
              <w:pStyle w:val="Capture"/>
              <w:jc w:val="center"/>
              <w:rPr>
                <w:color w:val="26364A"/>
              </w:rPr>
            </w:pPr>
            <w:r>
              <w:rPr>
                <w:color w:val="26364A"/>
              </w:rPr>
              <w:lastRenderedPageBreak/>
              <w:t>No cargue una nota al registrar la equivalencia si el objetivo es incorporar al alumno a un curso futuro. Primero debe quedar pendiente, luego agregarse al curso y finalmente calificarse.</w:t>
            </w:r>
          </w:p>
          <w:p w14:paraId="02A78982" w14:textId="173AF975" w:rsidR="003174E2" w:rsidRPr="00B778B1" w:rsidRDefault="00F50DA7" w:rsidP="00B778B1">
            <w:pPr>
              <w:pStyle w:val="Capture"/>
              <w:jc w:val="center"/>
            </w:pPr>
            <w:r w:rsidRPr="00B778B1">
              <w:rPr>
                <w:color w:val="26364A"/>
              </w:rPr>
              <w:t>ESPACIO PARA CAPTURA</w:t>
            </w:r>
          </w:p>
          <w:p w14:paraId="70530190" w14:textId="77777777" w:rsidR="003174E2" w:rsidRDefault="00F50DA7">
            <w:pPr>
              <w:pStyle w:val="Descripcin"/>
              <w:jc w:val="center"/>
            </w:pPr>
            <w:r>
              <w:rPr>
                <w:color w:val="26364A"/>
                <w:sz w:val="22"/>
              </w:rPr>
              <w:t>Figura 6. Asignar equivalencias con un alumno seleccionado.</w:t>
            </w:r>
          </w:p>
        </w:tc>
      </w:tr>
    </w:tbl>
    <w:p w14:paraId="4D1065FA" w14:textId="77777777" w:rsidR="003174E2" w:rsidRDefault="003174E2"/>
    <w:p w14:paraId="09250BEE" w14:textId="77777777" w:rsidR="003174E2" w:rsidRDefault="00F50DA7">
      <w:r>
        <w:br w:type="page"/>
      </w:r>
    </w:p>
    <w:p w14:paraId="6D475059" w14:textId="77777777" w:rsidR="003174E2" w:rsidRDefault="00F50DA7" w:rsidP="00185CE4">
      <w:r>
        <w:lastRenderedPageBreak/>
        <w:t>10. Gestión académica del administrador</w:t>
      </w:r>
    </w:p>
    <w:p w14:paraId="63E24A96" w14:textId="77777777" w:rsidR="003174E2" w:rsidRDefault="00F50DA7" w:rsidP="00185CE4">
      <w:r>
        <w:t>10.1 Materias</w:t>
      </w:r>
    </w:p>
    <w:p w14:paraId="7B5437D4" w14:textId="77777777" w:rsidR="003174E2" w:rsidRDefault="00F50DA7">
      <w:r>
        <w:t>La lista permite crear materias y activar o desactivar las existentes. Antes de desactivar una, compruebe que no se utilice en cursos activos.</w:t>
      </w:r>
    </w:p>
    <w:p w14:paraId="68EEA9F6" w14:textId="77777777" w:rsidR="003174E2" w:rsidRDefault="00F50DA7" w:rsidP="00185CE4">
      <w:r>
        <w:t>10.2 Crear cursos</w:t>
      </w:r>
    </w:p>
    <w:p w14:paraId="26FB3C94" w14:textId="77777777" w:rsidR="003174E2" w:rsidRDefault="00F50DA7">
      <w:pPr>
        <w:pStyle w:val="Prrafodelista"/>
        <w:numPr>
          <w:ilvl w:val="0"/>
          <w:numId w:val="2"/>
        </w:numPr>
      </w:pPr>
      <w:r>
        <w:t>Abra «Crear nuevo curso».</w:t>
      </w:r>
    </w:p>
    <w:p w14:paraId="0F4FB70F" w14:textId="77777777" w:rsidR="003174E2" w:rsidRDefault="00F50DA7">
      <w:pPr>
        <w:pStyle w:val="Prrafodelista"/>
        <w:numPr>
          <w:ilvl w:val="0"/>
          <w:numId w:val="2"/>
        </w:numPr>
      </w:pPr>
      <w:r>
        <w:t>Seleccione la materia y complete los datos solicitados.</w:t>
      </w:r>
    </w:p>
    <w:p w14:paraId="002E8442" w14:textId="77777777" w:rsidR="003174E2" w:rsidRDefault="00F50DA7">
      <w:pPr>
        <w:pStyle w:val="Prrafodelista"/>
        <w:numPr>
          <w:ilvl w:val="0"/>
          <w:numId w:val="2"/>
        </w:numPr>
      </w:pPr>
      <w:r>
        <w:t>Asigne alumnos y docentes.</w:t>
      </w:r>
    </w:p>
    <w:p w14:paraId="1394883C" w14:textId="77777777" w:rsidR="003174E2" w:rsidRDefault="00F50DA7">
      <w:pPr>
        <w:pStyle w:val="Prrafodelista"/>
        <w:numPr>
          <w:ilvl w:val="0"/>
          <w:numId w:val="2"/>
        </w:numPr>
      </w:pPr>
      <w:r>
        <w:t>Revise el resumen y confirme.</w:t>
      </w:r>
    </w:p>
    <w:p w14:paraId="443B1860" w14:textId="77777777" w:rsidR="003174E2" w:rsidRDefault="00F50DA7" w:rsidP="00185CE4">
      <w:r>
        <w:t>10.3 Administrar cursos</w:t>
      </w:r>
    </w:p>
    <w:p w14:paraId="2A22F406" w14:textId="77777777" w:rsidR="003174E2" w:rsidRDefault="00F50DA7">
      <w:r>
        <w:t>Seleccione un curso para modificar asignaciones. Use «Guardar cambios» después de revisar alumnos, docentes y materia.</w:t>
      </w:r>
    </w:p>
    <w:p w14:paraId="19F84B5F" w14:textId="77777777" w:rsidR="003174E2" w:rsidRDefault="00F50DA7" w:rsidP="00185CE4">
      <w:r>
        <w:t>10.4 Profesores y personal</w:t>
      </w:r>
    </w:p>
    <w:p w14:paraId="65703009" w14:textId="77777777" w:rsidR="003174E2" w:rsidRDefault="00F50DA7">
      <w:r>
        <w:t>Desde «Profesores» se puede crear personal, actualizar datos y cambiar estados. Asigne siempre el rol correcto.</w:t>
      </w:r>
    </w:p>
    <w:tbl>
      <w:tblPr>
        <w:tblW w:w="0" w:type="auto"/>
        <w:tblInd w:w="10" w:type="dxa"/>
        <w:tblBorders>
          <w:top w:val="dashed" w:sz="8" w:space="0" w:color="9AA8B5"/>
          <w:left w:val="dashed" w:sz="8" w:space="0" w:color="9AA8B5"/>
          <w:bottom w:val="dashed" w:sz="8" w:space="0" w:color="9AA8B5"/>
          <w:right w:val="dashed" w:sz="8" w:space="0" w:color="9AA8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5"/>
      </w:tblGrid>
      <w:tr w:rsidR="003174E2" w14:paraId="3AC73162" w14:textId="77777777">
        <w:tc>
          <w:tcPr>
            <w:tcW w:w="0" w:type="auto"/>
            <w:shd w:val="clear" w:color="auto" w:fill="F4F6F8"/>
            <w:vAlign w:val="center"/>
          </w:tcPr>
          <w:p w14:paraId="1BEFAFC6" w14:textId="77777777" w:rsidR="003174E2" w:rsidRPr="00B778B1" w:rsidRDefault="00F50DA7" w:rsidP="00B778B1">
            <w:pPr>
              <w:pStyle w:val="Capture"/>
              <w:jc w:val="center"/>
            </w:pPr>
            <w:r w:rsidRPr="00B778B1">
              <w:rPr>
                <w:color w:val="26364A"/>
              </w:rPr>
              <w:t>ESPACIO PARA CAPTURA</w:t>
            </w:r>
          </w:p>
          <w:p w14:paraId="553704FD" w14:textId="77777777" w:rsidR="003174E2" w:rsidRDefault="00F50DA7">
            <w:pPr>
              <w:pStyle w:val="Descripcin"/>
              <w:jc w:val="center"/>
            </w:pPr>
            <w:r>
              <w:rPr>
                <w:color w:val="26364A"/>
                <w:sz w:val="22"/>
              </w:rPr>
              <w:t>Figura 7. Resumen de creación o administración de un curso.</w:t>
            </w:r>
          </w:p>
        </w:tc>
      </w:tr>
    </w:tbl>
    <w:p w14:paraId="06BE3D6B" w14:textId="77777777" w:rsidR="003174E2" w:rsidRDefault="003174E2"/>
    <w:p w14:paraId="4B46E9EB" w14:textId="77777777" w:rsidR="003174E2" w:rsidRDefault="00F50DA7">
      <w:r>
        <w:br w:type="page"/>
      </w:r>
    </w:p>
    <w:p w14:paraId="7A88B11D" w14:textId="77777777" w:rsidR="003174E2" w:rsidRDefault="00F50DA7" w:rsidP="00185CE4">
      <w:r>
        <w:lastRenderedPageBreak/>
        <w:t>11. Guía del alumno</w:t>
      </w:r>
    </w:p>
    <w:p w14:paraId="68FF9015" w14:textId="77777777" w:rsidR="003174E2" w:rsidRDefault="00F50DA7" w:rsidP="00185CE4">
      <w:r>
        <w:t>11.1 Inicio</w:t>
      </w:r>
    </w:p>
    <w:p w14:paraId="2F475ADC" w14:textId="77777777" w:rsidR="003174E2" w:rsidRDefault="00F50DA7">
      <w:r>
        <w:t>Después de iniciar sesión, el alumno accede a la bienvenida y a las opciones habilitadas para su rol.</w:t>
      </w:r>
    </w:p>
    <w:p w14:paraId="5F756C9B" w14:textId="77777777" w:rsidR="003174E2" w:rsidRDefault="00F50DA7" w:rsidP="00185CE4">
      <w:r>
        <w:t>11.2 Materias aprobadas y pendientes</w:t>
      </w:r>
    </w:p>
    <w:p w14:paraId="36D46979" w14:textId="77777777" w:rsidR="003174E2" w:rsidRDefault="00F50DA7">
      <w:pPr>
        <w:pStyle w:val="Prrafodelista"/>
        <w:numPr>
          <w:ilvl w:val="0"/>
          <w:numId w:val="2"/>
        </w:numPr>
      </w:pPr>
      <w:r>
        <w:t>Abra «Materias Aprobadas».</w:t>
      </w:r>
    </w:p>
    <w:p w14:paraId="0DDF27C5" w14:textId="77777777" w:rsidR="003174E2" w:rsidRDefault="00F50DA7">
      <w:pPr>
        <w:pStyle w:val="Prrafodelista"/>
        <w:numPr>
          <w:ilvl w:val="0"/>
          <w:numId w:val="2"/>
        </w:numPr>
      </w:pPr>
      <w:r>
        <w:t>Use «Aprobadas» para consultar resultados registrados.</w:t>
      </w:r>
    </w:p>
    <w:p w14:paraId="450557C1" w14:textId="77777777" w:rsidR="003174E2" w:rsidRDefault="00F50DA7">
      <w:pPr>
        <w:pStyle w:val="Prrafodelista"/>
        <w:numPr>
          <w:ilvl w:val="0"/>
          <w:numId w:val="2"/>
        </w:numPr>
      </w:pPr>
      <w:r>
        <w:t>Use «Pendientes» para revisar equivalencias no completadas.</w:t>
      </w:r>
    </w:p>
    <w:p w14:paraId="790460E0" w14:textId="77777777" w:rsidR="003174E2" w:rsidRDefault="00F50DA7">
      <w:pPr>
        <w:pStyle w:val="Prrafodelista"/>
        <w:numPr>
          <w:ilvl w:val="0"/>
          <w:numId w:val="2"/>
        </w:numPr>
      </w:pPr>
      <w:r>
        <w:t>Use «Perfil» para acceder a sus datos.</w:t>
      </w:r>
    </w:p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8"/>
      </w:tblGrid>
      <w:tr w:rsidR="003174E2" w14:paraId="74D45008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38056271" w14:textId="77777777" w:rsidR="003174E2" w:rsidRDefault="00F50DA7">
            <w:pPr>
              <w:pStyle w:val="NoteTitle"/>
            </w:pPr>
            <w:r>
              <w:rPr>
                <w:color w:val="26364A"/>
              </w:rPr>
              <w:t>Si falta información</w:t>
            </w:r>
          </w:p>
          <w:p w14:paraId="419E66A3" w14:textId="77777777" w:rsidR="003174E2" w:rsidRDefault="00F50DA7">
            <w:r>
              <w:t>Solicite al administrador que compruebe la asignación del alumno, la materia y el estado de la equivalencia.</w:t>
            </w:r>
          </w:p>
        </w:tc>
      </w:tr>
    </w:tbl>
    <w:p w14:paraId="100F346D" w14:textId="77777777" w:rsidR="003174E2" w:rsidRDefault="003174E2"/>
    <w:tbl>
      <w:tblPr>
        <w:tblW w:w="0" w:type="auto"/>
        <w:tblInd w:w="10" w:type="dxa"/>
        <w:tblBorders>
          <w:top w:val="dashed" w:sz="8" w:space="0" w:color="9AA8B5"/>
          <w:left w:val="dashed" w:sz="8" w:space="0" w:color="9AA8B5"/>
          <w:bottom w:val="dashed" w:sz="8" w:space="0" w:color="9AA8B5"/>
          <w:right w:val="dashed" w:sz="8" w:space="0" w:color="9AA8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1"/>
      </w:tblGrid>
      <w:tr w:rsidR="003174E2" w14:paraId="1AD46D4C" w14:textId="77777777">
        <w:tc>
          <w:tcPr>
            <w:tcW w:w="0" w:type="auto"/>
            <w:shd w:val="clear" w:color="auto" w:fill="F4F6F8"/>
            <w:vAlign w:val="center"/>
          </w:tcPr>
          <w:p w14:paraId="325AF445" w14:textId="77777777" w:rsidR="003174E2" w:rsidRPr="00B778B1" w:rsidRDefault="00F50DA7" w:rsidP="00B778B1">
            <w:pPr>
              <w:pStyle w:val="Capture"/>
              <w:jc w:val="center"/>
            </w:pPr>
            <w:r w:rsidRPr="00B778B1">
              <w:rPr>
                <w:color w:val="26364A"/>
              </w:rPr>
              <w:t>ESPACIO PARA CAPTURA</w:t>
            </w:r>
          </w:p>
          <w:p w14:paraId="6659B728" w14:textId="77777777" w:rsidR="003174E2" w:rsidRDefault="00F50DA7">
            <w:pPr>
              <w:pStyle w:val="Descripcin"/>
              <w:jc w:val="center"/>
            </w:pPr>
            <w:r>
              <w:rPr>
                <w:color w:val="26364A"/>
                <w:sz w:val="22"/>
              </w:rPr>
              <w:t>Figura 8. Pestañas Aprobadas y Pendientes del alumno.</w:t>
            </w:r>
          </w:p>
        </w:tc>
      </w:tr>
    </w:tbl>
    <w:p w14:paraId="6271C86F" w14:textId="77777777" w:rsidR="003174E2" w:rsidRDefault="003174E2"/>
    <w:p w14:paraId="422343A2" w14:textId="77777777" w:rsidR="003174E2" w:rsidRDefault="00F50DA7">
      <w:r>
        <w:br w:type="page"/>
      </w:r>
    </w:p>
    <w:p w14:paraId="5DE67A9C" w14:textId="77777777" w:rsidR="003174E2" w:rsidRDefault="00F50DA7" w:rsidP="00185CE4">
      <w:r>
        <w:lastRenderedPageBreak/>
        <w:t>12. Guía del docente y del preceptor</w:t>
      </w:r>
    </w:p>
    <w:p w14:paraId="6DFAADED" w14:textId="77777777" w:rsidR="003174E2" w:rsidRDefault="00F50DA7" w:rsidP="00185CE4">
      <w:r>
        <w:t>12.1 Docente</w:t>
      </w:r>
    </w:p>
    <w:p w14:paraId="44EF5595" w14:textId="77777777" w:rsidR="003174E2" w:rsidRDefault="00F50DA7">
      <w:pPr>
        <w:pStyle w:val="Prrafodelista"/>
        <w:numPr>
          <w:ilvl w:val="0"/>
          <w:numId w:val="2"/>
        </w:numPr>
      </w:pPr>
      <w:r>
        <w:t>Abra la opción «Docente».</w:t>
      </w:r>
    </w:p>
    <w:p w14:paraId="2CB311F7" w14:textId="77777777" w:rsidR="003174E2" w:rsidRDefault="00F50DA7">
      <w:pPr>
        <w:pStyle w:val="Prrafodelista"/>
        <w:numPr>
          <w:ilvl w:val="0"/>
          <w:numId w:val="2"/>
        </w:numPr>
      </w:pPr>
      <w:r>
        <w:t>Seleccione la pestaña de la materia correspondiente.</w:t>
      </w:r>
    </w:p>
    <w:p w14:paraId="6CC50C97" w14:textId="77777777" w:rsidR="003174E2" w:rsidRDefault="00F50DA7">
      <w:pPr>
        <w:pStyle w:val="Prrafodelista"/>
        <w:numPr>
          <w:ilvl w:val="0"/>
          <w:numId w:val="2"/>
        </w:numPr>
      </w:pPr>
      <w:r>
        <w:t>Localice al alumno dentro del curso.</w:t>
      </w:r>
    </w:p>
    <w:p w14:paraId="5E80F138" w14:textId="77777777" w:rsidR="003174E2" w:rsidRDefault="00F50DA7">
      <w:pPr>
        <w:pStyle w:val="Prrafodelista"/>
        <w:numPr>
          <w:ilvl w:val="0"/>
          <w:numId w:val="2"/>
        </w:numPr>
      </w:pPr>
      <w:r>
        <w:t>Cargue o actualice la nota.</w:t>
      </w:r>
    </w:p>
    <w:p w14:paraId="13B2CEA2" w14:textId="77777777" w:rsidR="003174E2" w:rsidRDefault="00F50DA7">
      <w:pPr>
        <w:pStyle w:val="Prrafodelista"/>
        <w:numPr>
          <w:ilvl w:val="0"/>
          <w:numId w:val="2"/>
        </w:numPr>
      </w:pPr>
      <w:r>
        <w:t>Revise la información y confirme.</w:t>
      </w:r>
    </w:p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8"/>
      </w:tblGrid>
      <w:tr w:rsidR="003174E2" w14:paraId="2ADB54D9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4DADD5CC" w14:textId="77777777" w:rsidR="003174E2" w:rsidRDefault="00F50DA7">
            <w:pPr>
              <w:pStyle w:val="NoteTitle"/>
            </w:pPr>
            <w:r>
              <w:rPr>
                <w:color w:val="26364A"/>
              </w:rPr>
              <w:t>Buenas prácticas</w:t>
            </w:r>
          </w:p>
          <w:p w14:paraId="20EFCEC0" w14:textId="77777777" w:rsidR="003174E2" w:rsidRDefault="00F50DA7">
            <w:r>
              <w:t>Verifique alumno, materia y nota antes de confirmar. No recargue la página mientras se guarda el cambio.</w:t>
            </w:r>
          </w:p>
        </w:tc>
      </w:tr>
    </w:tbl>
    <w:p w14:paraId="3B52CC0B" w14:textId="77777777" w:rsidR="003174E2" w:rsidRDefault="003174E2"/>
    <w:p w14:paraId="726A9936" w14:textId="77777777" w:rsidR="003174E2" w:rsidRDefault="00F50DA7" w:rsidP="00185CE4">
      <w:r>
        <w:t>12.2 Preceptor</w:t>
      </w:r>
    </w:p>
    <w:p w14:paraId="7E8496F0" w14:textId="77777777" w:rsidR="003174E2" w:rsidRDefault="00F50DA7">
      <w:r>
        <w:t>El preceptor accede al inicio y a las funciones que la configuración actual habilite. Si una opción necesaria no aparece, el administrador debe revisar el rol y la versión desplegada.</w:t>
      </w:r>
    </w:p>
    <w:tbl>
      <w:tblPr>
        <w:tblW w:w="0" w:type="auto"/>
        <w:tblInd w:w="10" w:type="dxa"/>
        <w:tblBorders>
          <w:top w:val="dashed" w:sz="8" w:space="0" w:color="9AA8B5"/>
          <w:left w:val="dashed" w:sz="8" w:space="0" w:color="9AA8B5"/>
          <w:bottom w:val="dashed" w:sz="8" w:space="0" w:color="9AA8B5"/>
          <w:right w:val="dashed" w:sz="8" w:space="0" w:color="9AA8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1"/>
      </w:tblGrid>
      <w:tr w:rsidR="003174E2" w14:paraId="6A1C7A41" w14:textId="77777777">
        <w:tc>
          <w:tcPr>
            <w:tcW w:w="0" w:type="auto"/>
            <w:shd w:val="clear" w:color="auto" w:fill="F4F6F8"/>
            <w:vAlign w:val="center"/>
          </w:tcPr>
          <w:p w14:paraId="3F9F6BCD" w14:textId="77777777" w:rsidR="003174E2" w:rsidRPr="00B778B1" w:rsidRDefault="00F50DA7" w:rsidP="00B778B1">
            <w:pPr>
              <w:pStyle w:val="Capture"/>
              <w:jc w:val="center"/>
            </w:pPr>
            <w:r w:rsidRPr="00B778B1">
              <w:rPr>
                <w:color w:val="26364A"/>
              </w:rPr>
              <w:t>ESPACIO PARA CAPTURA</w:t>
            </w:r>
          </w:p>
          <w:p w14:paraId="61F75FA0" w14:textId="77777777" w:rsidR="003174E2" w:rsidRDefault="00F50DA7">
            <w:pPr>
              <w:pStyle w:val="Descripcin"/>
              <w:jc w:val="center"/>
            </w:pPr>
            <w:r>
              <w:rPr>
                <w:color w:val="26364A"/>
                <w:sz w:val="22"/>
              </w:rPr>
              <w:t>Figura 9. Vista del docente con cursos y carga de nota.</w:t>
            </w:r>
          </w:p>
        </w:tc>
      </w:tr>
    </w:tbl>
    <w:p w14:paraId="618AF67D" w14:textId="77777777" w:rsidR="003174E2" w:rsidRDefault="003174E2"/>
    <w:p w14:paraId="2B1F0250" w14:textId="77777777" w:rsidR="003174E2" w:rsidRDefault="00F50DA7">
      <w:r>
        <w:br w:type="page"/>
      </w:r>
    </w:p>
    <w:p w14:paraId="5FA875ED" w14:textId="77777777" w:rsidR="003174E2" w:rsidRDefault="00F50DA7" w:rsidP="00185CE4">
      <w:r>
        <w:lastRenderedPageBreak/>
        <w:t>13. Redis opcional</w:t>
      </w:r>
    </w:p>
    <w:p w14:paraId="5CC0EE25" w14:textId="77777777" w:rsidR="003174E2" w:rsidRDefault="00F50DA7">
      <w:r>
        <w:t>Redis no es necesario para el recorrido básico. Para iniciarlo con Docker: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4"/>
      </w:tblGrid>
      <w:tr w:rsidR="003174E2" w14:paraId="0B07A88C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707CF49B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cd C:\Users\Admin\Desktop\SysEqui_GitHub\Back_SysEqui</w:t>
            </w:r>
          </w:p>
          <w:p w14:paraId="04C0BF1F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docker compose -f docker\docker-compose.redis.yml up -d</w:t>
            </w:r>
          </w:p>
          <w:p w14:paraId="7170AF72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docker ps</w:t>
            </w:r>
          </w:p>
        </w:tc>
      </w:tr>
    </w:tbl>
    <w:p w14:paraId="3FD9A75A" w14:textId="77777777" w:rsidR="003174E2" w:rsidRDefault="003174E2"/>
    <w:p w14:paraId="1BF5ECC8" w14:textId="77777777" w:rsidR="003174E2" w:rsidRDefault="00F50DA7">
      <w:r>
        <w:t>El contenedor debe llamarse redis y usar el puerto 6379. Para detenerlo: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5"/>
      </w:tblGrid>
      <w:tr w:rsidR="003174E2" w:rsidRPr="00E57E15" w14:paraId="692452B9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44897A44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docker compose -f docker\docker-compose.redis.yml down</w:t>
            </w:r>
          </w:p>
        </w:tc>
      </w:tr>
    </w:tbl>
    <w:p w14:paraId="3186831C" w14:textId="77777777" w:rsidR="003174E2" w:rsidRPr="005D6DD2" w:rsidRDefault="003174E2">
      <w:pPr>
        <w:rPr>
          <w:lang w:val="en-US"/>
        </w:rPr>
      </w:pPr>
    </w:p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8"/>
      </w:tblGrid>
      <w:tr w:rsidR="003174E2" w14:paraId="12D193D8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1060A556" w14:textId="77777777" w:rsidR="003174E2" w:rsidRDefault="00F50DA7">
            <w:pPr>
              <w:pStyle w:val="NoteTitle"/>
            </w:pPr>
            <w:r>
              <w:rPr>
                <w:color w:val="26364A"/>
              </w:rPr>
              <w:t>Cuándo omitirlo</w:t>
            </w:r>
          </w:p>
          <w:p w14:paraId="66B397C0" w14:textId="77777777" w:rsidR="003174E2" w:rsidRDefault="00F50DA7">
            <w:r>
              <w:t>Para una evaluación centrada en instalación, inicio de sesión y funciones académicas principales, Redis puede quedar sin iniciar.</w:t>
            </w:r>
          </w:p>
        </w:tc>
      </w:tr>
    </w:tbl>
    <w:p w14:paraId="0D2178F3" w14:textId="77777777" w:rsidR="003174E2" w:rsidRDefault="003174E2"/>
    <w:p w14:paraId="5829AD96" w14:textId="77777777" w:rsidR="003174E2" w:rsidRDefault="00F50DA7">
      <w:r>
        <w:br w:type="page"/>
      </w:r>
    </w:p>
    <w:p w14:paraId="51F52CE2" w14:textId="77777777" w:rsidR="003174E2" w:rsidRDefault="00F50DA7" w:rsidP="00185CE4">
      <w:r>
        <w:lastRenderedPageBreak/>
        <w:t>14. Solución de problemas</w:t>
      </w:r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2884"/>
        <w:gridCol w:w="5689"/>
      </w:tblGrid>
      <w:tr w:rsidR="003174E2" w14:paraId="40A6A50B" w14:textId="77777777"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45C7A854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Problema</w:t>
            </w:r>
          </w:p>
        </w:tc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17916A45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Solución recomendada</w:t>
            </w:r>
          </w:p>
        </w:tc>
      </w:tr>
      <w:tr w:rsidR="003174E2" w14:paraId="4846049F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541677E1" w14:textId="77777777" w:rsidR="003174E2" w:rsidRDefault="00F50DA7">
            <w:r>
              <w:t>ERR_CONNECTION_REFUSED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D01C741" w14:textId="77777777" w:rsidR="003174E2" w:rsidRDefault="00F50DA7">
            <w:r>
              <w:t>Confirme que el backend esté activo en localhost:5000.</w:t>
            </w:r>
          </w:p>
        </w:tc>
      </w:tr>
      <w:tr w:rsidR="003174E2" w14:paraId="3C468E38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412C12EA" w14:textId="77777777" w:rsidR="003174E2" w:rsidRDefault="00F50DA7">
            <w:r>
              <w:t>URL con undefined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52DE7BF7" w14:textId="77777777" w:rsidR="003174E2" w:rsidRDefault="00F50DA7">
            <w:r>
              <w:t>Revise VITE_URL_BACK y reinicie el frontend.</w:t>
            </w:r>
          </w:p>
        </w:tc>
      </w:tr>
      <w:tr w:rsidR="003174E2" w14:paraId="1E44EEFD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9CACBDD" w14:textId="77777777" w:rsidR="003174E2" w:rsidRDefault="00F50DA7">
            <w:r>
              <w:t>Error de MongoDB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3FBCF19" w14:textId="77777777" w:rsidR="003174E2" w:rsidRDefault="00F50DA7">
            <w:r>
              <w:t>Inicie Docker/MongoDB y compruebe MONGO_URI.</w:t>
            </w:r>
          </w:p>
        </w:tc>
      </w:tr>
      <w:tr w:rsidR="003174E2" w14:paraId="46229FFF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559131F5" w14:textId="77777777" w:rsidR="003174E2" w:rsidRDefault="00F50DA7">
            <w:r>
              <w:t>Faltan variables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3E3659DF" w14:textId="77777777" w:rsidR="003174E2" w:rsidRDefault="00F50DA7">
            <w:r>
              <w:t>Compare .env con .env.example.</w:t>
            </w:r>
          </w:p>
        </w:tc>
      </w:tr>
      <w:tr w:rsidR="003174E2" w14:paraId="522C3D7C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3960C743" w14:textId="77777777" w:rsidR="003174E2" w:rsidRDefault="00F50DA7">
            <w:r>
              <w:t>Administrador no ingresa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50C93612" w14:textId="77777777" w:rsidR="003174E2" w:rsidRDefault="00F50DA7">
            <w:r>
              <w:t>Ejecute npm run seed:admin y use los datos configurados.</w:t>
            </w:r>
          </w:p>
        </w:tc>
      </w:tr>
      <w:tr w:rsidR="003174E2" w14:paraId="351CBB33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063F9BF0" w14:textId="77777777" w:rsidR="003174E2" w:rsidRDefault="00F50DA7">
            <w:r>
              <w:t>Error de CORS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514DEA27" w14:textId="77777777" w:rsidR="003174E2" w:rsidRDefault="00F50DA7">
            <w:r>
              <w:t>Use FRONTEND_URL=localhost:5173 y reinicie el backend.</w:t>
            </w:r>
          </w:p>
        </w:tc>
      </w:tr>
      <w:tr w:rsidR="003174E2" w14:paraId="7EA2631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2A4675FC" w14:textId="77777777" w:rsidR="003174E2" w:rsidRDefault="00F50DA7">
            <w:r>
              <w:t>Puerto ocupado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6C2911F2" w14:textId="77777777" w:rsidR="003174E2" w:rsidRDefault="00F50DA7">
            <w:r>
              <w:t>Cierre el proceso que lo usa o coordine el cambio de puerto.</w:t>
            </w:r>
          </w:p>
        </w:tc>
      </w:tr>
      <w:tr w:rsidR="003174E2" w14:paraId="72B72B23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36C0D5C1" w14:textId="77777777" w:rsidR="003174E2" w:rsidRDefault="00F50DA7">
            <w:r>
              <w:t>Cambios de .env no se aplican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1ED529F4" w14:textId="77777777" w:rsidR="003174E2" w:rsidRDefault="00F50DA7">
            <w:r>
              <w:t>Detenga con Ctrl+C y vuelva a ejecutar npm run dev.</w:t>
            </w:r>
          </w:p>
        </w:tc>
      </w:tr>
      <w:tr w:rsidR="003174E2" w14:paraId="50A9CE9B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7FED213" w14:textId="77777777" w:rsidR="003174E2" w:rsidRDefault="00F50DA7">
            <w:r>
              <w:t>Acceso denegado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05CE268E" w14:textId="77777777" w:rsidR="003174E2" w:rsidRDefault="00F50DA7">
            <w:r>
              <w:t>Compruebe que la cuenta tenga el rol adecuado.</w:t>
            </w:r>
          </w:p>
        </w:tc>
      </w:tr>
    </w:tbl>
    <w:p w14:paraId="1D67F2EB" w14:textId="77777777" w:rsidR="003174E2" w:rsidRDefault="003174E2"/>
    <w:p w14:paraId="37DED659" w14:textId="77777777" w:rsidR="003174E2" w:rsidRDefault="00F50DA7" w:rsidP="00185CE4">
      <w:r>
        <w:t>14.1 Diagnóstico rápido</w:t>
      </w: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</w:tblGrid>
      <w:tr w:rsidR="003174E2" w14:paraId="4917161C" w14:textId="77777777">
        <w:tc>
          <w:tcPr>
            <w:tcW w:w="0" w:type="auto"/>
            <w:shd w:val="clear" w:color="auto" w:fill="26364A"/>
            <w:tcMar>
              <w:top w:w="140" w:type="dxa"/>
              <w:left w:w="180" w:type="dxa"/>
              <w:bottom w:w="140" w:type="dxa"/>
            </w:tcMar>
          </w:tcPr>
          <w:p w14:paraId="7AD1D7EA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docker ps</w:t>
            </w:r>
          </w:p>
          <w:p w14:paraId="5F552610" w14:textId="77777777" w:rsidR="003174E2" w:rsidRPr="005D6DD2" w:rsidRDefault="00F50DA7">
            <w:pPr>
              <w:spacing w:after="0"/>
              <w:rPr>
                <w:lang w:val="en-US"/>
              </w:rPr>
            </w:pPr>
            <w:r w:rsidRPr="005D6DD2">
              <w:rPr>
                <w:rFonts w:ascii="Consolas" w:hAnsi="Consolas"/>
                <w:color w:val="E8EEF4"/>
                <w:sz w:val="18"/>
                <w:lang w:val="en-US"/>
              </w:rPr>
              <w:t>Invoke-WebRequest http://localhost:5000</w:t>
            </w:r>
          </w:p>
          <w:p w14:paraId="60A22FF8" w14:textId="77777777" w:rsidR="003174E2" w:rsidRDefault="00F50DA7">
            <w:pPr>
              <w:spacing w:after="0"/>
            </w:pPr>
            <w:r>
              <w:rPr>
                <w:rFonts w:ascii="Consolas" w:hAnsi="Consolas"/>
                <w:color w:val="E8EEF4"/>
                <w:sz w:val="18"/>
              </w:rPr>
              <w:t>npm run dev</w:t>
            </w:r>
          </w:p>
        </w:tc>
      </w:tr>
    </w:tbl>
    <w:p w14:paraId="15B801EC" w14:textId="77777777" w:rsidR="003174E2" w:rsidRDefault="003174E2"/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8"/>
      </w:tblGrid>
      <w:tr w:rsidR="003174E2" w14:paraId="0ADEEFC3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4F2E74BA" w14:textId="77777777" w:rsidR="003174E2" w:rsidRDefault="00F50DA7">
            <w:pPr>
              <w:pStyle w:val="NoteTitle"/>
            </w:pPr>
            <w:r>
              <w:rPr>
                <w:color w:val="26364A"/>
              </w:rPr>
              <w:t>Regla práctica</w:t>
            </w:r>
          </w:p>
          <w:p w14:paraId="4440F40A" w14:textId="77777777" w:rsidR="003174E2" w:rsidRDefault="00F50DA7">
            <w:r>
              <w:t>Lea siempre el primer mensaje de error completo en la terminal: suele indicar qué archivo o servicio falta.</w:t>
            </w:r>
          </w:p>
        </w:tc>
      </w:tr>
    </w:tbl>
    <w:p w14:paraId="25A0D44C" w14:textId="77777777" w:rsidR="003174E2" w:rsidRDefault="003174E2"/>
    <w:p w14:paraId="25FD33E3" w14:textId="77777777" w:rsidR="003174E2" w:rsidRDefault="00F50DA7">
      <w:r>
        <w:br w:type="page"/>
      </w:r>
    </w:p>
    <w:p w14:paraId="7DBC61DB" w14:textId="77777777" w:rsidR="003174E2" w:rsidRDefault="00F50DA7" w:rsidP="00185CE4">
      <w:r>
        <w:lastRenderedPageBreak/>
        <w:t>15. Verificación final para la entrega</w:t>
      </w:r>
    </w:p>
    <w:p w14:paraId="3F02F8F5" w14:textId="77777777" w:rsidR="003174E2" w:rsidRDefault="00F50DA7">
      <w:pPr>
        <w:pStyle w:val="Prrafodelista"/>
        <w:numPr>
          <w:ilvl w:val="0"/>
          <w:numId w:val="1"/>
        </w:numPr>
      </w:pPr>
      <w:r>
        <w:t>MongoDB inicia correctamente.</w:t>
      </w:r>
    </w:p>
    <w:p w14:paraId="7015A625" w14:textId="77777777" w:rsidR="003174E2" w:rsidRDefault="00F50DA7">
      <w:pPr>
        <w:pStyle w:val="Prrafodelista"/>
        <w:numPr>
          <w:ilvl w:val="0"/>
          <w:numId w:val="1"/>
        </w:numPr>
      </w:pPr>
      <w:r>
        <w:t>El backend responde en http://localhost:5000.</w:t>
      </w:r>
    </w:p>
    <w:p w14:paraId="0993BCCD" w14:textId="77777777" w:rsidR="003174E2" w:rsidRDefault="00F50DA7">
      <w:pPr>
        <w:pStyle w:val="Prrafodelista"/>
        <w:numPr>
          <w:ilvl w:val="0"/>
          <w:numId w:val="1"/>
        </w:numPr>
      </w:pPr>
      <w:r>
        <w:t>Swagger abre en http://localhost:5000/api-docs.</w:t>
      </w:r>
    </w:p>
    <w:p w14:paraId="03BEB28F" w14:textId="77777777" w:rsidR="003174E2" w:rsidRDefault="00F50DA7">
      <w:pPr>
        <w:pStyle w:val="Prrafodelista"/>
        <w:numPr>
          <w:ilvl w:val="0"/>
          <w:numId w:val="1"/>
        </w:numPr>
      </w:pPr>
      <w:r>
        <w:t>El frontend abre en http://localhost:5173.</w:t>
      </w:r>
    </w:p>
    <w:p w14:paraId="45D4C043" w14:textId="77777777" w:rsidR="003174E2" w:rsidRDefault="00F50DA7">
      <w:pPr>
        <w:pStyle w:val="Prrafodelista"/>
        <w:numPr>
          <w:ilvl w:val="0"/>
          <w:numId w:val="1"/>
        </w:numPr>
      </w:pPr>
      <w:r>
        <w:t>El administrador puede iniciar y cerrar sesión.</w:t>
      </w:r>
    </w:p>
    <w:p w14:paraId="0DE0998B" w14:textId="77777777" w:rsidR="003174E2" w:rsidRDefault="00F50DA7">
      <w:pPr>
        <w:pStyle w:val="Prrafodelista"/>
        <w:numPr>
          <w:ilvl w:val="0"/>
          <w:numId w:val="1"/>
        </w:numPr>
      </w:pPr>
      <w:r>
        <w:t>Un alumno puede registrarse y ser validado.</w:t>
      </w:r>
    </w:p>
    <w:p w14:paraId="7C6F1CBE" w14:textId="77777777" w:rsidR="003174E2" w:rsidRDefault="00F50DA7">
      <w:pPr>
        <w:pStyle w:val="Prrafodelista"/>
        <w:numPr>
          <w:ilvl w:val="0"/>
          <w:numId w:val="1"/>
        </w:numPr>
      </w:pPr>
      <w:r>
        <w:t>El administrador puede gestionar materias, cursos y equivalencias.</w:t>
      </w:r>
    </w:p>
    <w:p w14:paraId="4DAEAE84" w14:textId="77777777" w:rsidR="003174E2" w:rsidRDefault="00F50DA7">
      <w:pPr>
        <w:pStyle w:val="Prrafodelista"/>
        <w:numPr>
          <w:ilvl w:val="0"/>
          <w:numId w:val="1"/>
        </w:numPr>
      </w:pPr>
      <w:r>
        <w:t>El docente puede visualizar un curso y cargar una nota.</w:t>
      </w:r>
    </w:p>
    <w:p w14:paraId="4169E3C8" w14:textId="77777777" w:rsidR="003174E2" w:rsidRDefault="00F50DA7">
      <w:pPr>
        <w:pStyle w:val="Prrafodelista"/>
        <w:numPr>
          <w:ilvl w:val="0"/>
          <w:numId w:val="1"/>
        </w:numPr>
      </w:pPr>
      <w:r>
        <w:t>Los archivos .env no están publicados.</w:t>
      </w:r>
    </w:p>
    <w:p w14:paraId="165443BB" w14:textId="77777777" w:rsidR="003174E2" w:rsidRDefault="00F50DA7">
      <w:pPr>
        <w:pStyle w:val="Prrafodelista"/>
        <w:numPr>
          <w:ilvl w:val="0"/>
          <w:numId w:val="1"/>
        </w:numPr>
      </w:pPr>
      <w:r>
        <w:t>Las capturas definitivas fueron insertadas.</w:t>
      </w:r>
    </w:p>
    <w:p w14:paraId="39B708C4" w14:textId="77777777" w:rsidR="003174E2" w:rsidRDefault="00F50DA7" w:rsidP="00185CE4">
      <w:r>
        <w:t>15.1 Glosario</w:t>
      </w:r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1966"/>
        <w:gridCol w:w="4140"/>
      </w:tblGrid>
      <w:tr w:rsidR="003174E2" w14:paraId="1DB5A0F9" w14:textId="77777777"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3DD82B02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Término</w:t>
            </w:r>
          </w:p>
        </w:tc>
        <w:tc>
          <w:tcPr>
            <w:tcW w:w="0" w:type="auto"/>
            <w:shd w:val="clear" w:color="auto" w:fill="DDE7EF"/>
            <w:tcMar>
              <w:top w:w="80" w:type="dxa"/>
              <w:left w:w="100" w:type="dxa"/>
              <w:bottom w:w="80" w:type="dxa"/>
            </w:tcMar>
          </w:tcPr>
          <w:p w14:paraId="28F6C378" w14:textId="77777777" w:rsidR="003174E2" w:rsidRDefault="00F50DA7">
            <w:pPr>
              <w:pStyle w:val="TableHeader"/>
            </w:pPr>
            <w:r>
              <w:rPr>
                <w:color w:val="26364A"/>
              </w:rPr>
              <w:t>Significado</w:t>
            </w:r>
          </w:p>
        </w:tc>
      </w:tr>
      <w:tr w:rsidR="003174E2" w14:paraId="345162BF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5BED23C8" w14:textId="77777777" w:rsidR="003174E2" w:rsidRDefault="00F50DA7">
            <w:r>
              <w:t>Frontend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338299C1" w14:textId="77777777" w:rsidR="003174E2" w:rsidRDefault="00F50DA7">
            <w:r>
              <w:t>Parte visual utilizada desde el navegador.</w:t>
            </w:r>
          </w:p>
        </w:tc>
      </w:tr>
      <w:tr w:rsidR="003174E2" w14:paraId="28EF3775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314606DD" w14:textId="77777777" w:rsidR="003174E2" w:rsidRDefault="00F50DA7">
            <w:r>
              <w:t>Backend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66821F14" w14:textId="77777777" w:rsidR="003174E2" w:rsidRDefault="00F50DA7">
            <w:r>
              <w:t>Servidor que procesa datos y permisos.</w:t>
            </w:r>
          </w:p>
        </w:tc>
      </w:tr>
      <w:tr w:rsidR="003174E2" w14:paraId="12DD3A4A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C2F3A46" w14:textId="77777777" w:rsidR="003174E2" w:rsidRDefault="00F50DA7">
            <w:r>
              <w:t>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3ADB872A" w14:textId="77777777" w:rsidR="003174E2" w:rsidRDefault="00F50DA7">
            <w:r>
              <w:t>Comunicación entre frontend y backend.</w:t>
            </w:r>
          </w:p>
        </w:tc>
      </w:tr>
      <w:tr w:rsidR="003174E2" w14:paraId="13384FAB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4C11EF2A" w14:textId="77777777" w:rsidR="003174E2" w:rsidRDefault="00F50DA7">
            <w:r>
              <w:t>Variable de entorno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671106A2" w14:textId="77777777" w:rsidR="003174E2" w:rsidRDefault="00F50DA7">
            <w:r>
              <w:t>Configuración privada guardada en .env.</w:t>
            </w:r>
          </w:p>
        </w:tc>
      </w:tr>
      <w:tr w:rsidR="003174E2" w14:paraId="06841FD9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72550C4A" w14:textId="77777777" w:rsidR="003174E2" w:rsidRDefault="00F50DA7">
            <w:r>
              <w:t>Rol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43C5636D" w14:textId="77777777" w:rsidR="003174E2" w:rsidRDefault="00F50DA7">
            <w:r>
              <w:t>Nivel de acceso asignado a un usuario.</w:t>
            </w:r>
          </w:p>
        </w:tc>
      </w:tr>
      <w:tr w:rsidR="003174E2" w14:paraId="00DDE9F3" w14:textId="77777777"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15C673BE" w14:textId="77777777" w:rsidR="003174E2" w:rsidRDefault="00F50DA7">
            <w:r>
              <w:t>Equivalencia</w:t>
            </w:r>
          </w:p>
        </w:tc>
        <w:tc>
          <w:tcPr>
            <w:tcW w:w="0" w:type="auto"/>
            <w:shd w:val="clear" w:color="auto" w:fill="F4F6F8"/>
            <w:tcMar>
              <w:top w:w="80" w:type="dxa"/>
              <w:left w:w="100" w:type="dxa"/>
              <w:bottom w:w="80" w:type="dxa"/>
            </w:tcMar>
          </w:tcPr>
          <w:p w14:paraId="7953046E" w14:textId="77777777" w:rsidR="003174E2" w:rsidRDefault="00F50DA7">
            <w:r>
              <w:t>Reconocimiento académico entre materias.</w:t>
            </w:r>
          </w:p>
        </w:tc>
      </w:tr>
      <w:tr w:rsidR="003174E2" w14:paraId="1703C70F" w14:textId="77777777"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5C64B7AA" w14:textId="77777777" w:rsidR="003174E2" w:rsidRDefault="00F50DA7">
            <w:r>
              <w:t>Swagger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</w:tcMar>
          </w:tcPr>
          <w:p w14:paraId="1EE6CAEE" w14:textId="77777777" w:rsidR="003174E2" w:rsidRDefault="00F50DA7">
            <w:r>
              <w:t>Vista técnica interactiva de la API.</w:t>
            </w:r>
          </w:p>
        </w:tc>
      </w:tr>
    </w:tbl>
    <w:p w14:paraId="06F83F94" w14:textId="77777777" w:rsidR="003174E2" w:rsidRDefault="003174E2"/>
    <w:tbl>
      <w:tblPr>
        <w:tblW w:w="0" w:type="auto"/>
        <w:tblInd w:w="180" w:type="dxa"/>
        <w:tblBorders>
          <w:left w:val="single" w:sz="22" w:space="0" w:color="178A6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9"/>
      </w:tblGrid>
      <w:tr w:rsidR="003174E2" w14:paraId="584D7DC4" w14:textId="77777777">
        <w:tc>
          <w:tcPr>
            <w:tcW w:w="0" w:type="auto"/>
            <w:shd w:val="clear" w:color="auto" w:fill="E8F5EE"/>
            <w:tcMar>
              <w:top w:w="120" w:type="dxa"/>
              <w:left w:w="180" w:type="dxa"/>
              <w:bottom w:w="120" w:type="dxa"/>
            </w:tcMar>
          </w:tcPr>
          <w:p w14:paraId="7CABBBEC" w14:textId="77777777" w:rsidR="003174E2" w:rsidRDefault="00F50DA7">
            <w:pPr>
              <w:pStyle w:val="NoteTitle"/>
            </w:pPr>
            <w:r>
              <w:rPr>
                <w:color w:val="26364A"/>
              </w:rPr>
              <w:t>Fin del manual</w:t>
            </w:r>
          </w:p>
          <w:p w14:paraId="63553E8C" w14:textId="77777777" w:rsidR="003174E2" w:rsidRDefault="00F50DA7">
            <w:r>
              <w:t>Complete la portada, inserte las capturas y actualice el índice antes de entregar.</w:t>
            </w:r>
          </w:p>
        </w:tc>
      </w:tr>
    </w:tbl>
    <w:p w14:paraId="2FDE9A2D" w14:textId="77777777" w:rsidR="003174E2" w:rsidRDefault="003174E2"/>
    <w:sectPr w:rsidR="003174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276" w:header="560" w:footer="5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7340E" w14:textId="77777777" w:rsidR="00DF4F3E" w:rsidRDefault="00DF4F3E">
      <w:pPr>
        <w:spacing w:after="0" w:line="240" w:lineRule="auto"/>
      </w:pPr>
      <w:r>
        <w:separator/>
      </w:r>
    </w:p>
  </w:endnote>
  <w:endnote w:type="continuationSeparator" w:id="0">
    <w:p w14:paraId="526DAA12" w14:textId="77777777" w:rsidR="00DF4F3E" w:rsidRDefault="00DF4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B95A7" w14:textId="77777777" w:rsidR="008E3BBC" w:rsidRDefault="008E3B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6D4B" w14:textId="78821B02" w:rsidR="003174E2" w:rsidRDefault="008E3BBC">
    <w:pPr>
      <w:jc w:val="center"/>
    </w:pPr>
    <w:r>
      <w:rPr>
        <w:b/>
        <w:noProof/>
        <w:color w:val="16324F"/>
        <w:sz w:val="19"/>
      </w:rPr>
      <w:drawing>
        <wp:anchor distT="0" distB="0" distL="114300" distR="114300" simplePos="0" relativeHeight="251658240" behindDoc="0" locked="0" layoutInCell="1" allowOverlap="1" wp14:anchorId="6BA9B8F9" wp14:editId="2624F6B5">
          <wp:simplePos x="0" y="0"/>
          <wp:positionH relativeFrom="margin">
            <wp:align>right</wp:align>
          </wp:positionH>
          <wp:positionV relativeFrom="paragraph">
            <wp:posOffset>-9856810</wp:posOffset>
          </wp:positionV>
          <wp:extent cx="1494790" cy="456565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45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0DA7">
      <w:rPr>
        <w:color w:val="637381"/>
        <w:sz w:val="17"/>
      </w:rPr>
      <w:t>Página</w:t>
    </w:r>
    <w:r>
      <w:rPr>
        <w:color w:val="637381"/>
        <w:sz w:val="17"/>
      </w:rPr>
      <w:t xml:space="preserve"> </w:t>
    </w:r>
    <w:r w:rsidR="00F50DA7">
      <w:fldChar w:fldCharType="begin"/>
    </w:r>
    <w:r w:rsidR="00F50DA7">
      <w:instrText>PAGE</w:instrText>
    </w:r>
    <w:r w:rsidR="00F50DA7">
      <w:fldChar w:fldCharType="separate"/>
    </w:r>
    <w:r w:rsidR="005D6DD2">
      <w:rPr>
        <w:noProof/>
      </w:rPr>
      <w:t>1</w:t>
    </w:r>
    <w:r w:rsidR="00F50DA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FF68" w14:textId="77777777" w:rsidR="008E3BBC" w:rsidRDefault="008E3B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460A6" w14:textId="77777777" w:rsidR="00DF4F3E" w:rsidRDefault="00DF4F3E">
      <w:pPr>
        <w:spacing w:after="0" w:line="240" w:lineRule="auto"/>
      </w:pPr>
      <w:r>
        <w:separator/>
      </w:r>
    </w:p>
  </w:footnote>
  <w:footnote w:type="continuationSeparator" w:id="0">
    <w:p w14:paraId="212C84F9" w14:textId="77777777" w:rsidR="00DF4F3E" w:rsidRDefault="00DF4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50228" w14:textId="77777777" w:rsidR="008E3BBC" w:rsidRDefault="008E3B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" w:type="dxa"/>
      <w:tblBorders>
        <w:bottom w:val="single" w:sz="10" w:space="0" w:color="178A61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67"/>
      <w:gridCol w:w="2022"/>
    </w:tblGrid>
    <w:tr w:rsidR="003174E2" w14:paraId="737D45EF" w14:textId="77777777">
      <w:tc>
        <w:tcPr>
          <w:tcW w:w="0" w:type="auto"/>
        </w:tcPr>
        <w:p w14:paraId="07DDCCDF" w14:textId="44B9B391" w:rsidR="003174E2" w:rsidRDefault="00F50DA7" w:rsidP="008E3BBC">
          <w:r>
            <w:rPr>
              <w:b/>
              <w:color w:val="16324F"/>
              <w:sz w:val="19"/>
            </w:rPr>
            <w:t>SYSEQUI</w:t>
          </w:r>
        </w:p>
      </w:tc>
      <w:tc>
        <w:tcPr>
          <w:tcW w:w="0" w:type="auto"/>
        </w:tcPr>
        <w:p w14:paraId="63093684" w14:textId="7D951403" w:rsidR="003174E2" w:rsidRDefault="00F50DA7">
          <w:pPr>
            <w:jc w:val="right"/>
          </w:pPr>
          <w:r>
            <w:rPr>
              <w:color w:val="637381"/>
              <w:sz w:val="17"/>
            </w:rPr>
            <w:t>Manual de instalación y uso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F0C98" w14:textId="77777777" w:rsidR="008E3BBC" w:rsidRDefault="008E3B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C2900"/>
    <w:multiLevelType w:val="multilevel"/>
    <w:tmpl w:val="64BA907E"/>
    <w:lvl w:ilvl="0">
      <w:start w:val="1"/>
      <w:numFmt w:val="decimal"/>
      <w:lvlText w:val="%1."/>
      <w:lvlJc w:val="left"/>
      <w:pPr>
        <w:ind w:left="54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FFF1E34"/>
    <w:multiLevelType w:val="multilevel"/>
    <w:tmpl w:val="C402FD4E"/>
    <w:lvl w:ilvl="0">
      <w:start w:val="1"/>
      <w:numFmt w:val="bullet"/>
      <w:lvlText w:val="•"/>
      <w:lvlJc w:val="left"/>
      <w:pPr>
        <w:ind w:left="54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E2"/>
    <w:rsid w:val="00185CE4"/>
    <w:rsid w:val="003174E2"/>
    <w:rsid w:val="005D6DD2"/>
    <w:rsid w:val="008E3BBC"/>
    <w:rsid w:val="00931FC3"/>
    <w:rsid w:val="00B550E0"/>
    <w:rsid w:val="00B778B1"/>
    <w:rsid w:val="00DB6697"/>
    <w:rsid w:val="00DF4F3E"/>
    <w:rsid w:val="00E57E15"/>
    <w:rsid w:val="00EC18A0"/>
    <w:rsid w:val="00F5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BFFBFBD"/>
  <w15:docId w15:val="{35AEAD01-1405-4AE6-AA4A-CBFB6635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Times New Roman" w:hAnsi="Aptos" w:cs="Times New Roman"/>
        <w:color w:val="26364A"/>
        <w:sz w:val="22"/>
        <w:lang w:val="es-AR" w:eastAsia="es-AR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80" w:after="220"/>
      <w:outlineLvl w:val="0"/>
    </w:pPr>
    <w:rPr>
      <w:b/>
      <w:color w:val="16324F"/>
      <w:sz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color w:val="178A61"/>
      <w:sz w:val="28"/>
    </w:rPr>
  </w:style>
  <w:style w:type="paragraph" w:styleId="Ttulo3">
    <w:name w:val="heading 3"/>
    <w:basedOn w:val="Normal"/>
    <w:uiPriority w:val="9"/>
    <w:unhideWhenUsed/>
    <w:qFormat/>
    <w:pPr>
      <w:outlineLvl w:val="2"/>
    </w:pPr>
    <w:rPr>
      <w:b/>
      <w:color w:val="D77825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pPr>
      <w:ind w:left="540" w:hanging="300"/>
    </w:pPr>
  </w:style>
  <w:style w:type="paragraph" w:styleId="Descripcin">
    <w:name w:val="caption"/>
    <w:basedOn w:val="Normal"/>
    <w:rPr>
      <w:i/>
      <w:color w:val="637381"/>
      <w:sz w:val="19"/>
    </w:rPr>
  </w:style>
  <w:style w:type="paragraph" w:customStyle="1" w:styleId="Capture">
    <w:name w:val="Capture"/>
    <w:basedOn w:val="Normal"/>
    <w:rPr>
      <w:b/>
      <w:color w:val="7C8995"/>
    </w:rPr>
  </w:style>
  <w:style w:type="paragraph" w:customStyle="1" w:styleId="NoteTitle">
    <w:name w:val="Note Title"/>
    <w:basedOn w:val="Normal"/>
    <w:rPr>
      <w:b/>
      <w:color w:val="16324F"/>
    </w:rPr>
  </w:style>
  <w:style w:type="paragraph" w:customStyle="1" w:styleId="TableHeader">
    <w:name w:val="Table Header"/>
    <w:basedOn w:val="Normal"/>
    <w:rPr>
      <w:b/>
      <w:color w:val="16324F"/>
    </w:rPr>
  </w:style>
  <w:style w:type="table" w:styleId="Tablaconcuadrcula">
    <w:name w:val="Table Grid"/>
    <w:tblPr>
      <w:tblBorders>
        <w:top w:val="single" w:sz="4" w:space="0" w:color="B8C4CE"/>
        <w:left w:val="single" w:sz="4" w:space="0" w:color="B8C4CE"/>
        <w:bottom w:val="single" w:sz="4" w:space="0" w:color="B8C4CE"/>
        <w:right w:val="single" w:sz="4" w:space="0" w:color="B8C4CE"/>
        <w:insideH w:val="single" w:sz="4" w:space="0" w:color="D5DDE4"/>
        <w:insideV w:val="single" w:sz="4" w:space="0" w:color="D5DDE4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next w:val="Normal"/>
    <w:autoRedefine/>
    <w:uiPriority w:val="39"/>
    <w:unhideWhenUsed/>
    <w:rsid w:val="00EC18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C18A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C18A0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B778B1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8E3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BBC"/>
  </w:style>
  <w:style w:type="paragraph" w:styleId="Piedepgina">
    <w:name w:val="footer"/>
    <w:basedOn w:val="Normal"/>
    <w:link w:val="PiedepginaCar"/>
    <w:uiPriority w:val="99"/>
    <w:unhideWhenUsed/>
    <w:rsid w:val="008E3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3085</Words>
  <Characters>16970</Characters>
  <Application>Microsoft Office Word</Application>
  <DocSecurity>0</DocSecurity>
  <Lines>141</Lines>
  <Paragraphs>40</Paragraphs>
  <ScaleCrop>false</ScaleCrop>
  <Company>SysEqui</Company>
  <LinksUpToDate>false</LinksUpToDate>
  <CharactersWithSpaces>20015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y uso de SysEqui</dc:title>
  <dc:creator>Equipo SysEqui</dc:creator>
  <dc:description>Manual institucional para evaluación académica.</dc:description>
  <cp:lastModifiedBy>Admin</cp:lastModifiedBy>
  <cp:revision>9</cp:revision>
  <dcterms:created xsi:type="dcterms:W3CDTF">2026-07-01T03:12:00Z</dcterms:created>
  <dcterms:modified xsi:type="dcterms:W3CDTF">2026-07-11T14:54:00Z</dcterms:modified>
</cp:coreProperties>
</file>