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3CB05" w14:textId="77777777" w:rsidR="003174E2" w:rsidRDefault="00F50DA7">
      <w:pPr>
        <w:spacing w:before="900"/>
        <w:jc w:val="center"/>
      </w:pPr>
      <w:proofErr w:type="spellStart"/>
      <w:r>
        <w:rPr>
          <w:b/>
          <w:color w:val="16324F"/>
          <w:sz w:val="72"/>
        </w:rPr>
        <w:t>SysEqui</w:t>
      </w:r>
      <w:proofErr w:type="spellEnd"/>
    </w:p>
    <w:p w14:paraId="0D704421" w14:textId="77777777" w:rsidR="003174E2" w:rsidRDefault="00F50DA7">
      <w:pPr>
        <w:jc w:val="center"/>
      </w:pPr>
      <w:r>
        <w:rPr>
          <w:color w:val="178A61"/>
          <w:sz w:val="34"/>
        </w:rPr>
        <w:t>Manual de instalación y uso</w:t>
      </w:r>
    </w:p>
    <w:p w14:paraId="26F25A24" w14:textId="77777777" w:rsidR="003174E2" w:rsidRDefault="00F50DA7">
      <w:pPr>
        <w:spacing w:before="260" w:after="500"/>
        <w:jc w:val="center"/>
      </w:pPr>
      <w:r>
        <w:rPr>
          <w:color w:val="D77825"/>
          <w:sz w:val="24"/>
        </w:rPr>
        <w:t>Sistema de gestión de equivalencias académicas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76"/>
        <w:gridCol w:w="1325"/>
      </w:tblGrid>
      <w:tr w:rsidR="003174E2" w14:paraId="5D91C4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A78DAB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INSTITUCIÓN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96C5F53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[Completar]</w:t>
            </w:r>
          </w:p>
        </w:tc>
      </w:tr>
      <w:tr w:rsidR="003174E2" w14:paraId="04BC364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C35CC2C" w14:textId="77777777" w:rsidR="003174E2" w:rsidRDefault="00F50DA7">
            <w:r>
              <w:t>CARRERA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6E68654" w14:textId="77777777" w:rsidR="003174E2" w:rsidRDefault="00F50DA7">
            <w:r>
              <w:t>[Completar]</w:t>
            </w:r>
          </w:p>
        </w:tc>
      </w:tr>
      <w:tr w:rsidR="003174E2" w14:paraId="2736AF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37A51A0" w14:textId="77777777" w:rsidR="003174E2" w:rsidRDefault="00F50DA7">
            <w:r>
              <w:t>MATERIA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69A4430" w14:textId="77777777" w:rsidR="003174E2" w:rsidRDefault="00F50DA7">
            <w:r>
              <w:t>[Completar]</w:t>
            </w:r>
          </w:p>
        </w:tc>
      </w:tr>
      <w:tr w:rsidR="003174E2" w14:paraId="33CAE6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804B31A" w14:textId="77777777" w:rsidR="003174E2" w:rsidRDefault="00F50DA7">
            <w:r>
              <w:t>DOCENTE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757F124" w14:textId="77777777" w:rsidR="003174E2" w:rsidRDefault="00F50DA7">
            <w:r>
              <w:t>[Completar]</w:t>
            </w:r>
          </w:p>
        </w:tc>
      </w:tr>
      <w:tr w:rsidR="003174E2" w14:paraId="681216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9F19A86" w14:textId="77777777" w:rsidR="003174E2" w:rsidRDefault="00F50DA7">
            <w:r>
              <w:t>INTEGRANTES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4C1C0E7" w14:textId="77777777" w:rsidR="003174E2" w:rsidRDefault="00F50DA7">
            <w:r>
              <w:t>[Completar]</w:t>
            </w:r>
          </w:p>
        </w:tc>
      </w:tr>
      <w:tr w:rsidR="003174E2" w14:paraId="71EF18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8F87871" w14:textId="77777777" w:rsidR="003174E2" w:rsidRDefault="00F50DA7">
            <w:r>
              <w:t>COMISIÓN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F3150A2" w14:textId="77777777" w:rsidR="003174E2" w:rsidRDefault="00F50DA7">
            <w:r>
              <w:t>[Completar]</w:t>
            </w:r>
          </w:p>
        </w:tc>
      </w:tr>
      <w:tr w:rsidR="003174E2" w14:paraId="35C995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C8E319D" w14:textId="77777777" w:rsidR="003174E2" w:rsidRDefault="00F50DA7">
            <w:r>
              <w:t>CICLO LECTIVO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612440D" w14:textId="77777777" w:rsidR="003174E2" w:rsidRDefault="00F50DA7">
            <w:r>
              <w:t>2026</w:t>
            </w:r>
          </w:p>
        </w:tc>
      </w:tr>
    </w:tbl>
    <w:p w14:paraId="11864155" w14:textId="77777777" w:rsidR="003174E2" w:rsidRDefault="003174E2"/>
    <w:p w14:paraId="668526C1" w14:textId="77777777" w:rsidR="003174E2" w:rsidRDefault="00F50DA7">
      <w:pPr>
        <w:pStyle w:val="Descripcin"/>
        <w:jc w:val="center"/>
      </w:pPr>
      <w:r>
        <w:rPr>
          <w:color w:val="26364A"/>
          <w:sz w:val="22"/>
        </w:rPr>
        <w:t xml:space="preserve">Versión </w:t>
      </w:r>
      <w:proofErr w:type="gramStart"/>
      <w:r>
        <w:rPr>
          <w:color w:val="26364A"/>
          <w:sz w:val="22"/>
        </w:rPr>
        <w:t>1.0  •</w:t>
      </w:r>
      <w:proofErr w:type="gramEnd"/>
      <w:r>
        <w:rPr>
          <w:color w:val="26364A"/>
          <w:sz w:val="22"/>
        </w:rPr>
        <w:t xml:space="preserve">  Julio de 2026</w:t>
      </w:r>
    </w:p>
    <w:p w14:paraId="1D2CA1E4" w14:textId="77777777" w:rsidR="003174E2" w:rsidRDefault="00F50DA7">
      <w:r>
        <w:br w:type="page"/>
      </w:r>
    </w:p>
    <w:p w14:paraId="544B7142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Índice</w:t>
      </w:r>
    </w:p>
    <w:p w14:paraId="6D44CB1D" w14:textId="77777777" w:rsidR="003174E2" w:rsidRDefault="00F50DA7">
      <w:pPr>
        <w:pStyle w:val="Descripcin"/>
      </w:pPr>
      <w:r>
        <w:rPr>
          <w:color w:val="26364A"/>
          <w:sz w:val="22"/>
        </w:rPr>
        <w:t>En Microsoft Word: haga clic derecho sobre el índice y seleccione «Actualizar campo».</w:t>
      </w:r>
    </w:p>
    <w:p w14:paraId="03310516" w14:textId="77777777" w:rsidR="003174E2" w:rsidRDefault="00F50DA7">
      <w:r>
        <w:fldChar w:fldCharType="begin"/>
      </w:r>
      <w:r>
        <w:instrText xml:space="preserve"> TOC \o "1-3" \h \z \u </w:instrText>
      </w:r>
      <w:r>
        <w:fldChar w:fldCharType="separate"/>
      </w:r>
      <w:r>
        <w:t>El índice se actualizará al abrirlo en Microsoft Word.</w:t>
      </w:r>
      <w:r>
        <w:fldChar w:fldCharType="end"/>
      </w:r>
    </w:p>
    <w:p w14:paraId="0A9CBFB0" w14:textId="77777777" w:rsidR="003174E2" w:rsidRDefault="00F50DA7">
      <w:r>
        <w:br w:type="page"/>
      </w:r>
    </w:p>
    <w:p w14:paraId="3A727A3D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1. Presentación</w:t>
      </w:r>
    </w:p>
    <w:p w14:paraId="54C84294" w14:textId="77777777" w:rsidR="003174E2" w:rsidRDefault="00F50DA7">
      <w:proofErr w:type="spellStart"/>
      <w:r>
        <w:t>SysEqui</w:t>
      </w:r>
      <w:proofErr w:type="spellEnd"/>
      <w:r>
        <w:t xml:space="preserve"> es una aplicación web destinada a organizar y automatizar la gestión de equivalencias de materias. Centraliza alumnos, docentes, cursos, materias, notas y solicitudes en un único entorno.</w:t>
      </w:r>
    </w:p>
    <w:p w14:paraId="21AEFCD0" w14:textId="77777777" w:rsidR="003174E2" w:rsidRDefault="00F50DA7">
      <w:pPr>
        <w:pStyle w:val="Ttulo2"/>
      </w:pPr>
      <w:r>
        <w:rPr>
          <w:color w:val="26364A"/>
          <w:sz w:val="22"/>
        </w:rPr>
        <w:t>1.1 Objetivo del manual</w:t>
      </w:r>
    </w:p>
    <w:p w14:paraId="51257142" w14:textId="77777777" w:rsidR="003174E2" w:rsidRDefault="00F50DA7">
      <w:r>
        <w:t>Este documento permite instalar el p</w:t>
      </w:r>
      <w:r>
        <w:t>royecto en Windows 10 u 11, iniciar todos sus componentes y utilizar sus funciones. Está escrito para una persona sin conocimientos técnicos avanzados.</w:t>
      </w:r>
    </w:p>
    <w:p w14:paraId="2476C593" w14:textId="77777777" w:rsidR="003174E2" w:rsidRDefault="00F50DA7">
      <w:pPr>
        <w:pStyle w:val="Ttulo2"/>
      </w:pPr>
      <w:r>
        <w:rPr>
          <w:color w:val="26364A"/>
          <w:sz w:val="22"/>
        </w:rPr>
        <w:t>1.2 Componentes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5244"/>
      </w:tblGrid>
      <w:tr w:rsidR="003174E2" w14:paraId="6A578B9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7B864EA6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6A84239F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Función</w:t>
            </w:r>
          </w:p>
        </w:tc>
      </w:tr>
      <w:tr w:rsidR="003174E2" w14:paraId="066B6C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B91F65E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9A552EE" w14:textId="77777777" w:rsidR="003174E2" w:rsidRDefault="00F50DA7">
            <w:r>
              <w:t xml:space="preserve">Interfaz visual construida con </w:t>
            </w:r>
            <w:proofErr w:type="spellStart"/>
            <w:r>
              <w:t>React</w:t>
            </w:r>
            <w:proofErr w:type="spellEnd"/>
            <w:r>
              <w:t xml:space="preserve"> y Vite.</w:t>
            </w:r>
          </w:p>
        </w:tc>
      </w:tr>
      <w:tr w:rsidR="003174E2" w14:paraId="0E414B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21CDE4D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88916EE" w14:textId="77777777" w:rsidR="003174E2" w:rsidRDefault="00F50DA7">
            <w:r>
              <w:t>Servidor Node.js/Express que aplica reglas y permisos.</w:t>
            </w:r>
          </w:p>
        </w:tc>
      </w:tr>
      <w:tr w:rsidR="003174E2" w14:paraId="651B3B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9FE340D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81FC026" w14:textId="77777777" w:rsidR="003174E2" w:rsidRDefault="00F50DA7">
            <w:r>
              <w:t>Base de datos obligatoria.</w:t>
            </w:r>
          </w:p>
        </w:tc>
      </w:tr>
      <w:tr w:rsidR="003174E2" w14:paraId="6238B1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0B96710" w14:textId="77777777" w:rsidR="003174E2" w:rsidRDefault="00F50DA7">
            <w:r>
              <w:t>Redis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3B3C27B" w14:textId="77777777" w:rsidR="003174E2" w:rsidRDefault="00F50DA7">
            <w:r>
              <w:t>Servicio opcional de apoyo y caché.</w:t>
            </w:r>
          </w:p>
        </w:tc>
      </w:tr>
      <w:tr w:rsidR="003174E2" w14:paraId="3BD759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3F35E3A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A72A958" w14:textId="77777777" w:rsidR="003174E2" w:rsidRDefault="00F50DA7">
            <w:r>
              <w:t>Documentación técnica de la API.</w:t>
            </w:r>
          </w:p>
        </w:tc>
      </w:tr>
    </w:tbl>
    <w:p w14:paraId="4F8CB1DC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34"/>
      </w:tblGrid>
      <w:tr w:rsidR="003174E2" w14:paraId="6A7A73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639013AB" w14:textId="77777777" w:rsidR="003174E2" w:rsidRDefault="00F50DA7">
            <w:pPr>
              <w:pStyle w:val="NoteTitle"/>
            </w:pPr>
            <w:r>
              <w:rPr>
                <w:color w:val="26364A"/>
              </w:rPr>
              <w:t>Idea clave</w:t>
            </w:r>
          </w:p>
          <w:p w14:paraId="294F83A7" w14:textId="77777777" w:rsidR="003174E2" w:rsidRDefault="00F50DA7">
            <w:r>
              <w:t xml:space="preserve">Para usar </w:t>
            </w:r>
            <w:proofErr w:type="spellStart"/>
            <w:r>
              <w:t>SysEqui</w:t>
            </w:r>
            <w:proofErr w:type="spellEnd"/>
            <w:r>
              <w:t xml:space="preserve"> deben estar activos, como mínimo, MongoDB, el </w:t>
            </w:r>
            <w:proofErr w:type="spellStart"/>
            <w:r>
              <w:t>backend</w:t>
            </w:r>
            <w:proofErr w:type="spellEnd"/>
            <w:r>
              <w:t xml:space="preserve"> y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</w:tbl>
    <w:p w14:paraId="76A0CF65" w14:textId="77777777" w:rsidR="003174E2" w:rsidRDefault="003174E2"/>
    <w:p w14:paraId="12415E4A" w14:textId="77777777" w:rsidR="003174E2" w:rsidRDefault="00F50DA7">
      <w:pPr>
        <w:pStyle w:val="Ttulo2"/>
      </w:pPr>
      <w:r>
        <w:rPr>
          <w:color w:val="26364A"/>
          <w:sz w:val="22"/>
        </w:rPr>
        <w:t>1.3 Roles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85"/>
        <w:gridCol w:w="7469"/>
      </w:tblGrid>
      <w:tr w:rsidR="003174E2" w14:paraId="23F751D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70CAF573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Rol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537424D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Acceso principal</w:t>
            </w:r>
          </w:p>
        </w:tc>
      </w:tr>
      <w:tr w:rsidR="003174E2" w14:paraId="4E0A70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20ADAED" w14:textId="77777777" w:rsidR="003174E2" w:rsidRDefault="00F50DA7">
            <w:r>
              <w:t>Administrador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57D96AE" w14:textId="77777777" w:rsidR="003174E2" w:rsidRDefault="00F50DA7">
            <w:r>
              <w:t>Valida alumnos y gestiona usuarios, materias, cursos y equivalencias.</w:t>
            </w:r>
          </w:p>
        </w:tc>
      </w:tr>
      <w:tr w:rsidR="003174E2" w14:paraId="3B4C18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17FFA7A" w14:textId="77777777" w:rsidR="003174E2" w:rsidRDefault="00F50DA7">
            <w:r>
              <w:t>Alumno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25B8BD8A" w14:textId="77777777" w:rsidR="003174E2" w:rsidRDefault="00F50DA7">
            <w:r>
              <w:t>Consulta materias aprobadas y equivalencias pendientes.</w:t>
            </w:r>
          </w:p>
        </w:tc>
      </w:tr>
      <w:tr w:rsidR="003174E2" w14:paraId="0761E5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1620745" w14:textId="77777777" w:rsidR="003174E2" w:rsidRDefault="00F50DA7">
            <w:r>
              <w:t>Docente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8BDE0B2" w14:textId="77777777" w:rsidR="003174E2" w:rsidRDefault="00F50DA7">
            <w:r>
              <w:t>Visualiza cursos y carga o modifica notas.</w:t>
            </w:r>
          </w:p>
        </w:tc>
      </w:tr>
      <w:tr w:rsidR="003174E2" w14:paraId="57EAC1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1B23616" w14:textId="77777777" w:rsidR="003174E2" w:rsidRDefault="00F50DA7">
            <w:r>
              <w:t>Preceptor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CD1CE79" w14:textId="77777777" w:rsidR="003174E2" w:rsidRDefault="00F50DA7">
            <w:r>
              <w:t>Accede al inicio y a las funciones habilitadas para acompañamiento académico.</w:t>
            </w:r>
          </w:p>
        </w:tc>
      </w:tr>
    </w:tbl>
    <w:p w14:paraId="64154C96" w14:textId="77777777" w:rsidR="003174E2" w:rsidRDefault="003174E2"/>
    <w:p w14:paraId="2027F38E" w14:textId="77777777" w:rsidR="003174E2" w:rsidRDefault="00F50DA7">
      <w:r>
        <w:br w:type="page"/>
      </w:r>
    </w:p>
    <w:p w14:paraId="37B758FE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2. Requisitos previos</w:t>
      </w:r>
    </w:p>
    <w:p w14:paraId="0FDDC9EA" w14:textId="77777777" w:rsidR="003174E2" w:rsidRDefault="00F50DA7">
      <w:r>
        <w:t>Confirme que el equipo utiliza Windows 10 u 11 y dispone de conexión a Internet para descargar dependencias.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598"/>
        <w:gridCol w:w="4787"/>
      </w:tblGrid>
      <w:tr w:rsidR="003174E2" w14:paraId="0EC71C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A97CDFB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Requisito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CC5E3F6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Comprobación</w:t>
            </w:r>
          </w:p>
        </w:tc>
      </w:tr>
      <w:tr w:rsidR="003174E2" w14:paraId="4A183B3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7A3D731" w14:textId="77777777" w:rsidR="003174E2" w:rsidRDefault="00F50DA7">
            <w:r>
              <w:t>Node.js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3832B13" w14:textId="77777777" w:rsidR="003174E2" w:rsidRDefault="00F50DA7">
            <w:r>
              <w:t>Versión 22.14 o superior.</w:t>
            </w:r>
          </w:p>
        </w:tc>
      </w:tr>
      <w:tr w:rsidR="003174E2" w14:paraId="2F62F74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EA37EA0" w14:textId="77777777" w:rsidR="003174E2" w:rsidRDefault="00F50DA7">
            <w:proofErr w:type="spellStart"/>
            <w:r>
              <w:t>npm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13D7FF8" w14:textId="77777777" w:rsidR="003174E2" w:rsidRDefault="00F50DA7">
            <w:r>
              <w:t>Se instala junto con Node.js.</w:t>
            </w:r>
          </w:p>
        </w:tc>
      </w:tr>
      <w:tr w:rsidR="003174E2" w14:paraId="54A6B1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2B542C1" w14:textId="77777777" w:rsidR="003174E2" w:rsidRDefault="00F50DA7">
            <w:r>
              <w:t>Git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ECE8A90" w14:textId="77777777" w:rsidR="003174E2" w:rsidRDefault="00F50DA7">
            <w:r>
              <w:t>Necesario si el proyecto se obtiene desde GitHub.</w:t>
            </w:r>
          </w:p>
        </w:tc>
      </w:tr>
      <w:tr w:rsidR="003174E2" w14:paraId="200D61C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9F2C779" w14:textId="77777777" w:rsidR="003174E2" w:rsidRDefault="00F50DA7">
            <w:r>
              <w:t>MongoDB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1DB2B00" w14:textId="77777777" w:rsidR="003174E2" w:rsidRDefault="00F50DA7">
            <w:r>
              <w:t>Con Docker Desktop o como servicio de Windows.</w:t>
            </w:r>
          </w:p>
        </w:tc>
      </w:tr>
      <w:tr w:rsidR="003174E2" w14:paraId="323D11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C6C499C" w14:textId="77777777" w:rsidR="003174E2" w:rsidRDefault="00F50DA7">
            <w:r>
              <w:t>Docker Desktop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150C25C" w14:textId="77777777" w:rsidR="003174E2" w:rsidRDefault="00F50DA7">
            <w:r>
              <w:t>Opcional; recomendado para MongoDB aislado.</w:t>
            </w:r>
          </w:p>
        </w:tc>
      </w:tr>
    </w:tbl>
    <w:p w14:paraId="6BCF5992" w14:textId="77777777" w:rsidR="003174E2" w:rsidRDefault="003174E2"/>
    <w:p w14:paraId="0CAC38DE" w14:textId="77777777" w:rsidR="003174E2" w:rsidRDefault="00F50DA7">
      <w:pPr>
        <w:pStyle w:val="Ttulo2"/>
      </w:pPr>
      <w:r>
        <w:rPr>
          <w:color w:val="26364A"/>
          <w:sz w:val="22"/>
        </w:rPr>
        <w:t>2.1 Verificar herramientas</w:t>
      </w:r>
    </w:p>
    <w:p w14:paraId="460E55D2" w14:textId="77777777" w:rsidR="003174E2" w:rsidRDefault="00F50DA7">
      <w:r>
        <w:t>Abra PowerShell desde el menú Inicio y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4"/>
      </w:tblGrid>
      <w:tr w:rsidR="003174E2" w14:paraId="4F8F7F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EFF237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 --version</w:t>
            </w:r>
          </w:p>
          <w:p w14:paraId="0D0085B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npm --version</w:t>
            </w:r>
          </w:p>
          <w:p w14:paraId="68159BA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git --version</w:t>
            </w:r>
          </w:p>
          <w:p w14:paraId="200088DE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--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version</w:t>
            </w:r>
            <w:proofErr w:type="spellEnd"/>
          </w:p>
        </w:tc>
      </w:tr>
    </w:tbl>
    <w:p w14:paraId="4F1BE71C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29"/>
      </w:tblGrid>
      <w:tr w:rsidR="003174E2" w14:paraId="314F28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7C7DF62F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075A6130" w14:textId="77777777" w:rsidR="003174E2" w:rsidRDefault="00F50DA7">
            <w:proofErr w:type="spellStart"/>
            <w:r>
              <w:t>Node</w:t>
            </w:r>
            <w:proofErr w:type="spellEnd"/>
            <w:r>
              <w:t xml:space="preserve"> debe mostrar v22.14.0 o superior. Si no utilizará Docker, omita su comprobación.</w:t>
            </w:r>
          </w:p>
        </w:tc>
      </w:tr>
    </w:tbl>
    <w:p w14:paraId="44D1D44D" w14:textId="77777777" w:rsidR="003174E2" w:rsidRDefault="003174E2"/>
    <w:p w14:paraId="40CA55FB" w14:textId="77777777" w:rsidR="003174E2" w:rsidRDefault="00F50DA7">
      <w:pPr>
        <w:pStyle w:val="Ttulo2"/>
      </w:pPr>
      <w:r>
        <w:rPr>
          <w:color w:val="26364A"/>
          <w:sz w:val="22"/>
        </w:rPr>
        <w:t>2.2 Ubicación del proyecto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2"/>
      </w:tblGrid>
      <w:tr w:rsidR="003174E2" w:rsidRPr="005D6DD2" w14:paraId="221E2D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D51470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C:\Users\Admin\Desktop\SysEqui_GitHub</w:t>
            </w:r>
          </w:p>
        </w:tc>
      </w:tr>
    </w:tbl>
    <w:p w14:paraId="7AB93267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5"/>
      </w:tblGrid>
      <w:tr w:rsidR="003174E2" w14:paraId="35B866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2DCF85B1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0D489CEA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1. Carpeta principal con </w:t>
            </w:r>
            <w:proofErr w:type="spellStart"/>
            <w:r>
              <w:rPr>
                <w:color w:val="26364A"/>
                <w:sz w:val="22"/>
              </w:rPr>
              <w:t>Front_SysEqui</w:t>
            </w:r>
            <w:proofErr w:type="spellEnd"/>
            <w:r>
              <w:rPr>
                <w:color w:val="26364A"/>
                <w:sz w:val="22"/>
              </w:rPr>
              <w:t xml:space="preserve"> y </w:t>
            </w:r>
            <w:proofErr w:type="spellStart"/>
            <w:r>
              <w:rPr>
                <w:color w:val="26364A"/>
                <w:sz w:val="22"/>
              </w:rPr>
              <w:t>Back_SysEqui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7E4787A8" w14:textId="77777777" w:rsidR="003174E2" w:rsidRDefault="003174E2"/>
    <w:p w14:paraId="192C3A8F" w14:textId="77777777" w:rsidR="003174E2" w:rsidRDefault="00F50DA7">
      <w:r>
        <w:br w:type="page"/>
      </w:r>
    </w:p>
    <w:p w14:paraId="50CF439C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3. Preparar MongoDB</w:t>
      </w:r>
    </w:p>
    <w:p w14:paraId="3A619256" w14:textId="77777777" w:rsidR="003174E2" w:rsidRDefault="00F50DA7">
      <w:r>
        <w:t>MongoDB es obligatorio. Elija solamente una alternativa.</w:t>
      </w:r>
    </w:p>
    <w:p w14:paraId="4C37BED7" w14:textId="77777777" w:rsidR="003174E2" w:rsidRDefault="00F50DA7">
      <w:pPr>
        <w:pStyle w:val="Ttulo2"/>
      </w:pPr>
      <w:r>
        <w:rPr>
          <w:color w:val="26364A"/>
          <w:sz w:val="22"/>
        </w:rPr>
        <w:t>3.1 Opción recomendada: Docker Desktop</w:t>
      </w:r>
    </w:p>
    <w:p w14:paraId="11A11088" w14:textId="77777777" w:rsidR="003174E2" w:rsidRDefault="00F50DA7">
      <w:pPr>
        <w:pStyle w:val="Prrafodelista"/>
        <w:numPr>
          <w:ilvl w:val="0"/>
          <w:numId w:val="2"/>
        </w:numPr>
      </w:pPr>
      <w:r>
        <w:t>Abra Docker Desktop y espere a que el motor esté funcionando.</w:t>
      </w:r>
    </w:p>
    <w:p w14:paraId="6B03DD63" w14:textId="77777777" w:rsidR="003174E2" w:rsidRDefault="00F50DA7">
      <w:pPr>
        <w:pStyle w:val="Prrafodelista"/>
        <w:numPr>
          <w:ilvl w:val="0"/>
          <w:numId w:val="2"/>
        </w:numPr>
      </w:pPr>
      <w:r>
        <w:t>Abra PowerShell en la carpeta principal del proyecto.</w:t>
      </w:r>
    </w:p>
    <w:p w14:paraId="0E5110B6" w14:textId="77777777" w:rsidR="003174E2" w:rsidRDefault="00F50DA7">
      <w:pPr>
        <w:pStyle w:val="Prrafodelista"/>
        <w:numPr>
          <w:ilvl w:val="0"/>
          <w:numId w:val="2"/>
        </w:numPr>
      </w:pPr>
      <w:r>
        <w:t>Inicie MongoDB con el archivo incluido: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:rsidRPr="005D6DD2" w14:paraId="1291CC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56FABF6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C8DAF7A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docker\docker-compose.mongo.</w:t>
            </w: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yml up -d</w:t>
            </w:r>
          </w:p>
        </w:tc>
      </w:tr>
    </w:tbl>
    <w:p w14:paraId="7E4F5010" w14:textId="77777777" w:rsidR="003174E2" w:rsidRPr="005D6DD2" w:rsidRDefault="003174E2">
      <w:pPr>
        <w:rPr>
          <w:lang w:val="en-US"/>
        </w:rPr>
      </w:pPr>
    </w:p>
    <w:p w14:paraId="43BF817B" w14:textId="77777777" w:rsidR="003174E2" w:rsidRDefault="00F50DA7">
      <w:pPr>
        <w:pStyle w:val="Prrafodelista"/>
        <w:numPr>
          <w:ilvl w:val="0"/>
          <w:numId w:val="2"/>
        </w:numPr>
      </w:pPr>
      <w:r>
        <w:t>Compruebe que el contenedor aparezca en ejecución: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1"/>
      </w:tblGrid>
      <w:tr w:rsidR="003174E2" w14:paraId="6A5A73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4D71557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</w:p>
        </w:tc>
      </w:tr>
    </w:tbl>
    <w:p w14:paraId="2B0598B4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4"/>
      </w:tblGrid>
      <w:tr w:rsidR="003174E2" w14:paraId="68E3A6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10BFFB6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301D2365" w14:textId="77777777" w:rsidR="003174E2" w:rsidRDefault="00F50DA7">
            <w:r>
              <w:t>Debe aparecer un contenedor llamado mongo usando el puerto 27017.</w:t>
            </w:r>
          </w:p>
        </w:tc>
      </w:tr>
    </w:tbl>
    <w:p w14:paraId="006E70F9" w14:textId="77777777" w:rsidR="003174E2" w:rsidRDefault="003174E2"/>
    <w:p w14:paraId="27F0B402" w14:textId="77777777" w:rsidR="003174E2" w:rsidRDefault="00F50DA7">
      <w:pPr>
        <w:pStyle w:val="Ttulo2"/>
      </w:pPr>
      <w:r>
        <w:rPr>
          <w:color w:val="26364A"/>
          <w:sz w:val="22"/>
        </w:rPr>
        <w:t>3.2 Alternativa: instalación local</w:t>
      </w:r>
    </w:p>
    <w:p w14:paraId="5836895E" w14:textId="77777777" w:rsidR="003174E2" w:rsidRDefault="00F50DA7">
      <w:r>
        <w:t xml:space="preserve">Instale MongoDB </w:t>
      </w:r>
      <w:proofErr w:type="spellStart"/>
      <w:r>
        <w:t>Community</w:t>
      </w:r>
      <w:proofErr w:type="spellEnd"/>
      <w:r>
        <w:t xml:space="preserve"> Server con la opción «</w:t>
      </w:r>
      <w:proofErr w:type="spellStart"/>
      <w:r>
        <w:t>Install</w:t>
      </w:r>
      <w:proofErr w:type="spellEnd"/>
      <w:r>
        <w:t xml:space="preserve"> MongoDB as a </w:t>
      </w:r>
      <w:proofErr w:type="spellStart"/>
      <w:r>
        <w:t>Service</w:t>
      </w:r>
      <w:proofErr w:type="spellEnd"/>
      <w:r>
        <w:t xml:space="preserve">». Abra </w:t>
      </w:r>
      <w:proofErr w:type="spellStart"/>
      <w:r>
        <w:t>services.msc</w:t>
      </w:r>
      <w:proofErr w:type="spellEnd"/>
      <w:r>
        <w:t xml:space="preserve"> y confirme que «MongoDB Server» esté en ejecución.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</w:tblGrid>
      <w:tr w:rsidR="003174E2" w14:paraId="317603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3F40BBEB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mongosh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mongodb://localhost:27017/sysequi</w:t>
            </w:r>
          </w:p>
        </w:tc>
      </w:tr>
    </w:tbl>
    <w:p w14:paraId="17744379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8"/>
      </w:tblGrid>
      <w:tr w:rsidR="003174E2" w14:paraId="57C610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624D325A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469185C7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2. MongoDB activo en Docker Desktop o en Servicios de Windows.</w:t>
            </w:r>
          </w:p>
        </w:tc>
      </w:tr>
    </w:tbl>
    <w:p w14:paraId="646F91C9" w14:textId="77777777" w:rsidR="003174E2" w:rsidRDefault="003174E2"/>
    <w:p w14:paraId="2738B479" w14:textId="77777777" w:rsidR="003174E2" w:rsidRDefault="00F50DA7">
      <w:r>
        <w:br w:type="page"/>
      </w:r>
    </w:p>
    <w:p w14:paraId="45704160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 xml:space="preserve">4. Instalar y configurar el </w:t>
      </w:r>
      <w:proofErr w:type="spellStart"/>
      <w:r>
        <w:rPr>
          <w:color w:val="26364A"/>
          <w:sz w:val="22"/>
        </w:rPr>
        <w:t>backend</w:t>
      </w:r>
      <w:proofErr w:type="spellEnd"/>
    </w:p>
    <w:p w14:paraId="7E88DB49" w14:textId="77777777" w:rsidR="003174E2" w:rsidRDefault="00F50DA7">
      <w:pPr>
        <w:pStyle w:val="Ttulo2"/>
      </w:pPr>
      <w:r>
        <w:rPr>
          <w:color w:val="26364A"/>
          <w:sz w:val="22"/>
        </w:rPr>
        <w:t>4.1 Instalar dependencias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6"/>
      </w:tblGrid>
      <w:tr w:rsidR="003174E2" w14:paraId="040AE8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6351706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46534856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317EC2BE" w14:textId="77777777" w:rsidR="003174E2" w:rsidRDefault="003174E2"/>
    <w:p w14:paraId="6701B4A9" w14:textId="77777777" w:rsidR="003174E2" w:rsidRDefault="00F50DA7">
      <w:pPr>
        <w:pStyle w:val="Ttulo2"/>
      </w:pPr>
      <w:r>
        <w:rPr>
          <w:color w:val="26364A"/>
          <w:sz w:val="22"/>
        </w:rPr>
        <w:t>4.2 Crear la configuración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3"/>
      </w:tblGrid>
      <w:tr w:rsidR="003174E2" w:rsidRPr="005D6DD2" w14:paraId="4E20B2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477C95B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Copy-Item .env.example .env</w:t>
            </w:r>
          </w:p>
          <w:p w14:paraId="1188F4B6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5769BDF0" w14:textId="77777777" w:rsidR="003174E2" w:rsidRPr="005D6DD2" w:rsidRDefault="003174E2">
      <w:pPr>
        <w:rPr>
          <w:lang w:val="en-US"/>
        </w:rPr>
      </w:pPr>
    </w:p>
    <w:p w14:paraId="0EA87ED3" w14:textId="77777777" w:rsidR="003174E2" w:rsidRDefault="00F50DA7">
      <w:r>
        <w:t>Utilice valores de desarrollo como los siguientes. Cambie JWT_SECRET y ADMIN_PASSWORD por valores propios: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39"/>
      </w:tblGrid>
      <w:tr w:rsidR="003174E2" w14:paraId="346BCE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11627E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MONGO_URI=mongodb://localhost:27017/sysequi</w:t>
            </w:r>
          </w:p>
          <w:p w14:paraId="7A07005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PORT=5000</w:t>
            </w:r>
          </w:p>
          <w:p w14:paraId="79A622C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NODE_ENV=development</w:t>
            </w:r>
          </w:p>
          <w:p w14:paraId="759176F9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HEADER_EXECUTION_TIME=false</w:t>
            </w:r>
          </w:p>
          <w:p w14:paraId="688E1555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ATO</w:t>
            </w: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MIC_BDD=false</w:t>
            </w:r>
          </w:p>
          <w:p w14:paraId="2DD546D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ENDPOINT_LOGS=false</w:t>
            </w:r>
          </w:p>
          <w:p w14:paraId="6A0C0564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JWT_SECRET=CAMBIAR_POR_UNA_CLAVE_LARGA_Y_ALEATORIA</w:t>
            </w:r>
          </w:p>
          <w:p w14:paraId="6A37B241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REDIS_PORT=6379</w:t>
            </w:r>
          </w:p>
          <w:p w14:paraId="75BE5B26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REDIS_HOST=localhost</w:t>
            </w:r>
          </w:p>
          <w:p w14:paraId="22BBC475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FRONTEND_URL=localhost:5173</w:t>
            </w:r>
          </w:p>
          <w:p w14:paraId="186C7587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DOTENV_CONFIG_QUIET=true</w:t>
            </w:r>
          </w:p>
          <w:p w14:paraId="13E5784A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ADMIN_DNI=22222222</w:t>
            </w:r>
          </w:p>
          <w:p w14:paraId="654463DB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ADMIN_PASSWORD=CAMBIAR_POR_UNA_CONTRASENA_SEGURA</w:t>
            </w:r>
          </w:p>
          <w:p w14:paraId="0BB7B283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ADMIN_EMAIL=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admin@sysequi.local</w:t>
            </w:r>
            <w:proofErr w:type="spellEnd"/>
          </w:p>
          <w:p w14:paraId="2147F8EC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ADMIN_NAME=Administrador</w:t>
            </w:r>
          </w:p>
          <w:p w14:paraId="61254B73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ADMIN_LASTNAME=Sistema</w:t>
            </w:r>
          </w:p>
          <w:p w14:paraId="6ECC732F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ADMIN_CELLPHONE=1111222233</w:t>
            </w:r>
          </w:p>
        </w:tc>
      </w:tr>
    </w:tbl>
    <w:p w14:paraId="26D66679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83"/>
      </w:tblGrid>
      <w:tr w:rsidR="003174E2" w14:paraId="09A195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A25E529" w14:textId="77777777" w:rsidR="003174E2" w:rsidRDefault="00F50DA7">
            <w:pPr>
              <w:pStyle w:val="NoteTitle"/>
            </w:pPr>
            <w:r>
              <w:rPr>
                <w:color w:val="26364A"/>
              </w:rPr>
              <w:t>Seguridad</w:t>
            </w:r>
          </w:p>
          <w:p w14:paraId="6AD50805" w14:textId="77777777" w:rsidR="003174E2" w:rsidRDefault="00F50DA7">
            <w:r>
              <w:t xml:space="preserve">No comparta el </w:t>
            </w:r>
            <w:proofErr w:type="gramStart"/>
            <w:r>
              <w:t>archivo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ni lo suba a GitHub. No use literalmente las contraseñas de </w:t>
            </w:r>
            <w:r>
              <w:t>ejemplo.</w:t>
            </w:r>
          </w:p>
        </w:tc>
      </w:tr>
    </w:tbl>
    <w:p w14:paraId="16F1996F" w14:textId="77777777" w:rsidR="003174E2" w:rsidRDefault="003174E2"/>
    <w:p w14:paraId="4D97FECE" w14:textId="77777777" w:rsidR="003174E2" w:rsidRDefault="00F50DA7">
      <w:r>
        <w:br w:type="page"/>
      </w:r>
    </w:p>
    <w:p w14:paraId="5B17099D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5. Crear el administrador inicial</w:t>
      </w:r>
    </w:p>
    <w:p w14:paraId="1DD8B1A4" w14:textId="77777777" w:rsidR="003174E2" w:rsidRDefault="00F50DA7">
      <w:r>
        <w:t>Este procedimiento se realiza una vez por cada base nueva, o cuando se necesita restablecer la contraseña administrativa.</w:t>
      </w:r>
    </w:p>
    <w:p w14:paraId="1D239FBF" w14:textId="77777777" w:rsidR="003174E2" w:rsidRDefault="00F50DA7">
      <w:pPr>
        <w:pStyle w:val="Prrafodelista"/>
        <w:numPr>
          <w:ilvl w:val="0"/>
          <w:numId w:val="2"/>
        </w:numPr>
      </w:pPr>
      <w:r>
        <w:t>Compruebe que MongoDB esté activo.</w:t>
      </w:r>
    </w:p>
    <w:p w14:paraId="7AB41A94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Confirme que los datos ADMIN_* estén completos en </w:t>
      </w:r>
      <w:proofErr w:type="spellStart"/>
      <w:r>
        <w:t>Back_SysEqui</w:t>
      </w:r>
      <w:proofErr w:type="spellEnd"/>
      <w:proofErr w:type="gramStart"/>
      <w:r>
        <w:t>\.</w:t>
      </w:r>
      <w:proofErr w:type="spellStart"/>
      <w:r>
        <w:t>env</w:t>
      </w:r>
      <w:proofErr w:type="spellEnd"/>
      <w:proofErr w:type="gramEnd"/>
      <w:r>
        <w:t>.</w:t>
      </w:r>
    </w:p>
    <w:p w14:paraId="6A6CA8CF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Desde </w:t>
      </w:r>
      <w:proofErr w:type="spellStart"/>
      <w:r>
        <w:t>Back_SysEqui</w:t>
      </w:r>
      <w:proofErr w:type="spellEnd"/>
      <w:r>
        <w:t>, ejecute: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2"/>
      </w:tblGrid>
      <w:tr w:rsidR="003174E2" w14:paraId="1DB7ED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6594EF94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</w:t>
            </w:r>
            <w:r>
              <w:rPr>
                <w:rFonts w:ascii="Consolas" w:hAnsi="Consolas"/>
                <w:color w:val="E8EEF4"/>
                <w:sz w:val="18"/>
              </w:rPr>
              <w:t>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proofErr w:type="gramStart"/>
            <w:r>
              <w:rPr>
                <w:rFonts w:ascii="Consolas" w:hAnsi="Consolas"/>
                <w:color w:val="E8EEF4"/>
                <w:sz w:val="18"/>
              </w:rPr>
              <w:t>seed:admin</w:t>
            </w:r>
            <w:proofErr w:type="spellEnd"/>
            <w:proofErr w:type="gramEnd"/>
          </w:p>
        </w:tc>
      </w:tr>
    </w:tbl>
    <w:p w14:paraId="34217D43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1236FC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03CF45EA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Resultado esperado</w:t>
            </w:r>
          </w:p>
          <w:p w14:paraId="41B9DBED" w14:textId="77777777" w:rsidR="003174E2" w:rsidRDefault="00F50DA7">
            <w:r>
              <w:t>La consola debe mostrar «Usuario administrador creado/actualizado correctamente». Ingrese luego con ADMIN_DNI y ADMIN_PASSWORD.</w:t>
            </w:r>
          </w:p>
        </w:tc>
      </w:tr>
    </w:tbl>
    <w:p w14:paraId="628549D4" w14:textId="77777777" w:rsidR="003174E2" w:rsidRDefault="003174E2"/>
    <w:p w14:paraId="2E6E3876" w14:textId="77777777" w:rsidR="003174E2" w:rsidRDefault="00F50DA7">
      <w:pPr>
        <w:pStyle w:val="Ttulo2"/>
      </w:pPr>
      <w:r>
        <w:rPr>
          <w:color w:val="26364A"/>
          <w:sz w:val="22"/>
        </w:rPr>
        <w:t>5.1 Restablecer la contraseña</w:t>
      </w:r>
    </w:p>
    <w:p w14:paraId="5578D6AA" w14:textId="77777777" w:rsidR="003174E2" w:rsidRDefault="00F50DA7">
      <w:r>
        <w:t xml:space="preserve">Edite ADMIN_PASSWORD </w:t>
      </w:r>
      <w:proofErr w:type="gramStart"/>
      <w:r>
        <w:t>en .</w:t>
      </w:r>
      <w:proofErr w:type="spellStart"/>
      <w:r>
        <w:t>env</w:t>
      </w:r>
      <w:proofErr w:type="spellEnd"/>
      <w:proofErr w:type="gramEnd"/>
      <w:r>
        <w:t xml:space="preserve"> y vuelva a ejecutar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seed:admin</w:t>
      </w:r>
      <w:proofErr w:type="spellEnd"/>
      <w:r>
        <w:t>. El usuario se actualizará sin duplicarse.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3174E2" w14:paraId="68540B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17D022C2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26D22EA4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3. Confirmación de creación del administrador.</w:t>
            </w:r>
          </w:p>
        </w:tc>
      </w:tr>
    </w:tbl>
    <w:p w14:paraId="7B5BDA05" w14:textId="77777777" w:rsidR="003174E2" w:rsidRDefault="003174E2"/>
    <w:p w14:paraId="0DC7E31D" w14:textId="77777777" w:rsidR="003174E2" w:rsidRDefault="00F50DA7">
      <w:r>
        <w:br w:type="page"/>
      </w:r>
    </w:p>
    <w:p w14:paraId="48607539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 xml:space="preserve">6. Instalar y configurar el </w:t>
      </w:r>
      <w:proofErr w:type="spellStart"/>
      <w:r>
        <w:rPr>
          <w:color w:val="26364A"/>
          <w:sz w:val="22"/>
        </w:rPr>
        <w:t>frontend</w:t>
      </w:r>
      <w:proofErr w:type="spellEnd"/>
    </w:p>
    <w:p w14:paraId="377DF38F" w14:textId="77777777" w:rsidR="003174E2" w:rsidRDefault="00F50DA7">
      <w:pPr>
        <w:pStyle w:val="Ttulo2"/>
      </w:pPr>
      <w:r>
        <w:rPr>
          <w:color w:val="26364A"/>
          <w:sz w:val="22"/>
        </w:rPr>
        <w:t>6.1 Instalar dependencias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14:paraId="721AAD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5F58558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 xml:space="preserve">cd </w:t>
            </w: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C:\Users\Admin\Desktop\SysEqui_GitHub\Front_SysEqui</w:t>
            </w:r>
          </w:p>
          <w:p w14:paraId="67097D59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install</w:t>
            </w:r>
            <w:proofErr w:type="spellEnd"/>
          </w:p>
        </w:tc>
      </w:tr>
    </w:tbl>
    <w:p w14:paraId="04755C00" w14:textId="77777777" w:rsidR="003174E2" w:rsidRDefault="003174E2"/>
    <w:p w14:paraId="25572745" w14:textId="77777777" w:rsidR="003174E2" w:rsidRDefault="00F50DA7">
      <w:pPr>
        <w:pStyle w:val="Ttulo2"/>
      </w:pPr>
      <w:r>
        <w:rPr>
          <w:color w:val="26364A"/>
          <w:sz w:val="22"/>
        </w:rPr>
        <w:t xml:space="preserve">6.2 Conectar con el </w:t>
      </w:r>
      <w:proofErr w:type="spellStart"/>
      <w:r>
        <w:rPr>
          <w:color w:val="26364A"/>
          <w:sz w:val="22"/>
        </w:rPr>
        <w:t>backend</w:t>
      </w:r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3"/>
      </w:tblGrid>
      <w:tr w:rsidR="003174E2" w:rsidRPr="005D6DD2" w14:paraId="2206BE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B8A4F8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Copy-Item .env.example .env</w:t>
            </w:r>
          </w:p>
          <w:p w14:paraId="241A5A4B" w14:textId="77777777" w:rsidR="003174E2" w:rsidRPr="005D6DD2" w:rsidRDefault="00F50DA7">
            <w:pPr>
              <w:spacing w:after="0"/>
              <w:rPr>
                <w:lang w:val="en-US"/>
              </w:rPr>
            </w:pPr>
            <w:proofErr w:type="gramStart"/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notepad .env</w:t>
            </w:r>
            <w:proofErr w:type="gramEnd"/>
          </w:p>
        </w:tc>
      </w:tr>
    </w:tbl>
    <w:p w14:paraId="77B695AC" w14:textId="77777777" w:rsidR="003174E2" w:rsidRPr="005D6DD2" w:rsidRDefault="003174E2">
      <w:pPr>
        <w:rPr>
          <w:lang w:val="en-US"/>
        </w:rPr>
      </w:pPr>
    </w:p>
    <w:p w14:paraId="3298DF39" w14:textId="77777777" w:rsidR="003174E2" w:rsidRDefault="00F50DA7">
      <w:r>
        <w:t>El archivo debe contener: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4"/>
      </w:tblGrid>
      <w:tr w:rsidR="003174E2" w14:paraId="123068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2DB84B60" w14:textId="77777777" w:rsidR="003174E2" w:rsidRDefault="00F50DA7">
            <w:pPr>
              <w:spacing w:after="0"/>
            </w:pPr>
            <w:r>
              <w:rPr>
                <w:rFonts w:ascii="Consolas" w:hAnsi="Consolas"/>
                <w:color w:val="E8EEF4"/>
                <w:sz w:val="18"/>
              </w:rPr>
              <w:t>VITE_URL_BACK=http://localhost:5000</w:t>
            </w:r>
          </w:p>
        </w:tc>
      </w:tr>
    </w:tbl>
    <w:p w14:paraId="6618AEE8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34145C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5BFAD518" w14:textId="77777777" w:rsidR="003174E2" w:rsidRDefault="00F50DA7">
            <w:pPr>
              <w:pStyle w:val="NoteTitle"/>
            </w:pPr>
            <w:r>
              <w:rPr>
                <w:color w:val="26364A"/>
              </w:rPr>
              <w:t>Importante</w:t>
            </w:r>
          </w:p>
          <w:p w14:paraId="40CDD941" w14:textId="77777777" w:rsidR="003174E2" w:rsidRDefault="00F50DA7">
            <w:r>
              <w:t xml:space="preserve">Después de modificar </w:t>
            </w:r>
            <w:proofErr w:type="gramStart"/>
            <w:r>
              <w:t>el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del </w:t>
            </w:r>
            <w:proofErr w:type="spellStart"/>
            <w:r>
              <w:t>frontend</w:t>
            </w:r>
            <w:proofErr w:type="spellEnd"/>
            <w:r>
              <w:t xml:space="preserve">, detenga y vuelva a iniciar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 xml:space="preserve"> para que Vite lea el cambio.</w:t>
            </w:r>
          </w:p>
        </w:tc>
      </w:tr>
    </w:tbl>
    <w:p w14:paraId="0C38AAD8" w14:textId="77777777" w:rsidR="003174E2" w:rsidRDefault="003174E2"/>
    <w:p w14:paraId="74FEE4CD" w14:textId="77777777" w:rsidR="003174E2" w:rsidRDefault="00F50DA7">
      <w:r>
        <w:br w:type="page"/>
      </w:r>
    </w:p>
    <w:p w14:paraId="719C7F7C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 xml:space="preserve">7. Iniciar </w:t>
      </w:r>
      <w:proofErr w:type="spellStart"/>
      <w:r>
        <w:rPr>
          <w:color w:val="26364A"/>
          <w:sz w:val="22"/>
        </w:rPr>
        <w:t>SysEqui</w:t>
      </w:r>
      <w:proofErr w:type="spellEnd"/>
    </w:p>
    <w:p w14:paraId="1BD3B15C" w14:textId="77777777" w:rsidR="003174E2" w:rsidRDefault="00F50DA7">
      <w:r>
        <w:t>Mantenga una terminal abierta para cada componente.</w:t>
      </w:r>
    </w:p>
    <w:p w14:paraId="2347CCE6" w14:textId="77777777" w:rsidR="003174E2" w:rsidRDefault="00F50DA7">
      <w:pPr>
        <w:pStyle w:val="Ttulo2"/>
      </w:pPr>
      <w:r>
        <w:rPr>
          <w:color w:val="26364A"/>
          <w:sz w:val="22"/>
        </w:rPr>
        <w:t xml:space="preserve">7.1 Terminal 1: </w:t>
      </w:r>
      <w:proofErr w:type="spellStart"/>
      <w:r>
        <w:rPr>
          <w:color w:val="26364A"/>
          <w:sz w:val="22"/>
        </w:rPr>
        <w:t>backend</w:t>
      </w:r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6"/>
      </w:tblGrid>
      <w:tr w:rsidR="003174E2" w14:paraId="50CE65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148C490E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64DB6C16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190D543C" w14:textId="77777777" w:rsidR="003174E2" w:rsidRDefault="003174E2"/>
    <w:p w14:paraId="2F653B31" w14:textId="77777777" w:rsidR="003174E2" w:rsidRDefault="00F50DA7">
      <w:r>
        <w:t>Abra http://localhost:5000. Debe mostrarse «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SysEqui</w:t>
      </w:r>
      <w:proofErr w:type="spellEnd"/>
      <w:r>
        <w:t xml:space="preserve"> funcionando». </w:t>
      </w:r>
      <w:proofErr w:type="spellStart"/>
      <w:r>
        <w:t>Swagger</w:t>
      </w:r>
      <w:proofErr w:type="spellEnd"/>
      <w:r>
        <w:t xml:space="preserve"> está en http://localhost:5000/api-docs.</w:t>
      </w:r>
    </w:p>
    <w:p w14:paraId="599CA5E2" w14:textId="77777777" w:rsidR="003174E2" w:rsidRDefault="00F50DA7">
      <w:pPr>
        <w:pStyle w:val="Ttulo2"/>
      </w:pPr>
      <w:r>
        <w:rPr>
          <w:color w:val="26364A"/>
          <w:sz w:val="22"/>
        </w:rPr>
        <w:t xml:space="preserve">7.2 Terminal 2: </w:t>
      </w:r>
      <w:proofErr w:type="spellStart"/>
      <w:r>
        <w:rPr>
          <w:color w:val="26364A"/>
          <w:sz w:val="22"/>
        </w:rPr>
        <w:t>frontend</w:t>
      </w:r>
      <w:proofErr w:type="spellEnd"/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14:paraId="71C66C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6994BC32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C:\Users\Admin\Desktop\SysEqui_GitHub\Front_SysEqui</w:t>
            </w:r>
          </w:p>
          <w:p w14:paraId="0A04B5FD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6450546B" w14:textId="77777777" w:rsidR="003174E2" w:rsidRDefault="003174E2"/>
    <w:p w14:paraId="78C3685B" w14:textId="77777777" w:rsidR="003174E2" w:rsidRDefault="00F50DA7">
      <w:r>
        <w:t>Abra la dirección informada por Vite, no</w:t>
      </w:r>
      <w:r>
        <w:t>rmalmente http://localhost:5173.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36"/>
        <w:gridCol w:w="1384"/>
      </w:tblGrid>
      <w:tr w:rsidR="003174E2" w14:paraId="52CD51B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7B8762F1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Orden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13EBA95F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Componente</w:t>
            </w:r>
          </w:p>
        </w:tc>
      </w:tr>
      <w:tr w:rsidR="003174E2" w14:paraId="35FEC39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9C3C546" w14:textId="77777777" w:rsidR="003174E2" w:rsidRDefault="00F50DA7">
            <w:r>
              <w:t>1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673DD54" w14:textId="77777777" w:rsidR="003174E2" w:rsidRDefault="00F50DA7">
            <w:r>
              <w:t>MongoDB</w:t>
            </w:r>
          </w:p>
        </w:tc>
      </w:tr>
      <w:tr w:rsidR="003174E2" w14:paraId="32CDDE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9A37804" w14:textId="77777777" w:rsidR="003174E2" w:rsidRDefault="00F50DA7">
            <w:r>
              <w:t>2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F3FEF58" w14:textId="77777777" w:rsidR="003174E2" w:rsidRDefault="00F50DA7">
            <w:proofErr w:type="spellStart"/>
            <w:r>
              <w:t>Backend</w:t>
            </w:r>
            <w:proofErr w:type="spellEnd"/>
          </w:p>
        </w:tc>
      </w:tr>
      <w:tr w:rsidR="003174E2" w14:paraId="16AEE74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ED0808C" w14:textId="77777777" w:rsidR="003174E2" w:rsidRDefault="00F50DA7">
            <w:r>
              <w:t>3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FE0306F" w14:textId="77777777" w:rsidR="003174E2" w:rsidRDefault="00F50DA7">
            <w:proofErr w:type="spellStart"/>
            <w:r>
              <w:t>Frontend</w:t>
            </w:r>
            <w:proofErr w:type="spellEnd"/>
          </w:p>
        </w:tc>
      </w:tr>
      <w:tr w:rsidR="003174E2" w14:paraId="38564B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EC0156" w14:textId="77777777" w:rsidR="003174E2" w:rsidRDefault="00F50DA7">
            <w:r>
              <w:t>4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EFC18F5" w14:textId="77777777" w:rsidR="003174E2" w:rsidRDefault="00F50DA7">
            <w:r>
              <w:t>Navegador</w:t>
            </w:r>
          </w:p>
        </w:tc>
      </w:tr>
    </w:tbl>
    <w:p w14:paraId="61915400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2"/>
      </w:tblGrid>
      <w:tr w:rsidR="003174E2" w14:paraId="712F9A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1F5072F9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6C576E4E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 xml:space="preserve">Figura 4. Pantalla de inicio de sesión de </w:t>
            </w:r>
            <w:proofErr w:type="spellStart"/>
            <w:r>
              <w:rPr>
                <w:color w:val="26364A"/>
                <w:sz w:val="22"/>
              </w:rPr>
              <w:t>SysEqui</w:t>
            </w:r>
            <w:proofErr w:type="spellEnd"/>
            <w:r>
              <w:rPr>
                <w:color w:val="26364A"/>
                <w:sz w:val="22"/>
              </w:rPr>
              <w:t>.</w:t>
            </w:r>
          </w:p>
        </w:tc>
      </w:tr>
    </w:tbl>
    <w:p w14:paraId="4A54620E" w14:textId="77777777" w:rsidR="003174E2" w:rsidRDefault="003174E2"/>
    <w:p w14:paraId="22428A3B" w14:textId="77777777" w:rsidR="003174E2" w:rsidRDefault="00F50DA7">
      <w:r>
        <w:br w:type="page"/>
      </w:r>
    </w:p>
    <w:p w14:paraId="6DBDB66C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8. Acceso y funciones comunes</w:t>
      </w:r>
    </w:p>
    <w:p w14:paraId="220C47E5" w14:textId="77777777" w:rsidR="003174E2" w:rsidRDefault="00F50DA7">
      <w:pPr>
        <w:pStyle w:val="Ttulo2"/>
      </w:pPr>
      <w:r>
        <w:rPr>
          <w:color w:val="26364A"/>
          <w:sz w:val="22"/>
        </w:rPr>
        <w:t>8.1 Iniciar sesión</w:t>
      </w:r>
    </w:p>
    <w:p w14:paraId="4C2EDD01" w14:textId="77777777" w:rsidR="003174E2" w:rsidRDefault="00F50DA7">
      <w:pPr>
        <w:pStyle w:val="Prrafodelista"/>
        <w:numPr>
          <w:ilvl w:val="0"/>
          <w:numId w:val="2"/>
        </w:numPr>
      </w:pPr>
      <w:r>
        <w:t>Abra http://localhost:5173.</w:t>
      </w:r>
    </w:p>
    <w:p w14:paraId="3CE14DC6" w14:textId="77777777" w:rsidR="003174E2" w:rsidRDefault="00F50DA7">
      <w:pPr>
        <w:pStyle w:val="Prrafodelista"/>
        <w:numPr>
          <w:ilvl w:val="0"/>
          <w:numId w:val="2"/>
        </w:numPr>
      </w:pPr>
      <w:r>
        <w:t>Ingrese el DNI sin puntos.</w:t>
      </w:r>
    </w:p>
    <w:p w14:paraId="2A7179AD" w14:textId="77777777" w:rsidR="003174E2" w:rsidRDefault="00F50DA7">
      <w:pPr>
        <w:pStyle w:val="Prrafodelista"/>
        <w:numPr>
          <w:ilvl w:val="0"/>
          <w:numId w:val="2"/>
        </w:numPr>
      </w:pPr>
      <w:r>
        <w:t>Ingrese la contraseña.</w:t>
      </w:r>
    </w:p>
    <w:p w14:paraId="5E55A608" w14:textId="77777777" w:rsidR="003174E2" w:rsidRDefault="00F50DA7">
      <w:pPr>
        <w:pStyle w:val="Prrafodelista"/>
        <w:numPr>
          <w:ilvl w:val="0"/>
          <w:numId w:val="2"/>
        </w:numPr>
      </w:pPr>
      <w:r>
        <w:t>Seleccione «Ingresar».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4"/>
      </w:tblGrid>
      <w:tr w:rsidR="003174E2" w14:paraId="6164DB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16CF65FD" w14:textId="77777777" w:rsidR="003174E2" w:rsidRDefault="00F50DA7">
            <w:pPr>
              <w:pStyle w:val="NoteTitle"/>
            </w:pPr>
            <w:r>
              <w:rPr>
                <w:color w:val="26364A"/>
              </w:rPr>
              <w:t>Protección de acceso</w:t>
            </w:r>
          </w:p>
          <w:p w14:paraId="2D884FA9" w14:textId="77777777" w:rsidR="003174E2" w:rsidRDefault="00F50DA7">
            <w:r>
              <w:t>Después de varios intentos incorrectos, el sistema puede limitar temporalmente nuevos intentos.</w:t>
            </w:r>
          </w:p>
        </w:tc>
      </w:tr>
    </w:tbl>
    <w:p w14:paraId="754337BE" w14:textId="77777777" w:rsidR="003174E2" w:rsidRDefault="003174E2"/>
    <w:p w14:paraId="2EBE6EFB" w14:textId="77777777" w:rsidR="003174E2" w:rsidRDefault="00F50DA7">
      <w:pPr>
        <w:pStyle w:val="Ttulo2"/>
      </w:pPr>
      <w:r>
        <w:rPr>
          <w:color w:val="26364A"/>
          <w:sz w:val="22"/>
        </w:rPr>
        <w:t>8.2 Registrar un alumno</w:t>
      </w:r>
    </w:p>
    <w:p w14:paraId="5AB46FDE" w14:textId="77777777" w:rsidR="003174E2" w:rsidRDefault="00F50DA7">
      <w:r>
        <w:t>Desde «Registrarse», complete nombre, apellido, DNI, teléfono, correo y contraseña. La cuenta quedará pendiente hasta que un administr</w:t>
      </w:r>
      <w:r>
        <w:t>ador la valide.</w:t>
      </w:r>
    </w:p>
    <w:p w14:paraId="57348BF0" w14:textId="77777777" w:rsidR="003174E2" w:rsidRDefault="00F50DA7">
      <w:pPr>
        <w:pStyle w:val="Ttulo2"/>
      </w:pPr>
      <w:r>
        <w:rPr>
          <w:color w:val="26364A"/>
          <w:sz w:val="22"/>
        </w:rPr>
        <w:t>8.3 Perfil y cierre de sesión</w:t>
      </w:r>
    </w:p>
    <w:p w14:paraId="15E94C6F" w14:textId="77777777" w:rsidR="003174E2" w:rsidRDefault="00F50DA7">
      <w:r>
        <w:t>Abra el menú del avatar para consultar el perfil, editar los datos habilitados, cambiar la contraseña o cerrar sesión.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4"/>
      </w:tblGrid>
      <w:tr w:rsidR="003174E2" w14:paraId="35B73A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3225F46C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751EB29D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5. Menú de usuario y acceso al perfil.</w:t>
            </w:r>
          </w:p>
        </w:tc>
      </w:tr>
    </w:tbl>
    <w:p w14:paraId="513913B3" w14:textId="77777777" w:rsidR="003174E2" w:rsidRDefault="003174E2"/>
    <w:p w14:paraId="15B5A3FB" w14:textId="77777777" w:rsidR="003174E2" w:rsidRDefault="00F50DA7">
      <w:r>
        <w:br w:type="page"/>
      </w:r>
    </w:p>
    <w:p w14:paraId="74608183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9. Guía del administrador</w:t>
      </w:r>
    </w:p>
    <w:p w14:paraId="35557AAC" w14:textId="77777777" w:rsidR="003174E2" w:rsidRDefault="00F50DA7">
      <w:r>
        <w:t>El administrador dispone de la navegación más amplia. Revise cada acción antes de confirmarla.</w:t>
      </w:r>
    </w:p>
    <w:p w14:paraId="2B4FEA88" w14:textId="77777777" w:rsidR="003174E2" w:rsidRDefault="00F50DA7">
      <w:pPr>
        <w:pStyle w:val="Ttulo2"/>
      </w:pPr>
      <w:r>
        <w:rPr>
          <w:color w:val="26364A"/>
          <w:sz w:val="22"/>
        </w:rPr>
        <w:t>9.1 Validar alumnos</w:t>
      </w:r>
    </w:p>
    <w:p w14:paraId="33E53946" w14:textId="77777777" w:rsidR="003174E2" w:rsidRDefault="00F50DA7">
      <w:pPr>
        <w:pStyle w:val="Prrafodelista"/>
        <w:numPr>
          <w:ilvl w:val="0"/>
          <w:numId w:val="2"/>
        </w:numPr>
      </w:pPr>
      <w:r>
        <w:t>Abra «Validar alumnos».</w:t>
      </w:r>
    </w:p>
    <w:p w14:paraId="7BD31269" w14:textId="77777777" w:rsidR="003174E2" w:rsidRDefault="00F50DA7">
      <w:pPr>
        <w:pStyle w:val="Prrafodelista"/>
        <w:numPr>
          <w:ilvl w:val="0"/>
          <w:numId w:val="2"/>
        </w:numPr>
      </w:pPr>
      <w:r>
        <w:t>Revise los datos de cada registro pendien</w:t>
      </w:r>
      <w:r>
        <w:t>te.</w:t>
      </w:r>
    </w:p>
    <w:p w14:paraId="6B763A22" w14:textId="77777777" w:rsidR="003174E2" w:rsidRDefault="00F50DA7">
      <w:pPr>
        <w:pStyle w:val="Prrafodelista"/>
        <w:numPr>
          <w:ilvl w:val="0"/>
          <w:numId w:val="2"/>
        </w:numPr>
      </w:pPr>
      <w:r>
        <w:t>Apruebe o rechace según corresponda.</w:t>
      </w:r>
    </w:p>
    <w:p w14:paraId="31A10B16" w14:textId="77777777" w:rsidR="003174E2" w:rsidRDefault="00F50DA7">
      <w:pPr>
        <w:pStyle w:val="Ttulo2"/>
      </w:pPr>
      <w:r>
        <w:rPr>
          <w:color w:val="26364A"/>
          <w:sz w:val="22"/>
        </w:rPr>
        <w:t>9.2 Lista de alumnos</w:t>
      </w:r>
    </w:p>
    <w:p w14:paraId="0A3311A7" w14:textId="77777777" w:rsidR="003174E2" w:rsidRDefault="00F50DA7">
      <w:r>
        <w:t>Permite buscar por DNI, consultar los datos del alumno y editar la información disponible.</w:t>
      </w:r>
    </w:p>
    <w:p w14:paraId="6438F228" w14:textId="77777777" w:rsidR="003174E2" w:rsidRDefault="00F50DA7">
      <w:pPr>
        <w:pStyle w:val="Ttulo2"/>
      </w:pPr>
      <w:r>
        <w:rPr>
          <w:color w:val="26364A"/>
          <w:sz w:val="22"/>
        </w:rPr>
        <w:t>9.3 Asignar equivalencias</w:t>
      </w:r>
    </w:p>
    <w:p w14:paraId="77AED519" w14:textId="77777777" w:rsidR="003174E2" w:rsidRDefault="00F50DA7">
      <w:pPr>
        <w:pStyle w:val="Prrafodelista"/>
        <w:numPr>
          <w:ilvl w:val="0"/>
          <w:numId w:val="2"/>
        </w:numPr>
      </w:pPr>
      <w:r>
        <w:t>Ingrese el DNI del alumno.</w:t>
      </w:r>
    </w:p>
    <w:p w14:paraId="093227DB" w14:textId="77777777" w:rsidR="003174E2" w:rsidRDefault="00F50DA7">
      <w:pPr>
        <w:pStyle w:val="Prrafodelista"/>
        <w:numPr>
          <w:ilvl w:val="0"/>
          <w:numId w:val="2"/>
        </w:numPr>
      </w:pPr>
      <w:r>
        <w:t>Seleccione al alumno encontrado.</w:t>
      </w:r>
    </w:p>
    <w:p w14:paraId="642FB521" w14:textId="77777777" w:rsidR="003174E2" w:rsidRDefault="00F50DA7">
      <w:pPr>
        <w:pStyle w:val="Prrafodelista"/>
        <w:numPr>
          <w:ilvl w:val="0"/>
          <w:numId w:val="2"/>
        </w:numPr>
      </w:pPr>
      <w:r>
        <w:t xml:space="preserve">Elija la materia </w:t>
      </w:r>
      <w:r>
        <w:t>o curso equivalente.</w:t>
      </w:r>
    </w:p>
    <w:p w14:paraId="15449226" w14:textId="77777777" w:rsidR="003174E2" w:rsidRDefault="00F50DA7">
      <w:pPr>
        <w:pStyle w:val="Prrafodelista"/>
        <w:numPr>
          <w:ilvl w:val="0"/>
          <w:numId w:val="2"/>
        </w:numPr>
      </w:pPr>
      <w:r>
        <w:t>Cargue la nota cuando corresponda y confirme.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2"/>
      </w:tblGrid>
      <w:tr w:rsidR="003174E2" w14:paraId="3B6FDA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02A78982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70530190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6. Asignar equivalencias con un alumno seleccionado.</w:t>
            </w:r>
          </w:p>
        </w:tc>
      </w:tr>
    </w:tbl>
    <w:p w14:paraId="4D1065FA" w14:textId="77777777" w:rsidR="003174E2" w:rsidRDefault="003174E2"/>
    <w:p w14:paraId="09250BEE" w14:textId="77777777" w:rsidR="003174E2" w:rsidRDefault="00F50DA7">
      <w:r>
        <w:br w:type="page"/>
      </w:r>
    </w:p>
    <w:p w14:paraId="6D475059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10. Gestión académica del administrador</w:t>
      </w:r>
    </w:p>
    <w:p w14:paraId="63E24A96" w14:textId="77777777" w:rsidR="003174E2" w:rsidRDefault="00F50DA7">
      <w:pPr>
        <w:pStyle w:val="Ttulo2"/>
      </w:pPr>
      <w:r>
        <w:rPr>
          <w:color w:val="26364A"/>
          <w:sz w:val="22"/>
        </w:rPr>
        <w:t>10.1 Materias</w:t>
      </w:r>
    </w:p>
    <w:p w14:paraId="7B5437D4" w14:textId="77777777" w:rsidR="003174E2" w:rsidRDefault="00F50DA7">
      <w:r>
        <w:t>La lista permite crear materias y activar o desactivar las existentes. Antes de desactivar una, compruebe que no se utilice en cursos activos.</w:t>
      </w:r>
    </w:p>
    <w:p w14:paraId="68EEA9F6" w14:textId="77777777" w:rsidR="003174E2" w:rsidRDefault="00F50DA7">
      <w:pPr>
        <w:pStyle w:val="Ttulo2"/>
      </w:pPr>
      <w:r>
        <w:rPr>
          <w:color w:val="26364A"/>
          <w:sz w:val="22"/>
        </w:rPr>
        <w:t>10.2 Crear cursos</w:t>
      </w:r>
    </w:p>
    <w:p w14:paraId="26FB3C94" w14:textId="77777777" w:rsidR="003174E2" w:rsidRDefault="00F50DA7">
      <w:pPr>
        <w:pStyle w:val="Prrafodelista"/>
        <w:numPr>
          <w:ilvl w:val="0"/>
          <w:numId w:val="2"/>
        </w:numPr>
      </w:pPr>
      <w:r>
        <w:t>Abra «Crear nuevo curso».</w:t>
      </w:r>
    </w:p>
    <w:p w14:paraId="0F4FB70F" w14:textId="77777777" w:rsidR="003174E2" w:rsidRDefault="00F50DA7">
      <w:pPr>
        <w:pStyle w:val="Prrafodelista"/>
        <w:numPr>
          <w:ilvl w:val="0"/>
          <w:numId w:val="2"/>
        </w:numPr>
      </w:pPr>
      <w:r>
        <w:t>Seleccione la materia y complete los datos solicitados.</w:t>
      </w:r>
    </w:p>
    <w:p w14:paraId="002E8442" w14:textId="77777777" w:rsidR="003174E2" w:rsidRDefault="00F50DA7">
      <w:pPr>
        <w:pStyle w:val="Prrafodelista"/>
        <w:numPr>
          <w:ilvl w:val="0"/>
          <w:numId w:val="2"/>
        </w:numPr>
      </w:pPr>
      <w:r>
        <w:t>Asigne alumno</w:t>
      </w:r>
      <w:r>
        <w:t>s y docentes.</w:t>
      </w:r>
    </w:p>
    <w:p w14:paraId="1394883C" w14:textId="77777777" w:rsidR="003174E2" w:rsidRDefault="00F50DA7">
      <w:pPr>
        <w:pStyle w:val="Prrafodelista"/>
        <w:numPr>
          <w:ilvl w:val="0"/>
          <w:numId w:val="2"/>
        </w:numPr>
      </w:pPr>
      <w:r>
        <w:t>Revise el resumen y confirme.</w:t>
      </w:r>
    </w:p>
    <w:p w14:paraId="443B1860" w14:textId="77777777" w:rsidR="003174E2" w:rsidRDefault="00F50DA7">
      <w:pPr>
        <w:pStyle w:val="Ttulo2"/>
      </w:pPr>
      <w:r>
        <w:rPr>
          <w:color w:val="26364A"/>
          <w:sz w:val="22"/>
        </w:rPr>
        <w:t>10.3 Administrar cursos</w:t>
      </w:r>
    </w:p>
    <w:p w14:paraId="2A22F406" w14:textId="77777777" w:rsidR="003174E2" w:rsidRDefault="00F50DA7">
      <w:r>
        <w:t>Seleccione un curso para modificar asignaciones. Use «Guardar cambios» después de revisar alumnos, docentes y materia.</w:t>
      </w:r>
    </w:p>
    <w:p w14:paraId="19F84B5F" w14:textId="77777777" w:rsidR="003174E2" w:rsidRDefault="00F50DA7">
      <w:pPr>
        <w:pStyle w:val="Ttulo2"/>
      </w:pPr>
      <w:r>
        <w:rPr>
          <w:color w:val="26364A"/>
          <w:sz w:val="22"/>
        </w:rPr>
        <w:t>10.4 Profesores y personal</w:t>
      </w:r>
    </w:p>
    <w:p w14:paraId="65703009" w14:textId="77777777" w:rsidR="003174E2" w:rsidRDefault="00F50DA7">
      <w:r>
        <w:t>Desde «Profesores» se puede crear personal, actualizar datos y cambiar estados. Asigne siempre el rol correcto.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55"/>
      </w:tblGrid>
      <w:tr w:rsidR="003174E2" w14:paraId="3AC731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1BEFAFC6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553704FD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7. Resumen de creación o administración de un curso.</w:t>
            </w:r>
          </w:p>
        </w:tc>
      </w:tr>
    </w:tbl>
    <w:p w14:paraId="06BE3D6B" w14:textId="77777777" w:rsidR="003174E2" w:rsidRDefault="003174E2"/>
    <w:p w14:paraId="4B46E9EB" w14:textId="77777777" w:rsidR="003174E2" w:rsidRDefault="00F50DA7">
      <w:r>
        <w:br w:type="page"/>
      </w:r>
    </w:p>
    <w:p w14:paraId="7A88B11D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11. Guía del alumno</w:t>
      </w:r>
    </w:p>
    <w:p w14:paraId="68FF9015" w14:textId="77777777" w:rsidR="003174E2" w:rsidRDefault="00F50DA7">
      <w:pPr>
        <w:pStyle w:val="Ttulo2"/>
      </w:pPr>
      <w:r>
        <w:rPr>
          <w:color w:val="26364A"/>
          <w:sz w:val="22"/>
        </w:rPr>
        <w:t>11.1 Inicio</w:t>
      </w:r>
    </w:p>
    <w:p w14:paraId="2F475ADC" w14:textId="77777777" w:rsidR="003174E2" w:rsidRDefault="00F50DA7">
      <w:r>
        <w:t xml:space="preserve">Después de iniciar sesión, </w:t>
      </w:r>
      <w:r>
        <w:t>el alumno accede a la bienvenida y a las opciones habilitadas para su rol.</w:t>
      </w:r>
    </w:p>
    <w:p w14:paraId="5F756C9B" w14:textId="77777777" w:rsidR="003174E2" w:rsidRDefault="00F50DA7">
      <w:pPr>
        <w:pStyle w:val="Ttulo2"/>
      </w:pPr>
      <w:r>
        <w:rPr>
          <w:color w:val="26364A"/>
          <w:sz w:val="22"/>
        </w:rPr>
        <w:t>11.2 Materias aprobadas y pendientes</w:t>
      </w:r>
    </w:p>
    <w:p w14:paraId="36D46979" w14:textId="77777777" w:rsidR="003174E2" w:rsidRDefault="00F50DA7">
      <w:pPr>
        <w:pStyle w:val="Prrafodelista"/>
        <w:numPr>
          <w:ilvl w:val="0"/>
          <w:numId w:val="2"/>
        </w:numPr>
      </w:pPr>
      <w:r>
        <w:t>Abra «Materias Aprobadas».</w:t>
      </w:r>
    </w:p>
    <w:p w14:paraId="0DDF27C5" w14:textId="77777777" w:rsidR="003174E2" w:rsidRDefault="00F50DA7">
      <w:pPr>
        <w:pStyle w:val="Prrafodelista"/>
        <w:numPr>
          <w:ilvl w:val="0"/>
          <w:numId w:val="2"/>
        </w:numPr>
      </w:pPr>
      <w:r>
        <w:t>Use «Aprobadas» para consultar resultados registrados.</w:t>
      </w:r>
    </w:p>
    <w:p w14:paraId="450557C1" w14:textId="77777777" w:rsidR="003174E2" w:rsidRDefault="00F50DA7">
      <w:pPr>
        <w:pStyle w:val="Prrafodelista"/>
        <w:numPr>
          <w:ilvl w:val="0"/>
          <w:numId w:val="2"/>
        </w:numPr>
      </w:pPr>
      <w:r>
        <w:t>Use «Pendientes» para revisar equivalencias no completadas.</w:t>
      </w:r>
    </w:p>
    <w:p w14:paraId="790460E0" w14:textId="77777777" w:rsidR="003174E2" w:rsidRDefault="00F50DA7">
      <w:pPr>
        <w:pStyle w:val="Prrafodelista"/>
        <w:numPr>
          <w:ilvl w:val="0"/>
          <w:numId w:val="2"/>
        </w:numPr>
      </w:pPr>
      <w:r>
        <w:t>Us</w:t>
      </w:r>
      <w:r>
        <w:t>e «Perfil» para acceder a sus datos.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74D450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38056271" w14:textId="77777777" w:rsidR="003174E2" w:rsidRDefault="00F50DA7">
            <w:pPr>
              <w:pStyle w:val="NoteTitle"/>
            </w:pPr>
            <w:r>
              <w:rPr>
                <w:color w:val="26364A"/>
              </w:rPr>
              <w:t>Si falta información</w:t>
            </w:r>
          </w:p>
          <w:p w14:paraId="419E66A3" w14:textId="77777777" w:rsidR="003174E2" w:rsidRDefault="00F50DA7">
            <w:r>
              <w:t>Solicite al administrador que compruebe la asignación del alumno, la materia y el estado de la equivalencia.</w:t>
            </w:r>
          </w:p>
        </w:tc>
      </w:tr>
    </w:tbl>
    <w:p w14:paraId="100F346D" w14:textId="77777777" w:rsidR="003174E2" w:rsidRDefault="003174E2"/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51"/>
      </w:tblGrid>
      <w:tr w:rsidR="003174E2" w14:paraId="1AD46D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325AF445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6659B728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8. Pestañas Aprobadas y Pendientes del alumno.</w:t>
            </w:r>
          </w:p>
        </w:tc>
      </w:tr>
    </w:tbl>
    <w:p w14:paraId="6271C86F" w14:textId="77777777" w:rsidR="003174E2" w:rsidRDefault="003174E2"/>
    <w:p w14:paraId="422343A2" w14:textId="77777777" w:rsidR="003174E2" w:rsidRDefault="00F50DA7">
      <w:r>
        <w:br w:type="page"/>
      </w:r>
    </w:p>
    <w:p w14:paraId="5DE67A9C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12. Guía del docente y del preceptor</w:t>
      </w:r>
    </w:p>
    <w:p w14:paraId="6DFAADED" w14:textId="77777777" w:rsidR="003174E2" w:rsidRDefault="00F50DA7">
      <w:pPr>
        <w:pStyle w:val="Ttulo2"/>
      </w:pPr>
      <w:r>
        <w:rPr>
          <w:color w:val="26364A"/>
          <w:sz w:val="22"/>
        </w:rPr>
        <w:t>12.1 Docente</w:t>
      </w:r>
    </w:p>
    <w:p w14:paraId="44EF5595" w14:textId="77777777" w:rsidR="003174E2" w:rsidRDefault="00F50DA7">
      <w:pPr>
        <w:pStyle w:val="Prrafodelista"/>
        <w:numPr>
          <w:ilvl w:val="0"/>
          <w:numId w:val="2"/>
        </w:numPr>
      </w:pPr>
      <w:r>
        <w:t>Abra la opción «Docente».</w:t>
      </w:r>
    </w:p>
    <w:p w14:paraId="2CB311F7" w14:textId="77777777" w:rsidR="003174E2" w:rsidRDefault="00F50DA7">
      <w:pPr>
        <w:pStyle w:val="Prrafodelista"/>
        <w:numPr>
          <w:ilvl w:val="0"/>
          <w:numId w:val="2"/>
        </w:numPr>
      </w:pPr>
      <w:r>
        <w:t>Seleccione la pestaña de la materia correspondiente.</w:t>
      </w:r>
    </w:p>
    <w:p w14:paraId="6CC50C97" w14:textId="77777777" w:rsidR="003174E2" w:rsidRDefault="00F50DA7">
      <w:pPr>
        <w:pStyle w:val="Prrafodelista"/>
        <w:numPr>
          <w:ilvl w:val="0"/>
          <w:numId w:val="2"/>
        </w:numPr>
      </w:pPr>
      <w:r>
        <w:t>Localice al alumno dentro del curso.</w:t>
      </w:r>
    </w:p>
    <w:p w14:paraId="5E80F138" w14:textId="77777777" w:rsidR="003174E2" w:rsidRDefault="00F50DA7">
      <w:pPr>
        <w:pStyle w:val="Prrafodelista"/>
        <w:numPr>
          <w:ilvl w:val="0"/>
          <w:numId w:val="2"/>
        </w:numPr>
      </w:pPr>
      <w:r>
        <w:t>Cargue o actualice la nota.</w:t>
      </w:r>
    </w:p>
    <w:p w14:paraId="13B2CEA2" w14:textId="77777777" w:rsidR="003174E2" w:rsidRDefault="00F50DA7">
      <w:pPr>
        <w:pStyle w:val="Prrafodelista"/>
        <w:numPr>
          <w:ilvl w:val="0"/>
          <w:numId w:val="2"/>
        </w:numPr>
      </w:pPr>
      <w:r>
        <w:t>Revise la información y confirme.</w:t>
      </w: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2ADB54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4DADD5C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Buenas prácticas</w:t>
            </w:r>
          </w:p>
          <w:p w14:paraId="20EFCEC0" w14:textId="77777777" w:rsidR="003174E2" w:rsidRDefault="00F50DA7">
            <w:r>
              <w:t>Verifique a</w:t>
            </w:r>
            <w:r>
              <w:t>lumno, materia y nota antes de confirmar. No recargue la página mientras se guarda el cambio.</w:t>
            </w:r>
          </w:p>
        </w:tc>
      </w:tr>
    </w:tbl>
    <w:p w14:paraId="3B52CC0B" w14:textId="77777777" w:rsidR="003174E2" w:rsidRDefault="003174E2"/>
    <w:p w14:paraId="726A9936" w14:textId="77777777" w:rsidR="003174E2" w:rsidRDefault="00F50DA7">
      <w:pPr>
        <w:pStyle w:val="Ttulo2"/>
      </w:pPr>
      <w:r>
        <w:rPr>
          <w:color w:val="26364A"/>
          <w:sz w:val="22"/>
        </w:rPr>
        <w:t>12.2 Preceptor</w:t>
      </w:r>
    </w:p>
    <w:p w14:paraId="7E8496F0" w14:textId="77777777" w:rsidR="003174E2" w:rsidRDefault="00F50DA7">
      <w:r>
        <w:t>El preceptor accede al inicio y a las funciones que la configuración actual habilite. Si una opción necesaria no aparece, el administrador debe revisar el rol y la versión desplegada.</w:t>
      </w:r>
    </w:p>
    <w:tbl>
      <w:tblPr>
        <w:tblW w:w="0" w:type="auto"/>
        <w:tblInd w:w="10" w:type="dxa"/>
        <w:tblBorders>
          <w:top w:val="dashed" w:sz="8" w:space="0" w:color="9AA8B5"/>
          <w:left w:val="dashed" w:sz="8" w:space="0" w:color="9AA8B5"/>
          <w:bottom w:val="dashed" w:sz="8" w:space="0" w:color="9AA8B5"/>
          <w:right w:val="dashed" w:sz="8" w:space="0" w:color="9AA8B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1"/>
      </w:tblGrid>
      <w:tr w:rsidR="003174E2" w14:paraId="6A1C7A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6F8"/>
            <w:vAlign w:val="center"/>
          </w:tcPr>
          <w:p w14:paraId="3F9F6BCD" w14:textId="77777777" w:rsidR="003174E2" w:rsidRDefault="00F50DA7">
            <w:pPr>
              <w:pStyle w:val="Capture"/>
              <w:jc w:val="center"/>
            </w:pPr>
            <w:r>
              <w:rPr>
                <w:color w:val="26364A"/>
              </w:rPr>
              <w:t>ESPACIO PARA CAPTURA</w:t>
            </w:r>
          </w:p>
          <w:p w14:paraId="61F75FA0" w14:textId="77777777" w:rsidR="003174E2" w:rsidRDefault="00F50DA7">
            <w:pPr>
              <w:pStyle w:val="Descripcin"/>
              <w:jc w:val="center"/>
            </w:pPr>
            <w:r>
              <w:rPr>
                <w:color w:val="26364A"/>
                <w:sz w:val="22"/>
              </w:rPr>
              <w:t>Figura 9. Vista del docente con cursos y carga de n</w:t>
            </w:r>
            <w:r>
              <w:rPr>
                <w:color w:val="26364A"/>
                <w:sz w:val="22"/>
              </w:rPr>
              <w:t>ota.</w:t>
            </w:r>
          </w:p>
        </w:tc>
      </w:tr>
    </w:tbl>
    <w:p w14:paraId="618AF67D" w14:textId="77777777" w:rsidR="003174E2" w:rsidRDefault="003174E2"/>
    <w:p w14:paraId="2B1F0250" w14:textId="77777777" w:rsidR="003174E2" w:rsidRDefault="00F50DA7">
      <w:r>
        <w:br w:type="page"/>
      </w:r>
    </w:p>
    <w:p w14:paraId="5FA875ED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13. Redis opcional</w:t>
      </w:r>
    </w:p>
    <w:p w14:paraId="5CC0EE25" w14:textId="77777777" w:rsidR="003174E2" w:rsidRDefault="00F50DA7">
      <w:r>
        <w:t>Redis no es necesario para el recorrido básico. Para iniciarlo con Docker: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4"/>
      </w:tblGrid>
      <w:tr w:rsidR="003174E2" w14:paraId="0B07A8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07CF49B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cd C:\Users\Admin\Desktop\SysEqui_GitHub\Back_SysEqui</w:t>
            </w:r>
          </w:p>
          <w:p w14:paraId="04C0BF1F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docker\docker-compose.redis.yml up -d</w:t>
            </w:r>
          </w:p>
          <w:p w14:paraId="7170AF72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docker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ps</w:t>
            </w:r>
            <w:proofErr w:type="spellEnd"/>
          </w:p>
        </w:tc>
      </w:tr>
    </w:tbl>
    <w:p w14:paraId="3FD9A75A" w14:textId="77777777" w:rsidR="003174E2" w:rsidRDefault="003174E2"/>
    <w:p w14:paraId="1BF5ECC8" w14:textId="77777777" w:rsidR="003174E2" w:rsidRDefault="00F50DA7">
      <w:r>
        <w:t xml:space="preserve">El contenedor debe llamarse </w:t>
      </w:r>
      <w:proofErr w:type="spellStart"/>
      <w:r>
        <w:t>redis</w:t>
      </w:r>
      <w:proofErr w:type="spellEnd"/>
      <w:r>
        <w:t xml:space="preserve"> y usar el puerto 6379. Para detenerlo: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35"/>
      </w:tblGrid>
      <w:tr w:rsidR="003174E2" w:rsidRPr="005D6DD2" w14:paraId="692452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44897A44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compose -f docker\docker-compose.redis.yml down</w:t>
            </w:r>
          </w:p>
        </w:tc>
      </w:tr>
    </w:tbl>
    <w:p w14:paraId="3186831C" w14:textId="77777777" w:rsidR="003174E2" w:rsidRPr="005D6DD2" w:rsidRDefault="003174E2">
      <w:pPr>
        <w:rPr>
          <w:lang w:val="en-US"/>
        </w:rPr>
      </w:pPr>
    </w:p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12D193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1060A556" w14:textId="77777777" w:rsidR="003174E2" w:rsidRDefault="00F50DA7">
            <w:pPr>
              <w:pStyle w:val="NoteTitle"/>
            </w:pPr>
            <w:proofErr w:type="gramStart"/>
            <w:r>
              <w:rPr>
                <w:color w:val="26364A"/>
              </w:rPr>
              <w:t>Cuándo</w:t>
            </w:r>
            <w:proofErr w:type="gramEnd"/>
            <w:r>
              <w:rPr>
                <w:color w:val="26364A"/>
              </w:rPr>
              <w:t xml:space="preserve"> omitirlo</w:t>
            </w:r>
          </w:p>
          <w:p w14:paraId="66B397C0" w14:textId="77777777" w:rsidR="003174E2" w:rsidRDefault="00F50DA7">
            <w:r>
              <w:t>Para una evaluación centrada en instalació</w:t>
            </w:r>
            <w:r>
              <w:t>n, inicio de sesión y funciones académicas principales, Redis puede quedar sin iniciar.</w:t>
            </w:r>
          </w:p>
        </w:tc>
      </w:tr>
    </w:tbl>
    <w:p w14:paraId="0D2178F3" w14:textId="77777777" w:rsidR="003174E2" w:rsidRDefault="003174E2"/>
    <w:p w14:paraId="5829AD96" w14:textId="77777777" w:rsidR="003174E2" w:rsidRDefault="00F50DA7">
      <w:r>
        <w:br w:type="page"/>
      </w:r>
    </w:p>
    <w:p w14:paraId="51F52CE2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14. Solución de problemas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5689"/>
      </w:tblGrid>
      <w:tr w:rsidR="003174E2" w14:paraId="40A6A50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45C7A854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Problema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17916A45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Solución recomendada</w:t>
            </w:r>
          </w:p>
        </w:tc>
      </w:tr>
      <w:tr w:rsidR="003174E2" w14:paraId="4846049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41677E1" w14:textId="77777777" w:rsidR="003174E2" w:rsidRDefault="00F50DA7">
            <w:r>
              <w:t>ERR_CONNECTION_REFUSED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D01C741" w14:textId="77777777" w:rsidR="003174E2" w:rsidRDefault="00F50DA7">
            <w:r>
              <w:t xml:space="preserve">Confirme que el </w:t>
            </w:r>
            <w:proofErr w:type="spellStart"/>
            <w:r>
              <w:t>backend</w:t>
            </w:r>
            <w:proofErr w:type="spellEnd"/>
            <w:r>
              <w:t xml:space="preserve"> esté activo en localhost:5000.</w:t>
            </w:r>
          </w:p>
        </w:tc>
      </w:tr>
      <w:tr w:rsidR="003174E2" w14:paraId="3C468E3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12C12EA" w14:textId="77777777" w:rsidR="003174E2" w:rsidRDefault="00F50DA7">
            <w:r>
              <w:t xml:space="preserve">URL con </w:t>
            </w:r>
            <w:proofErr w:type="spellStart"/>
            <w:r>
              <w:t>undefined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2DE7BF7" w14:textId="77777777" w:rsidR="003174E2" w:rsidRDefault="00F50DA7">
            <w:r>
              <w:t xml:space="preserve">Revise VITE_URL_BACK y reinicie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</w:tc>
      </w:tr>
      <w:tr w:rsidR="003174E2" w14:paraId="1E44EE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9CACBDD" w14:textId="77777777" w:rsidR="003174E2" w:rsidRDefault="00F50DA7">
            <w:r>
              <w:t>Error de MongoDB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3FBCF19" w14:textId="77777777" w:rsidR="003174E2" w:rsidRDefault="00F50DA7">
            <w:r>
              <w:t>Inicie Docker/MongoDB y compruebe MONGO_URI.</w:t>
            </w:r>
          </w:p>
        </w:tc>
      </w:tr>
      <w:tr w:rsidR="003174E2" w14:paraId="46229FF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59131F5" w14:textId="77777777" w:rsidR="003174E2" w:rsidRDefault="00F50DA7">
            <w:r>
              <w:t>Faltan variables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E3659DF" w14:textId="77777777" w:rsidR="003174E2" w:rsidRDefault="00F50DA7">
            <w:proofErr w:type="gramStart"/>
            <w:r>
              <w:t>Compare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con .</w:t>
            </w:r>
            <w:proofErr w:type="spellStart"/>
            <w:r>
              <w:t>env.example</w:t>
            </w:r>
            <w:proofErr w:type="spellEnd"/>
            <w:r>
              <w:t>.</w:t>
            </w:r>
          </w:p>
        </w:tc>
      </w:tr>
      <w:tr w:rsidR="003174E2" w14:paraId="522C3D7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960C743" w14:textId="77777777" w:rsidR="003174E2" w:rsidRDefault="00F50DA7">
            <w:r>
              <w:t>Administrador no ingresa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0C93612" w14:textId="77777777" w:rsidR="003174E2" w:rsidRDefault="00F50DA7">
            <w:r>
              <w:t xml:space="preserve">Ejecute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proofErr w:type="gramStart"/>
            <w:r>
              <w:t>seed:admin</w:t>
            </w:r>
            <w:proofErr w:type="spellEnd"/>
            <w:proofErr w:type="gramEnd"/>
            <w:r>
              <w:t xml:space="preserve"> y use los datos configurados.</w:t>
            </w:r>
          </w:p>
        </w:tc>
      </w:tr>
      <w:tr w:rsidR="003174E2" w14:paraId="351CBB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063F9BF0" w14:textId="77777777" w:rsidR="003174E2" w:rsidRDefault="00F50DA7">
            <w:r>
              <w:t>Error de CORS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514DEA27" w14:textId="77777777" w:rsidR="003174E2" w:rsidRDefault="00F50DA7">
            <w:r>
              <w:t xml:space="preserve">Use FRONTEND_URL=localhost:5173 y reinicie el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7EA2631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2A4675FC" w14:textId="77777777" w:rsidR="003174E2" w:rsidRDefault="00F50DA7">
            <w:r>
              <w:t>Puerto ocupado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6C2911F2" w14:textId="77777777" w:rsidR="003174E2" w:rsidRDefault="00F50DA7">
            <w:r>
              <w:t>Cierre el proceso que lo usa o coordine el cambio de puerto.</w:t>
            </w:r>
          </w:p>
        </w:tc>
      </w:tr>
      <w:tr w:rsidR="003174E2" w14:paraId="72B72B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6C0D5C1" w14:textId="77777777" w:rsidR="003174E2" w:rsidRDefault="00F50DA7">
            <w:r>
              <w:t xml:space="preserve">Cambios </w:t>
            </w:r>
            <w:proofErr w:type="gramStart"/>
            <w:r>
              <w:t>de .</w:t>
            </w:r>
            <w:proofErr w:type="spellStart"/>
            <w:r>
              <w:t>env</w:t>
            </w:r>
            <w:proofErr w:type="spellEnd"/>
            <w:proofErr w:type="gramEnd"/>
            <w:r>
              <w:t xml:space="preserve"> no se aplican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ED529F4" w14:textId="77777777" w:rsidR="003174E2" w:rsidRDefault="00F50DA7">
            <w:r>
              <w:t xml:space="preserve">Detenga con </w:t>
            </w:r>
            <w:proofErr w:type="spellStart"/>
            <w:r>
              <w:t>Ctrl+C</w:t>
            </w:r>
            <w:proofErr w:type="spellEnd"/>
            <w:r>
              <w:t xml:space="preserve"> y vuelva a ejecutar </w:t>
            </w:r>
            <w:proofErr w:type="spellStart"/>
            <w:r>
              <w:t>npm</w:t>
            </w:r>
            <w:proofErr w:type="spellEnd"/>
            <w:r>
              <w:t xml:space="preserve"> run </w:t>
            </w:r>
            <w:proofErr w:type="spellStart"/>
            <w:r>
              <w:t>dev</w:t>
            </w:r>
            <w:proofErr w:type="spellEnd"/>
            <w:r>
              <w:t>.</w:t>
            </w:r>
          </w:p>
        </w:tc>
      </w:tr>
      <w:tr w:rsidR="003174E2" w14:paraId="50A9CE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7FED213" w14:textId="77777777" w:rsidR="003174E2" w:rsidRDefault="00F50DA7">
            <w:r>
              <w:t>Acceso denegado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05CE268E" w14:textId="77777777" w:rsidR="003174E2" w:rsidRDefault="00F50DA7">
            <w:r>
              <w:t>Compruebe que la cuenta tenga el rol adecuado.</w:t>
            </w:r>
          </w:p>
        </w:tc>
      </w:tr>
    </w:tbl>
    <w:p w14:paraId="1D67F2EB" w14:textId="77777777" w:rsidR="003174E2" w:rsidRDefault="003174E2"/>
    <w:p w14:paraId="37DED659" w14:textId="77777777" w:rsidR="003174E2" w:rsidRDefault="00F50DA7">
      <w:pPr>
        <w:pStyle w:val="Ttulo2"/>
      </w:pPr>
      <w:r>
        <w:rPr>
          <w:color w:val="26364A"/>
          <w:sz w:val="22"/>
        </w:rPr>
        <w:t>14.1 Diagnóstico rápido</w:t>
      </w:r>
    </w:p>
    <w:tbl>
      <w:tblPr>
        <w:tblW w:w="0" w:type="auto"/>
        <w:tblInd w:w="180" w:type="dxa"/>
        <w:tblBorders>
          <w:top w:val="nil"/>
          <w:left w:val="nil"/>
          <w:bottom w:val="nil"/>
          <w:right w:val="nil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0"/>
      </w:tblGrid>
      <w:tr w:rsidR="003174E2" w14:paraId="491716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6364A"/>
            <w:tcMar>
              <w:top w:w="140" w:type="dxa"/>
              <w:left w:w="180" w:type="dxa"/>
              <w:bottom w:w="140" w:type="dxa"/>
            </w:tcMar>
          </w:tcPr>
          <w:p w14:paraId="7AD1D7EA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docker ps</w:t>
            </w:r>
          </w:p>
          <w:p w14:paraId="5F552610" w14:textId="77777777" w:rsidR="003174E2" w:rsidRPr="005D6DD2" w:rsidRDefault="00F50DA7">
            <w:pPr>
              <w:spacing w:after="0"/>
              <w:rPr>
                <w:lang w:val="en-US"/>
              </w:rPr>
            </w:pPr>
            <w:r w:rsidRPr="005D6DD2">
              <w:rPr>
                <w:rFonts w:ascii="Consolas" w:hAnsi="Consolas"/>
                <w:color w:val="E8EEF4"/>
                <w:sz w:val="18"/>
                <w:lang w:val="en-US"/>
              </w:rPr>
              <w:t>Invoke-WebRequest http://localhost:5000</w:t>
            </w:r>
          </w:p>
          <w:p w14:paraId="60A22FF8" w14:textId="77777777" w:rsidR="003174E2" w:rsidRDefault="00F50DA7">
            <w:pPr>
              <w:spacing w:after="0"/>
            </w:pPr>
            <w:proofErr w:type="spellStart"/>
            <w:r>
              <w:rPr>
                <w:rFonts w:ascii="Consolas" w:hAnsi="Consolas"/>
                <w:color w:val="E8EEF4"/>
                <w:sz w:val="18"/>
              </w:rPr>
              <w:t>npm</w:t>
            </w:r>
            <w:proofErr w:type="spellEnd"/>
            <w:r>
              <w:rPr>
                <w:rFonts w:ascii="Consolas" w:hAnsi="Consolas"/>
                <w:color w:val="E8EEF4"/>
                <w:sz w:val="18"/>
              </w:rPr>
              <w:t xml:space="preserve"> run </w:t>
            </w:r>
            <w:proofErr w:type="spellStart"/>
            <w:r>
              <w:rPr>
                <w:rFonts w:ascii="Consolas" w:hAnsi="Consolas"/>
                <w:color w:val="E8EEF4"/>
                <w:sz w:val="18"/>
              </w:rPr>
              <w:t>dev</w:t>
            </w:r>
            <w:proofErr w:type="spellEnd"/>
          </w:p>
        </w:tc>
      </w:tr>
    </w:tbl>
    <w:p w14:paraId="15B801EC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88"/>
      </w:tblGrid>
      <w:tr w:rsidR="003174E2" w14:paraId="0ADEEF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4F2E74BA" w14:textId="77777777" w:rsidR="003174E2" w:rsidRDefault="00F50DA7">
            <w:pPr>
              <w:pStyle w:val="NoteTitle"/>
            </w:pPr>
            <w:r>
              <w:rPr>
                <w:color w:val="26364A"/>
              </w:rPr>
              <w:t>Regla práctica</w:t>
            </w:r>
          </w:p>
          <w:p w14:paraId="4440F40A" w14:textId="77777777" w:rsidR="003174E2" w:rsidRDefault="00F50DA7">
            <w:r>
              <w:t>Lea siempre el primer mensaje de error completo en la terminal: suele indicar qué archivo o servicio falta.</w:t>
            </w:r>
          </w:p>
        </w:tc>
      </w:tr>
    </w:tbl>
    <w:p w14:paraId="25A0D44C" w14:textId="77777777" w:rsidR="003174E2" w:rsidRDefault="003174E2"/>
    <w:p w14:paraId="25FD33E3" w14:textId="77777777" w:rsidR="003174E2" w:rsidRDefault="00F50DA7">
      <w:r>
        <w:br w:type="page"/>
      </w:r>
    </w:p>
    <w:p w14:paraId="7DBC61DB" w14:textId="77777777" w:rsidR="003174E2" w:rsidRDefault="00F50DA7">
      <w:pPr>
        <w:pStyle w:val="Ttulo1"/>
      </w:pPr>
      <w:r>
        <w:rPr>
          <w:color w:val="26364A"/>
          <w:sz w:val="22"/>
        </w:rPr>
        <w:lastRenderedPageBreak/>
        <w:t>15. Verificación final para la entrega</w:t>
      </w:r>
    </w:p>
    <w:p w14:paraId="3F02F8F5" w14:textId="77777777" w:rsidR="003174E2" w:rsidRDefault="00F50DA7">
      <w:pPr>
        <w:pStyle w:val="Prrafodelista"/>
        <w:numPr>
          <w:ilvl w:val="0"/>
          <w:numId w:val="1"/>
        </w:numPr>
      </w:pPr>
      <w:r>
        <w:t>MongoDB inicia correctamente.</w:t>
      </w:r>
    </w:p>
    <w:p w14:paraId="7015A625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responde en http://localhost:5000.</w:t>
      </w:r>
    </w:p>
    <w:p w14:paraId="0993BCCD" w14:textId="77777777" w:rsidR="003174E2" w:rsidRDefault="00F50DA7">
      <w:pPr>
        <w:pStyle w:val="Prrafodelista"/>
        <w:numPr>
          <w:ilvl w:val="0"/>
          <w:numId w:val="1"/>
        </w:numPr>
      </w:pPr>
      <w:proofErr w:type="spellStart"/>
      <w:r>
        <w:t>Swagger</w:t>
      </w:r>
      <w:proofErr w:type="spellEnd"/>
      <w:r>
        <w:t xml:space="preserve"> abre en http://localhost:5000/api-docs.</w:t>
      </w:r>
    </w:p>
    <w:p w14:paraId="03BEB28F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El </w:t>
      </w:r>
      <w:proofErr w:type="spellStart"/>
      <w:r>
        <w:t>frontend</w:t>
      </w:r>
      <w:proofErr w:type="spellEnd"/>
      <w:r>
        <w:t xml:space="preserve"> abre en http://localhost:5173.</w:t>
      </w:r>
    </w:p>
    <w:p w14:paraId="45D4C043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iniciar y cerrar sesión.</w:t>
      </w:r>
    </w:p>
    <w:p w14:paraId="0DE0998B" w14:textId="77777777" w:rsidR="003174E2" w:rsidRDefault="00F50DA7">
      <w:pPr>
        <w:pStyle w:val="Prrafodelista"/>
        <w:numPr>
          <w:ilvl w:val="0"/>
          <w:numId w:val="1"/>
        </w:numPr>
      </w:pPr>
      <w:r>
        <w:t>Un alumno puede registrarse y ser validado.</w:t>
      </w:r>
    </w:p>
    <w:p w14:paraId="7C6F1CBE" w14:textId="77777777" w:rsidR="003174E2" w:rsidRDefault="00F50DA7">
      <w:pPr>
        <w:pStyle w:val="Prrafodelista"/>
        <w:numPr>
          <w:ilvl w:val="0"/>
          <w:numId w:val="1"/>
        </w:numPr>
      </w:pPr>
      <w:r>
        <w:t>El administrador puede gest</w:t>
      </w:r>
      <w:r>
        <w:t>ionar materias, cursos y equivalencias.</w:t>
      </w:r>
    </w:p>
    <w:p w14:paraId="4DAEAE84" w14:textId="77777777" w:rsidR="003174E2" w:rsidRDefault="00F50DA7">
      <w:pPr>
        <w:pStyle w:val="Prrafodelista"/>
        <w:numPr>
          <w:ilvl w:val="0"/>
          <w:numId w:val="1"/>
        </w:numPr>
      </w:pPr>
      <w:r>
        <w:t>El docente puede visualizar un curso y cargar una nota.</w:t>
      </w:r>
    </w:p>
    <w:p w14:paraId="4169E3C8" w14:textId="77777777" w:rsidR="003174E2" w:rsidRDefault="00F50DA7">
      <w:pPr>
        <w:pStyle w:val="Prrafodelista"/>
        <w:numPr>
          <w:ilvl w:val="0"/>
          <w:numId w:val="1"/>
        </w:numPr>
      </w:pPr>
      <w:r>
        <w:t xml:space="preserve">Los </w:t>
      </w:r>
      <w:proofErr w:type="gramStart"/>
      <w:r>
        <w:t>archivos .</w:t>
      </w:r>
      <w:proofErr w:type="spellStart"/>
      <w:r>
        <w:t>env</w:t>
      </w:r>
      <w:proofErr w:type="spellEnd"/>
      <w:proofErr w:type="gramEnd"/>
      <w:r>
        <w:t xml:space="preserve"> no están publicados.</w:t>
      </w:r>
    </w:p>
    <w:p w14:paraId="165443BB" w14:textId="77777777" w:rsidR="003174E2" w:rsidRDefault="00F50DA7">
      <w:pPr>
        <w:pStyle w:val="Prrafodelista"/>
        <w:numPr>
          <w:ilvl w:val="0"/>
          <w:numId w:val="1"/>
        </w:numPr>
      </w:pPr>
      <w:r>
        <w:t>Las capturas definitivas fueron insertadas.</w:t>
      </w:r>
    </w:p>
    <w:p w14:paraId="39B708C4" w14:textId="77777777" w:rsidR="003174E2" w:rsidRDefault="00F50DA7">
      <w:pPr>
        <w:pStyle w:val="Ttulo2"/>
      </w:pPr>
      <w:r>
        <w:rPr>
          <w:color w:val="26364A"/>
          <w:sz w:val="22"/>
        </w:rPr>
        <w:t>15.1 Glosario</w:t>
      </w:r>
    </w:p>
    <w:tbl>
      <w:tblPr>
        <w:tblStyle w:val="Tablaconcuadrcula"/>
        <w:tblW w:w="0" w:type="auto"/>
        <w:tblInd w:w="10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966"/>
        <w:gridCol w:w="4140"/>
      </w:tblGrid>
      <w:tr w:rsidR="003174E2" w14:paraId="1DB5A0F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3DD82B02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Término</w:t>
            </w:r>
          </w:p>
        </w:tc>
        <w:tc>
          <w:tcPr>
            <w:tcW w:w="0" w:type="auto"/>
            <w:shd w:val="clear" w:color="auto" w:fill="DDE7EF"/>
            <w:tcMar>
              <w:top w:w="80" w:type="dxa"/>
              <w:left w:w="100" w:type="dxa"/>
              <w:bottom w:w="80" w:type="dxa"/>
            </w:tcMar>
          </w:tcPr>
          <w:p w14:paraId="28F6C378" w14:textId="77777777" w:rsidR="003174E2" w:rsidRDefault="00F50DA7">
            <w:pPr>
              <w:pStyle w:val="TableHeader"/>
            </w:pPr>
            <w:r>
              <w:rPr>
                <w:color w:val="26364A"/>
              </w:rPr>
              <w:t>Significado</w:t>
            </w:r>
          </w:p>
        </w:tc>
      </w:tr>
      <w:tr w:rsidR="003174E2" w14:paraId="345162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BED23C8" w14:textId="77777777" w:rsidR="003174E2" w:rsidRDefault="00F50DA7"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38299C1" w14:textId="77777777" w:rsidR="003174E2" w:rsidRDefault="00F50DA7">
            <w:r>
              <w:t>Parte visual utilizada desde el n</w:t>
            </w:r>
            <w:r>
              <w:t>avegador.</w:t>
            </w:r>
          </w:p>
        </w:tc>
      </w:tr>
      <w:tr w:rsidR="003174E2" w14:paraId="28EF37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314606DD" w14:textId="77777777" w:rsidR="003174E2" w:rsidRDefault="00F50DA7"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6821F14" w14:textId="77777777" w:rsidR="003174E2" w:rsidRDefault="00F50DA7">
            <w:r>
              <w:t>Servidor que procesa datos y permisos.</w:t>
            </w:r>
          </w:p>
        </w:tc>
      </w:tr>
      <w:tr w:rsidR="003174E2" w14:paraId="12DD3A4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C2F3A46" w14:textId="77777777" w:rsidR="003174E2" w:rsidRDefault="00F50DA7">
            <w:r>
              <w:t>API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3ADB872A" w14:textId="77777777" w:rsidR="003174E2" w:rsidRDefault="00F50DA7">
            <w:r>
              <w:t xml:space="preserve">Comunicación entre </w:t>
            </w:r>
            <w:proofErr w:type="spellStart"/>
            <w:r>
              <w:t>frontend</w:t>
            </w:r>
            <w:proofErr w:type="spellEnd"/>
            <w:r>
              <w:t xml:space="preserve"> y </w:t>
            </w:r>
            <w:proofErr w:type="spellStart"/>
            <w:r>
              <w:t>backend</w:t>
            </w:r>
            <w:proofErr w:type="spellEnd"/>
            <w:r>
              <w:t>.</w:t>
            </w:r>
          </w:p>
        </w:tc>
      </w:tr>
      <w:tr w:rsidR="003174E2" w14:paraId="13384F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4C11EF2A" w14:textId="77777777" w:rsidR="003174E2" w:rsidRDefault="00F50DA7">
            <w:r>
              <w:t>Variable de entorno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671106A2" w14:textId="77777777" w:rsidR="003174E2" w:rsidRDefault="00F50DA7">
            <w:r>
              <w:t xml:space="preserve">Configuración privada guardada </w:t>
            </w:r>
            <w:proofErr w:type="gramStart"/>
            <w:r>
              <w:t>en .</w:t>
            </w:r>
            <w:proofErr w:type="spellStart"/>
            <w:r>
              <w:t>env</w:t>
            </w:r>
            <w:proofErr w:type="spellEnd"/>
            <w:proofErr w:type="gramEnd"/>
            <w:r>
              <w:t>.</w:t>
            </w:r>
          </w:p>
        </w:tc>
      </w:tr>
      <w:tr w:rsidR="003174E2" w14:paraId="06841FD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72550C4A" w14:textId="77777777" w:rsidR="003174E2" w:rsidRDefault="00F50DA7">
            <w:r>
              <w:t>Rol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43C5636D" w14:textId="77777777" w:rsidR="003174E2" w:rsidRDefault="00F50DA7">
            <w:r>
              <w:t>Nivel de acceso asignado a un usuario.</w:t>
            </w:r>
          </w:p>
        </w:tc>
      </w:tr>
      <w:tr w:rsidR="003174E2" w14:paraId="00DDE9F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15C673BE" w14:textId="77777777" w:rsidR="003174E2" w:rsidRDefault="00F50DA7">
            <w:r>
              <w:t>Equivalencia</w:t>
            </w:r>
          </w:p>
        </w:tc>
        <w:tc>
          <w:tcPr>
            <w:tcW w:w="0" w:type="auto"/>
            <w:shd w:val="clear" w:color="auto" w:fill="F4F6F8"/>
            <w:tcMar>
              <w:top w:w="80" w:type="dxa"/>
              <w:left w:w="100" w:type="dxa"/>
              <w:bottom w:w="80" w:type="dxa"/>
            </w:tcMar>
          </w:tcPr>
          <w:p w14:paraId="7953046E" w14:textId="77777777" w:rsidR="003174E2" w:rsidRDefault="00F50DA7">
            <w:r>
              <w:t>Reconocimiento académico entre materias.</w:t>
            </w:r>
          </w:p>
        </w:tc>
      </w:tr>
      <w:tr w:rsidR="003174E2" w14:paraId="1703C7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5C64B7AA" w14:textId="77777777" w:rsidR="003174E2" w:rsidRDefault="00F50DA7">
            <w:proofErr w:type="spellStart"/>
            <w:r>
              <w:t>Swagger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00" w:type="dxa"/>
              <w:bottom w:w="80" w:type="dxa"/>
            </w:tcMar>
          </w:tcPr>
          <w:p w14:paraId="1EE6CAEE" w14:textId="77777777" w:rsidR="003174E2" w:rsidRDefault="00F50DA7">
            <w:r>
              <w:t>Vista técnica interactiva de la API.</w:t>
            </w:r>
          </w:p>
        </w:tc>
      </w:tr>
    </w:tbl>
    <w:p w14:paraId="06F83F94" w14:textId="77777777" w:rsidR="003174E2" w:rsidRDefault="003174E2"/>
    <w:tbl>
      <w:tblPr>
        <w:tblW w:w="0" w:type="auto"/>
        <w:tblInd w:w="180" w:type="dxa"/>
        <w:tblBorders>
          <w:left w:val="single" w:sz="22" w:space="0" w:color="178A6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29"/>
      </w:tblGrid>
      <w:tr w:rsidR="003174E2" w14:paraId="584D7D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8F5EE"/>
            <w:tcMar>
              <w:top w:w="120" w:type="dxa"/>
              <w:left w:w="180" w:type="dxa"/>
              <w:bottom w:w="120" w:type="dxa"/>
            </w:tcMar>
          </w:tcPr>
          <w:p w14:paraId="7CABBBEC" w14:textId="77777777" w:rsidR="003174E2" w:rsidRDefault="00F50DA7">
            <w:pPr>
              <w:pStyle w:val="NoteTitle"/>
            </w:pPr>
            <w:r>
              <w:rPr>
                <w:color w:val="26364A"/>
              </w:rPr>
              <w:t>Fin del manual</w:t>
            </w:r>
          </w:p>
          <w:p w14:paraId="63553E8C" w14:textId="77777777" w:rsidR="003174E2" w:rsidRDefault="00F50DA7">
            <w:r>
              <w:t>Complete la portada, inserte las capturas y actualice el índice antes de entregar.</w:t>
            </w:r>
          </w:p>
        </w:tc>
      </w:tr>
    </w:tbl>
    <w:p w14:paraId="2FDE9A2D" w14:textId="77777777" w:rsidR="003174E2" w:rsidRDefault="003174E2"/>
    <w:sectPr w:rsidR="003174E2">
      <w:headerReference w:type="default" r:id="rId7"/>
      <w:footerReference w:type="default" r:id="rId8"/>
      <w:pgSz w:w="11906" w:h="16838"/>
      <w:pgMar w:top="1134" w:right="1134" w:bottom="1134" w:left="1276" w:header="560" w:footer="5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15F44" w14:textId="77777777" w:rsidR="00F50DA7" w:rsidRDefault="00F50DA7">
      <w:pPr>
        <w:spacing w:after="0" w:line="240" w:lineRule="auto"/>
      </w:pPr>
      <w:r>
        <w:separator/>
      </w:r>
    </w:p>
  </w:endnote>
  <w:endnote w:type="continuationSeparator" w:id="0">
    <w:p w14:paraId="4BD0E340" w14:textId="77777777" w:rsidR="00F50DA7" w:rsidRDefault="00F50D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6D4B" w14:textId="77777777" w:rsidR="003174E2" w:rsidRDefault="00F50DA7">
    <w:pPr>
      <w:jc w:val="center"/>
    </w:pPr>
    <w:r>
      <w:rPr>
        <w:color w:val="637381"/>
        <w:sz w:val="17"/>
      </w:rPr>
      <w:t>Página</w:t>
    </w:r>
    <w:r>
      <w:fldChar w:fldCharType="begin"/>
    </w:r>
    <w:r>
      <w:instrText>PAGE</w:instrText>
    </w:r>
    <w:r w:rsidR="005D6DD2">
      <w:fldChar w:fldCharType="separate"/>
    </w:r>
    <w:r w:rsidR="005D6DD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170D8" w14:textId="77777777" w:rsidR="00F50DA7" w:rsidRDefault="00F50DA7">
      <w:pPr>
        <w:spacing w:after="0" w:line="240" w:lineRule="auto"/>
      </w:pPr>
      <w:r>
        <w:separator/>
      </w:r>
    </w:p>
  </w:footnote>
  <w:footnote w:type="continuationSeparator" w:id="0">
    <w:p w14:paraId="0AD31BFF" w14:textId="77777777" w:rsidR="00F50DA7" w:rsidRDefault="00F50D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0" w:type="dxa"/>
      <w:tblBorders>
        <w:bottom w:val="single" w:sz="10" w:space="0" w:color="178A61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67"/>
      <w:gridCol w:w="2022"/>
    </w:tblGrid>
    <w:tr w:rsidR="003174E2" w14:paraId="737D45EF" w14:textId="77777777">
      <w:tblPrEx>
        <w:tblCellMar>
          <w:top w:w="0" w:type="dxa"/>
          <w:bottom w:w="0" w:type="dxa"/>
        </w:tblCellMar>
      </w:tblPrEx>
      <w:tc>
        <w:tcPr>
          <w:tcW w:w="0" w:type="auto"/>
        </w:tcPr>
        <w:p w14:paraId="07DDCCDF" w14:textId="77777777" w:rsidR="003174E2" w:rsidRDefault="00F50DA7">
          <w:r>
            <w:rPr>
              <w:b/>
              <w:color w:val="16324F"/>
              <w:sz w:val="19"/>
            </w:rPr>
            <w:t>SYSEQUI</w:t>
          </w:r>
        </w:p>
      </w:tc>
      <w:tc>
        <w:tcPr>
          <w:tcW w:w="0" w:type="auto"/>
        </w:tcPr>
        <w:p w14:paraId="63093684" w14:textId="77777777" w:rsidR="003174E2" w:rsidRDefault="00F50DA7">
          <w:pPr>
            <w:jc w:val="right"/>
          </w:pPr>
          <w:r>
            <w:rPr>
              <w:color w:val="637381"/>
              <w:sz w:val="17"/>
            </w:rPr>
            <w:t>Manual de instalación y uso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C2900"/>
    <w:multiLevelType w:val="multilevel"/>
    <w:tmpl w:val="64BA907E"/>
    <w:lvl w:ilvl="0">
      <w:start w:val="1"/>
      <w:numFmt w:val="decimal"/>
      <w:lvlText w:val="%1.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FFF1E34"/>
    <w:multiLevelType w:val="multilevel"/>
    <w:tmpl w:val="C402FD4E"/>
    <w:lvl w:ilvl="0">
      <w:start w:val="1"/>
      <w:numFmt w:val="bullet"/>
      <w:lvlText w:val="•"/>
      <w:lvlJc w:val="left"/>
      <w:pPr>
        <w:ind w:left="540" w:hanging="30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4E2"/>
    <w:rsid w:val="003174E2"/>
    <w:rsid w:val="005D6DD2"/>
    <w:rsid w:val="00F50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FBFBD"/>
  <w15:docId w15:val="{35AEAD01-1405-4AE6-AA4A-CBFB66357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Times New Roman" w:hAnsi="Aptos" w:cs="Times New Roman"/>
        <w:color w:val="26364A"/>
        <w:sz w:val="22"/>
        <w:lang w:val="es-AR" w:eastAsia="es-AR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80" w:after="220"/>
      <w:outlineLvl w:val="0"/>
    </w:pPr>
    <w:rPr>
      <w:b/>
      <w:color w:val="16324F"/>
      <w:sz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color w:val="178A61"/>
      <w:sz w:val="28"/>
    </w:rPr>
  </w:style>
  <w:style w:type="paragraph" w:styleId="Ttulo3">
    <w:name w:val="heading 3"/>
    <w:basedOn w:val="Normal"/>
    <w:uiPriority w:val="9"/>
    <w:semiHidden/>
    <w:unhideWhenUsed/>
    <w:qFormat/>
    <w:pPr>
      <w:outlineLvl w:val="2"/>
    </w:pPr>
    <w:rPr>
      <w:b/>
      <w:color w:val="D77825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pPr>
      <w:ind w:left="540" w:hanging="300"/>
    </w:pPr>
  </w:style>
  <w:style w:type="paragraph" w:styleId="Descripcin">
    <w:name w:val="caption"/>
    <w:basedOn w:val="Normal"/>
    <w:rPr>
      <w:i/>
      <w:color w:val="637381"/>
      <w:sz w:val="19"/>
    </w:rPr>
  </w:style>
  <w:style w:type="paragraph" w:customStyle="1" w:styleId="Capture">
    <w:name w:val="Capture"/>
    <w:basedOn w:val="Normal"/>
    <w:rPr>
      <w:b/>
      <w:color w:val="7C8995"/>
    </w:rPr>
  </w:style>
  <w:style w:type="paragraph" w:customStyle="1" w:styleId="NoteTitle">
    <w:name w:val="Note Title"/>
    <w:basedOn w:val="Normal"/>
    <w:rPr>
      <w:b/>
      <w:color w:val="16324F"/>
    </w:rPr>
  </w:style>
  <w:style w:type="paragraph" w:customStyle="1" w:styleId="TableHeader">
    <w:name w:val="Table Header"/>
    <w:basedOn w:val="Normal"/>
    <w:rPr>
      <w:b/>
      <w:color w:val="16324F"/>
    </w:rPr>
  </w:style>
  <w:style w:type="table" w:styleId="Tablaconcuadrcula">
    <w:name w:val="Table Grid"/>
    <w:tblPr>
      <w:tblBorders>
        <w:top w:val="single" w:sz="4" w:space="0" w:color="B8C4CE"/>
        <w:left w:val="single" w:sz="4" w:space="0" w:color="B8C4CE"/>
        <w:bottom w:val="single" w:sz="4" w:space="0" w:color="B8C4CE"/>
        <w:right w:val="single" w:sz="4" w:space="0" w:color="B8C4CE"/>
        <w:insideH w:val="single" w:sz="4" w:space="0" w:color="D5DDE4"/>
        <w:insideV w:val="single" w:sz="4" w:space="0" w:color="D5DDE4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1746</Words>
  <Characters>9605</Characters>
  <Application>Microsoft Office Word</Application>
  <DocSecurity>0</DocSecurity>
  <Lines>80</Lines>
  <Paragraphs>22</Paragraphs>
  <ScaleCrop>false</ScaleCrop>
  <Company>SysEqui</Company>
  <LinksUpToDate>false</LinksUpToDate>
  <CharactersWithSpaces>11329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de SysEqui</dc:title>
  <dc:creator>Equipo SysEqui</dc:creator>
  <dc:description>Manual institucional para evaluación académica.</dc:description>
  <cp:lastModifiedBy>Admin</cp:lastModifiedBy>
  <cp:revision>2</cp:revision>
  <dcterms:created xsi:type="dcterms:W3CDTF">2026-07-01T03:12:00Z</dcterms:created>
  <dcterms:modified xsi:type="dcterms:W3CDTF">2026-07-01T03:12:00Z</dcterms:modified>
</cp:coreProperties>
</file>