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C1EC" w14:textId="77777777" w:rsidR="001F19CA" w:rsidRPr="001F19CA" w:rsidRDefault="001F19CA" w:rsidP="001F19CA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ru-RU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СОФИЙСКА ПРОФЕСИОНАЛНА  ГИМНАЗИЯ  ПО  ЕЛЕКТРОНИКА </w:t>
      </w:r>
    </w:p>
    <w:p w14:paraId="5805363A" w14:textId="77777777" w:rsidR="001F19CA" w:rsidRPr="0002512F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bg-BG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„ДЖОН  АТАНАСОВ“ </w:t>
      </w:r>
    </w:p>
    <w:p w14:paraId="5AFE3173" w14:textId="77777777" w:rsidR="001F19CA" w:rsidRPr="00B6797D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u w:val="single"/>
          <w:lang w:val="bg-BG"/>
        </w:rPr>
      </w:pPr>
    </w:p>
    <w:p w14:paraId="64BBF592" w14:textId="0EBABF7C" w:rsid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2D50C261" w14:textId="77777777" w:rsidR="004F2A0F" w:rsidRDefault="004F2A0F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19C8D85A" w14:textId="77777777" w:rsidR="001F19CA" w:rsidRPr="00D83989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  <w:r w:rsidRPr="00D83989"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  <w:t>Д И П Л О М Е Н  П Р О Е К Т</w:t>
      </w:r>
    </w:p>
    <w:p w14:paraId="4920C744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bg-BG"/>
        </w:rPr>
      </w:pPr>
    </w:p>
    <w:p w14:paraId="759ABC0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74155C6" w14:textId="4848CAAB" w:rsidR="002D029D" w:rsidRDefault="001F19CA" w:rsidP="009A18DA">
      <w:pPr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Тема</w:t>
      </w:r>
      <w:r w:rsidR="00816A82" w:rsidRPr="000F705E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>:</w:t>
      </w:r>
      <w:r w:rsidR="00EB62C3" w:rsidRPr="000F705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12F5A" w:rsidRPr="00EB3580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„</w:t>
      </w:r>
      <w:r w:rsidR="00816A82" w:rsidRPr="00EB3580">
        <w:rPr>
          <w:rFonts w:ascii="Times New Roman" w:hAnsi="Times New Roman" w:cs="Times New Roman"/>
          <w:sz w:val="28"/>
          <w:szCs w:val="28"/>
          <w:lang w:val="bg-BG"/>
        </w:rPr>
        <w:t>Проектиране на уеб базирана платформа за участниците на капиталовите пазари</w:t>
      </w:r>
      <w:r w:rsidRPr="00EB3580">
        <w:rPr>
          <w:rFonts w:ascii="Times New Roman" w:hAnsi="Times New Roman" w:cs="Times New Roman"/>
          <w:color w:val="000000"/>
          <w:sz w:val="28"/>
          <w:szCs w:val="28"/>
          <w:lang w:val="bg-BG"/>
        </w:rPr>
        <w:t>“</w:t>
      </w:r>
    </w:p>
    <w:p w14:paraId="71E470D3" w14:textId="63628DCE" w:rsidR="001F19CA" w:rsidRPr="00035569" w:rsidRDefault="001F19CA" w:rsidP="009A18DA">
      <w:pPr>
        <w:spacing w:after="0" w:line="240" w:lineRule="auto"/>
        <w:rPr>
          <w:rFonts w:ascii="Arial" w:hAnsi="Arial" w:cs="Arial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Прак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тическа </w:t>
      </w: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част: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 </w:t>
      </w:r>
      <w:r w:rsidR="002D029D" w:rsidRPr="00EB3580">
        <w:rPr>
          <w:rFonts w:ascii="Times New Roman" w:hAnsi="Times New Roman" w:cs="Times New Roman"/>
          <w:sz w:val="28"/>
          <w:szCs w:val="28"/>
          <w:lang w:val="bg-BG"/>
        </w:rPr>
        <w:t>„Реализация на уеб базирана платформа за участниците на капиталовите пазари“</w:t>
      </w:r>
    </w:p>
    <w:p w14:paraId="3C6D1EAF" w14:textId="60846E0A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37E4FB2" w14:textId="77777777" w:rsidR="002D029D" w:rsidRDefault="002D029D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413EF0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268BD959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E1DEEC4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D5DC153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0CE6B1D" w14:textId="49F0C9B7" w:rsidR="001F19CA" w:rsidRDefault="001F19CA" w:rsidP="000355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Д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ипломант</w:t>
      </w:r>
      <w:r w:rsidR="00816A82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 Александър Андреев Иванов 12В клас</w:t>
      </w:r>
    </w:p>
    <w:p w14:paraId="19F008D6" w14:textId="77777777" w:rsidR="001F19CA" w:rsidRPr="004A096E" w:rsidRDefault="001F19CA" w:rsidP="00E741D9">
      <w:pPr>
        <w:autoSpaceDE w:val="0"/>
        <w:autoSpaceDN w:val="0"/>
        <w:adjustRightInd w:val="0"/>
        <w:spacing w:after="0" w:line="240" w:lineRule="auto"/>
        <w:ind w:left="1134" w:firstLine="1701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  <w:t>/име, презиме, фамилия, клас/</w:t>
      </w:r>
    </w:p>
    <w:p w14:paraId="288FB04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ind w:left="1134" w:firstLine="284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</w:p>
    <w:p w14:paraId="2B6AE9B7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Професия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: 481030 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„ Приложен програмист“</w:t>
      </w:r>
    </w:p>
    <w:p w14:paraId="3F94DB5C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</w:p>
    <w:p w14:paraId="4CB036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Специалност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4810301 </w:t>
      </w:r>
      <w:r w:rsidRPr="00A85938">
        <w:rPr>
          <w:rFonts w:ascii="Times New Roman" w:hAnsi="Times New Roman" w:cs="Times New Roman"/>
          <w:sz w:val="28"/>
          <w:szCs w:val="28"/>
          <w:lang w:val="bg-BG"/>
        </w:rPr>
        <w:t>„Приложно програмиране“</w:t>
      </w:r>
    </w:p>
    <w:p w14:paraId="1F14BF8C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7A0529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Ръководител на дипломен проект: инж. Любица Димитрова</w:t>
      </w:r>
    </w:p>
    <w:p w14:paraId="330339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DB05D00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11EC8219" w14:textId="77777777" w:rsidR="001F19CA" w:rsidRP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6797D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                                </w:t>
      </w:r>
    </w:p>
    <w:p w14:paraId="3947BC4B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00F6077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5DA1CFA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B9663EE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3849BBF" w14:textId="1863C4D3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6829CC2" w14:textId="77777777" w:rsidR="00B17E9B" w:rsidRDefault="00B17E9B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1157B2A6" w14:textId="6CD3BF1A" w:rsidR="001F19CA" w:rsidRPr="00BC1967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938">
        <w:rPr>
          <w:rFonts w:ascii="Times New Roman" w:hAnsi="Times New Roman" w:cs="Times New Roman"/>
          <w:sz w:val="28"/>
          <w:szCs w:val="28"/>
          <w:lang w:val="bg-BG"/>
        </w:rPr>
        <w:t>Дипломант: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...................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6C6D4FFC" w14:textId="12573D1D" w:rsidR="001F19CA" w:rsidRPr="00A85938" w:rsidRDefault="00BC1967" w:rsidP="00813C26">
      <w:pPr>
        <w:spacing w:after="0" w:line="240" w:lineRule="auto"/>
        <w:ind w:firstLine="1560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38A273E7" w14:textId="77777777" w:rsidR="001F19CA" w:rsidRDefault="001F19CA" w:rsidP="001F19CA">
      <w:pPr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  <w:lang w:val="bg-BG"/>
        </w:rPr>
      </w:pPr>
    </w:p>
    <w:p w14:paraId="4B453A69" w14:textId="361C299A" w:rsidR="001F19CA" w:rsidRPr="00423E6F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Ръководител на Дипломен проект:</w:t>
      </w:r>
      <w:r w:rsidR="004A096E">
        <w:rPr>
          <w:rFonts w:ascii="Times New Roman" w:hAnsi="Times New Roman" w:cs="Times New Roman"/>
          <w:sz w:val="28"/>
          <w:szCs w:val="28"/>
        </w:rPr>
        <w:t xml:space="preserve"> </w:t>
      </w:r>
      <w:r w:rsidR="00813C26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39DEB1A6" w14:textId="37D02DF8" w:rsidR="001F19CA" w:rsidRPr="00A85938" w:rsidRDefault="00BC1967" w:rsidP="00813C26">
      <w:pPr>
        <w:spacing w:after="0" w:line="240" w:lineRule="auto"/>
        <w:ind w:firstLine="4111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09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2F520F89" w14:textId="707E7384" w:rsidR="001F19CA" w:rsidRDefault="001F19CA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3E2271A2" w14:textId="4A6E363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0123623C" w14:textId="457C4162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4AE51F2C" w14:textId="52E9C6B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6D79D56A" w14:textId="77777777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7F3D2C5B" w14:textId="77777777" w:rsidR="001F19CA" w:rsidRPr="00EF449D" w:rsidRDefault="001F19CA" w:rsidP="0081203F">
      <w:pPr>
        <w:tabs>
          <w:tab w:val="left" w:pos="37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София</w:t>
      </w:r>
    </w:p>
    <w:p w14:paraId="43672731" w14:textId="1D1B0E00" w:rsidR="000F592D" w:rsidRPr="005073C2" w:rsidRDefault="001F19CA" w:rsidP="0081203F">
      <w:pPr>
        <w:tabs>
          <w:tab w:val="left" w:pos="3765"/>
        </w:tabs>
        <w:spacing w:after="0"/>
        <w:jc w:val="center"/>
        <w:rPr>
          <w:rFonts w:ascii="Arial" w:hAnsi="Arial" w:cs="Arial"/>
          <w:b/>
          <w:u w:val="single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202</w:t>
      </w:r>
      <w:r>
        <w:rPr>
          <w:rFonts w:ascii="Times New Roman" w:hAnsi="Times New Roman" w:cs="Times New Roman"/>
          <w:sz w:val="28"/>
          <w:szCs w:val="28"/>
          <w:lang w:val="bg-BG"/>
        </w:rPr>
        <w:t>3</w:t>
      </w:r>
    </w:p>
    <w:p w14:paraId="74B99162" w14:textId="77777777" w:rsidR="00872577" w:rsidRDefault="00872577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  <w:sectPr w:rsidR="00872577" w:rsidSect="00707E59">
          <w:headerReference w:type="default" r:id="rId8"/>
          <w:footerReference w:type="default" r:id="rId9"/>
          <w:pgSz w:w="11906" w:h="17338"/>
          <w:pgMar w:top="994" w:right="1080" w:bottom="1440" w:left="1080" w:header="562" w:footer="346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noEndnote/>
          <w:titlePg/>
          <w:docGrid w:linePitch="299"/>
        </w:sectPr>
      </w:pPr>
    </w:p>
    <w:p w14:paraId="2C817A51" w14:textId="7204EC06" w:rsidR="0099697E" w:rsidRDefault="0099697E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FB6E07">
        <w:rPr>
          <w:rFonts w:ascii="Times New Roman" w:hAnsi="Times New Roman" w:cs="Times New Roman"/>
          <w:b/>
          <w:sz w:val="36"/>
          <w:szCs w:val="36"/>
          <w:lang w:val="bg-BG"/>
        </w:rPr>
        <w:lastRenderedPageBreak/>
        <w:t>СЪДЪРЖАНИЕ</w:t>
      </w:r>
    </w:p>
    <w:p w14:paraId="3637839A" w14:textId="1C034B7A" w:rsidR="0099697E" w:rsidRDefault="0099697E" w:rsidP="0099697E">
      <w:pPr>
        <w:tabs>
          <w:tab w:val="left" w:pos="9072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Съдържание.............................................................................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</w:t>
      </w:r>
      <w:r w:rsidR="002353AC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573E2A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2</w:t>
      </w:r>
    </w:p>
    <w:p w14:paraId="3550DBFC" w14:textId="3B5C7603" w:rsidR="00277A89" w:rsidRPr="00003089" w:rsidRDefault="00277A89" w:rsidP="0027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Теоретична </w:t>
      </w: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BB2A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9C142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0AC07D4C" w14:textId="6C568852" w:rsidR="0099697E" w:rsidRPr="00003089" w:rsidRDefault="0099697E" w:rsidP="0099697E">
      <w:pPr>
        <w:pStyle w:val="ListParagraph"/>
        <w:tabs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Увод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.................................................................................................</w:t>
      </w:r>
      <w:r w:rsidR="00AF425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F92F76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159371A0" w14:textId="1C8BC64D" w:rsidR="0099697E" w:rsidRPr="00003089" w:rsidRDefault="0099697E" w:rsidP="0099697E">
      <w:pPr>
        <w:pStyle w:val="ListParagraph"/>
        <w:tabs>
          <w:tab w:val="left" w:pos="993"/>
          <w:tab w:val="left" w:pos="1276"/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Изложение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702C84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547AD69F" w14:textId="63CF2AF4" w:rsidR="0099697E" w:rsidRDefault="00A77583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Съществуващи решения</w:t>
      </w:r>
      <w:r w:rsidR="006A0621">
        <w:rPr>
          <w:rFonts w:ascii="Times New Roman" w:hAnsi="Times New Roman" w:cs="Times New Roman"/>
          <w:sz w:val="28"/>
          <w:szCs w:val="28"/>
          <w:lang w:val="bg-BG"/>
        </w:rPr>
        <w:t>...................................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FD0241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2946F470" w14:textId="786D115C" w:rsidR="007E7C49" w:rsidRPr="00C06C71" w:rsidRDefault="0048752E" w:rsidP="00C06C71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Предпроектно проучване..............................................................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A236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7</w:t>
      </w:r>
    </w:p>
    <w:p w14:paraId="32C614AC" w14:textId="3C3BBD49" w:rsidR="00F94A58" w:rsidRDefault="00935786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</w:t>
      </w:r>
      <w:r w:rsidR="006B6D22">
        <w:rPr>
          <w:rFonts w:ascii="Times New Roman" w:hAnsi="Times New Roman" w:cs="Times New Roman"/>
          <w:sz w:val="28"/>
          <w:szCs w:val="28"/>
          <w:lang w:val="bg-BG"/>
        </w:rPr>
        <w:t>рхитектури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C03655" w:rsidRPr="00C03655">
        <w:rPr>
          <w:rFonts w:ascii="Times New Roman" w:hAnsi="Times New Roman" w:cs="Times New Roman"/>
          <w:spacing w:val="20"/>
          <w:sz w:val="28"/>
          <w:szCs w:val="28"/>
          <w:lang w:val="bg-BG"/>
        </w:rPr>
        <w:t>база данни</w:t>
      </w:r>
      <w:r w:rsidR="00A40D51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C7595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A1904">
        <w:rPr>
          <w:rFonts w:ascii="Times New Roman" w:hAnsi="Times New Roman" w:cs="Times New Roman"/>
          <w:sz w:val="28"/>
          <w:szCs w:val="28"/>
          <w:lang w:val="bg-BG"/>
        </w:rPr>
        <w:t>парадигми</w:t>
      </w:r>
      <w:r w:rsidR="00F94A58">
        <w:rPr>
          <w:rFonts w:ascii="Times New Roman" w:hAnsi="Times New Roman" w:cs="Times New Roman"/>
          <w:sz w:val="28"/>
          <w:szCs w:val="28"/>
        </w:rPr>
        <w:t xml:space="preserve"> 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F94A58" w:rsidRPr="00025319">
        <w:rPr>
          <w:rFonts w:ascii="Times New Roman" w:hAnsi="Times New Roman" w:cs="Times New Roman"/>
          <w:sz w:val="28"/>
          <w:szCs w:val="28"/>
          <w:lang w:val="bg-BG"/>
        </w:rPr>
        <w:t xml:space="preserve">дизайн </w:t>
      </w:r>
      <w:r w:rsidR="00271CB5">
        <w:rPr>
          <w:rFonts w:ascii="Times New Roman" w:hAnsi="Times New Roman" w:cs="Times New Roman"/>
          <w:sz w:val="28"/>
          <w:szCs w:val="28"/>
          <w:lang w:val="bg-BG"/>
        </w:rPr>
        <w:t>шаблони</w:t>
      </w:r>
      <w:r w:rsidR="00F94A58" w:rsidRPr="005654A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2447CA">
        <w:rPr>
          <w:rFonts w:ascii="Times New Roman" w:hAnsi="Times New Roman" w:cs="Times New Roman"/>
          <w:sz w:val="28"/>
          <w:szCs w:val="28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448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9</w:t>
      </w:r>
    </w:p>
    <w:p w14:paraId="22F6F90F" w14:textId="38C401B5" w:rsidR="008F251B" w:rsidRDefault="00C4620A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„</w:t>
      </w:r>
      <w:r w:rsidR="00DB76AF" w:rsidRPr="00DB76AF">
        <w:rPr>
          <w:rFonts w:ascii="Times New Roman" w:hAnsi="Times New Roman" w:cs="Times New Roman"/>
          <w:sz w:val="28"/>
          <w:szCs w:val="28"/>
          <w:lang w:val="bg-BG"/>
        </w:rPr>
        <w:t>Клиент – сървър</w:t>
      </w:r>
      <w:r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C7505">
        <w:rPr>
          <w:rFonts w:ascii="Times New Roman" w:hAnsi="Times New Roman" w:cs="Times New Roman"/>
          <w:sz w:val="28"/>
          <w:szCs w:val="28"/>
          <w:lang w:val="bg-BG"/>
        </w:rPr>
        <w:t xml:space="preserve">мрежова 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>архитектура</w:t>
      </w:r>
      <w:r w:rsidR="008F251B" w:rsidRPr="00E47C3D">
        <w:rPr>
          <w:rFonts w:ascii="Times New Roman" w:hAnsi="Times New Roman" w:cs="Times New Roman"/>
          <w:sz w:val="28"/>
          <w:szCs w:val="28"/>
        </w:rPr>
        <w:t>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A2B46">
        <w:rPr>
          <w:rFonts w:ascii="Times New Roman" w:hAnsi="Times New Roman" w:cs="Times New Roman"/>
          <w:sz w:val="28"/>
          <w:szCs w:val="28"/>
          <w:lang w:val="bg-BG"/>
        </w:rPr>
        <w:t>8</w:t>
      </w:r>
    </w:p>
    <w:p w14:paraId="1F5091AF" w14:textId="698961B2" w:rsidR="00773F46" w:rsidRDefault="00773F46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2C1522">
        <w:rPr>
          <w:rFonts w:ascii="Times New Roman" w:hAnsi="Times New Roman" w:cs="Times New Roman"/>
          <w:sz w:val="28"/>
          <w:szCs w:val="28"/>
          <w:lang w:val="bg-BG"/>
        </w:rPr>
        <w:t>Трислойна архитектура</w:t>
      </w:r>
      <w:r w:rsidR="00B53829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690FA996" w14:textId="66D20B5C" w:rsidR="00087EB5" w:rsidRPr="00087EB5" w:rsidRDefault="00087EB5" w:rsidP="00087EB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Уеб</w:t>
      </w:r>
      <w:r w:rsidRPr="00E47C3D">
        <w:rPr>
          <w:rFonts w:ascii="Times New Roman" w:hAnsi="Times New Roman" w:cs="Times New Roman"/>
          <w:sz w:val="28"/>
          <w:szCs w:val="28"/>
        </w:rPr>
        <w:t xml:space="preserve"> API..............................................................................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6F10DA"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42A88D68" w14:textId="6EB6FFB1" w:rsidR="008F251B" w:rsidRDefault="008F251B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6870F3">
        <w:rPr>
          <w:rFonts w:ascii="Times New Roman" w:hAnsi="Times New Roman" w:cs="Times New Roman"/>
          <w:sz w:val="28"/>
          <w:szCs w:val="28"/>
        </w:rPr>
        <w:t>Едностранични приложен</w:t>
      </w:r>
      <w:r>
        <w:rPr>
          <w:rFonts w:ascii="Times New Roman" w:hAnsi="Times New Roman" w:cs="Times New Roman"/>
          <w:sz w:val="28"/>
          <w:szCs w:val="28"/>
          <w:lang w:val="bg-BG"/>
        </w:rPr>
        <w:t>ия..........................................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7C73C81D" w14:textId="287FF2F2" w:rsidR="002F02AA" w:rsidRDefault="00E24624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бектно</w:t>
      </w:r>
      <w:r w:rsidR="00BB2F87">
        <w:rPr>
          <w:rFonts w:ascii="Times New Roman" w:hAnsi="Times New Roman" w:cs="Times New Roman"/>
          <w:sz w:val="28"/>
          <w:szCs w:val="28"/>
          <w:lang w:val="bg-BG"/>
        </w:rPr>
        <w:t>-</w:t>
      </w:r>
      <w:r w:rsidR="002F07F5">
        <w:rPr>
          <w:rFonts w:ascii="Times New Roman" w:hAnsi="Times New Roman" w:cs="Times New Roman"/>
          <w:sz w:val="28"/>
          <w:szCs w:val="28"/>
          <w:lang w:val="bg-BG"/>
        </w:rPr>
        <w:t>ориентирано програмиране.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5A234556" w14:textId="37A13D94" w:rsidR="00AB75A0" w:rsidRDefault="00AB75A0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SOLID </w:t>
      </w:r>
      <w:r>
        <w:rPr>
          <w:rFonts w:ascii="Times New Roman" w:hAnsi="Times New Roman" w:cs="Times New Roman"/>
          <w:sz w:val="28"/>
          <w:szCs w:val="28"/>
          <w:lang w:val="bg-BG"/>
        </w:rPr>
        <w:t>принципи</w:t>
      </w:r>
      <w:r w:rsidR="00F557CD" w:rsidRPr="00E47C3D">
        <w:rPr>
          <w:rFonts w:ascii="Times New Roman" w:hAnsi="Times New Roman" w:cs="Times New Roman"/>
          <w:sz w:val="28"/>
          <w:szCs w:val="28"/>
        </w:rPr>
        <w:t>.....................................................</w:t>
      </w:r>
      <w:r w:rsidR="00F557CD">
        <w:rPr>
          <w:rFonts w:ascii="Times New Roman" w:hAnsi="Times New Roman" w:cs="Times New Roman"/>
          <w:sz w:val="28"/>
          <w:szCs w:val="28"/>
          <w:lang w:val="bg-BG"/>
        </w:rPr>
        <w:t>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5F565A39" w14:textId="1650276B" w:rsidR="002F02AA" w:rsidRPr="002F02AA" w:rsidRDefault="005272FB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Релационни бази данни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</w:t>
      </w:r>
      <w:r w:rsidR="002F02AA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E17C1C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2F02AA">
        <w:rPr>
          <w:rFonts w:ascii="Times New Roman" w:hAnsi="Times New Roman" w:cs="Times New Roman"/>
          <w:sz w:val="28"/>
          <w:szCs w:val="28"/>
          <w:lang w:val="bg-BG"/>
        </w:rPr>
        <w:t>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...10</w:t>
      </w:r>
    </w:p>
    <w:p w14:paraId="3B3BD375" w14:textId="155A5534" w:rsidR="002F07F5" w:rsidRPr="002F07F5" w:rsidRDefault="002F07F5" w:rsidP="002F07F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бектно</w:t>
      </w:r>
      <w:r w:rsidR="00BB2F87">
        <w:rPr>
          <w:rFonts w:ascii="Times New Roman" w:hAnsi="Times New Roman" w:cs="Times New Roman"/>
          <w:sz w:val="28"/>
          <w:szCs w:val="28"/>
          <w:lang w:val="bg-BG"/>
        </w:rPr>
        <w:t>-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релационно картографиране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....10</w:t>
      </w:r>
    </w:p>
    <w:p w14:paraId="2EC3E201" w14:textId="7628DD22" w:rsidR="000C2FE4" w:rsidRPr="0072429C" w:rsidRDefault="00874845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Дизайн шаблони</w:t>
      </w:r>
      <w:r w:rsidR="00374F48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374F48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C2FE4">
        <w:rPr>
          <w:rFonts w:ascii="Times New Roman" w:hAnsi="Times New Roman" w:cs="Times New Roman"/>
          <w:sz w:val="28"/>
          <w:szCs w:val="28"/>
        </w:rPr>
        <w:t>1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11A6B64C" w14:textId="7939FB47" w:rsidR="002F02AA" w:rsidRDefault="00275356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Асинхронно</w:t>
      </w:r>
      <w:r w:rsidR="00B37F2B" w:rsidRPr="00B37F2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програмиране.........</w:t>
      </w:r>
      <w:r w:rsidR="00A5326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4069C702" w14:textId="3601F08F" w:rsidR="00DC4D2F" w:rsidRPr="002F02AA" w:rsidRDefault="00DC4D2F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Автентикация с </w:t>
      </w:r>
      <w:r>
        <w:rPr>
          <w:rFonts w:ascii="Times New Roman" w:hAnsi="Times New Roman" w:cs="Times New Roman"/>
          <w:sz w:val="28"/>
          <w:szCs w:val="28"/>
        </w:rPr>
        <w:t xml:space="preserve">JWT </w:t>
      </w:r>
      <w:r>
        <w:rPr>
          <w:rFonts w:ascii="Times New Roman" w:hAnsi="Times New Roman" w:cs="Times New Roman"/>
          <w:sz w:val="28"/>
          <w:szCs w:val="28"/>
          <w:lang w:val="bg-BG"/>
        </w:rPr>
        <w:t>токени...............................................10</w:t>
      </w:r>
    </w:p>
    <w:p w14:paraId="2BA3FDA5" w14:textId="73E23057" w:rsidR="00E47C3D" w:rsidRDefault="00935786" w:rsidP="005B73B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="00781F6A">
        <w:rPr>
          <w:rFonts w:ascii="Times New Roman" w:hAnsi="Times New Roman" w:cs="Times New Roman"/>
          <w:sz w:val="28"/>
          <w:szCs w:val="28"/>
          <w:lang w:val="bg-BG"/>
        </w:rPr>
        <w:t>латформи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, езици, библиотеки и протоколи..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0D72B0">
        <w:rPr>
          <w:rFonts w:ascii="Times New Roman" w:hAnsi="Times New Roman" w:cs="Times New Roman"/>
          <w:sz w:val="28"/>
          <w:szCs w:val="28"/>
          <w:lang w:val="bg-BG"/>
        </w:rPr>
        <w:t>......................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2E2079">
        <w:rPr>
          <w:rFonts w:ascii="Times New Roman" w:hAnsi="Times New Roman" w:cs="Times New Roman"/>
          <w:sz w:val="28"/>
          <w:szCs w:val="28"/>
          <w:lang w:val="bg-BG"/>
        </w:rPr>
        <w:t>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07888741" w14:textId="60470299" w:rsidR="0099697E" w:rsidRPr="005B73BE" w:rsidRDefault="007951BB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B73BE">
        <w:rPr>
          <w:rFonts w:ascii="Times New Roman" w:hAnsi="Times New Roman" w:cs="Times New Roman"/>
          <w:smallCaps/>
          <w:sz w:val="28"/>
          <w:szCs w:val="28"/>
        </w:rPr>
        <w:t>C#</w:t>
      </w:r>
      <w:r w:rsidR="007B6631">
        <w:rPr>
          <w:rFonts w:ascii="Times New Roman" w:hAnsi="Times New Roman" w:cs="Times New Roman"/>
          <w:smallCaps/>
          <w:sz w:val="28"/>
          <w:szCs w:val="28"/>
        </w:rPr>
        <w:t>, .NET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 xml:space="preserve"> </w:t>
      </w:r>
      <w:r w:rsidR="005A1AC6">
        <w:rPr>
          <w:rFonts w:ascii="Times New Roman" w:hAnsi="Times New Roman" w:cs="Times New Roman"/>
          <w:smallCaps/>
          <w:sz w:val="28"/>
          <w:szCs w:val="28"/>
          <w:lang w:val="bg-BG"/>
        </w:rPr>
        <w:t>и</w:t>
      </w:r>
      <w:r w:rsidRPr="005B73BE">
        <w:rPr>
          <w:rFonts w:ascii="Times New Roman" w:hAnsi="Times New Roman" w:cs="Times New Roman"/>
          <w:smallCaps/>
          <w:sz w:val="28"/>
          <w:szCs w:val="28"/>
          <w:lang w:val="bg-BG"/>
        </w:rPr>
        <w:t xml:space="preserve"> 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>ASP.NET CORE</w:t>
      </w:r>
      <w:r w:rsidR="0099697E" w:rsidRPr="005B73BE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30845AD3" w14:textId="2351B23A" w:rsidR="0007295A" w:rsidRPr="00E47C3D" w:rsidRDefault="0011075E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SQL</w:t>
      </w:r>
      <w:r w:rsidR="004A2291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r w:rsidR="004A2291" w:rsidRPr="00E47C3D">
        <w:rPr>
          <w:rFonts w:ascii="Times New Roman" w:hAnsi="Times New Roman" w:cs="Times New Roman"/>
          <w:sz w:val="28"/>
          <w:szCs w:val="28"/>
        </w:rPr>
        <w:t>Entity Framework Core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4A2291">
        <w:rPr>
          <w:rFonts w:ascii="Times New Roman" w:hAnsi="Times New Roman" w:cs="Times New Roman"/>
          <w:sz w:val="28"/>
          <w:szCs w:val="28"/>
          <w:lang w:val="bg-BG"/>
        </w:rPr>
        <w:t>.........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299A2BCE" w14:textId="2F42D7D1" w:rsidR="0007295A" w:rsidRPr="00E47C3D" w:rsidRDefault="00871FF5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HTTP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0E1DC9">
        <w:rPr>
          <w:rFonts w:ascii="Times New Roman" w:hAnsi="Times New Roman" w:cs="Times New Roman"/>
          <w:sz w:val="28"/>
          <w:szCs w:val="28"/>
        </w:rPr>
        <w:t>Web</w:t>
      </w:r>
      <w:r w:rsidR="00960603" w:rsidRPr="00960603">
        <w:rPr>
          <w:rFonts w:ascii="Times New Roman" w:hAnsi="Times New Roman" w:cs="Times New Roman"/>
          <w:sz w:val="28"/>
          <w:szCs w:val="28"/>
        </w:rPr>
        <w:t>Socket</w:t>
      </w:r>
      <w:r w:rsidR="00960603">
        <w:rPr>
          <w:rFonts w:ascii="Times New Roman" w:hAnsi="Times New Roman" w:cs="Times New Roman"/>
          <w:sz w:val="28"/>
          <w:szCs w:val="28"/>
        </w:rPr>
        <w:t xml:space="preserve">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протоколи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</w:t>
      </w:r>
      <w:r w:rsidR="00BA3644">
        <w:rPr>
          <w:rFonts w:ascii="Times New Roman" w:hAnsi="Times New Roman" w:cs="Times New Roman"/>
          <w:sz w:val="28"/>
          <w:szCs w:val="28"/>
        </w:rPr>
        <w:t>.......</w:t>
      </w:r>
      <w:r w:rsidR="00BC63EA">
        <w:rPr>
          <w:rFonts w:ascii="Times New Roman" w:hAnsi="Times New Roman" w:cs="Times New Roman"/>
          <w:sz w:val="28"/>
          <w:szCs w:val="28"/>
        </w:rPr>
        <w:t>.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D81ED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1E7470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1C710A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34C65C72" w14:textId="1FA1E761" w:rsidR="0099697E" w:rsidRPr="00E47C3D" w:rsidRDefault="00646C4C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У</w:t>
      </w:r>
      <w:r w:rsidRPr="00646C4C">
        <w:rPr>
          <w:rFonts w:ascii="Times New Roman" w:hAnsi="Times New Roman" w:cs="Times New Roman"/>
          <w:sz w:val="28"/>
          <w:szCs w:val="28"/>
          <w:lang w:val="bg-BG"/>
        </w:rPr>
        <w:t>еб функционалности в реално време и SignalR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16706">
        <w:rPr>
          <w:rFonts w:ascii="Times New Roman" w:hAnsi="Times New Roman" w:cs="Times New Roman"/>
          <w:sz w:val="28"/>
          <w:szCs w:val="28"/>
        </w:rPr>
        <w:t>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</w:p>
    <w:p w14:paraId="2751E34A" w14:textId="5BD7CA53" w:rsidR="0007295A" w:rsidRPr="00E47C3D" w:rsidRDefault="007652A6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Допълнителни библиот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еки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4C09C4" w:rsidRPr="00E47C3D">
        <w:rPr>
          <w:rFonts w:ascii="Times New Roman" w:hAnsi="Times New Roman" w:cs="Times New Roman"/>
          <w:sz w:val="28"/>
          <w:szCs w:val="28"/>
          <w:lang w:val="bg-BG"/>
        </w:rPr>
        <w:t>на С</w:t>
      </w:r>
      <w:r w:rsidR="004C09C4" w:rsidRPr="00E47C3D">
        <w:rPr>
          <w:rFonts w:ascii="Times New Roman" w:hAnsi="Times New Roman" w:cs="Times New Roman"/>
          <w:sz w:val="28"/>
          <w:szCs w:val="28"/>
        </w:rPr>
        <w:t>#.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D03DB">
        <w:rPr>
          <w:rFonts w:ascii="Times New Roman" w:hAnsi="Times New Roman" w:cs="Times New Roman"/>
          <w:sz w:val="28"/>
          <w:szCs w:val="28"/>
        </w:rPr>
        <w:t>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</w:p>
    <w:p w14:paraId="5ED1F551" w14:textId="6267495A" w:rsidR="00FA46E9" w:rsidRPr="00E47C3D" w:rsidRDefault="00FA46E9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HTML, CSS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E47C3D">
        <w:rPr>
          <w:rFonts w:ascii="Times New Roman" w:hAnsi="Times New Roman" w:cs="Times New Roman"/>
          <w:sz w:val="28"/>
          <w:szCs w:val="28"/>
        </w:rPr>
        <w:t>JS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....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027A895E" w14:textId="1719D5A9" w:rsidR="003E3993" w:rsidRPr="0048752E" w:rsidRDefault="003E3993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>React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89496E" w:rsidRPr="00E47C3D">
        <w:rPr>
          <w:rFonts w:ascii="Times New Roman" w:hAnsi="Times New Roman" w:cs="Times New Roman"/>
          <w:sz w:val="28"/>
          <w:szCs w:val="28"/>
        </w:rPr>
        <w:t>JavaScript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9B69FB" w:rsidRPr="00E47C3D">
        <w:rPr>
          <w:rFonts w:ascii="Times New Roman" w:hAnsi="Times New Roman" w:cs="Times New Roman"/>
          <w:sz w:val="28"/>
          <w:szCs w:val="28"/>
          <w:lang w:val="bg-BG"/>
        </w:rPr>
        <w:t>библиотек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</w:t>
      </w:r>
      <w:r w:rsidR="0089496E" w:rsidRPr="00E47C3D">
        <w:rPr>
          <w:rFonts w:ascii="Times New Roman" w:hAnsi="Times New Roman" w:cs="Times New Roman"/>
          <w:sz w:val="28"/>
          <w:szCs w:val="28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</w:t>
      </w:r>
      <w:r w:rsidRPr="00E47C3D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43A181F2" w14:textId="44A988F7" w:rsidR="0048752E" w:rsidRDefault="0048752E" w:rsidP="0048752E">
      <w:pPr>
        <w:pStyle w:val="ListParagraph"/>
        <w:numPr>
          <w:ilvl w:val="0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имплементацията................................................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.18</w:t>
      </w:r>
    </w:p>
    <w:p w14:paraId="4BB15ACF" w14:textId="2556AC0F" w:rsidR="0048752E" w:rsidRPr="000155BC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базата данни..............................................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02EA8395" w14:textId="66C98467" w:rsidR="0048752E" w:rsidRPr="00B505D8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сървърното приложение..........................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676AC6FB" w14:textId="1FC2C8ED" w:rsidR="0048752E" w:rsidRPr="0048752E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клиентското приложение........................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39EDC7AA" w14:textId="4C0204DC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7428E4">
        <w:rPr>
          <w:rFonts w:ascii="Times New Roman" w:hAnsi="Times New Roman" w:cs="Times New Roman"/>
          <w:sz w:val="28"/>
          <w:szCs w:val="28"/>
        </w:rPr>
        <w:t>III.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Заключение.....................................................................................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D6793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28</w:t>
      </w:r>
    </w:p>
    <w:p w14:paraId="72119BAC" w14:textId="136EB0BD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Практическа 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29</w:t>
      </w:r>
    </w:p>
    <w:p w14:paraId="288E0A4D" w14:textId="41ABF046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Тема, реализация, изводи.................................................................................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30</w:t>
      </w:r>
    </w:p>
    <w:p w14:paraId="6C2DE657" w14:textId="45B6DB05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bookmarkStart w:id="0" w:name="_Hlk127186053"/>
      <w:r>
        <w:rPr>
          <w:rFonts w:ascii="Times New Roman" w:hAnsi="Times New Roman" w:cs="Times New Roman"/>
          <w:sz w:val="28"/>
          <w:szCs w:val="28"/>
          <w:lang w:val="bg-BG"/>
        </w:rPr>
        <w:t>Използвана литература</w:t>
      </w:r>
      <w:bookmarkEnd w:id="0"/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31</w:t>
      </w:r>
    </w:p>
    <w:p w14:paraId="2CFE3188" w14:textId="4FF28D1A" w:rsidR="007E7C49" w:rsidRPr="0018057F" w:rsidRDefault="0099697E" w:rsidP="0018057F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Приложения.......................................................................................................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Pr="009A1466">
        <w:rPr>
          <w:rFonts w:ascii="Times New Roman" w:hAnsi="Times New Roman" w:cs="Times New Roman"/>
          <w:sz w:val="28"/>
          <w:szCs w:val="28"/>
          <w:lang w:val="bg-BG"/>
        </w:rPr>
        <w:t>32</w:t>
      </w:r>
    </w:p>
    <w:p w14:paraId="5599950B" w14:textId="3BD6925C" w:rsidR="00075957" w:rsidRPr="00A33BE8" w:rsidRDefault="00075957" w:rsidP="00075957">
      <w:pPr>
        <w:tabs>
          <w:tab w:val="left" w:pos="993"/>
        </w:tabs>
        <w:ind w:right="334"/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</w:pPr>
      <w:r w:rsidRPr="00A33BE8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 xml:space="preserve"> </w:t>
      </w:r>
      <w:r w:rsidRPr="00A33BE8"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  <w:t>Теоретична част</w:t>
      </w:r>
    </w:p>
    <w:p w14:paraId="502D066E" w14:textId="14251ED7" w:rsidR="00FB3DAB" w:rsidRPr="00725913" w:rsidRDefault="00075957" w:rsidP="00725913">
      <w:pPr>
        <w:tabs>
          <w:tab w:val="left" w:pos="993"/>
        </w:tabs>
        <w:ind w:right="334"/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 xml:space="preserve">Глава </w:t>
      </w:r>
      <w:r w:rsidR="005B73BE">
        <w:rPr>
          <w:rFonts w:ascii="Times New Roman" w:hAnsi="Times New Roman" w:cs="Times New Roman"/>
          <w:b/>
          <w:bCs/>
          <w:sz w:val="32"/>
          <w:szCs w:val="32"/>
        </w:rPr>
        <w:t xml:space="preserve">I. 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D91D00" w:rsidRPr="00D91D00">
        <w:rPr>
          <w:rFonts w:ascii="Times New Roman" w:hAnsi="Times New Roman" w:cs="Times New Roman"/>
          <w:b/>
          <w:bCs/>
          <w:sz w:val="32"/>
          <w:szCs w:val="32"/>
          <w:lang w:val="bg-BG"/>
        </w:rPr>
        <w:t>Увод</w:t>
      </w:r>
    </w:p>
    <w:p w14:paraId="46440906" w14:textId="27768954" w:rsidR="00725913" w:rsidRDefault="00F6506A" w:rsidP="00120B6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 дефинира</w:t>
      </w:r>
      <w:r w:rsidR="00B30432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съществуващите всекидневни технически проблеми във финансовия свят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дад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следните фундаментални въпроси: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акво са капиталовите пазари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ащо са важни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ои са участниците в тях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акво с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</w:rPr>
        <w:t>a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?“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 Капиталовите пазари са интернационална система от борси, която позволява свободното движение на капитал в целия свят. Тази система улеснява компаниите и правителствата в процеса им на привличане на финансиране от обществото. Участниците на капиталовите пазари могат да бъдат инвестиционни банки, брокери, пенсионни фондове, взаимни фондове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застрахователни компании и хедж фондове. 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>Могат индивидуално да участват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пазара и физически лица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Участниците на капиталовите пазари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наричат търговци и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борсови спекуланти. Финансовите инструменти са индивидуални активи, които се търгуват на капиталовите пазари, 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купуват и продават на борсата от участниците в нея.</w:t>
      </w:r>
    </w:p>
    <w:p w14:paraId="75C3C389" w14:textId="7FED9D62" w:rsidR="00F27700" w:rsidRDefault="00427CC1" w:rsidP="00427CC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Темата за капиталовите пазари и тяхната дигитализация е актуална още от 80-те години на двадесети век и до днес. Тя е важна, защото дигитализацията осигурява достъп на повече необразовани хора до пазарите, с което се увеличава рискът от манипулации чрез фалшиви новини, грешна образователна информация и </w:t>
      </w:r>
      <w:r w:rsidR="00916CF9">
        <w:rPr>
          <w:rFonts w:ascii="Times New Roman" w:hAnsi="Times New Roman" w:cs="Times New Roman"/>
          <w:spacing w:val="20"/>
          <w:sz w:val="24"/>
          <w:szCs w:val="24"/>
          <w:lang w:val="bg-BG"/>
        </w:rPr>
        <w:t>изопачени</w:t>
      </w:r>
      <w:r w:rsidR="00916CF9"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данни.</w:t>
      </w:r>
      <w:r w:rsidR="006A7B7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Участниците на капиталовите пазари </w:t>
      </w:r>
      <w:r w:rsidR="00B23CA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днес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срещат проблем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 </w:t>
      </w:r>
      <w:r w:rsidR="00D40A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огромния обем от</w:t>
      </w:r>
      <w:r w:rsidR="00A221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дистрибутирана на различни </w:t>
      </w:r>
      <w:r w:rsidR="00C85B4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платформи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ограничено време за </w:t>
      </w:r>
      <w:r w:rsidR="00B2386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700756">
        <w:rPr>
          <w:rFonts w:ascii="Times New Roman" w:hAnsi="Times New Roman" w:cs="Times New Roman"/>
          <w:spacing w:val="20"/>
          <w:sz w:val="24"/>
          <w:szCs w:val="24"/>
          <w:lang w:val="bg-BG"/>
        </w:rPr>
        <w:t>липса на специализирана платформ</w:t>
      </w:r>
      <w:r w:rsidR="0003095F">
        <w:rPr>
          <w:rFonts w:ascii="Times New Roman" w:hAnsi="Times New Roman" w:cs="Times New Roman"/>
          <w:spacing w:val="20"/>
          <w:sz w:val="24"/>
          <w:szCs w:val="24"/>
          <w:lang w:val="bg-BG"/>
        </w:rPr>
        <w:t>а, отговаряща на техните нужди</w:t>
      </w:r>
      <w:r w:rsidR="0070075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07DE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Затова </w:t>
      </w:r>
      <w:r w:rsidR="009E69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основните 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цел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861642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C33A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:</w:t>
      </w:r>
    </w:p>
    <w:p w14:paraId="25E1DF67" w14:textId="5A77B5CC" w:rsidR="00F27700" w:rsidRDefault="00B10776" w:rsidP="00F27700">
      <w:pPr>
        <w:pStyle w:val="ListParagraph"/>
        <w:numPr>
          <w:ilvl w:val="0"/>
          <w:numId w:val="3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пестяване на време чрез 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автоматизира</w:t>
      </w:r>
      <w:r w:rsidR="001641F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C7F8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641F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повтарящи</w:t>
      </w:r>
      <w:r w:rsidR="00DD3AA3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в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секидневни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7700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задачи</w:t>
      </w:r>
      <w:r w:rsidR="00A00D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търговците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298A7D7C" w14:textId="5DB35FBB" w:rsidR="00D61B6E" w:rsidRDefault="00F27700" w:rsidP="000924FC">
      <w:pPr>
        <w:pStyle w:val="ListParagraph"/>
        <w:numPr>
          <w:ilvl w:val="0"/>
          <w:numId w:val="3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ц</w:t>
      </w:r>
      <w:r w:rsidR="00CB439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ентрализиране </w:t>
      </w:r>
      <w:r w:rsidR="00820745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CB439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филтрира</w:t>
      </w:r>
      <w:r w:rsidR="001641F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6F2E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A00D89">
        <w:rPr>
          <w:rFonts w:ascii="Times New Roman" w:hAnsi="Times New Roman" w:cs="Times New Roman"/>
          <w:spacing w:val="20"/>
          <w:sz w:val="24"/>
          <w:szCs w:val="24"/>
          <w:lang w:val="bg-BG"/>
        </w:rPr>
        <w:t>висококачествена</w:t>
      </w:r>
      <w:r w:rsidR="000924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B439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0924F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F719498" w14:textId="77777777" w:rsidR="008269A1" w:rsidRDefault="001F2E09" w:rsidP="00D61B6E">
      <w:pPr>
        <w:tabs>
          <w:tab w:val="left" w:pos="993"/>
        </w:tabs>
        <w:spacing w:line="360" w:lineRule="auto"/>
        <w:ind w:left="436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0E5455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зи цел</w:t>
      </w:r>
      <w:r w:rsidR="000E5455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</w:t>
      </w:r>
      <w:r w:rsidR="00507B19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постигнат</w:t>
      </w:r>
      <w:r w:rsidR="00E32CE3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, ако платформата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C3F39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включва </w:t>
      </w:r>
      <w:r w:rsidR="006C33A3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следните 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</w:t>
      </w:r>
      <w:r w:rsidR="00D6112B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</w:p>
    <w:p w14:paraId="05B883FF" w14:textId="2C2FC775" w:rsidR="008269A1" w:rsidRDefault="00C6477C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достъпване на 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източни</w:t>
      </w:r>
      <w:r w:rsidR="005D0231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1C3F39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достоверн</w:t>
      </w:r>
      <w:r w:rsidR="00E84BAB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44CA9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</w:t>
      </w:r>
      <w:r w:rsidR="0022025A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A8083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555F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A80838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календар с важните актуални събития</w:t>
      </w:r>
      <w:r w:rsidR="002202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B555F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2202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2025A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</w:t>
      </w:r>
      <w:r w:rsidR="00D117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финансови </w:t>
      </w:r>
      <w:r w:rsidR="0022025A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</w:t>
      </w:r>
      <w:r w:rsidR="00D97982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; </w:t>
      </w:r>
    </w:p>
    <w:p w14:paraId="794DBE1B" w14:textId="56D5A3F3" w:rsidR="00144E60" w:rsidRDefault="00526FE1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осигуряване на затворена и конфиденциална социална мрежа</w:t>
      </w:r>
      <w:r w:rsidR="00286FD8" w:rsidRPr="00286FD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86FD8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от спекуланти</w:t>
      </w:r>
      <w:r w:rsidR="003B4AA8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3B4AA8"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базирана на групи,</w:t>
      </w:r>
      <w:r w:rsidR="00286FD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която </w:t>
      </w:r>
      <w:r w:rsidR="00144E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търговците 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да обменят знания, прозрения и мнения</w:t>
      </w:r>
      <w:r w:rsidR="006A0F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помежду си</w:t>
      </w:r>
      <w:r w:rsidR="00D97982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59433C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20F0A0F9" w14:textId="4D4CB937" w:rsidR="00646772" w:rsidRDefault="0059433C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вод</w:t>
      </w:r>
      <w:r w:rsidR="00686BFF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ене на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счетовод</w:t>
      </w:r>
      <w:r w:rsidR="00160977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книга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8027EC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търговските 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поръчки</w:t>
      </w:r>
      <w:r w:rsidR="00AD407A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A81769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532AF3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записки</w:t>
      </w:r>
      <w:r w:rsidR="00CC537B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свързани с </w:t>
      </w:r>
      <w:r w:rsidR="00B321E8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псих</w:t>
      </w:r>
      <w:r w:rsidR="00144E60">
        <w:rPr>
          <w:rFonts w:ascii="Times New Roman" w:hAnsi="Times New Roman" w:cs="Times New Roman"/>
          <w:spacing w:val="20"/>
          <w:sz w:val="24"/>
          <w:szCs w:val="24"/>
          <w:lang w:val="bg-BG"/>
        </w:rPr>
        <w:t>ологи</w:t>
      </w:r>
      <w:r w:rsidR="00D1086D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ческото състояние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спекуланта</w:t>
      </w:r>
      <w:r w:rsidR="00D1086D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търговия</w:t>
      </w:r>
      <w:r w:rsidR="007F2447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79033A68" w14:textId="795E90E3" w:rsidR="007F2447" w:rsidRDefault="007F4D4E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</w:t>
      </w:r>
      <w:r w:rsidR="00AA25AE">
        <w:rPr>
          <w:rFonts w:ascii="Times New Roman" w:hAnsi="Times New Roman" w:cs="Times New Roman"/>
          <w:spacing w:val="20"/>
          <w:sz w:val="24"/>
          <w:szCs w:val="24"/>
          <w:lang w:val="bg-BG"/>
        </w:rPr>
        <w:t>ване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02456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1949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актуални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07532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7F2447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4C0A3894" w14:textId="5B262F7F" w:rsidR="006560FD" w:rsidRPr="00F02456" w:rsidRDefault="00947729" w:rsidP="0035031D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>калкулатор за изчисляване на възвръщаемостта на търговска позиция</w:t>
      </w:r>
      <w:r w:rsidR="00B2545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F27C388" w14:textId="2D04218E" w:rsidR="00A0487D" w:rsidRPr="00C83C9D" w:rsidRDefault="00A0487D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Благодарение на това, че платформата,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 тясно ориентирана, потребителското мнение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 формата на предложения и оценки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функционалностите на софтуера ще бъд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разглеждан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обсъждан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финансисти и софтуерни инженери. На база финансовото и инженерното експертно мнение ще се правят решения дали потребителските желания, изразени като мнения, да се имплементират в платформата или не. </w:t>
      </w:r>
      <w:r w:rsidR="006A5B3F">
        <w:rPr>
          <w:rFonts w:ascii="Times New Roman" w:hAnsi="Times New Roman" w:cs="Times New Roman"/>
          <w:spacing w:val="20"/>
          <w:sz w:val="24"/>
          <w:szCs w:val="24"/>
          <w:lang w:val="bg-BG"/>
        </w:rPr>
        <w:t>Това ще даде възможност на спекулантите</w:t>
      </w:r>
      <w:r w:rsidR="002243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потребители</w:t>
      </w:r>
      <w:r w:rsidR="000D65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платформата</w:t>
      </w:r>
      <w:r w:rsidR="006A5B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имат частичен контрол върху </w:t>
      </w:r>
      <w:r w:rsidR="008B26A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функционалностите </w:t>
      </w:r>
      <w:r w:rsidR="000D65D6">
        <w:rPr>
          <w:rFonts w:ascii="Times New Roman" w:hAnsi="Times New Roman" w:cs="Times New Roman"/>
          <w:spacing w:val="20"/>
          <w:sz w:val="24"/>
          <w:szCs w:val="24"/>
          <w:lang w:val="bg-BG"/>
        </w:rPr>
        <w:t>ѝ</w:t>
      </w:r>
      <w:r w:rsidR="006A5B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процес е невъзможен при повечето съществуващи платформи, които търговците използват днес, тъй като голяма част тях не са предназначени само за работата на борсовите спекуланти.</w:t>
      </w:r>
    </w:p>
    <w:p w14:paraId="0E495317" w14:textId="60B89912" w:rsidR="002F0A4A" w:rsidRDefault="00E97281" w:rsidP="004679D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Задачите за създаване на гореописаните функционалности са: </w:t>
      </w:r>
    </w:p>
    <w:p w14:paraId="04FB0084" w14:textId="2302D55C" w:rsidR="002F0A4A" w:rsidRDefault="00C87C46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да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проуч</w:t>
      </w:r>
      <w:r w:rsidR="00BB7EBD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24049">
        <w:rPr>
          <w:rFonts w:ascii="Times New Roman" w:hAnsi="Times New Roman" w:cs="Times New Roman"/>
          <w:spacing w:val="20"/>
          <w:sz w:val="24"/>
          <w:szCs w:val="24"/>
          <w:lang w:val="bg-BG"/>
        </w:rPr>
        <w:t>источнии</w:t>
      </w:r>
      <w:r w:rsidR="00BB7EBD">
        <w:rPr>
          <w:rFonts w:ascii="Times New Roman" w:hAnsi="Times New Roman" w:cs="Times New Roman"/>
          <w:spacing w:val="20"/>
          <w:sz w:val="24"/>
          <w:szCs w:val="24"/>
          <w:lang w:val="bg-BG"/>
        </w:rPr>
        <w:t>ци</w:t>
      </w:r>
      <w:r w:rsidR="00E240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начин</w:t>
      </w:r>
      <w:r w:rsidR="00BB7EB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събиран</w:t>
      </w:r>
      <w:r w:rsidR="00202A7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EA594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3B7A9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данни като </w:t>
      </w:r>
      <w:r w:rsidR="00EA594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новини, календарни събития</w:t>
      </w:r>
      <w:r w:rsidR="003B7A9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EA594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икономически </w:t>
      </w:r>
      <w:r w:rsidR="003B7A9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показатели котировки на финансови инструменти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се създаде </w:t>
      </w:r>
      <w:r w:rsidR="002A468D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6000E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12E5A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тяхна 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визуализация</w:t>
      </w:r>
      <w:r w:rsid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71D79879" w14:textId="31A647F0" w:rsidR="002F0A4A" w:rsidRDefault="002F0A4A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дигитал</w:t>
      </w:r>
      <w:r w:rsidR="009669D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зира</w:t>
      </w:r>
      <w:r w:rsidR="00222986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счетовод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ен дневник</w:t>
      </w:r>
      <w:r w:rsidR="009676F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търговски позиции; </w:t>
      </w:r>
    </w:p>
    <w:p w14:paraId="637352B1" w14:textId="5322A205" w:rsidR="002F0A4A" w:rsidRDefault="002F0A4A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дигитал</w:t>
      </w:r>
      <w:r w:rsidR="009669D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зира </w:t>
      </w:r>
      <w:r w:rsidR="00273E0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дневник </w:t>
      </w:r>
      <w:r w:rsidR="00C825D4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емоционалното състояние по време </w:t>
      </w:r>
      <w:r w:rsidR="00273E0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825D4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работа на </w:t>
      </w:r>
      <w:r w:rsidR="0047019A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борсовия</w:t>
      </w:r>
      <w:r w:rsidR="00273E0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спекулант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50A9F95B" w14:textId="34068B79" w:rsidR="00CD556B" w:rsidRDefault="002F0A4A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имплементират</w:t>
      </w:r>
      <w:r w:rsidR="005D78C0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чат стаи, в които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търговците</w:t>
      </w:r>
      <w:r w:rsidR="00D9564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обменят </w:t>
      </w:r>
      <w:r w:rsidR="005569E1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писмено </w:t>
      </w:r>
      <w:r w:rsidR="00D9564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2A3153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реално време</w:t>
      </w:r>
      <w:r w:rsidR="00CD556B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41A78ED0" w14:textId="5D24FE50" w:rsidR="00E32C0F" w:rsidRDefault="00CD556B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разработ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калкулатор за изчисл</w:t>
      </w:r>
      <w:r w:rsidR="00A9482F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яване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възвръщаемостта на търговски позиции </w:t>
      </w:r>
      <w:r w:rsidR="00E865A1">
        <w:rPr>
          <w:rFonts w:ascii="Times New Roman" w:hAnsi="Times New Roman" w:cs="Times New Roman"/>
          <w:spacing w:val="20"/>
          <w:sz w:val="24"/>
          <w:szCs w:val="24"/>
          <w:lang w:val="bg-BG"/>
        </w:rPr>
        <w:t>чрез</w:t>
      </w:r>
      <w:r w:rsidR="009C7AA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математически формули</w:t>
      </w:r>
      <w:r w:rsidR="009669D0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36D92E42" w14:textId="46485D82" w:rsidR="004679D3" w:rsidRPr="002F0A4A" w:rsidRDefault="009318EE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E32C0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разработ</w:t>
      </w:r>
      <w:r w:rsidR="00E32C0F">
        <w:rPr>
          <w:rFonts w:ascii="Times New Roman" w:hAnsi="Times New Roman" w:cs="Times New Roman"/>
          <w:spacing w:val="20"/>
          <w:sz w:val="24"/>
          <w:szCs w:val="24"/>
          <w:lang w:val="bg-BG"/>
        </w:rPr>
        <w:t>ят</w:t>
      </w:r>
      <w:r w:rsidR="00282949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4504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функционалности за </w:t>
      </w:r>
      <w:r w:rsidR="00A85A34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управление</w:t>
      </w:r>
      <w:r w:rsidR="0094504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потребители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регистр</w:t>
      </w:r>
      <w:r w:rsidR="00DB0EAD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055C3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оторизация</w:t>
      </w:r>
      <w:r w:rsidR="00B216F6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05B29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опции за </w:t>
      </w:r>
      <w:r w:rsidR="00DC54CD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редактиране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потребителски профил</w:t>
      </w:r>
      <w:r w:rsidR="004679D3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679D3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br w:type="page"/>
      </w:r>
    </w:p>
    <w:p w14:paraId="14A31010" w14:textId="034AD773" w:rsidR="004679D3" w:rsidRPr="00C83C9D" w:rsidRDefault="004C2F24" w:rsidP="006850B7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  <w:lastRenderedPageBreak/>
        <w:t xml:space="preserve">Глава </w:t>
      </w:r>
      <w:r w:rsidR="005B73BE" w:rsidRPr="00C83C9D">
        <w:rPr>
          <w:rFonts w:ascii="Times New Roman" w:hAnsi="Times New Roman" w:cs="Times New Roman"/>
          <w:b/>
          <w:bCs/>
          <w:spacing w:val="20"/>
          <w:sz w:val="32"/>
          <w:szCs w:val="32"/>
        </w:rPr>
        <w:t>II.</w:t>
      </w:r>
      <w:r>
        <w:rPr>
          <w:rFonts w:ascii="Times New Roman" w:hAnsi="Times New Roman" w:cs="Times New Roman"/>
          <w:b/>
          <w:bCs/>
          <w:spacing w:val="20"/>
          <w:sz w:val="32"/>
          <w:szCs w:val="32"/>
        </w:rPr>
        <w:br/>
      </w:r>
      <w:r w:rsidR="006850B7" w:rsidRPr="00C83C9D"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  <w:t>Изложение</w:t>
      </w:r>
    </w:p>
    <w:p w14:paraId="70688BF7" w14:textId="36EF7939" w:rsidR="006850B7" w:rsidRPr="00C83C9D" w:rsidRDefault="006850B7" w:rsidP="005B73BE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83C9D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Съществуващи решения</w:t>
      </w:r>
    </w:p>
    <w:p w14:paraId="51D6F837" w14:textId="77777777" w:rsidR="00D4495F" w:rsidRDefault="00C35D26" w:rsidP="00F31827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В днешно време с</w:t>
      </w:r>
      <w:r w:rsidR="00DC10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ъществуват п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латформи за новини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Financial Times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калкулатори за изчисляване на възвръщаемостта на търговска сделка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 тези на StoneX Financial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уебсайтове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</w:t>
      </w:r>
      <w:r w:rsidR="003546AF" w:rsidRPr="00C83C9D">
        <w:rPr>
          <w:rFonts w:ascii="Times New Roman" w:hAnsi="Times New Roman" w:cs="Times New Roman"/>
          <w:spacing w:val="20"/>
          <w:sz w:val="24"/>
          <w:szCs w:val="24"/>
        </w:rPr>
        <w:t>Trading Economics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да визуализират икономически и финансови показатели</w:t>
      </w:r>
      <w:r w:rsidR="00A9705F">
        <w:rPr>
          <w:rFonts w:ascii="Times New Roman" w:hAnsi="Times New Roman" w:cs="Times New Roman"/>
          <w:spacing w:val="20"/>
          <w:sz w:val="24"/>
          <w:szCs w:val="24"/>
        </w:rPr>
        <w:t>,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социални мрежи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Microsoft Teams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>Facebook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чрез които хората могат да комуникират. 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ного източници на образователно съдържание за това как се спекулира</w:t>
      </w:r>
      <w:r w:rsidR="003158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158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инвестира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капиталовите пазари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могат да бъдат открити в интернет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E0349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Създадени са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D07BD">
        <w:rPr>
          <w:rFonts w:ascii="Times New Roman" w:hAnsi="Times New Roman" w:cs="Times New Roman"/>
          <w:spacing w:val="20"/>
          <w:sz w:val="24"/>
          <w:szCs w:val="24"/>
          <w:lang w:val="bg-BG"/>
        </w:rPr>
        <w:t>отдавна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софтуер</w:t>
      </w:r>
      <w:r w:rsidR="002916A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 разработки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Ексел на Майкрософт, които се използват за счетоводна дейност. Но вси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чки тези приложения се поддържат от различни компании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различни цели, което води до невъзможност</w:t>
      </w:r>
      <w:r w:rsidR="003C2C72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 да работят заедно върху желанията на общ за всички тях тесен кръг от потребители</w:t>
      </w:r>
      <w:r w:rsidR="00DD2A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(спекулантите на капиталовите пазари)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16E63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ай-често предназначението на тези платформи не е фокусирано върху улесняването на работ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ната дейност на търговците. Тези две причини водят до реалността, в която борсовите спекуланти 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 w:rsidR="00A26F11">
        <w:rPr>
          <w:rFonts w:ascii="Times New Roman" w:hAnsi="Times New Roman" w:cs="Times New Roman"/>
          <w:spacing w:val="20"/>
          <w:sz w:val="24"/>
          <w:szCs w:val="24"/>
          <w:lang w:val="bg-BG"/>
        </w:rPr>
        <w:t>адаптират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със софтуер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приложения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съществуват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без да имат възможността да поискат промени по функционалностите или визуализацията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D451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Тази </w:t>
      </w:r>
      <w:r w:rsidR="00C051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нежелана </w:t>
      </w:r>
      <w:r w:rsidR="00D45183">
        <w:rPr>
          <w:rFonts w:ascii="Times New Roman" w:hAnsi="Times New Roman" w:cs="Times New Roman"/>
          <w:spacing w:val="20"/>
          <w:sz w:val="24"/>
          <w:szCs w:val="24"/>
          <w:lang w:val="bg-BG"/>
        </w:rPr>
        <w:t>адаптация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0812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една от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причин</w:t>
      </w:r>
      <w:r w:rsidR="0008124A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91C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създаването на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платформа, която обединява всички</w:t>
      </w:r>
      <w:r w:rsidR="002343F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необходими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търговците</w:t>
      </w:r>
      <w:r w:rsidR="002343F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инструменти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работа и източници на информация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0041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3076A29E" w14:textId="243568B1" w:rsidR="000231F4" w:rsidRDefault="00D4495F" w:rsidP="00F31827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052723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латформа</w:t>
      </w:r>
      <w:r w:rsidR="00C16570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бъде предназначена за анализиране на капиталовите пазари, за информиране на техните участници и за следене на производителността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психологическото състояние на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търговците по време на работа.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Именно заради тясната ниша на платформата потребителите могат да имат частичен контрол върху нея чрез заявки за </w:t>
      </w:r>
      <w:r w:rsidR="00282F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функционалности или визуализация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30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е невъзможен процес при повечето съществуващи </w:t>
      </w:r>
      <w:r w:rsidR="005063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софтуерни 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>решения.</w:t>
      </w:r>
    </w:p>
    <w:p w14:paraId="69E0A394" w14:textId="10791299" w:rsidR="00B33E0F" w:rsidRDefault="00C06C71" w:rsidP="00B33E0F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06C71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Предпроектно проучване</w:t>
      </w:r>
    </w:p>
    <w:p w14:paraId="5F3EDCFB" w14:textId="22B2645F" w:rsidR="003E6A02" w:rsidRDefault="000231F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този раздел ще </w:t>
      </w:r>
      <w:r w:rsidR="003C006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3C0063">
        <w:rPr>
          <w:rFonts w:ascii="Times New Roman" w:hAnsi="Times New Roman" w:cs="Times New Roman"/>
          <w:spacing w:val="20"/>
          <w:sz w:val="24"/>
          <w:szCs w:val="24"/>
          <w:lang w:val="bg-BG"/>
        </w:rPr>
        <w:t>ено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накратко предпроектното проучване</w:t>
      </w:r>
      <w:r w:rsidR="008962D5" w:rsidRP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изводите от него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</w:t>
      </w:r>
      <w:r w:rsidR="007406A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 </w:t>
      </w:r>
      <w:r w:rsidR="009F58F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бяха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направ</w:t>
      </w:r>
      <w:r w:rsidR="009F58F2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преди да </w:t>
      </w:r>
      <w:r w:rsidR="003963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започна</w:t>
      </w:r>
      <w:r w:rsidR="00396323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2284F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създаване</w:t>
      </w:r>
      <w:r w:rsidR="00196D36"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</w:t>
      </w:r>
      <w:r w:rsidR="0097271A">
        <w:rPr>
          <w:rFonts w:ascii="Times New Roman" w:hAnsi="Times New Roman" w:cs="Times New Roman"/>
          <w:spacing w:val="20"/>
          <w:sz w:val="24"/>
          <w:szCs w:val="24"/>
          <w:lang w:val="bg-BG"/>
        </w:rPr>
        <w:t>ния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имплементацията на </w:t>
      </w:r>
      <w:r w:rsidR="00784D0B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платофрмата за участниците на капиталовите пазари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E240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Резултатите от проучването ще послужат за </w:t>
      </w:r>
      <w:r w:rsidR="00707B43">
        <w:rPr>
          <w:rFonts w:ascii="Times New Roman" w:hAnsi="Times New Roman" w:cs="Times New Roman"/>
          <w:spacing w:val="20"/>
          <w:sz w:val="24"/>
          <w:szCs w:val="24"/>
          <w:lang w:val="bg-BG"/>
        </w:rPr>
        <w:t>решаването на първата задача, представена в уводната част на страница 4.</w:t>
      </w:r>
    </w:p>
    <w:p w14:paraId="0FCB3C98" w14:textId="57B4DC66" w:rsidR="00C06C71" w:rsidRPr="000F4828" w:rsidRDefault="003E6A02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началото на </w:t>
      </w:r>
      <w:r w:rsidR="00E535A8">
        <w:rPr>
          <w:rFonts w:ascii="Times New Roman" w:hAnsi="Times New Roman" w:cs="Times New Roman"/>
          <w:spacing w:val="20"/>
          <w:sz w:val="24"/>
          <w:szCs w:val="24"/>
          <w:lang w:val="bg-BG"/>
        </w:rPr>
        <w:t>изграждането</w:t>
      </w:r>
      <w:r w:rsidR="00A278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софтуерен дизайн </w:t>
      </w:r>
      <w:r w:rsidR="004141B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реализацията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</w:t>
      </w:r>
      <w:r w:rsidR="00BE037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участниците на капиталовите пазари, трябва да </w:t>
      </w:r>
      <w:r w:rsidR="001B11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направ</w:t>
      </w:r>
      <w:r w:rsidR="001B118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анализ на </w:t>
      </w:r>
      <w:r w:rsidR="00446AD3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функционалните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изисквания</w:t>
      </w:r>
      <w:r w:rsidR="00D421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платформата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Те са </w:t>
      </w:r>
      <w:r w:rsidR="005B4813">
        <w:rPr>
          <w:rFonts w:ascii="Times New Roman" w:hAnsi="Times New Roman" w:cs="Times New Roman"/>
          <w:spacing w:val="20"/>
          <w:sz w:val="24"/>
          <w:szCs w:val="24"/>
          <w:lang w:val="bg-BG"/>
        </w:rPr>
        <w:t>декларирани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уводната част на </w:t>
      </w:r>
      <w:r w:rsidR="00FB7306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научен труд</w:t>
      </w:r>
      <w:r w:rsidR="00FE6DC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 </w:t>
      </w:r>
      <w:r w:rsidR="000379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3 и </w:t>
      </w:r>
      <w:r w:rsidR="00FE6DCB">
        <w:rPr>
          <w:rFonts w:ascii="Times New Roman" w:hAnsi="Times New Roman" w:cs="Times New Roman"/>
          <w:spacing w:val="20"/>
          <w:sz w:val="24"/>
          <w:szCs w:val="24"/>
          <w:lang w:val="bg-BG"/>
        </w:rPr>
        <w:t>4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където </w:t>
      </w:r>
      <w:r w:rsidR="00511F2E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изброени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какви функционалности са необходими, за да се постигне целта на платформата. Анализът върху </w:t>
      </w:r>
      <w:r w:rsidR="00FA1BF3" w:rsidRPr="00FA1B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функционалните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изисквания е необходим, за ​​да се провери осъществимостта на разработването на дадения софтуерен продукт.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 като </w:t>
      </w:r>
      <w:r w:rsidR="007A3CC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определи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дали проектът е технически и финансово осъществим, се създава документ за спецификация на софтуерните изисквания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-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SRS)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В </w:t>
      </w:r>
      <w:r w:rsidR="005D2BB7">
        <w:rPr>
          <w:rFonts w:ascii="Times New Roman" w:hAnsi="Times New Roman" w:cs="Times New Roman"/>
          <w:spacing w:val="20"/>
          <w:sz w:val="24"/>
          <w:szCs w:val="24"/>
          <w:lang w:val="bg-BG"/>
        </w:rPr>
        <w:t>него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описват функционални и нефункционални изисквания </w:t>
      </w:r>
      <w:r w:rsidR="0080203C">
        <w:rPr>
          <w:rFonts w:ascii="Times New Roman" w:hAnsi="Times New Roman" w:cs="Times New Roman"/>
          <w:spacing w:val="20"/>
          <w:sz w:val="24"/>
          <w:szCs w:val="24"/>
          <w:lang w:val="bg-BG"/>
        </w:rPr>
        <w:t>към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софтуера, както и неговия обхват.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Документът е необходим, за да </w:t>
      </w:r>
      <w:r w:rsidR="009521F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вземат правилни решения при създаването на софтуерния дизайн и за 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бъдат </w:t>
      </w:r>
      <w:r w:rsidR="009521FA">
        <w:rPr>
          <w:rFonts w:ascii="Times New Roman" w:hAnsi="Times New Roman" w:cs="Times New Roman"/>
          <w:spacing w:val="20"/>
          <w:sz w:val="24"/>
          <w:szCs w:val="24"/>
          <w:lang w:val="bg-BG"/>
        </w:rPr>
        <w:t>дефинирани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задачи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които да 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се</w:t>
      </w:r>
      <w:r w:rsidR="00C31B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имплементацията на платформата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F2DD4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научен труд - д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ипломният проект</w:t>
      </w:r>
      <w:r w:rsidR="003F2D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-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бъде частично разглеждан като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документ за спецификация на софтуерните изисквания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–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</w:rPr>
        <w:t>SRS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).</w:t>
      </w:r>
    </w:p>
    <w:p w14:paraId="362A683E" w14:textId="1D6E7338" w:rsidR="00547DBA" w:rsidRDefault="00547DBA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Най-важната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стъпка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цялото </w:t>
      </w:r>
      <w:r w:rsidR="00A614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предпроектно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проучване е да се </w:t>
      </w:r>
      <w:r w:rsidR="005157B8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подберат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>качествени</w:t>
      </w:r>
      <w:r w:rsidR="00A14F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източници на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и финансови данни, новини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актуални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събития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параметри </w:t>
      </w:r>
      <w:r w:rsidR="0068741C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 и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="00DA1A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търгувани активи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качествени данни, платформата е лишена от причина да съществува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никой участник на капиталовите пазари няма да изложи средствата си </w:t>
      </w:r>
      <w:r w:rsidR="007F022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риск, ако знае, че </w:t>
      </w:r>
      <w:r w:rsidR="00091E9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той 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работи с некачествена информация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53872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атова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въпросът за данните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</w:t>
      </w:r>
      <w:r w:rsidR="000943FC">
        <w:rPr>
          <w:rFonts w:ascii="Times New Roman" w:hAnsi="Times New Roman" w:cs="Times New Roman"/>
          <w:spacing w:val="20"/>
          <w:sz w:val="24"/>
          <w:szCs w:val="24"/>
          <w:lang w:val="bg-BG"/>
        </w:rPr>
        <w:t>първи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отговорът 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определи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дали реализацията на </w:t>
      </w:r>
      <w:r w:rsidR="00B53434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ос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ъществим</w:t>
      </w:r>
      <w:r w:rsidR="00C2388A">
        <w:rPr>
          <w:rFonts w:ascii="Times New Roman" w:hAnsi="Times New Roman" w:cs="Times New Roman"/>
          <w:spacing w:val="20"/>
          <w:sz w:val="24"/>
          <w:szCs w:val="24"/>
          <w:lang w:val="bg-BG"/>
        </w:rPr>
        <w:t>а.</w:t>
      </w:r>
    </w:p>
    <w:p w14:paraId="21679877" w14:textId="5D18575A" w:rsidR="00FB5914" w:rsidRDefault="00FB591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AF03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Най-популярните </w:t>
      </w:r>
      <w:r w:rsidR="00AC04E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зточници </w:t>
      </w:r>
      <w:r w:rsidR="00E54004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AC04E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новини </w:t>
      </w:r>
      <w:r w:rsidR="00AF03FC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Yahoo Finance, Investing.com, </w:t>
      </w:r>
      <w:r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са </w:t>
      </w:r>
      <w:r w:rsidR="005F7D3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</w:t>
      </w:r>
      <w:r w:rsidR="005F7D34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най-легитимните </w:t>
      </w:r>
      <w:r w:rsidR="00A47C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официални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платформи за новини.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изброените доставчици на новини </w:t>
      </w:r>
      <w:r w:rsidR="001B2A41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1B2A4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най-бързи и най-качествени. 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Ползването на те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хн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 услуги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обаче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изисква средства, които надхвърлят бюджета на проекта.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ради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ограничените </w:t>
      </w:r>
      <w:r w:rsidR="0075391E">
        <w:rPr>
          <w:rFonts w:ascii="Times New Roman" w:hAnsi="Times New Roman" w:cs="Times New Roman"/>
          <w:spacing w:val="20"/>
          <w:sz w:val="24"/>
          <w:szCs w:val="24"/>
          <w:lang w:val="bg-BG"/>
        </w:rPr>
        <w:t>финансови</w:t>
      </w:r>
      <w:r w:rsidR="009134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условия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, изборът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доставчик на данни</w:t>
      </w:r>
      <w:r w:rsidR="009D3A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между</w:t>
      </w:r>
      <w:r w:rsidR="009D3A05" w:rsidRPr="009D3A0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D3A05">
        <w:rPr>
          <w:rFonts w:ascii="Times New Roman" w:hAnsi="Times New Roman" w:cs="Times New Roman"/>
          <w:spacing w:val="20"/>
          <w:sz w:val="24"/>
          <w:szCs w:val="24"/>
        </w:rPr>
        <w:t>Yahoo Finance, Investing.com</w:t>
      </w:r>
      <w:r w:rsidR="0004736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Според наблюдения</w:t>
      </w:r>
      <w:r w:rsidR="00481E89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F502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група търговци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>I</w:t>
      </w:r>
      <w:r w:rsidR="00F50205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vesting.com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по-бързия доставчик на новини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Седователно </w:t>
      </w:r>
      <w:r w:rsidR="00B47F66">
        <w:rPr>
          <w:rFonts w:ascii="Times New Roman" w:hAnsi="Times New Roman" w:cs="Times New Roman"/>
          <w:spacing w:val="20"/>
          <w:sz w:val="24"/>
          <w:szCs w:val="24"/>
        </w:rPr>
        <w:t>Investing.com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</w:t>
      </w:r>
      <w:r w:rsidR="00B47F66">
        <w:rPr>
          <w:rFonts w:ascii="Times New Roman" w:hAnsi="Times New Roman" w:cs="Times New Roman"/>
          <w:spacing w:val="20"/>
          <w:sz w:val="24"/>
          <w:szCs w:val="24"/>
        </w:rPr>
        <w:t>e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източник</w:t>
      </w:r>
      <w:r w:rsidR="00B47F66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777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новини 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реализацията</w:t>
      </w:r>
      <w:r w:rsidR="00B530C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платформата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E303AF7" w14:textId="425463BF" w:rsidR="008F5019" w:rsidRPr="00B86288" w:rsidRDefault="008F501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на икономически и финансови данни ще бъде базата данни на 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системата от</w:t>
      </w:r>
      <w:r w:rsidR="00BA32A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централн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банк</w:t>
      </w:r>
      <w:r w:rsidR="00125C0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Съединените американски щати.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Името на базата данни е „</w:t>
      </w:r>
      <w:r w:rsidR="00A32A4A" w:rsidRP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Federal Reserve Economic Data</w:t>
      </w:r>
      <w:r w:rsidR="00A32A4A">
        <w:rPr>
          <w:rFonts w:ascii="Times New Roman" w:hAnsi="Times New Roman" w:cs="Times New Roman"/>
          <w:spacing w:val="20"/>
          <w:sz w:val="24"/>
          <w:szCs w:val="24"/>
        </w:rPr>
        <w:t>(FRED)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“.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Изборът </w:t>
      </w:r>
      <w:r w:rsidR="0074501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този източник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на л</w:t>
      </w:r>
      <w:r w:rsidR="00B86288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16B8BE16" w14:textId="7A4F3492" w:rsidR="000943FC" w:rsidRDefault="00133166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Източни</w:t>
      </w:r>
      <w:r w:rsidR="000D0B20">
        <w:rPr>
          <w:rFonts w:ascii="Times New Roman" w:hAnsi="Times New Roman" w:cs="Times New Roman"/>
          <w:spacing w:val="20"/>
          <w:sz w:val="24"/>
          <w:szCs w:val="24"/>
          <w:lang w:val="bg-BG"/>
        </w:rPr>
        <w:t>кът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декларирани отворени позиции на пазарите на деривати, които са </w:t>
      </w:r>
      <w:r w:rsidR="008B60CA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необходими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C03D4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направата на </w:t>
      </w:r>
      <w:r w:rsidR="00935DC1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качествени 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анализ</w:t>
      </w:r>
      <w:r w:rsidR="009C03D4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и от професионалните търговци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, ще бъде</w:t>
      </w:r>
      <w:r w:rsidR="00482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Комисията по търговски деривати на суровини - 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Commodity Futures Trading Commission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</w:rPr>
        <w:t>(CFTC)</w:t>
      </w:r>
      <w:r w:rsidR="004821E7" w:rsidRPr="00F42E4D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EA3301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Изборът </w:t>
      </w:r>
      <w:r w:rsid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този източник се базира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л</w:t>
      </w:r>
      <w:r w:rsidR="00EA3301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D63946E" w14:textId="5CAB4442" w:rsidR="00EA5A99" w:rsidRDefault="00EA5A9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на параметри </w:t>
      </w:r>
      <w:r w:rsidR="00307D0A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 деривативните финансови инструменти ще бъде</w:t>
      </w:r>
      <w:r w:rsidRPr="00EA5A99">
        <w:t xml:space="preserve"> </w:t>
      </w:r>
      <w:r w:rsidRPr="00EA5A99">
        <w:rPr>
          <w:rFonts w:ascii="Times New Roman" w:hAnsi="Times New Roman" w:cs="Times New Roman"/>
          <w:spacing w:val="20"/>
          <w:sz w:val="24"/>
          <w:szCs w:val="24"/>
          <w:lang w:val="bg-BG"/>
        </w:rPr>
        <w:t>Чикагската стокова борса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- </w:t>
      </w:r>
      <w:r w:rsidRPr="00EA5A99">
        <w:rPr>
          <w:rFonts w:ascii="Times New Roman" w:hAnsi="Times New Roman" w:cs="Times New Roman"/>
          <w:spacing w:val="20"/>
          <w:sz w:val="24"/>
          <w:szCs w:val="24"/>
        </w:rPr>
        <w:t>Chicago Mercantile Exchange</w:t>
      </w:r>
      <w:r w:rsidR="0061162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F52085">
        <w:rPr>
          <w:rFonts w:ascii="Times New Roman" w:hAnsi="Times New Roman" w:cs="Times New Roman"/>
          <w:spacing w:val="20"/>
          <w:sz w:val="24"/>
          <w:szCs w:val="24"/>
        </w:rPr>
        <w:t>CME</w:t>
      </w:r>
      <w:r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“. </w:t>
      </w:r>
      <w:r w:rsidR="00E90463">
        <w:rPr>
          <w:rFonts w:ascii="Times New Roman" w:hAnsi="Times New Roman" w:cs="Times New Roman"/>
          <w:spacing w:val="20"/>
          <w:sz w:val="24"/>
          <w:szCs w:val="24"/>
          <w:lang w:val="bg-BG"/>
        </w:rPr>
        <w:t>Изборът за този източник се базира</w:t>
      </w:r>
      <w:r w:rsidR="00D203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л</w:t>
      </w:r>
      <w:r w:rsidR="00F52085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98EC8B7" w14:textId="29DBFA11" w:rsidR="000231F4" w:rsidRPr="000231F4" w:rsidRDefault="000A2D0F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</w:t>
      </w:r>
      <w:r w:rsidR="0052433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актуални събития </w:t>
      </w:r>
      <w:r w:rsidR="006B4D9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котировки</w:t>
      </w:r>
      <w:r w:rsidR="006F5256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C5073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43AB3">
        <w:rPr>
          <w:rFonts w:ascii="Times New Roman" w:hAnsi="Times New Roman" w:cs="Times New Roman"/>
          <w:spacing w:val="20"/>
          <w:sz w:val="24"/>
          <w:szCs w:val="24"/>
          <w:lang w:val="bg-BG"/>
        </w:rPr>
        <w:t>ще бъде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077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платформата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TradingView,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защото предлага </w:t>
      </w:r>
      <w:r w:rsidR="007F7790">
        <w:rPr>
          <w:rFonts w:ascii="Times New Roman" w:hAnsi="Times New Roman" w:cs="Times New Roman"/>
          <w:spacing w:val="20"/>
          <w:sz w:val="24"/>
          <w:szCs w:val="24"/>
          <w:lang w:val="bg-BG"/>
        </w:rPr>
        <w:t>надеждна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рентабилна информация.</w:t>
      </w:r>
      <w:r w:rsidR="00783037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77A17">
        <w:rPr>
          <w:rFonts w:ascii="Times New Roman" w:hAnsi="Times New Roman" w:cs="Times New Roman"/>
          <w:spacing w:val="20"/>
          <w:sz w:val="24"/>
          <w:szCs w:val="24"/>
          <w:lang w:val="bg-BG"/>
        </w:rPr>
        <w:t>Има и платени доставчици на данни, които са по-достоверни, но тяхното ползване се заплаща, а първоначални</w:t>
      </w:r>
      <w:r w:rsidR="002C711C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A77A17">
        <w:rPr>
          <w:rFonts w:ascii="Times New Roman" w:hAnsi="Times New Roman" w:cs="Times New Roman"/>
          <w:spacing w:val="20"/>
          <w:sz w:val="24"/>
          <w:szCs w:val="24"/>
          <w:lang w:val="bg-BG"/>
        </w:rPr>
        <w:t>т бюджет не покрива разходите.</w:t>
      </w:r>
    </w:p>
    <w:p w14:paraId="024D3D7A" w14:textId="28522432" w:rsidR="000231F4" w:rsidRPr="00114C14" w:rsidRDefault="000231F4" w:rsidP="001E2857">
      <w:pPr>
        <w:spacing w:after="0" w:line="240" w:lineRule="auto"/>
        <w:jc w:val="both"/>
        <w:rPr>
          <w:rFonts w:ascii="Times New Roman" w:eastAsia="Arial" w:hAnsi="Times New Roman" w:cs="Times New Roman"/>
          <w:b/>
          <w:spacing w:val="20"/>
          <w:sz w:val="24"/>
          <w:szCs w:val="24"/>
        </w:rPr>
      </w:pP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r w:rsidR="00C26E4D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</w:t>
      </w: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1. </w:t>
      </w:r>
      <w:r w:rsidR="00861F91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Използвани в</w:t>
      </w:r>
      <w:r w:rsidR="003D65C4" w:rsidRPr="001E2857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ъншни източници на данни</w:t>
      </w:r>
    </w:p>
    <w:tbl>
      <w:tblPr>
        <w:tblStyle w:val="TableGrid"/>
        <w:tblpPr w:leftFromText="180" w:rightFromText="180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2689"/>
        <w:gridCol w:w="6607"/>
      </w:tblGrid>
      <w:tr w:rsidR="001E2857" w14:paraId="74DF1AE0" w14:textId="77777777" w:rsidTr="00CE2766">
        <w:trPr>
          <w:trHeight w:val="434"/>
        </w:trPr>
        <w:tc>
          <w:tcPr>
            <w:tcW w:w="2689" w:type="dxa"/>
            <w:shd w:val="clear" w:color="auto" w:fill="000000" w:themeFill="text1"/>
          </w:tcPr>
          <w:p w14:paraId="77D5B9BB" w14:textId="04C3DCB1" w:rsidR="001E2857" w:rsidRPr="00104AB0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104A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Източник</w:t>
            </w:r>
          </w:p>
        </w:tc>
        <w:tc>
          <w:tcPr>
            <w:tcW w:w="6607" w:type="dxa"/>
            <w:shd w:val="clear" w:color="auto" w:fill="000000" w:themeFill="text1"/>
          </w:tcPr>
          <w:p w14:paraId="5D432B40" w14:textId="52965152" w:rsidR="001E2857" w:rsidRPr="00104AB0" w:rsidRDefault="00DF17F1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104A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Какви данни предоставя?</w:t>
            </w:r>
          </w:p>
        </w:tc>
      </w:tr>
      <w:tr w:rsidR="001E2857" w14:paraId="150260FE" w14:textId="77777777" w:rsidTr="00CE2766">
        <w:trPr>
          <w:trHeight w:val="444"/>
        </w:trPr>
        <w:tc>
          <w:tcPr>
            <w:tcW w:w="2689" w:type="dxa"/>
            <w:vAlign w:val="center"/>
          </w:tcPr>
          <w:p w14:paraId="2E170168" w14:textId="6EA0A114" w:rsidR="001E2857" w:rsidRPr="001E2857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1E2857">
              <w:rPr>
                <w:rFonts w:ascii="Times New Roman" w:hAnsi="Times New Roman" w:cs="Times New Roman"/>
                <w:spacing w:val="20"/>
              </w:rPr>
              <w:t>TradingView</w:t>
            </w:r>
          </w:p>
        </w:tc>
        <w:tc>
          <w:tcPr>
            <w:tcW w:w="6607" w:type="dxa"/>
          </w:tcPr>
          <w:p w14:paraId="439DBA56" w14:textId="2D70140B" w:rsidR="001E2857" w:rsidRPr="000519E2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Актуални котировки на множество от активи</w:t>
            </w:r>
            <w:r w:rsidR="007067E6">
              <w:rPr>
                <w:rFonts w:ascii="Times New Roman" w:hAnsi="Times New Roman" w:cs="Times New Roman"/>
                <w:spacing w:val="20"/>
                <w:lang w:val="bg-BG"/>
              </w:rPr>
              <w:t>; Календарни събития</w:t>
            </w:r>
          </w:p>
        </w:tc>
      </w:tr>
      <w:tr w:rsidR="001E2857" w14:paraId="4B8F0F79" w14:textId="77777777" w:rsidTr="00CE2766">
        <w:trPr>
          <w:trHeight w:val="434"/>
        </w:trPr>
        <w:tc>
          <w:tcPr>
            <w:tcW w:w="2689" w:type="dxa"/>
            <w:vAlign w:val="center"/>
          </w:tcPr>
          <w:p w14:paraId="174FAB65" w14:textId="5CF7DBF6" w:rsidR="001E2857" w:rsidRPr="000519E2" w:rsidRDefault="00762DAE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</w:rPr>
              <w:t>Federal Reserve Economic Data</w:t>
            </w:r>
          </w:p>
        </w:tc>
        <w:tc>
          <w:tcPr>
            <w:tcW w:w="6607" w:type="dxa"/>
            <w:vAlign w:val="center"/>
          </w:tcPr>
          <w:p w14:paraId="666F013B" w14:textId="4EA300A0" w:rsidR="001E2857" w:rsidRPr="000519E2" w:rsidRDefault="00794E04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И</w:t>
            </w:r>
            <w:r w:rsidR="00762DAE" w:rsidRPr="000519E2">
              <w:rPr>
                <w:rFonts w:ascii="Times New Roman" w:hAnsi="Times New Roman" w:cs="Times New Roman"/>
                <w:spacing w:val="20"/>
                <w:lang w:val="bg-BG"/>
              </w:rPr>
              <w:t>кономически и финансови показатели</w:t>
            </w:r>
          </w:p>
        </w:tc>
      </w:tr>
      <w:tr w:rsidR="00762DAE" w14:paraId="65454A4C" w14:textId="77777777" w:rsidTr="00CE2766">
        <w:trPr>
          <w:trHeight w:val="434"/>
        </w:trPr>
        <w:tc>
          <w:tcPr>
            <w:tcW w:w="2689" w:type="dxa"/>
            <w:vAlign w:val="center"/>
          </w:tcPr>
          <w:p w14:paraId="13B534E0" w14:textId="3385898E" w:rsidR="00762DAE" w:rsidRPr="001E2857" w:rsidRDefault="000519E2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Commodity Futures Trading Commission</w:t>
            </w:r>
          </w:p>
        </w:tc>
        <w:tc>
          <w:tcPr>
            <w:tcW w:w="6607" w:type="dxa"/>
            <w:vAlign w:val="center"/>
          </w:tcPr>
          <w:p w14:paraId="29BA25B5" w14:textId="33A0B147" w:rsidR="00762DAE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Д</w:t>
            </w:r>
            <w:r w:rsidR="00BA18D8">
              <w:rPr>
                <w:rFonts w:ascii="Times New Roman" w:hAnsi="Times New Roman" w:cs="Times New Roman"/>
                <w:spacing w:val="20"/>
                <w:lang w:val="bg-BG"/>
              </w:rPr>
              <w:t>оклади за д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>екларирани</w:t>
            </w:r>
            <w:r w:rsidR="006B27D6">
              <w:rPr>
                <w:rFonts w:ascii="Times New Roman" w:hAnsi="Times New Roman" w:cs="Times New Roman"/>
                <w:spacing w:val="20"/>
                <w:lang w:val="bg-BG"/>
              </w:rPr>
              <w:t>те</w:t>
            </w:r>
            <w:r>
              <w:rPr>
                <w:rFonts w:ascii="Times New Roman" w:hAnsi="Times New Roman" w:cs="Times New Roman"/>
                <w:spacing w:val="20"/>
                <w:lang w:val="bg-BG"/>
              </w:rPr>
              <w:t xml:space="preserve"> отворени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 xml:space="preserve"> позиции на деривативните пазари </w:t>
            </w:r>
          </w:p>
        </w:tc>
      </w:tr>
      <w:tr w:rsidR="001E2857" w14:paraId="53963636" w14:textId="77777777" w:rsidTr="00CE2766">
        <w:trPr>
          <w:trHeight w:val="444"/>
        </w:trPr>
        <w:tc>
          <w:tcPr>
            <w:tcW w:w="2689" w:type="dxa"/>
            <w:vAlign w:val="center"/>
          </w:tcPr>
          <w:p w14:paraId="4A516308" w14:textId="6C6AA962" w:rsidR="001E2857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FF4ED0">
              <w:rPr>
                <w:rFonts w:ascii="Times New Roman" w:hAnsi="Times New Roman" w:cs="Times New Roman"/>
                <w:spacing w:val="20"/>
                <w:lang w:val="bg-BG"/>
              </w:rPr>
              <w:t>Investing.com</w:t>
            </w:r>
          </w:p>
        </w:tc>
        <w:tc>
          <w:tcPr>
            <w:tcW w:w="6607" w:type="dxa"/>
            <w:vAlign w:val="center"/>
          </w:tcPr>
          <w:p w14:paraId="2F510E16" w14:textId="68C4E31E" w:rsidR="001E2857" w:rsidRPr="00FF4ED0" w:rsidRDefault="00DF17F1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Актуални н</w:t>
            </w:r>
            <w:r w:rsidR="00FF4ED0">
              <w:rPr>
                <w:rFonts w:ascii="Times New Roman" w:hAnsi="Times New Roman" w:cs="Times New Roman"/>
                <w:spacing w:val="20"/>
                <w:lang w:val="bg-BG"/>
              </w:rPr>
              <w:t>овини</w:t>
            </w:r>
          </w:p>
        </w:tc>
      </w:tr>
      <w:tr w:rsidR="00DC5879" w14:paraId="403BA41B" w14:textId="77777777" w:rsidTr="00CE2766">
        <w:trPr>
          <w:trHeight w:val="444"/>
        </w:trPr>
        <w:tc>
          <w:tcPr>
            <w:tcW w:w="2689" w:type="dxa"/>
            <w:vAlign w:val="center"/>
          </w:tcPr>
          <w:p w14:paraId="312295A2" w14:textId="6158B90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</w:rPr>
            </w:pPr>
            <w:r w:rsidRPr="00DC5879">
              <w:rPr>
                <w:rFonts w:ascii="Times New Roman" w:hAnsi="Times New Roman" w:cs="Times New Roman"/>
                <w:spacing w:val="20"/>
              </w:rPr>
              <w:t>Chicago Mercantile Exchange</w:t>
            </w:r>
          </w:p>
        </w:tc>
        <w:tc>
          <w:tcPr>
            <w:tcW w:w="6607" w:type="dxa"/>
            <w:vAlign w:val="center"/>
          </w:tcPr>
          <w:p w14:paraId="16D338ED" w14:textId="0E7C337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Спецификации по деривативните договори</w:t>
            </w:r>
            <w:r w:rsidR="004411C2">
              <w:rPr>
                <w:rFonts w:ascii="Times New Roman" w:hAnsi="Times New Roman" w:cs="Times New Roman"/>
                <w:spacing w:val="20"/>
                <w:lang w:val="bg-BG"/>
              </w:rPr>
              <w:t>; математически формули за изчисляване на възвръщаемостта на търговска позиция</w:t>
            </w:r>
          </w:p>
        </w:tc>
      </w:tr>
    </w:tbl>
    <w:p w14:paraId="11E79A17" w14:textId="74850635" w:rsidR="005D2BB7" w:rsidRDefault="007A0E81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8"/>
          <w:szCs w:val="28"/>
        </w:rPr>
        <w:lastRenderedPageBreak/>
        <w:br/>
      </w:r>
      <w:r w:rsidR="007A79D1">
        <w:rPr>
          <w:rFonts w:ascii="Times New Roman" w:hAnsi="Times New Roman" w:cs="Times New Roman"/>
          <w:b/>
          <w:bCs/>
          <w:spacing w:val="20"/>
          <w:sz w:val="28"/>
          <w:szCs w:val="28"/>
        </w:rPr>
        <w:tab/>
      </w:r>
      <w:r w:rsidR="004411C2" w:rsidRP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източниците на качествени данни са подбрани, то следва да се п</w:t>
      </w:r>
      <w:r w:rsidR="00A835E8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оучи дали технически е възможно да се разработи уеб платформа, която, освен да събира и да визуализира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 от външни източници, може да предлага услуги като частни чат стаи, калкулатори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персонални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акаунти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дигитализирани </w:t>
      </w:r>
      <w:r w:rsidR="002323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опростени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счетоводни книги.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създаването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база </w:t>
      </w:r>
      <w:r w:rsidR="00D74E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използването на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обектно-ориентиран език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>, скриптов език</w:t>
      </w:r>
      <w:r w:rsidR="00CA0D7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уеб протоколи за комуникация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, допълни</w:t>
      </w:r>
      <w:r w:rsidR="00A605CE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елни</w:t>
      </w:r>
      <w:r w:rsidR="00D959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библиотеки</w:t>
      </w:r>
      <w:r w:rsidR="001F00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16DDB"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технологична рамка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на уеб приложени</w:t>
      </w:r>
      <w:r w:rsidR="00133736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</w:t>
      </w:r>
      <w:r w:rsidR="00104AB0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>дена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</w:t>
      </w:r>
      <w:r w:rsidR="00EE3F4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улесняващ</w:t>
      </w:r>
      <w:r w:rsidR="000018B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EE3F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ежедневната дейност на професионалните участници на капиталовите пазари.</w:t>
      </w:r>
    </w:p>
    <w:p w14:paraId="7133CC7C" w14:textId="3B050D3B" w:rsidR="00023A7F" w:rsidRPr="00023A7F" w:rsidRDefault="00133736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Тъй като </w:t>
      </w:r>
      <w:r w:rsidR="00535C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успешно </w:t>
      </w:r>
      <w:r w:rsidR="008B04A5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подбра</w:t>
      </w:r>
      <w:r w:rsidR="008B04A5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достъпни източници на качествена информация и </w:t>
      </w:r>
      <w:r w:rsidR="00435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възможно да се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платформа, достъпвана по </w:t>
      </w:r>
      <w:r w:rsidR="00CE2766">
        <w:rPr>
          <w:rFonts w:ascii="Times New Roman" w:hAnsi="Times New Roman" w:cs="Times New Roman"/>
          <w:spacing w:val="20"/>
          <w:sz w:val="24"/>
          <w:szCs w:val="24"/>
          <w:lang w:val="bg-BG"/>
        </w:rPr>
        <w:t>интернет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то </w:t>
      </w:r>
      <w:r w:rsidR="00D84D1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софтуерът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мо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определ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F44EAB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технически и финансово осъществима.</w:t>
      </w:r>
    </w:p>
    <w:p w14:paraId="65DD1B9B" w14:textId="3DB44365" w:rsidR="00367F63" w:rsidRPr="00C06C71" w:rsidRDefault="00C06C71" w:rsidP="00C06C71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Архитектури, </w:t>
      </w:r>
      <w:r w:rsidR="00C03655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база данни</w:t>
      </w:r>
      <w:r w:rsidR="007C4EA9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,</w:t>
      </w:r>
      <w:r w:rsidR="007C4EA9" w:rsidRPr="007C4EA9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</w:t>
      </w:r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парадигми и </w:t>
      </w:r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>дизайн шаблони</w:t>
      </w:r>
    </w:p>
    <w:p w14:paraId="123D283B" w14:textId="3B622133" w:rsidR="006C6D65" w:rsidRDefault="00EC58FA" w:rsidP="006C6D6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Жизненият цикъл за софтуерна</w:t>
      </w:r>
      <w:r w:rsidR="00A15AE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гласи, че след предпроектното проучване трябва да </w:t>
      </w:r>
      <w:r w:rsidR="000B7FBD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направ</w:t>
      </w:r>
      <w:r w:rsidR="000B7FBD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на софтуерния продукт.</w:t>
      </w:r>
      <w:r w:rsidR="0077307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този раздел ще бъдат разгледани </w:t>
      </w:r>
      <w:r w:rsidR="0063003E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концепци, използвани при реализацията на платформата за участниците на капиталовите пазари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372DC57E" w14:textId="23A76306" w:rsidR="009E47F7" w:rsidRPr="006C7793" w:rsidRDefault="006C6D65" w:rsidP="006C6D6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Създаването на дизайн на софтуерен продукт включва решения за това каква мрежова архитектура да </w:t>
      </w:r>
      <w:r w:rsidR="003719F9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7594C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3719F9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какви парадигми и дизайн шаблони да </w:t>
      </w:r>
      <w:r w:rsidR="005A2754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54D3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прилож</w:t>
      </w:r>
      <w:r w:rsidR="005A2754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какви принципи</w:t>
      </w:r>
      <w:r w:rsidR="004A47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протоколи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014A88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следва</w:t>
      </w:r>
      <w:r w:rsidR="00014A88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 w:rsidR="00AE49E5">
        <w:rPr>
          <w:rFonts w:ascii="Times New Roman" w:hAnsi="Times New Roman" w:cs="Times New Roman"/>
          <w:spacing w:val="20"/>
          <w:sz w:val="24"/>
          <w:szCs w:val="24"/>
          <w:lang w:val="bg-BG"/>
        </w:rPr>
        <w:t>, на какви модули</w:t>
      </w:r>
      <w:r w:rsidR="00BA5D5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високо и от ниско</w:t>
      </w:r>
      <w:r w:rsidR="00AE49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бъде разделен софтуер</w:t>
      </w:r>
      <w:r w:rsidR="001F74EA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AE49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какви </w:t>
      </w:r>
      <w:r w:rsidR="002C4B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типове 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бази данни ще </w:t>
      </w:r>
      <w:r w:rsidR="000E7974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необходими.</w:t>
      </w:r>
      <w:r w:rsidR="000B7FB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2D6EB03A" w14:textId="08FFB16C" w:rsidR="0085374C" w:rsidRDefault="00703FD9" w:rsidP="0085374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„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>Клиент – сървър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“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мрежова архитектура</w:t>
      </w:r>
    </w:p>
    <w:p w14:paraId="29A488EA" w14:textId="08B973A4" w:rsidR="00BD7994" w:rsidRDefault="0043387B" w:rsidP="00BD799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85374C" w:rsidRPr="0043387B">
        <w:rPr>
          <w:rFonts w:ascii="Times New Roman" w:hAnsi="Times New Roman" w:cs="Times New Roman"/>
          <w:b/>
          <w:bCs/>
          <w:sz w:val="24"/>
          <w:szCs w:val="24"/>
          <w:lang w:val="bg-BG"/>
        </w:rPr>
        <w:t>М</w:t>
      </w:r>
      <w:r w:rsidR="0085374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режова архитектура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върху която </w:t>
      </w:r>
      <w:r w:rsidR="00992B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платформата</w:t>
      </w:r>
      <w:r w:rsidR="00F84DB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„клиент-сървър“.</w:t>
      </w:r>
      <w:r w:rsidR="00470879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 дефинира две основни роли: клиент и сървър.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Тяхната комуникация се изпълнява посредством заявки</w:t>
      </w:r>
      <w:r w:rsidR="00557E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</w:t>
      </w:r>
      <w:r w:rsidR="00B57549">
        <w:rPr>
          <w:rFonts w:ascii="Times New Roman" w:hAnsi="Times New Roman" w:cs="Times New Roman"/>
          <w:spacing w:val="20"/>
          <w:sz w:val="24"/>
          <w:szCs w:val="24"/>
          <w:lang w:val="bg-BG"/>
        </w:rPr>
        <w:t>и.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Тази архитектура е </w:t>
      </w:r>
      <w:r w:rsidR="004C426A">
        <w:rPr>
          <w:rFonts w:ascii="Times New Roman" w:hAnsi="Times New Roman" w:cs="Times New Roman"/>
          <w:spacing w:val="20"/>
          <w:sz w:val="24"/>
          <w:szCs w:val="24"/>
          <w:lang w:val="bg-BG"/>
        </w:rPr>
        <w:t>отлична</w:t>
      </w:r>
      <w:r w:rsidR="00BE67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целта на платформата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сървърът ще бъде ангажиран с изпълнение на </w:t>
      </w:r>
      <w:r w:rsidR="00BD22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конкретна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услуга само след 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получаване 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>явка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клиент, а не постоянно.</w:t>
      </w:r>
      <w:r w:rsidR="000B608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BD7994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Редът на обмен на информация между „клиент-сървър“ е:</w:t>
      </w:r>
    </w:p>
    <w:p w14:paraId="38C43857" w14:textId="25FA31DA" w:rsidR="00BD7994" w:rsidRPr="00432DEA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К</w:t>
      </w:r>
      <w:r w:rsidR="00BD7994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лиентът подава заявка за определена услуга към съответния порт на сървъра</w:t>
      </w:r>
    </w:p>
    <w:p w14:paraId="33BEF61E" w14:textId="083EE429" w:rsidR="00BD7994" w:rsidRPr="00432DEA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Сървърът изпълнява </w:t>
      </w:r>
      <w:r w:rsidR="006E53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конкретна</w:t>
      </w:r>
      <w:r w:rsidR="00F661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354D5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заявена</w:t>
      </w:r>
      <w:r w:rsidR="006E53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услуга</w:t>
      </w:r>
    </w:p>
    <w:p w14:paraId="4BCD9865" w14:textId="37B8CFBB" w:rsidR="006E53C3" w:rsidRPr="00432DEA" w:rsidRDefault="006E53C3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Сървърът връща евентуален отговор (възможно е да не </w:t>
      </w:r>
      <w:r w:rsidR="001F6E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изпрати </w:t>
      </w:r>
      <w:r w:rsidR="0004568B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такъв в следствие на прекъсване на връзката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</w:p>
    <w:p w14:paraId="198AC641" w14:textId="485830CB" w:rsidR="000B608C" w:rsidRPr="00432DEA" w:rsidRDefault="0004568B" w:rsidP="000B608C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Клиентът получава отговора</w:t>
      </w:r>
    </w:p>
    <w:p w14:paraId="7A54B462" w14:textId="07AAA967" w:rsidR="00043B9A" w:rsidRPr="00432DEA" w:rsidRDefault="00043B9A" w:rsidP="00043B9A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Този модел на работа позволява използването на различни протоколи за комуникация като </w:t>
      </w:r>
      <w:r w:rsidRPr="00432DEA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Pr="00432DEA">
        <w:rPr>
          <w:rFonts w:ascii="Times New Roman" w:hAnsi="Times New Roman" w:cs="Times New Roman"/>
          <w:spacing w:val="20"/>
          <w:sz w:val="24"/>
          <w:szCs w:val="24"/>
        </w:rPr>
        <w:t>WebSocket</w:t>
      </w:r>
      <w:r w:rsidR="00513A01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>които ще бъдат разгледани в раздел „</w:t>
      </w:r>
      <w:r w:rsidR="00513A01" w:rsidRPr="00E47C3D">
        <w:rPr>
          <w:rFonts w:ascii="Times New Roman" w:hAnsi="Times New Roman" w:cs="Times New Roman"/>
          <w:sz w:val="28"/>
          <w:szCs w:val="28"/>
        </w:rPr>
        <w:t xml:space="preserve">HTTP </w:t>
      </w:r>
      <w:r w:rsidR="00513A01"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513A01">
        <w:rPr>
          <w:rFonts w:ascii="Times New Roman" w:hAnsi="Times New Roman" w:cs="Times New Roman"/>
          <w:sz w:val="28"/>
          <w:szCs w:val="28"/>
        </w:rPr>
        <w:t>Web</w:t>
      </w:r>
      <w:r w:rsidR="00513A01" w:rsidRPr="00960603">
        <w:rPr>
          <w:rFonts w:ascii="Times New Roman" w:hAnsi="Times New Roman" w:cs="Times New Roman"/>
          <w:sz w:val="28"/>
          <w:szCs w:val="28"/>
        </w:rPr>
        <w:t>Socket</w:t>
      </w:r>
      <w:r w:rsidR="00513A01">
        <w:rPr>
          <w:rFonts w:ascii="Times New Roman" w:hAnsi="Times New Roman" w:cs="Times New Roman"/>
          <w:sz w:val="28"/>
          <w:szCs w:val="28"/>
        </w:rPr>
        <w:t xml:space="preserve"> </w:t>
      </w:r>
      <w:r w:rsidR="00513A01" w:rsidRPr="00E47C3D">
        <w:rPr>
          <w:rFonts w:ascii="Times New Roman" w:hAnsi="Times New Roman" w:cs="Times New Roman"/>
          <w:sz w:val="28"/>
          <w:szCs w:val="28"/>
          <w:lang w:val="bg-BG"/>
        </w:rPr>
        <w:t>протоколи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1A265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16CE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19D91927" w14:textId="1AF6F430" w:rsidR="000B608C" w:rsidRPr="00432DEA" w:rsidRDefault="000B608C" w:rsidP="000B608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Трислойна архитектура</w:t>
      </w:r>
    </w:p>
    <w:p w14:paraId="5AE8A08D" w14:textId="26382077" w:rsidR="001B3659" w:rsidRPr="00432DEA" w:rsidRDefault="007F1A21" w:rsidP="00FB0B2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В софтуерното инженерство многослойната архитектура (</w:t>
      </w:r>
      <w:r w:rsidR="0089031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позната още като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N-</w:t>
      </w:r>
      <w:r w:rsidR="00F16CE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лойна архитектура) е архитектура от тип</w:t>
      </w:r>
      <w:r w:rsidR="00A701E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клиент-сървър, в която потребителският интерфейс, 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бизнес логиката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приложени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съхранението на данни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логически разделени на модули. Най-разпространената форма на многослойна архитектура е трислойната архитектура.</w:t>
      </w:r>
      <w:r w:rsidR="000A1B4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нея ще се базира платформата.</w:t>
      </w:r>
    </w:p>
    <w:p w14:paraId="51045A2E" w14:textId="0B1DA501" w:rsidR="00D44D00" w:rsidRPr="00FF672A" w:rsidRDefault="007F1A21" w:rsidP="00FF672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Причината </w:t>
      </w:r>
      <w:r w:rsid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F4309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ногослойната архитектура 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F319F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че тя 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позволява 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07F3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гъвкави приложения. При разделянето на едно приложение на слоеве добавя</w:t>
      </w:r>
      <w:r w:rsidR="006F0440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променя</w:t>
      </w:r>
      <w:r w:rsidR="001B51FD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отделен слой</w:t>
      </w:r>
      <w:r w:rsidR="009A3C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възможно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1E61AD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необходимостта да</w:t>
      </w:r>
      <w:r w:rsidR="004B0A2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преработва цялото приложение.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Начин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работа на отделните модули 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независим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0B9C14BC" w14:textId="74A10DFE" w:rsidR="00E27E74" w:rsidRPr="00432DEA" w:rsidRDefault="00FB0B27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Трислойната архитектура </w:t>
      </w:r>
      <w:r w:rsidR="00AB728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изградена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от презентационен слой (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наричан още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потребителски интерфейс), който служи за прякото взаимодействие с потребителя и изпращането на заявки към бизнес слоя. Не трябва да има директна връзка между </w:t>
      </w:r>
      <w:r w:rsidR="008B56F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презентационния слой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слоят за бази данни. Бизнес слоят </w:t>
      </w:r>
      <w:r w:rsidR="00FA0A1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контролира функционалността на приложението като извършва различни процеси по обработката на данните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Той комуникира </w:t>
      </w:r>
      <w:r w:rsidR="00BE38A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презентационния слой, и с базите данни. Слоят за данни </w:t>
      </w:r>
      <w:r w:rsidR="009737A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 третият слой</w:t>
      </w:r>
      <w:r w:rsidR="00122C7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 Т</w:t>
      </w:r>
      <w:r w:rsidR="009737A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ой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служи за съхранение данни </w:t>
      </w:r>
      <w:r w:rsidR="00BE38A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комуникира само с бизнес логиката. </w:t>
      </w:r>
    </w:p>
    <w:p w14:paraId="09C2CBF8" w14:textId="77777777" w:rsidR="002E4FB5" w:rsidRDefault="002E4FB5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469464A8" w14:textId="590379BB" w:rsidR="002C58D2" w:rsidRPr="00432DEA" w:rsidRDefault="00E27E74" w:rsidP="002C58D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noProof/>
          <w:spacing w:val="20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401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участниците на капиталовите пазари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ще спазва принципите на </w:t>
      </w:r>
      <w:r w:rsidR="00DD0B36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5746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радиционния 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трисло</w:t>
      </w:r>
      <w:r w:rsidR="0025746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модел</w:t>
      </w:r>
      <w:r w:rsidR="00E96FE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2929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Използвайки </w:t>
      </w:r>
      <w:r w:rsidR="00C2468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подход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, потребителите правят заявки през графичен интерфейс(презентационен слой), който взаимодейства само с</w:t>
      </w:r>
      <w:r w:rsidR="004C2AAA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ъс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B2DC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79312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Слоят с </w:t>
      </w:r>
      <w:r w:rsidR="0079312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бизнес логиката 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може да </w:t>
      </w:r>
      <w:r w:rsidR="007E34F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достъпва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E34F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за данни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Един недостатък на този традиционен подход е, че презентационният слой зависи от </w:t>
      </w:r>
      <w:bookmarkStart w:id="1" w:name="_Hlk124884048"/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bookmarkEnd w:id="1"/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</w:t>
      </w:r>
      <w:r w:rsidR="003454C1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пък 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зависи от </w:t>
      </w:r>
      <w:r w:rsidR="003454C1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за данни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означава, че </w:t>
      </w:r>
      <w:r w:rsidR="006423FD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който обикновено съдържа най-важната логика в приложението, зависи от подробностите за изпълнение на достъпа до данни</w:t>
      </w:r>
      <w:r w:rsidR="009E0BE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17505E35" w14:textId="77777777" w:rsidR="002C58D2" w:rsidRDefault="002C58D2" w:rsidP="002C58D2">
      <w:pPr>
        <w:tabs>
          <w:tab w:val="left" w:pos="993"/>
        </w:tabs>
        <w:spacing w:line="360" w:lineRule="auto"/>
        <w:ind w:right="335"/>
        <w:jc w:val="center"/>
        <w:rPr>
          <w:noProof/>
        </w:rPr>
      </w:pPr>
      <w:r>
        <w:rPr>
          <w:noProof/>
        </w:rPr>
        <w:drawing>
          <wp:inline distT="0" distB="0" distL="0" distR="0" wp14:anchorId="368BF18C" wp14:editId="57DE3199">
            <wp:extent cx="2795641" cy="2001982"/>
            <wp:effectExtent l="0" t="0" r="5080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865" cy="205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E541" w14:textId="203A88A7" w:rsidR="009C5487" w:rsidRPr="00685DD8" w:rsidRDefault="009C5487" w:rsidP="002C58D2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noProof/>
          <w:spacing w:val="10"/>
        </w:rPr>
      </w:pP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Фиг.</w:t>
      </w:r>
      <w:r w:rsidR="006448E7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</w:t>
      </w:r>
      <w:r w:rsidR="00F52365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1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Традиционен трислоен модел</w:t>
      </w:r>
    </w:p>
    <w:p w14:paraId="39B910E4" w14:textId="356F2274" w:rsidR="00FA14EB" w:rsidRPr="0031463B" w:rsidRDefault="00AB1531" w:rsidP="00AB1531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Алтернатива на </w:t>
      </w:r>
      <w:r w:rsidR="00B32834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радиционния трислоен модел е </w:t>
      </w:r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Изчистената 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архитектура (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</w:rPr>
        <w:t>Clean architecture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65152">
        <w:rPr>
          <w:rFonts w:ascii="Times New Roman" w:hAnsi="Times New Roman" w:cs="Times New Roman"/>
          <w:spacing w:val="20"/>
          <w:sz w:val="24"/>
          <w:szCs w:val="24"/>
          <w:lang w:val="bg-BG"/>
        </w:rPr>
        <w:t>Тя</w:t>
      </w:r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поставя бизнес логиката в центъра на приложението. Вместо бизнес логиката да зависи от достъпа до данни или други инфраструктурни проблеми, тази зависимост е обърната: детайлите на инфраструктурата и изпълнението зависят от ядрото на приложението (бизнес логиката). Тази функционалност се постига чрез дефиниране на абстракции или интерфейси в ядрото на приложението, които след това се </w:t>
      </w:r>
      <w:r w:rsidR="00306F4F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имплементират</w:t>
      </w:r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от типове, дефинирани в инфраструктурния слой.</w:t>
      </w:r>
      <w:r w:rsidR="00FA14EB" w:rsidRPr="0031463B">
        <w:rPr>
          <w:rFonts w:ascii="Times New Roman" w:hAnsi="Times New Roman" w:cs="Times New Roman"/>
          <w:noProof/>
          <w:spacing w:val="20"/>
          <w:sz w:val="24"/>
          <w:szCs w:val="24"/>
        </w:rPr>
        <w:t xml:space="preserve"> </w:t>
      </w:r>
      <w:r w:rsidR="00F149F5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С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лоя с 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бизнес логиката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е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толкова независим, че при драстични промени като промяна на база данни или цялостна промяна на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технологична 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рамка</w:t>
      </w:r>
      <w:r w:rsidR="00C86845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или </w:t>
      </w:r>
      <w:r w:rsidR="0014695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на </w:t>
      </w:r>
      <w:r w:rsidR="00C86845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библиотека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на приложението</w:t>
      </w:r>
      <w:r w:rsidR="00B51128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тя ще продължава да функционира правилно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.</w:t>
      </w:r>
    </w:p>
    <w:p w14:paraId="5801E087" w14:textId="62628189" w:rsidR="00FA14EB" w:rsidRDefault="00C2468C" w:rsidP="00FA14EB">
      <w:pPr>
        <w:tabs>
          <w:tab w:val="left" w:pos="993"/>
        </w:tabs>
        <w:spacing w:line="360" w:lineRule="auto"/>
        <w:ind w:right="335"/>
        <w:jc w:val="center"/>
        <w:rPr>
          <w:noProof/>
        </w:rPr>
      </w:pPr>
      <w:r>
        <w:rPr>
          <w:noProof/>
        </w:rPr>
        <w:drawing>
          <wp:inline distT="0" distB="0" distL="0" distR="0" wp14:anchorId="78105A84" wp14:editId="3DFAF5B8">
            <wp:extent cx="3626519" cy="1662546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7053" cy="17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90F0" w14:textId="0FE79E49" w:rsidR="002E4FB5" w:rsidRPr="006C2792" w:rsidRDefault="00FA14EB" w:rsidP="002E4FB5">
      <w:pPr>
        <w:tabs>
          <w:tab w:val="left" w:pos="993"/>
        </w:tabs>
        <w:spacing w:line="360" w:lineRule="auto"/>
        <w:ind w:right="335"/>
        <w:jc w:val="center"/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</w:pPr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Фиг. </w:t>
      </w:r>
      <w:r w:rsidR="00F52365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2</w:t>
      </w:r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bookmarkStart w:id="2" w:name="_Hlk124887637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Изчистената архитектура </w:t>
      </w:r>
      <w:bookmarkEnd w:id="2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(Clean architecture)</w:t>
      </w:r>
    </w:p>
    <w:p w14:paraId="48631A6E" w14:textId="6AAEAC9F" w:rsidR="006C2792" w:rsidRPr="00DB1659" w:rsidRDefault="006C2792" w:rsidP="006C2792">
      <w:pPr>
        <w:tabs>
          <w:tab w:val="left" w:pos="993"/>
        </w:tabs>
        <w:spacing w:line="360" w:lineRule="auto"/>
        <w:ind w:right="335"/>
        <w:jc w:val="both"/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</w:pPr>
      <w:r>
        <w:rPr>
          <w:rFonts w:ascii="Arial" w:eastAsia="Arial" w:hAnsi="Arial" w:cs="Arial"/>
          <w:b/>
          <w:sz w:val="24"/>
          <w:szCs w:val="24"/>
          <w:lang w:val="bg-BG"/>
        </w:rPr>
        <w:lastRenderedPageBreak/>
        <w:tab/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Причин</w:t>
      </w:r>
      <w:r w:rsidR="0063460E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ите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 </w:t>
      </w:r>
      <w:r w:rsid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за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 </w:t>
      </w:r>
      <w:r w:rsid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избора на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 </w:t>
      </w:r>
      <w:r w:rsidR="00756419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т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радиционния трислоен модел </w:t>
      </w:r>
      <w:r w:rsid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пред </w:t>
      </w:r>
      <w:r w:rsidR="00CB00A1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и</w:t>
      </w:r>
      <w:r w:rsidR="00DB1659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зчистената</w:t>
      </w:r>
      <w:r w:rsidR="00DB1659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 xml:space="preserve"> </w:t>
      </w:r>
      <w:r w:rsidR="00DB1659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архитектура</w:t>
      </w:r>
      <w:r w:rsidR="00CC5BBD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са</w:t>
      </w:r>
      <w:r w:rsidR="000B7323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две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:</w:t>
      </w:r>
    </w:p>
    <w:p w14:paraId="61149F03" w14:textId="19EF026C" w:rsidR="006C2792" w:rsidRPr="00DB1659" w:rsidRDefault="00745C5B" w:rsidP="006C2792">
      <w:pPr>
        <w:pStyle w:val="ListParagraph"/>
        <w:numPr>
          <w:ilvl w:val="0"/>
          <w:numId w:val="26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pacing w:val="20"/>
          <w:sz w:val="24"/>
          <w:szCs w:val="24"/>
        </w:rPr>
      </w:pP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Изч</w:t>
      </w:r>
      <w:r w:rsidR="006C2792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>ист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ена</w:t>
      </w:r>
      <w:r w:rsidR="006C2792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 xml:space="preserve">та архитектура изисква много предварително програмиране преди действително да се приложи </w:t>
      </w:r>
      <w:r w:rsidR="00040DCE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софтуерно решение</w:t>
      </w:r>
      <w:r w:rsidR="006C2792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>.</w:t>
      </w:r>
      <w:r w:rsidR="002F3AF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Липсата на достатъчно време за имплементация подтиква към по-бързата за реализация архитектура</w:t>
      </w:r>
      <w:r w:rsidR="001F5E4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(</w:t>
      </w:r>
      <w:r w:rsidR="00804E05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т</w:t>
      </w:r>
      <w:r w:rsidR="001F5E41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радиционния трислоен модел</w:t>
      </w:r>
      <w:r w:rsidR="001F5E4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)</w:t>
      </w:r>
      <w:r w:rsidR="002F3AF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.</w:t>
      </w:r>
    </w:p>
    <w:p w14:paraId="6F793AF3" w14:textId="5D05F02C" w:rsidR="00F52365" w:rsidRPr="00F52365" w:rsidRDefault="0031463B" w:rsidP="00F52365">
      <w:pPr>
        <w:pStyle w:val="ListParagraph"/>
        <w:numPr>
          <w:ilvl w:val="0"/>
          <w:numId w:val="26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pacing w:val="20"/>
          <w:sz w:val="24"/>
          <w:szCs w:val="24"/>
        </w:rPr>
      </w:pP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Не </w:t>
      </w:r>
      <w:r w:rsidR="00726FC7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се 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предполага</w:t>
      </w:r>
      <w:r w:rsidR="00D2769F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в бъдеще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промяна </w:t>
      </w:r>
      <w:r w:rsidR="00AA02FB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на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система</w:t>
      </w:r>
      <w:r w:rsidR="007F504C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та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за управление на базата данни (</w:t>
      </w:r>
      <w:r w:rsidR="00611FCD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промяна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</w:t>
      </w:r>
      <w:r w:rsidR="008804D5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на системата за управление на базата данни 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е </w:t>
      </w:r>
      <w:r w:rsidR="003A3BA2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удобна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</w:t>
      </w:r>
      <w:r w:rsidR="00737284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при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</w:t>
      </w:r>
      <w:r w:rsid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и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зчистената</w:t>
      </w:r>
      <w:r w:rsidR="007E21EC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 xml:space="preserve"> 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архитектура)</w:t>
      </w:r>
      <w:r w:rsidR="00474CC5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.</w:t>
      </w:r>
    </w:p>
    <w:p w14:paraId="47DBAA84" w14:textId="77777777" w:rsidR="00F52365" w:rsidRPr="00F52365" w:rsidRDefault="00F52365" w:rsidP="00F52365">
      <w:pPr>
        <w:pStyle w:val="ListParagraph"/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pacing w:val="20"/>
          <w:sz w:val="24"/>
          <w:szCs w:val="24"/>
        </w:rPr>
      </w:pPr>
    </w:p>
    <w:p w14:paraId="778A5C88" w14:textId="77777777" w:rsidR="00F52365" w:rsidRDefault="00F52365" w:rsidP="00F52365">
      <w:pPr>
        <w:pStyle w:val="ListParagraph"/>
        <w:tabs>
          <w:tab w:val="left" w:pos="993"/>
        </w:tabs>
        <w:spacing w:line="360" w:lineRule="auto"/>
        <w:ind w:left="450" w:right="335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  <w:lang w:val="bg-BG"/>
        </w:rPr>
        <w:drawing>
          <wp:inline distT="0" distB="0" distL="0" distR="0" wp14:anchorId="0D7E2AC6" wp14:editId="481701E0">
            <wp:extent cx="4563992" cy="3133725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992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2E9A" w14:textId="395B47DA" w:rsidR="00D43028" w:rsidRPr="00F52365" w:rsidRDefault="00F52365" w:rsidP="00F52365">
      <w:pPr>
        <w:pStyle w:val="ListParagraph"/>
        <w:tabs>
          <w:tab w:val="left" w:pos="993"/>
        </w:tabs>
        <w:spacing w:line="360" w:lineRule="auto"/>
        <w:ind w:left="450" w:right="335"/>
        <w:jc w:val="center"/>
        <w:rPr>
          <w:rFonts w:ascii="Times New Roman" w:eastAsia="Arial" w:hAnsi="Times New Roman" w:cs="Times New Roman"/>
          <w:b/>
          <w:spacing w:val="10"/>
          <w:sz w:val="24"/>
          <w:szCs w:val="24"/>
        </w:rPr>
      </w:pP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Фиг.</w:t>
      </w:r>
      <w:r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3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Примерна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диаграма на</w:t>
      </w:r>
      <w:r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етапите на заявка в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т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рислойна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та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архитектура</w:t>
      </w:r>
    </w:p>
    <w:p w14:paraId="63101720" w14:textId="3E0BBB58" w:rsidR="000830F8" w:rsidRPr="00F667BB" w:rsidRDefault="000830F8" w:rsidP="0029299E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rPr>
          <w:rFonts w:ascii="Times New Roman" w:eastAsia="Arial" w:hAnsi="Times New Roman" w:cs="Times New Roman"/>
          <w:b/>
          <w:spacing w:val="20"/>
          <w:sz w:val="24"/>
          <w:szCs w:val="24"/>
        </w:rPr>
      </w:pPr>
      <w:r w:rsidRPr="00F667BB">
        <w:rPr>
          <w:rFonts w:ascii="Times New Roman" w:eastAsia="Arial" w:hAnsi="Times New Roman" w:cs="Times New Roman"/>
          <w:b/>
          <w:spacing w:val="20"/>
          <w:sz w:val="24"/>
          <w:szCs w:val="24"/>
        </w:rPr>
        <w:t>Уеб API</w:t>
      </w:r>
    </w:p>
    <w:p w14:paraId="07756761" w14:textId="0B7B83EB" w:rsidR="0029299E" w:rsidRDefault="0029299E" w:rsidP="0029299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Преди разяснението 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>„К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акво е уеб </w:t>
      </w:r>
      <w:r w:rsidRPr="00717241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защо е необходим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?“ е важно да се определи 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как </w:t>
      </w:r>
      <w:r w:rsidR="00601F3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практика 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</w:t>
      </w:r>
      <w:r w:rsidR="00EE2646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бъде </w:t>
      </w:r>
      <w:r w:rsidR="00000B99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реализирана</w:t>
      </w:r>
      <w:r w:rsidR="00EE2646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спрямо принципите на трислойната архитектура.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2466D">
        <w:rPr>
          <w:rFonts w:ascii="Times New Roman" w:hAnsi="Times New Roman" w:cs="Times New Roman"/>
          <w:spacing w:val="20"/>
          <w:sz w:val="24"/>
          <w:szCs w:val="24"/>
          <w:lang w:val="bg-BG"/>
        </w:rPr>
        <w:t>Тя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</w:t>
      </w:r>
      <w:r w:rsid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разделена на две отделни приложения. Едното ще </w:t>
      </w:r>
      <w:r w:rsidR="00AA33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сървърно, другото – клиентско. Разликата </w:t>
      </w:r>
      <w:r w:rsidR="00135F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между тях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е, че сървърното приложение ще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приема заявки без значение дали източникът е уеб клиент, мобилно приложение или дори друг </w:t>
      </w:r>
      <w:r w:rsidR="00B31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B528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</w:t>
      </w:r>
      <w:r w:rsidR="005B528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поема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отговорността на слоя с бизнес логиката и отговорността на слоя за данни.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Клиентското приложение ще бъде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зареждано и изпълнявано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рамките на уеб клиента на потребителя (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се </w:t>
      </w:r>
      <w:r w:rsidR="00270854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стартира </w:t>
      </w:r>
      <w:r w:rsidR="00294B7F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браузъра).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Сървърното приложение приема ролята на уеб </w:t>
      </w:r>
      <w:r w:rsidR="00416215">
        <w:rPr>
          <w:rFonts w:ascii="Times New Roman" w:hAnsi="Times New Roman" w:cs="Times New Roman"/>
          <w:spacing w:val="20"/>
          <w:sz w:val="24"/>
          <w:szCs w:val="24"/>
        </w:rPr>
        <w:t xml:space="preserve">API. 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 какво е </w:t>
      </w:r>
      <w:r w:rsid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F3048E">
        <w:rPr>
          <w:rFonts w:ascii="Times New Roman" w:hAnsi="Times New Roman" w:cs="Times New Roman"/>
          <w:spacing w:val="20"/>
          <w:sz w:val="24"/>
          <w:szCs w:val="24"/>
        </w:rPr>
        <w:t xml:space="preserve">API? </w:t>
      </w:r>
    </w:p>
    <w:p w14:paraId="52C27738" w14:textId="69A4AC40" w:rsidR="00F3048E" w:rsidRDefault="00F3048E" w:rsidP="00F3048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lastRenderedPageBreak/>
        <w:tab/>
      </w:r>
      <w:r w:rsidR="00B72866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бщото определение за </w:t>
      </w:r>
      <w:r>
        <w:rPr>
          <w:rFonts w:ascii="Times New Roman" w:hAnsi="Times New Roman" w:cs="Times New Roman"/>
          <w:spacing w:val="20"/>
          <w:sz w:val="24"/>
          <w:szCs w:val="24"/>
        </w:rPr>
        <w:t>API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е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приложно програмен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интерфейс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(application programming interface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-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API)</w:t>
      </w:r>
      <w:r w:rsidR="003137C0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3137C0">
        <w:rPr>
          <w:rFonts w:ascii="Times New Roman" w:hAnsi="Times New Roman" w:cs="Times New Roman"/>
          <w:spacing w:val="20"/>
          <w:sz w:val="24"/>
          <w:szCs w:val="24"/>
          <w:lang w:val="bg-BG"/>
        </w:rPr>
        <w:t>който представлява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набор от дефиниции на подпрограми, протоколи и инструменти за изграждане на софтуер</w:t>
      </w:r>
      <w:r w:rsidR="003137C0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и приложения.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Казано с прости думи, API е интерфейс, който има </w:t>
      </w:r>
      <w:r w:rsidR="00473997"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множество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функции, които позволяват на програмистите да имат достъп до специфични </w:t>
      </w:r>
      <w:r w:rsidR="00DA78CC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функционалности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данни на приложение.</w:t>
      </w:r>
      <w:r w:rsid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64853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API, както подсказва името, е API в мрежата, който може да бъде достъпен </w:t>
      </w:r>
      <w:r w:rsidR="00622E60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HTTP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или </w:t>
      </w:r>
      <w:r w:rsidR="00513A01">
        <w:rPr>
          <w:rFonts w:ascii="Times New Roman" w:hAnsi="Times New Roman" w:cs="Times New Roman"/>
          <w:spacing w:val="20"/>
          <w:sz w:val="24"/>
          <w:szCs w:val="24"/>
        </w:rPr>
        <w:t xml:space="preserve">WebSocket 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протокол. </w:t>
      </w:r>
      <w:r w:rsid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>Важно е да се отбележи, че т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ова е концепция, а не технология. Можем да изградим </w:t>
      </w:r>
      <w:r w:rsidR="00081518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API, използвайки различни </w:t>
      </w:r>
      <w:r w:rsidR="008E70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програмни 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технологии като Java, .NET и др.</w:t>
      </w:r>
    </w:p>
    <w:p w14:paraId="7D7164B1" w14:textId="44205BD1" w:rsidR="00620079" w:rsidRPr="00A36F07" w:rsidRDefault="00620079" w:rsidP="00F3048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Причината </w:t>
      </w:r>
      <w:r w:rsidR="0004712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разделянето </w:t>
      </w:r>
      <w:r w:rsidR="00113F5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 на две отделни приложения и съответно имплемент</w:t>
      </w:r>
      <w:r w:rsidR="002602F5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ацията</w:t>
      </w:r>
      <w:r w:rsidR="00081B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C317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сървърното приложение като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API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E90B2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независимост</w:t>
      </w:r>
      <w:r w:rsidR="005703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сървърното приложение</w:t>
      </w:r>
      <w:r w:rsidR="00B33C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(сървъра </w:t>
      </w:r>
      <w:r w:rsidR="004F4E02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„клиент-сървър“ мрежовата архитектура) от типа клиент (браузър, мобилно приложение</w:t>
      </w:r>
      <w:r w:rsidR="00760D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друг </w:t>
      </w:r>
      <w:r w:rsidR="00B31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</w:t>
      </w:r>
      <w:r w:rsidR="00760D82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8E31B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Това е необходим подход на имплементация, защото в бъдеще потребителите могат да поискат </w:t>
      </w:r>
      <w:r w:rsidR="00B009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 само </w:t>
      </w:r>
      <w:r w:rsidR="00D361BC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 до платформата чрез</w:t>
      </w:r>
      <w:r w:rsidR="00B009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уебсайт</w:t>
      </w:r>
      <w:r w:rsidR="00FE08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F0701B">
        <w:rPr>
          <w:rFonts w:ascii="Times New Roman" w:hAnsi="Times New Roman" w:cs="Times New Roman"/>
          <w:spacing w:val="20"/>
          <w:sz w:val="24"/>
          <w:szCs w:val="24"/>
          <w:lang w:val="bg-BG"/>
        </w:rPr>
        <w:t>но и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A2093">
        <w:rPr>
          <w:rFonts w:ascii="Times New Roman" w:hAnsi="Times New Roman" w:cs="Times New Roman"/>
          <w:spacing w:val="20"/>
          <w:sz w:val="24"/>
          <w:szCs w:val="24"/>
          <w:lang w:val="bg-BG"/>
        </w:rPr>
        <w:t>чрез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мобилно приложение или ще 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заявят желание просто да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ват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данни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се доставят от сървърното приложение</w:t>
      </w:r>
      <w:r w:rsidR="003D618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(без визуализация)</w:t>
      </w:r>
      <w:r w:rsidR="00A67F5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552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A04EE">
        <w:rPr>
          <w:rFonts w:ascii="Times New Roman" w:hAnsi="Times New Roman" w:cs="Times New Roman"/>
          <w:spacing w:val="20"/>
          <w:sz w:val="24"/>
          <w:szCs w:val="24"/>
          <w:lang w:val="bg-BG"/>
        </w:rPr>
        <w:t>Д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иректна комуникация </w:t>
      </w:r>
      <w:r w:rsidR="005246C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със сървърното приложение за достъп до данни и функционалности, реализираща се без графичен интерфейс, 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е позната като „</w:t>
      </w:r>
      <w:r w:rsidR="00411A89" w:rsidRP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Машина към машина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11A89" w:rsidRP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machine-to-machine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Тази комуникация е силно разпространена в днешно време и това дава стимул на решението </w:t>
      </w:r>
      <w:r w:rsidR="00472DDA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</w:t>
      </w:r>
      <w:r w:rsidR="00472D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ация на 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уеб </w:t>
      </w:r>
      <w:r w:rsidR="00A36F07">
        <w:rPr>
          <w:rFonts w:ascii="Times New Roman" w:hAnsi="Times New Roman" w:cs="Times New Roman"/>
          <w:spacing w:val="20"/>
          <w:sz w:val="24"/>
          <w:szCs w:val="24"/>
        </w:rPr>
        <w:t>API.</w:t>
      </w:r>
    </w:p>
    <w:p w14:paraId="1870B64F" w14:textId="77777777" w:rsidR="00271F64" w:rsidRDefault="001C03D4" w:rsidP="000063D0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ab/>
      </w:r>
      <w:r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Незаивсимостта на сървърното приложение ще бъде постигната</w:t>
      </w:r>
      <w:r w:rsidR="003657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като то </w:t>
      </w:r>
      <w:r w:rsidR="00626195">
        <w:rPr>
          <w:rFonts w:ascii="Times New Roman" w:hAnsi="Times New Roman" w:cs="Times New Roman"/>
          <w:spacing w:val="20"/>
          <w:sz w:val="24"/>
          <w:szCs w:val="24"/>
          <w:lang w:val="bg-BG"/>
        </w:rPr>
        <w:t>е имплементирано да генерира отговори с</w:t>
      </w:r>
      <w:r w:rsidR="004E23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ресурси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във формат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>JSO</w:t>
      </w:r>
      <w:r w:rsidR="00CB61DB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CA4ED9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може да бъде получен, запазен, зареден и прочетен от всяка популярна опера</w:t>
      </w:r>
      <w:r w:rsidR="005B6C30">
        <w:rPr>
          <w:rFonts w:ascii="Times New Roman" w:hAnsi="Times New Roman" w:cs="Times New Roman"/>
          <w:spacing w:val="20"/>
          <w:sz w:val="24"/>
          <w:szCs w:val="24"/>
          <w:lang w:val="bg-BG"/>
        </w:rPr>
        <w:t>ц</w:t>
      </w:r>
      <w:r w:rsidR="00CA4ED9">
        <w:rPr>
          <w:rFonts w:ascii="Times New Roman" w:hAnsi="Times New Roman" w:cs="Times New Roman"/>
          <w:spacing w:val="20"/>
          <w:sz w:val="24"/>
          <w:szCs w:val="24"/>
          <w:lang w:val="bg-BG"/>
        </w:rPr>
        <w:t>ионна система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 не трябва да отговаря за графичния интерфейс</w:t>
      </w:r>
      <w:r w:rsidR="00A65C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следователно не трябва да връща статични файлове като </w:t>
      </w:r>
      <w:r w:rsidR="00A65C05">
        <w:rPr>
          <w:rFonts w:ascii="Times New Roman" w:hAnsi="Times New Roman" w:cs="Times New Roman"/>
          <w:spacing w:val="20"/>
          <w:sz w:val="24"/>
          <w:szCs w:val="24"/>
        </w:rPr>
        <w:t>HTML, CSS, JS, XAML</w:t>
      </w:r>
      <w:r w:rsidR="00A65C05">
        <w:rPr>
          <w:rFonts w:ascii="Times New Roman" w:hAnsi="Times New Roman" w:cs="Times New Roman"/>
          <w:spacing w:val="20"/>
          <w:sz w:val="24"/>
          <w:szCs w:val="24"/>
          <w:lang w:val="bg-BG"/>
        </w:rPr>
        <w:t>,  снимки и др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е отговорност вече на клиентското приложение. 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 трябва да доставя нужните данни и услуги за създаване, актуализиране и изтриване</w:t>
      </w:r>
      <w:r w:rsidR="001018C5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данни</w:t>
      </w:r>
      <w:r w:rsidR="00834D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903E9">
        <w:rPr>
          <w:rFonts w:ascii="Times New Roman" w:hAnsi="Times New Roman" w:cs="Times New Roman"/>
          <w:spacing w:val="20"/>
          <w:sz w:val="24"/>
          <w:szCs w:val="24"/>
        </w:rPr>
        <w:t xml:space="preserve">(CRUD </w:t>
      </w:r>
      <w:r w:rsidR="005903E9">
        <w:rPr>
          <w:rFonts w:ascii="Times New Roman" w:hAnsi="Times New Roman" w:cs="Times New Roman"/>
          <w:spacing w:val="20"/>
          <w:sz w:val="24"/>
          <w:szCs w:val="24"/>
          <w:lang w:val="bg-BG"/>
        </w:rPr>
        <w:t>операции</w:t>
      </w:r>
      <w:r w:rsidR="005903E9">
        <w:rPr>
          <w:rFonts w:ascii="Times New Roman" w:hAnsi="Times New Roman" w:cs="Times New Roman"/>
          <w:spacing w:val="20"/>
          <w:sz w:val="24"/>
          <w:szCs w:val="24"/>
        </w:rPr>
        <w:t xml:space="preserve">) </w:t>
      </w:r>
      <w:r w:rsidR="00834D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3CDB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 трябва да отговаря за презентационната логика. Това е 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основн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причина 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а разделя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018C5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 на сървърно и клиентско приложение.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32E6CDEB" w14:textId="4A6FA73A" w:rsidR="000063D0" w:rsidRDefault="00271F64" w:rsidP="000063D0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подход ще позволи и създа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ването на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модерни едностранични приложения с добро потребит</w:t>
      </w:r>
      <w:r w:rsidR="008E11B2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лско преживяване, но този аспект ще </w:t>
      </w:r>
      <w:r w:rsidR="002919A4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разясн</w:t>
      </w:r>
      <w:r w:rsidR="002919A4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подробно в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раздел „</w:t>
      </w:r>
      <w:r w:rsidR="009F5EB0" w:rsidRPr="0079418D">
        <w:rPr>
          <w:rFonts w:ascii="Times New Roman" w:hAnsi="Times New Roman" w:cs="Times New Roman"/>
          <w:spacing w:val="20"/>
          <w:sz w:val="24"/>
          <w:szCs w:val="24"/>
        </w:rPr>
        <w:t>Едностранични приложен</w:t>
      </w:r>
      <w:r w:rsidR="009F5EB0" w:rsidRPr="0079418D">
        <w:rPr>
          <w:rFonts w:ascii="Times New Roman" w:hAnsi="Times New Roman" w:cs="Times New Roman"/>
          <w:spacing w:val="20"/>
          <w:sz w:val="24"/>
          <w:szCs w:val="24"/>
          <w:lang w:val="bg-BG"/>
        </w:rPr>
        <w:t>ия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0D684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</w:t>
      </w:r>
      <w:r w:rsidR="00F4640E">
        <w:rPr>
          <w:rFonts w:ascii="Times New Roman" w:hAnsi="Times New Roman" w:cs="Times New Roman"/>
          <w:spacing w:val="20"/>
          <w:sz w:val="24"/>
          <w:szCs w:val="24"/>
          <w:lang w:val="bg-BG"/>
        </w:rPr>
        <w:t>ца</w:t>
      </w:r>
      <w:r w:rsidR="000D684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13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E4A81BD" w14:textId="75BC0416" w:rsidR="00E04086" w:rsidRDefault="00114C14" w:rsidP="00E04086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48F5C06B" wp14:editId="6AF4C25A">
            <wp:extent cx="5091380" cy="3167782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1380" cy="316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086">
        <w:rPr>
          <w:rFonts w:ascii="Times New Roman" w:hAnsi="Times New Roman" w:cs="Times New Roman"/>
          <w:spacing w:val="20"/>
          <w:sz w:val="24"/>
          <w:szCs w:val="24"/>
          <w:lang w:val="bg-BG"/>
        </w:rPr>
        <w:br/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4 Уеб </w:t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</w:rPr>
        <w:t>API</w:t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, „Клиент-сървър“ мрежова архитектура и трислойна архитектура, обединени в една диаграма</w:t>
      </w:r>
    </w:p>
    <w:p w14:paraId="15C00A8D" w14:textId="52061DC0" w:rsidR="00F667BB" w:rsidRPr="00FE69FB" w:rsidRDefault="00F667BB" w:rsidP="00F667BB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</w:rPr>
        <w:t>Едностранични приложен</w:t>
      </w:r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ия</w:t>
      </w:r>
    </w:p>
    <w:p w14:paraId="0AF0C6C5" w14:textId="3C2552D3" w:rsidR="00F667BB" w:rsidRDefault="00F667BB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Едностраничното приложение (</w:t>
      </w:r>
      <w:r w:rsidR="008D1327">
        <w:rPr>
          <w:rFonts w:ascii="Times New Roman" w:hAnsi="Times New Roman" w:cs="Times New Roman"/>
          <w:spacing w:val="20"/>
          <w:sz w:val="24"/>
          <w:szCs w:val="24"/>
        </w:rPr>
        <w:t>Single-page application</w:t>
      </w:r>
      <w:r w:rsidR="00403E2A">
        <w:rPr>
          <w:rFonts w:ascii="Times New Roman" w:hAnsi="Times New Roman" w:cs="Times New Roman"/>
          <w:spacing w:val="20"/>
          <w:sz w:val="24"/>
          <w:szCs w:val="24"/>
        </w:rPr>
        <w:t xml:space="preserve"> -</w:t>
      </w:r>
      <w:r w:rsidR="008D132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SPA) е уеб приложение, което работи изцяло в </w:t>
      </w:r>
      <w:r w:rsidR="00DE0A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браузър</w:t>
      </w:r>
      <w:r w:rsidR="00316DBE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зарежда само един документ. </w:t>
      </w:r>
      <w:r w:rsidR="00423163">
        <w:rPr>
          <w:rFonts w:ascii="Times New Roman" w:hAnsi="Times New Roman" w:cs="Times New Roman"/>
          <w:spacing w:val="20"/>
          <w:sz w:val="24"/>
          <w:szCs w:val="24"/>
          <w:lang w:val="bg-BG"/>
        </w:rPr>
        <w:t>То н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 изисква опресняване на страницата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12892">
        <w:rPr>
          <w:rFonts w:ascii="Times New Roman" w:hAnsi="Times New Roman" w:cs="Times New Roman"/>
          <w:spacing w:val="20"/>
          <w:sz w:val="24"/>
          <w:szCs w:val="24"/>
          <w:lang w:val="bg-BG"/>
        </w:rPr>
        <w:t>от страна на браузъра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употреба</w:t>
      </w:r>
      <w:r w:rsidR="00510001">
        <w:rPr>
          <w:rFonts w:ascii="Times New Roman" w:hAnsi="Times New Roman" w:cs="Times New Roman"/>
          <w:spacing w:val="20"/>
          <w:sz w:val="24"/>
          <w:szCs w:val="24"/>
          <w:lang w:val="bg-BG"/>
        </w:rPr>
        <w:t>, 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по-голямата част от 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>DOM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451768" w:rsidRP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Document Object Model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12892">
        <w:rPr>
          <w:rFonts w:ascii="Times New Roman" w:hAnsi="Times New Roman" w:cs="Times New Roman"/>
          <w:spacing w:val="20"/>
          <w:sz w:val="24"/>
          <w:szCs w:val="24"/>
          <w:lang w:val="bg-BG"/>
        </w:rPr>
        <w:t>дървото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остава непроменен</w:t>
      </w:r>
      <w:r w:rsidR="00BC642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CB1270">
        <w:rPr>
          <w:rFonts w:ascii="Times New Roman" w:hAnsi="Times New Roman" w:cs="Times New Roman"/>
          <w:spacing w:val="20"/>
          <w:sz w:val="24"/>
          <w:szCs w:val="24"/>
          <w:lang w:val="bg-BG"/>
        </w:rPr>
        <w:t>тъ</w:t>
      </w:r>
      <w:r w:rsidR="00536812">
        <w:rPr>
          <w:rFonts w:ascii="Times New Roman" w:hAnsi="Times New Roman" w:cs="Times New Roman"/>
          <w:spacing w:val="20"/>
          <w:sz w:val="24"/>
          <w:szCs w:val="24"/>
          <w:lang w:val="bg-BG"/>
        </w:rPr>
        <w:t>й</w:t>
      </w:r>
      <w:r w:rsidR="00CB127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малка част от него 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трябва да бъде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актуализиран</w:t>
      </w:r>
      <w:r w:rsidR="00836A3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2517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определено събитие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Когато съдържанието</w:t>
      </w:r>
      <w:r w:rsidR="004C79B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страницата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бъде променено, </w:t>
      </w:r>
      <w:r w:rsidR="007368AB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7368AB"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дностраничното приложение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 API на JavaScript. Потребителите могат да получат достъп до уебсайт</w:t>
      </w:r>
      <w:r w:rsidR="00B1187D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, без да се налага</w:t>
      </w:r>
      <w:r w:rsidR="000355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постоянно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теглят цяла нова страница</w:t>
      </w:r>
      <w:r w:rsidR="002A695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промяна на </w:t>
      </w:r>
      <w:r w:rsidR="002A695D">
        <w:rPr>
          <w:rFonts w:ascii="Times New Roman" w:hAnsi="Times New Roman" w:cs="Times New Roman"/>
          <w:spacing w:val="20"/>
          <w:sz w:val="24"/>
          <w:szCs w:val="24"/>
        </w:rPr>
        <w:t xml:space="preserve">URL </w:t>
      </w:r>
      <w:r w:rsidR="002A695D">
        <w:rPr>
          <w:rFonts w:ascii="Times New Roman" w:hAnsi="Times New Roman" w:cs="Times New Roman"/>
          <w:spacing w:val="20"/>
          <w:sz w:val="24"/>
          <w:szCs w:val="24"/>
          <w:lang w:val="bg-BG"/>
        </w:rPr>
        <w:t>адреса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В резултат на това производителността</w:t>
      </w:r>
      <w:r w:rsidR="00CD3F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потребителското преживяване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подобрява</w:t>
      </w:r>
      <w:r w:rsidR="00CD3F7F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</w:p>
    <w:p w14:paraId="7EE7396C" w14:textId="1CF9EDE8" w:rsidR="00653061" w:rsidRPr="00244D33" w:rsidRDefault="00653061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Едностраничн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я работят по следния начин: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Когато 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потребител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въведе URL адрес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уеб страница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в браузъра, за да поиска</w:t>
      </w:r>
      <w:r w:rsidR="001017E6">
        <w:rPr>
          <w:rFonts w:ascii="Times New Roman" w:hAnsi="Times New Roman" w:cs="Times New Roman"/>
          <w:spacing w:val="20"/>
          <w:sz w:val="24"/>
          <w:szCs w:val="24"/>
          <w:lang w:val="bg-BG"/>
        </w:rPr>
        <w:t>ме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достъп, браузърът прави заявката до 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>определен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ия в </w:t>
      </w:r>
      <w:r w:rsidR="00EB5419"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URL адрес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сървър, който отговаря с HTML документ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други статични файлове като </w:t>
      </w:r>
      <w:r w:rsidR="0044275B" w:rsidRP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>Cascading Style Sheets</w:t>
      </w:r>
      <w:r w:rsidR="0044275B">
        <w:rPr>
          <w:rFonts w:ascii="Times New Roman" w:hAnsi="Times New Roman" w:cs="Times New Roman"/>
          <w:spacing w:val="20"/>
          <w:sz w:val="24"/>
          <w:szCs w:val="24"/>
        </w:rPr>
        <w:t xml:space="preserve"> (CSS)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44275B">
        <w:rPr>
          <w:rFonts w:ascii="Times New Roman" w:hAnsi="Times New Roman" w:cs="Times New Roman"/>
          <w:spacing w:val="20"/>
          <w:sz w:val="24"/>
          <w:szCs w:val="24"/>
        </w:rPr>
        <w:t>JavaScript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. Сървърът доставя HTML съдържание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други статични файлове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</w:t>
      </w:r>
      <w:r w:rsidR="00C048D7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първата заявка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. Всяка следваща заявка</w:t>
      </w:r>
      <w:r w:rsidR="009B11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до сървъра</w:t>
      </w:r>
      <w:r w:rsidR="00640E89" w:rsidRPr="00640E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40E89">
        <w:rPr>
          <w:rFonts w:ascii="Times New Roman" w:hAnsi="Times New Roman" w:cs="Times New Roman"/>
          <w:spacing w:val="20"/>
          <w:sz w:val="24"/>
          <w:szCs w:val="24"/>
          <w:lang w:val="bg-BG"/>
        </w:rPr>
        <w:t>обаче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връща данни в </w:t>
      </w:r>
      <w:r w:rsidR="00692F56">
        <w:rPr>
          <w:rFonts w:ascii="Times New Roman" w:hAnsi="Times New Roman" w:cs="Times New Roman"/>
          <w:spacing w:val="20"/>
          <w:sz w:val="24"/>
          <w:szCs w:val="24"/>
        </w:rPr>
        <w:t>JSON</w:t>
      </w:r>
      <w:r w:rsidR="00B92A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или </w:t>
      </w:r>
      <w:r w:rsidR="00692F56">
        <w:rPr>
          <w:rFonts w:ascii="Times New Roman" w:hAnsi="Times New Roman" w:cs="Times New Roman"/>
          <w:spacing w:val="20"/>
          <w:sz w:val="24"/>
          <w:szCs w:val="24"/>
        </w:rPr>
        <w:t xml:space="preserve">XML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формат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но не и </w:t>
      </w:r>
      <w:r w:rsidR="00EB5419"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>или други статични файлове</w:t>
      </w:r>
      <w:r w:rsidR="000E04C3">
        <w:rPr>
          <w:rFonts w:ascii="Times New Roman" w:hAnsi="Times New Roman" w:cs="Times New Roman"/>
          <w:spacing w:val="20"/>
          <w:sz w:val="24"/>
          <w:szCs w:val="24"/>
          <w:lang w:val="bg-BG"/>
        </w:rPr>
        <w:t>, свързани с презентационната логика на уебсайта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последващи заявки се приемат от уеб </w:t>
      </w:r>
      <w:r w:rsidR="00F01794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представих в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 „Уеб </w:t>
      </w:r>
      <w:r w:rsidR="00F01794">
        <w:rPr>
          <w:rFonts w:ascii="Times New Roman" w:hAnsi="Times New Roman" w:cs="Times New Roman"/>
          <w:spacing w:val="20"/>
          <w:sz w:val="24"/>
          <w:szCs w:val="24"/>
        </w:rPr>
        <w:t>API”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Отговорите на уеб </w:t>
      </w:r>
      <w:r w:rsidR="00495041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пораждат промени по страницата на едностраничното приложение. Т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зи пром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изисква</w:t>
      </w:r>
      <w:r w:rsidR="002B400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</w:t>
      </w:r>
      <w:r w:rsidR="00381CBF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ресняване на страницата от уеб браузъра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се изпълнява </w:t>
      </w:r>
      <w:r w:rsidR="00244D33">
        <w:rPr>
          <w:rFonts w:ascii="Times New Roman" w:hAnsi="Times New Roman" w:cs="Times New Roman"/>
          <w:spacing w:val="20"/>
          <w:sz w:val="24"/>
          <w:szCs w:val="24"/>
        </w:rPr>
        <w:t xml:space="preserve">JavaScript 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код</w:t>
      </w:r>
      <w:r w:rsidR="0079782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(който е зараден при първата заявка)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9116C9B" w14:textId="4C7452F0" w:rsidR="00CC751F" w:rsidRDefault="00CC751F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Тяхната алтернатива – многостаничните приложения – получават от уеб сървъра </w:t>
      </w:r>
      <w:r>
        <w:rPr>
          <w:rFonts w:ascii="Times New Roman" w:hAnsi="Times New Roman" w:cs="Times New Roman"/>
          <w:spacing w:val="20"/>
          <w:sz w:val="24"/>
          <w:szCs w:val="24"/>
        </w:rPr>
        <w:t>HTML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файл, който те трябва да рендерират в браузъра.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нов </w:t>
      </w:r>
      <w:r w:rsidR="00992CE5">
        <w:rPr>
          <w:rFonts w:ascii="Times New Roman" w:hAnsi="Times New Roman" w:cs="Times New Roman"/>
          <w:spacing w:val="20"/>
          <w:sz w:val="24"/>
          <w:szCs w:val="24"/>
        </w:rPr>
        <w:t>HTML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файл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>налага опресняване на страницата от уеб браузъра.</w:t>
      </w:r>
    </w:p>
    <w:p w14:paraId="259EA30C" w14:textId="4B21975F" w:rsidR="009D50ED" w:rsidRDefault="009D50ED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Клиентското приложение за уеб браузъри на платформата за участниците на капиталовите пазари ще бъде едностранично. Поради това, ще </w:t>
      </w:r>
      <w:r w:rsidR="00DB6F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бъдат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DB6F16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ползите и недостатъците на едностраничн</w:t>
      </w:r>
      <w:r w:rsidR="001939BC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</w:t>
      </w:r>
      <w:r w:rsidR="001939BC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D04B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E1912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EE1912">
        <w:rPr>
          <w:rFonts w:ascii="Times New Roman" w:hAnsi="Times New Roman" w:cs="Times New Roman"/>
          <w:spacing w:val="20"/>
          <w:sz w:val="24"/>
          <w:szCs w:val="24"/>
        </w:rPr>
        <w:t>SPA</w:t>
      </w:r>
      <w:r w:rsidR="00EE1912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AA094AC" w14:textId="1B792785" w:rsidR="0015127C" w:rsidRPr="001E2857" w:rsidRDefault="0015127C" w:rsidP="0015127C">
      <w:pPr>
        <w:spacing w:after="0" w:line="240" w:lineRule="auto"/>
        <w:jc w:val="both"/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</w:pP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r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</w:t>
      </w:r>
      <w:r>
        <w:rPr>
          <w:rFonts w:ascii="Times New Roman" w:eastAsia="Arial" w:hAnsi="Times New Roman" w:cs="Times New Roman"/>
          <w:b/>
          <w:spacing w:val="20"/>
          <w:sz w:val="24"/>
          <w:szCs w:val="24"/>
        </w:rPr>
        <w:t>2</w:t>
      </w: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. </w:t>
      </w:r>
      <w:r w:rsidRPr="0015127C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Ползите и недостатъците на едностраничните приложения</w:t>
      </w:r>
      <w:r w:rsidR="007446A0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br/>
      </w:r>
    </w:p>
    <w:tbl>
      <w:tblPr>
        <w:tblStyle w:val="TableGrid"/>
        <w:tblW w:w="9656" w:type="dxa"/>
        <w:tblInd w:w="-5" w:type="dxa"/>
        <w:tblLook w:val="04A0" w:firstRow="1" w:lastRow="0" w:firstColumn="1" w:lastColumn="0" w:noHBand="0" w:noVBand="1"/>
      </w:tblPr>
      <w:tblGrid>
        <w:gridCol w:w="4962"/>
        <w:gridCol w:w="4694"/>
      </w:tblGrid>
      <w:tr w:rsidR="0047565D" w14:paraId="460C4740" w14:textId="77777777" w:rsidTr="00026B8D">
        <w:trPr>
          <w:trHeight w:val="351"/>
        </w:trPr>
        <w:tc>
          <w:tcPr>
            <w:tcW w:w="4962" w:type="dxa"/>
            <w:shd w:val="clear" w:color="auto" w:fill="000000" w:themeFill="text1"/>
          </w:tcPr>
          <w:p w14:paraId="10208A24" w14:textId="4E16F48A" w:rsidR="0015127C" w:rsidRPr="007446A0" w:rsidRDefault="007446A0" w:rsidP="007446A0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center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Ползи</w:t>
            </w:r>
          </w:p>
        </w:tc>
        <w:tc>
          <w:tcPr>
            <w:tcW w:w="4694" w:type="dxa"/>
            <w:shd w:val="clear" w:color="auto" w:fill="000000" w:themeFill="text1"/>
          </w:tcPr>
          <w:p w14:paraId="4B603CE0" w14:textId="01673424" w:rsidR="0015127C" w:rsidRPr="007446A0" w:rsidRDefault="007446A0" w:rsidP="007446A0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center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Недостатъци</w:t>
            </w:r>
          </w:p>
        </w:tc>
      </w:tr>
      <w:tr w:rsidR="0047565D" w14:paraId="17AD5312" w14:textId="77777777" w:rsidTr="00A40363">
        <w:trPr>
          <w:trHeight w:val="949"/>
        </w:trPr>
        <w:tc>
          <w:tcPr>
            <w:tcW w:w="4962" w:type="dxa"/>
          </w:tcPr>
          <w:p w14:paraId="60162EFA" w14:textId="28F87B79" w:rsidR="0015127C" w:rsidRP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По-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д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обро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отребителско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пре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живяване</w:t>
            </w:r>
          </w:p>
        </w:tc>
        <w:tc>
          <w:tcPr>
            <w:tcW w:w="4694" w:type="dxa"/>
          </w:tcPr>
          <w:p w14:paraId="4E1506A9" w14:textId="3229EAF4" w:rsidR="0015127C" w:rsidRDefault="00712DCE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Потенциално по-дъл</w:t>
            </w:r>
            <w:r w:rsidR="0040011C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г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 в</w:t>
            </w:r>
            <w:r w:rsid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реме за първоначално зареждане</w:t>
            </w:r>
          </w:p>
        </w:tc>
      </w:tr>
      <w:tr w:rsidR="0047565D" w14:paraId="56CCBDAB" w14:textId="77777777" w:rsidTr="00A40363">
        <w:trPr>
          <w:trHeight w:val="467"/>
        </w:trPr>
        <w:tc>
          <w:tcPr>
            <w:tcW w:w="4962" w:type="dxa"/>
          </w:tcPr>
          <w:p w14:paraId="6F588C90" w14:textId="36636EC9" w:rsidR="0015127C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Подобрена скорост</w:t>
            </w:r>
          </w:p>
        </w:tc>
        <w:tc>
          <w:tcPr>
            <w:tcW w:w="4694" w:type="dxa"/>
          </w:tcPr>
          <w:p w14:paraId="331564E7" w14:textId="3B5EF863" w:rsidR="0015127C" w:rsidRDefault="00B63E1B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еефективн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SEO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</w:t>
            </w:r>
          </w:p>
        </w:tc>
      </w:tr>
      <w:tr w:rsidR="0047565D" w14:paraId="6F2EE840" w14:textId="77777777" w:rsidTr="00A40363">
        <w:trPr>
          <w:trHeight w:val="949"/>
        </w:trPr>
        <w:tc>
          <w:tcPr>
            <w:tcW w:w="4962" w:type="dxa"/>
          </w:tcPr>
          <w:p w14:paraId="583037FE" w14:textId="6F0EE5D8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Използване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о-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м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алко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интернет р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есурс</w:t>
            </w:r>
          </w:p>
        </w:tc>
        <w:tc>
          <w:tcPr>
            <w:tcW w:w="4694" w:type="dxa"/>
          </w:tcPr>
          <w:p w14:paraId="4CE102A2" w14:textId="77777777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</w:p>
        </w:tc>
      </w:tr>
      <w:tr w:rsidR="0047565D" w14:paraId="6B846F2D" w14:textId="77777777" w:rsidTr="00A40363">
        <w:trPr>
          <w:trHeight w:val="467"/>
        </w:trPr>
        <w:tc>
          <w:tcPr>
            <w:tcW w:w="4962" w:type="dxa"/>
          </w:tcPr>
          <w:p w14:paraId="7DCC5DB3" w14:textId="6C6259FF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Ефективно кеширане</w:t>
            </w:r>
          </w:p>
        </w:tc>
        <w:tc>
          <w:tcPr>
            <w:tcW w:w="4694" w:type="dxa"/>
          </w:tcPr>
          <w:p w14:paraId="24339FC1" w14:textId="77777777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</w:p>
        </w:tc>
      </w:tr>
    </w:tbl>
    <w:p w14:paraId="40E944FB" w14:textId="77777777" w:rsidR="00BE293B" w:rsidRDefault="00BE293B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14FD9AF3" w14:textId="04030E50" w:rsidR="00D04BEB" w:rsidRDefault="00BE293B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Недостатъка „Потенциално по-дълго време за първоначално зареждане“ е пренебрежимо малък при правилното използване на технологичните рамки за създаване на едностранични приложения. А недостатъка „Н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еефективн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 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SEO</w:t>
      </w:r>
      <w:r w:rsidR="008E06E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решим с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SEO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техники за оптимизиране.</w:t>
      </w:r>
    </w:p>
    <w:p w14:paraId="0502BBF8" w14:textId="5AAECA49" w:rsidR="003C0AF2" w:rsidRDefault="003C0AF2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Поради съществуването на ползи и на решения на недостатъците на едностраничните приложения </w:t>
      </w:r>
      <w:r w:rsidR="004B3E75">
        <w:rPr>
          <w:rFonts w:ascii="Times New Roman" w:hAnsi="Times New Roman" w:cs="Times New Roman"/>
          <w:spacing w:val="20"/>
          <w:sz w:val="24"/>
          <w:szCs w:val="24"/>
          <w:lang w:val="bg-BG"/>
        </w:rPr>
        <w:t>по-д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обро</w:t>
      </w:r>
      <w:r w:rsidR="004B3E75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C73233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решение 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B0E44">
        <w:rPr>
          <w:rFonts w:ascii="Times New Roman" w:hAnsi="Times New Roman" w:cs="Times New Roman"/>
          <w:spacing w:val="20"/>
          <w:sz w:val="24"/>
          <w:szCs w:val="24"/>
          <w:lang w:val="bg-BG"/>
        </w:rPr>
        <w:t>клиентската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част на платформата е </w:t>
      </w:r>
      <w:r w:rsidR="000A7B8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 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базира на </w:t>
      </w:r>
      <w:r w:rsidR="0044763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концепцията за </w:t>
      </w:r>
      <w:r>
        <w:rPr>
          <w:rFonts w:ascii="Times New Roman" w:hAnsi="Times New Roman" w:cs="Times New Roman"/>
          <w:spacing w:val="20"/>
          <w:sz w:val="24"/>
          <w:szCs w:val="24"/>
        </w:rPr>
        <w:t>SPA.</w:t>
      </w:r>
    </w:p>
    <w:p w14:paraId="5E29377C" w14:textId="77777777" w:rsidR="001A4430" w:rsidRPr="003C0AF2" w:rsidRDefault="001A4430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0E1BC54F" w14:textId="70132278" w:rsidR="00531C97" w:rsidRDefault="00531C97" w:rsidP="00531C97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531C97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Обектно</w:t>
      </w:r>
      <w:r w:rsidR="007A2DEA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-</w:t>
      </w:r>
      <w:r w:rsidRPr="00531C97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ориентирано програмиране</w:t>
      </w:r>
    </w:p>
    <w:p w14:paraId="7206F65B" w14:textId="1BF1EA8A" w:rsidR="00531C97" w:rsidRDefault="00531C97" w:rsidP="00531C9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9D6732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представянето 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94A8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използваните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архитектури и абстрактните концепции</w:t>
      </w:r>
      <w:r w:rsidR="009D673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редно да се разгледат </w:t>
      </w:r>
      <w:r w:rsidR="00A56BB3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програмни парадигми и принципи.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този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 ще </w:t>
      </w:r>
      <w:r w:rsidR="00906E2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бъдат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906E2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C7D5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накратко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трите </w:t>
      </w:r>
      <w:r w:rsidR="007E3187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</w:t>
      </w:r>
      <w:r w:rsidR="00576224">
        <w:rPr>
          <w:rFonts w:ascii="Times New Roman" w:hAnsi="Times New Roman" w:cs="Times New Roman"/>
          <w:spacing w:val="20"/>
          <w:sz w:val="24"/>
          <w:szCs w:val="24"/>
          <w:lang w:val="bg-BG"/>
        </w:rPr>
        <w:t>популярн</w:t>
      </w:r>
      <w:r w:rsidR="004C452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парадигми в програмирането, 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>избраната парадигма</w:t>
      </w:r>
      <w:r w:rsidR="003C176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имплементация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обоснов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защо </w:t>
      </w:r>
      <w:r w:rsidR="003C176A">
        <w:rPr>
          <w:rFonts w:ascii="Times New Roman" w:hAnsi="Times New Roman" w:cs="Times New Roman"/>
          <w:spacing w:val="20"/>
          <w:sz w:val="24"/>
          <w:szCs w:val="24"/>
          <w:lang w:val="bg-BG"/>
        </w:rPr>
        <w:t>тя</w:t>
      </w:r>
      <w:r w:rsidR="004C5B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предпочетена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1B7E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Тези три най-популярни парадигми са: процедурно програмиране, 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1B7ED6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 програмиране и функционално програмиране.</w:t>
      </w:r>
    </w:p>
    <w:p w14:paraId="037D278F" w14:textId="4D5F96C6" w:rsidR="00DE219F" w:rsidRDefault="00DE219F" w:rsidP="00DE219F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Процедурното програмиране директно инструктира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хардуерното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устройство как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ви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логически стъпки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90E8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последователно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трябва</w:t>
      </w:r>
      <w:r w:rsidR="0017274C"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</w:t>
      </w:r>
      <w:r w:rsidR="0017274C"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върш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Тази парадигма използва линеен </w:t>
      </w:r>
      <w:r w:rsidR="00835E5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подход</w:t>
      </w:r>
      <w:r w:rsidR="001062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като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третира данните и процедурите като две различни </w:t>
      </w:r>
      <w:r w:rsidR="00FC6F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свои </w:t>
      </w:r>
      <w:r w:rsidR="001062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структурни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единици. </w:t>
      </w:r>
      <w:r w:rsidR="003D69D7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роцедурното програмиране разделя програмата на процедури</w:t>
      </w:r>
      <w:r w:rsidR="005474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одпрограми или функции</w:t>
      </w:r>
      <w:r w:rsidR="009950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),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съдържащи поредица от стъпки, които трябва да бъдат извършени.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азано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синтезирано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процедурното програмиране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е създаване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списък с инструкции,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които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изпълняват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стъпка по стъпка, за да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се с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върши </w:t>
      </w:r>
      <w:r w:rsidR="00F64BE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дадена </w:t>
      </w:r>
      <w:r w:rsidR="004A0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логическа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задачата.</w:t>
      </w:r>
    </w:p>
    <w:p w14:paraId="5FE95573" w14:textId="42AFCDA8" w:rsidR="0015127C" w:rsidRDefault="008967D4" w:rsidP="000070F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ориентираното програмиране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(ООП)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наследник на процедурното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програмиране</w:t>
      </w:r>
      <w:r w:rsidR="00FF6E7A">
        <w:rPr>
          <w:rFonts w:ascii="Times New Roman" w:hAnsi="Times New Roman" w:cs="Times New Roman"/>
          <w:spacing w:val="20"/>
          <w:sz w:val="24"/>
          <w:szCs w:val="24"/>
          <w:lang w:val="bg-BG"/>
        </w:rPr>
        <w:t>. То</w:t>
      </w:r>
      <w:r w:rsid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разглежда компютърната програма като реалния живот, изпълнен с разнообразни обекти, които имат</w:t>
      </w:r>
      <w:r w:rsidR="000070F7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различни характеристики. </w:t>
      </w:r>
      <w:r w:rsidR="00B60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ООП </w:t>
      </w:r>
      <w:r w:rsidR="00FF6E7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на множество</w:t>
      </w:r>
      <w:r w:rsidR="00CF129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</w:t>
      </w:r>
      <w:r w:rsidR="00FF6E7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обекти и тяхното взаимодействие помежду им.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Всеки обект е самоустойчи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>в, защото съхранява в себе си всички нужни променливи, които го характери</w:t>
      </w:r>
      <w:r w:rsidR="00901F23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ират и методи, представляващи действия, които </w:t>
      </w:r>
      <w:r w:rsidR="0029195F">
        <w:rPr>
          <w:rFonts w:ascii="Times New Roman" w:hAnsi="Times New Roman" w:cs="Times New Roman"/>
          <w:spacing w:val="20"/>
          <w:sz w:val="24"/>
          <w:szCs w:val="24"/>
          <w:lang w:val="bg-BG"/>
        </w:rPr>
        <w:t>той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извършва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522C5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ай-важните </w:t>
      </w:r>
      <w:r w:rsidR="00BA348B" w:rsidRP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</w:t>
      </w:r>
      <w:r w:rsid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BA348B" w:rsidRP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F6D8D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ООП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наследяването, капсулирането, пол</w:t>
      </w:r>
      <w:r w:rsidR="0044153C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>морфизм</w:t>
      </w:r>
      <w:r w:rsidR="008F6D8D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абстракцията.</w:t>
      </w:r>
    </w:p>
    <w:p w14:paraId="080DC9E0" w14:textId="0D49655D" w:rsidR="006707E6" w:rsidRDefault="006707E6" w:rsidP="000070F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Функционалното програмиране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е различ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ава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процедурното и 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ориентираното програмиране</w:t>
      </w:r>
      <w:r w:rsidR="00340B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това, че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използва</w:t>
      </w:r>
      <w:r w:rsidR="0088774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концепцията</w:t>
      </w:r>
      <w:r w:rsidR="00BC21B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32A1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чисти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математически функции</w:t>
      </w:r>
      <w:r w:rsidR="00026B8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чрез които </w:t>
      </w:r>
      <w:r w:rsidR="00B067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резултатите от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операциите се </w:t>
      </w:r>
      <w:r w:rsidR="00B067FC"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базират само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въведени</w:t>
      </w:r>
      <w:r w:rsidR="004C03A6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входни данни</w:t>
      </w:r>
      <w:r w:rsidR="00F065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функция</w:t>
      </w:r>
      <w:r w:rsidR="00932775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E53A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26B8D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C65F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026B8D">
        <w:rPr>
          <w:rFonts w:ascii="Times New Roman" w:hAnsi="Times New Roman" w:cs="Times New Roman"/>
          <w:spacing w:val="20"/>
          <w:sz w:val="24"/>
          <w:szCs w:val="24"/>
          <w:lang w:val="bg-BG"/>
        </w:rPr>
        <w:t>из</w:t>
      </w:r>
      <w:r w:rsidR="00724056">
        <w:rPr>
          <w:rFonts w:ascii="Times New Roman" w:hAnsi="Times New Roman" w:cs="Times New Roman"/>
          <w:spacing w:val="20"/>
          <w:sz w:val="24"/>
          <w:szCs w:val="24"/>
          <w:lang w:val="bg-BG"/>
        </w:rPr>
        <w:t>викват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външни</w:t>
      </w:r>
      <w:r w:rsidR="00937C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променливи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(познати като състояние на програмата)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AC49559" w14:textId="7B90E0D9" w:rsidR="00A166B3" w:rsidRDefault="00A166B3" w:rsidP="00A166B3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noProof/>
        </w:rPr>
        <w:drawing>
          <wp:inline distT="0" distB="0" distL="0" distR="0" wp14:anchorId="30CEA353" wp14:editId="610BAE99">
            <wp:extent cx="4937026" cy="2289976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2541" cy="238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EA95" w14:textId="06764D21" w:rsidR="00A166B3" w:rsidRDefault="00A166B3" w:rsidP="00A166B3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>5</w:t>
      </w:r>
      <w:r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Типове програмни парадигми</w:t>
      </w:r>
    </w:p>
    <w:p w14:paraId="4CC22F57" w14:textId="1E2AA427" w:rsidR="00106691" w:rsidRDefault="00106691" w:rsidP="0010669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програмиране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1A15E6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най-подходящата</w:t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парадигма</w:t>
      </w:r>
      <w:r w:rsidR="00385A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реализацията на дипломния про</w:t>
      </w:r>
      <w:r w:rsidR="008B1DD1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385ACC">
        <w:rPr>
          <w:rFonts w:ascii="Times New Roman" w:hAnsi="Times New Roman" w:cs="Times New Roman"/>
          <w:spacing w:val="20"/>
          <w:sz w:val="24"/>
          <w:szCs w:val="24"/>
          <w:lang w:val="bg-BG"/>
        </w:rPr>
        <w:t>кт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защото:</w:t>
      </w:r>
    </w:p>
    <w:p w14:paraId="34337A93" w14:textId="23D18BAC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Капсулирането </w:t>
      </w:r>
      <w:r w:rsidR="000161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класовете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предоставя модулиране на приложението, което води до по-лесно </w:t>
      </w:r>
      <w:r w:rsidR="00D51C4C">
        <w:rPr>
          <w:rFonts w:ascii="Times New Roman" w:hAnsi="Times New Roman" w:cs="Times New Roman"/>
          <w:spacing w:val="20"/>
          <w:sz w:val="24"/>
          <w:szCs w:val="24"/>
          <w:lang w:val="bg-BG"/>
        </w:rPr>
        <w:t>управление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дебъгване на кода</w:t>
      </w:r>
    </w:p>
    <w:p w14:paraId="59CB5C99" w14:textId="447A020B" w:rsidR="00116A14" w:rsidRDefault="00116A14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Бъдещи добавяния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проекта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оказват влияние върху вече съществуващия код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(стига да се спазват </w:t>
      </w:r>
      <w:r w:rsidR="004A33E9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принципите, представ</w:t>
      </w:r>
      <w:r w:rsidR="00AF5236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раздел „</w:t>
      </w:r>
      <w:r w:rsidR="004A33E9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принципи“</w:t>
      </w:r>
      <w:r w:rsidR="00AF52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 17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</w:p>
    <w:p w14:paraId="053EACE9" w14:textId="5C050AF2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F039D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Повторяемостта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кода се намалява чрез пре</w:t>
      </w:r>
      <w:r w:rsidR="00AF03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зползване и наследяване</w:t>
      </w:r>
      <w:r w:rsidR="00116A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обекти</w:t>
      </w:r>
    </w:p>
    <w:p w14:paraId="6505CD78" w14:textId="2E74DB5C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Разделянето на отговорности (като основно правило в програмирането) между обектите е </w:t>
      </w:r>
      <w:r w:rsidR="00C270E4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-лесно осъществимо</w:t>
      </w:r>
    </w:p>
    <w:p w14:paraId="0EBE9586" w14:textId="7C7103F6" w:rsidR="00774AAA" w:rsidRDefault="007B536D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Имплементацията на решения, които ще се използват в реалния свят, се реализира по-лесно чрез ООП, защото то се базира на реалния живот</w:t>
      </w:r>
    </w:p>
    <w:p w14:paraId="16B1F180" w14:textId="71C444A7" w:rsidR="00676A7D" w:rsidRDefault="00676A7D" w:rsidP="00B736E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Чрез обекти мо</w:t>
      </w:r>
      <w:r w:rsidR="00FB3BD0">
        <w:rPr>
          <w:rFonts w:ascii="Times New Roman" w:hAnsi="Times New Roman" w:cs="Times New Roman"/>
          <w:spacing w:val="20"/>
          <w:sz w:val="24"/>
          <w:szCs w:val="24"/>
          <w:lang w:val="bg-BG"/>
        </w:rPr>
        <w:t>гат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DD77C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представя</w:t>
      </w:r>
      <w:r w:rsidR="00224E41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различните фина</w:t>
      </w:r>
      <w:r w:rsidR="00BA036A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сови активи, акаунти на потребители, новини, актуални събития, книги (или друг вид обучително съдържание за секция образование в пла</w:t>
      </w:r>
      <w:r w:rsidR="00BE22D4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формата), съобщения по чат стаите, самите чат стаи и записите в счетоводните книги.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63F5A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Разглеждайки</w:t>
      </w:r>
      <w:r w:rsidR="008A14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92229">
        <w:rPr>
          <w:rFonts w:ascii="Times New Roman" w:hAnsi="Times New Roman" w:cs="Times New Roman"/>
          <w:spacing w:val="20"/>
          <w:sz w:val="24"/>
          <w:szCs w:val="24"/>
          <w:lang w:val="bg-BG"/>
        </w:rPr>
        <w:t>по-абстрактно</w:t>
      </w:r>
      <w:r w:rsidR="009F5AE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обектите</w:t>
      </w:r>
      <w:r w:rsidR="008A14C2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всички </w:t>
      </w:r>
      <w:r w:rsidR="00FD6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клиентски заявки,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услуги, които предоставя уеб </w:t>
      </w:r>
      <w:r w:rsidR="001140E6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-а на платформата,</w:t>
      </w:r>
      <w:r w:rsidR="00F31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D6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техните резултати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могат да бъдат</w:t>
      </w:r>
      <w:r w:rsidR="005B7D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разглеждани като обект</w:t>
      </w:r>
      <w:r w:rsidR="005B7DE0">
        <w:rPr>
          <w:rFonts w:ascii="Times New Roman" w:hAnsi="Times New Roman" w:cs="Times New Roman"/>
          <w:spacing w:val="20"/>
          <w:sz w:val="24"/>
          <w:szCs w:val="24"/>
          <w:lang w:val="bg-BG"/>
        </w:rPr>
        <w:t>и.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61B8A">
        <w:rPr>
          <w:rFonts w:ascii="Times New Roman" w:hAnsi="Times New Roman" w:cs="Times New Roman"/>
          <w:spacing w:val="20"/>
          <w:sz w:val="24"/>
          <w:szCs w:val="24"/>
          <w:lang w:val="bg-BG"/>
        </w:rPr>
        <w:br/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Това са причините </w:t>
      </w:r>
      <w:r w:rsidR="00116C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116C14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475EB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C7B19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парадигмата „О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бектно</w:t>
      </w:r>
      <w:r w:rsidR="00B72043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 програмиране</w:t>
      </w:r>
      <w:r w:rsidR="000C7B1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0C7B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имплементацията на 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D34A5B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латформата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027F699" w14:textId="798CCC0D" w:rsidR="007D7CC4" w:rsidRPr="007D7CC4" w:rsidRDefault="007D7CC4" w:rsidP="007D7CC4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7D7CC4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SOLID </w:t>
      </w:r>
      <w:r w:rsidRPr="007D7CC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принципи</w:t>
      </w:r>
    </w:p>
    <w:p w14:paraId="69158499" w14:textId="33F45381" w:rsidR="007D7CC4" w:rsidRDefault="007D7CC4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Чисто философски погледнато, принципите същест</w:t>
      </w:r>
      <w:r w:rsidR="0013005E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уват, за да помагат, а не за да създават неудобство. </w:t>
      </w:r>
      <w:r w:rsidR="0046123A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6123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принципите не странят от този философски </w:t>
      </w:r>
      <w:r w:rsidR="00285960">
        <w:rPr>
          <w:rFonts w:ascii="Times New Roman" w:hAnsi="Times New Roman" w:cs="Times New Roman"/>
          <w:spacing w:val="20"/>
          <w:sz w:val="24"/>
          <w:szCs w:val="24"/>
          <w:lang w:val="bg-BG"/>
        </w:rPr>
        <w:t>свето</w:t>
      </w:r>
      <w:r w:rsidR="0046123A">
        <w:rPr>
          <w:rFonts w:ascii="Times New Roman" w:hAnsi="Times New Roman" w:cs="Times New Roman"/>
          <w:spacing w:val="20"/>
          <w:sz w:val="24"/>
          <w:szCs w:val="24"/>
          <w:lang w:val="bg-BG"/>
        </w:rPr>
        <w:t>глед.</w:t>
      </w:r>
    </w:p>
    <w:p w14:paraId="31232388" w14:textId="06EB9DA9" w:rsidR="004E10A3" w:rsidRDefault="00DE43B1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SOLID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пет принципа </w:t>
      </w:r>
      <w:r w:rsidR="00EC4EC8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а проектиране на обектно-ориентиран клас. Те са набор от правила и най-добри практики, които</w:t>
      </w:r>
      <w:r w:rsidR="005708B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B57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програмистите трябва да 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следва</w:t>
      </w:r>
      <w:r w:rsidR="006B571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, докато проектират структура</w:t>
      </w:r>
      <w:r w:rsidR="00285960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C673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 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клас.</w:t>
      </w:r>
      <w:r w:rsidR="004E10A3" w:rsidRPr="004E10A3">
        <w:t xml:space="preserve"> </w:t>
      </w:r>
    </w:p>
    <w:p w14:paraId="75DD6574" w14:textId="29C7BDB1" w:rsidR="00DE43B1" w:rsidRDefault="0031531A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684B5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Причината да бъдат спазвани тези принципи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намаля</w:t>
      </w:r>
      <w:r w:rsidR="00684B56">
        <w:rPr>
          <w:rFonts w:ascii="Times New Roman" w:hAnsi="Times New Roman" w:cs="Times New Roman"/>
          <w:spacing w:val="20"/>
          <w:sz w:val="24"/>
          <w:szCs w:val="24"/>
          <w:lang w:val="bg-BG"/>
        </w:rPr>
        <w:t>ването на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зависимости</w:t>
      </w:r>
      <w:r w:rsidR="00684B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между класовете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, така че пром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>яната в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5691E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една класова структура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5691E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софтуера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да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засяга друг</w:t>
      </w:r>
      <w:r w:rsidR="00905DE2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Освен това </w:t>
      </w:r>
      <w:r w:rsidR="00ED7AB4"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SOLID </w:t>
      </w:r>
      <w:r w:rsidR="00ED7AB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</w:t>
      </w:r>
      <w:r w:rsidR="00ED7AB4"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са предназначени да направят дизайн</w:t>
      </w:r>
      <w:r w:rsidR="00C07A83">
        <w:rPr>
          <w:rFonts w:ascii="Times New Roman" w:hAnsi="Times New Roman" w:cs="Times New Roman"/>
          <w:spacing w:val="20"/>
          <w:sz w:val="24"/>
          <w:szCs w:val="24"/>
          <w:lang w:val="bg-BG"/>
        </w:rPr>
        <w:t>а на софтуерния продукт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по-лес</w:t>
      </w:r>
      <w:r w:rsidR="00C07A83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н за разбиране, поддържане и разширяване.</w:t>
      </w:r>
    </w:p>
    <w:p w14:paraId="166BD76B" w14:textId="3D7B8821" w:rsidR="00633148" w:rsidRPr="00633148" w:rsidRDefault="00B42CD1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Естествено е всяко нещо да има </w:t>
      </w:r>
      <w:r w:rsidR="00AD0A6C"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предимства</w:t>
      </w:r>
      <w:r w:rsidR="00AD0A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AD0A6C">
        <w:rPr>
          <w:rFonts w:ascii="Times New Roman" w:hAnsi="Times New Roman" w:cs="Times New Roman"/>
          <w:spacing w:val="20"/>
          <w:sz w:val="24"/>
          <w:szCs w:val="24"/>
          <w:lang w:val="bg-BG"/>
        </w:rPr>
        <w:t>недостатъци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Макар и </w:t>
      </w:r>
      <w:r>
        <w:rPr>
          <w:rFonts w:ascii="Times New Roman" w:hAnsi="Times New Roman" w:cs="Times New Roman"/>
          <w:spacing w:val="20"/>
          <w:sz w:val="24"/>
          <w:szCs w:val="24"/>
        </w:rPr>
        <w:t>SOLID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принципите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D72C82">
        <w:rPr>
          <w:rFonts w:ascii="Times New Roman" w:hAnsi="Times New Roman" w:cs="Times New Roman"/>
          <w:spacing w:val="20"/>
          <w:sz w:val="24"/>
          <w:szCs w:val="24"/>
          <w:lang w:val="bg-BG"/>
        </w:rPr>
        <w:t>имат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много предимства,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тяхното </w:t>
      </w:r>
      <w:r w:rsidR="008276FA">
        <w:rPr>
          <w:rFonts w:ascii="Times New Roman" w:hAnsi="Times New Roman" w:cs="Times New Roman"/>
          <w:spacing w:val="20"/>
          <w:sz w:val="24"/>
          <w:szCs w:val="24"/>
          <w:lang w:val="bg-BG"/>
        </w:rPr>
        <w:t>спазване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обикновено води до писане на по-дълъг и по-сложен код. Това означава, че може да </w:t>
      </w:r>
      <w:r w:rsidR="00D72C3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04388A">
        <w:rPr>
          <w:rFonts w:ascii="Times New Roman" w:hAnsi="Times New Roman" w:cs="Times New Roman"/>
          <w:spacing w:val="20"/>
          <w:sz w:val="24"/>
          <w:szCs w:val="24"/>
          <w:lang w:val="bg-BG"/>
        </w:rPr>
        <w:t>увеличи времето за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проектиране и</w:t>
      </w:r>
      <w:r w:rsidR="00344B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имплементиране, което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прави разработката</w:t>
      </w:r>
      <w:r w:rsidR="000B49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75F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малко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по-трудна. Това допълнително време и усилия обаче си заслужават, защото </w:t>
      </w:r>
      <w:r w:rsidR="009526F1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9526F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принципите допринасят за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много по-лес</w:t>
      </w:r>
      <w:r w:rsidR="00FC22F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ото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поддъ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ж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ане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, тестване и разширяване</w:t>
      </w:r>
      <w:r w:rsidR="009526F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21F6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9526F1"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софтуер</w:t>
      </w:r>
      <w:r w:rsidR="00721F62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070E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бъдеще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1E4F296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</w:rPr>
        <w:tab/>
        <w:t xml:space="preserve">SOLID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означава:</w:t>
      </w:r>
    </w:p>
    <w:p w14:paraId="673B1917" w14:textId="77777777" w:rsidR="00633148" w:rsidRPr="002805AF" w:rsidRDefault="00633148" w:rsidP="00633148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S – Single Responsibility Principle</w:t>
      </w:r>
    </w:p>
    <w:p w14:paraId="613E74D3" w14:textId="77777777" w:rsidR="00633148" w:rsidRPr="002805AF" w:rsidRDefault="00633148" w:rsidP="00633148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O – Open-Closed Principle</w:t>
      </w:r>
    </w:p>
    <w:p w14:paraId="3414AAF4" w14:textId="77777777" w:rsidR="00633148" w:rsidRPr="002805AF" w:rsidRDefault="00633148" w:rsidP="00633148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L – Liskov Substitution Principle</w:t>
      </w:r>
    </w:p>
    <w:p w14:paraId="17EF267D" w14:textId="77777777" w:rsidR="00633148" w:rsidRPr="002805AF" w:rsidRDefault="00633148" w:rsidP="00633148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I – Interface Segregation</w:t>
      </w:r>
    </w:p>
    <w:p w14:paraId="4CA446B3" w14:textId="77777777" w:rsidR="00633148" w:rsidRDefault="00633148" w:rsidP="00633148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D – Dependency Inversion</w:t>
      </w:r>
    </w:p>
    <w:p w14:paraId="0056C665" w14:textId="55393132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7EE3EC8B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2805AF"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Single Responsibility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принципа </w:t>
      </w:r>
      <w:r w:rsid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гласи, че </w:t>
      </w:r>
      <w:r w:rsidR="0097603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</w:t>
      </w:r>
      <w:r w:rsidR="002805AF"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проектира</w:t>
      </w:r>
      <w:r w:rsidR="0097603D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2805AF"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C70DA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</w:t>
      </w:r>
      <w:r w:rsidR="002805AF"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, трябва да</w:t>
      </w:r>
      <w:r w:rsidR="00C574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2805AF"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гарантира, че </w:t>
      </w:r>
      <w:r w:rsidR="005C70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той </w:t>
      </w:r>
      <w:r w:rsidR="002805AF"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отговаря само за 1 задача или функционалност и когато има промяна в тази задача/функционалност, само тогава този клас трябва да </w:t>
      </w:r>
      <w:r w:rsidR="008913C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2805AF"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</w:t>
      </w:r>
      <w:r w:rsidR="008913CA">
        <w:rPr>
          <w:rFonts w:ascii="Times New Roman" w:hAnsi="Times New Roman" w:cs="Times New Roman"/>
          <w:spacing w:val="20"/>
          <w:sz w:val="24"/>
          <w:szCs w:val="24"/>
          <w:lang w:val="bg-BG"/>
        </w:rPr>
        <w:t>ян</w:t>
      </w:r>
      <w:r w:rsidR="002805AF"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2A63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Приносът на този принцип се изразява в това, че кодът по-лесно се поддържа, разбира, тества и дебъгва.Това води съответно до по-малко дефекти.</w:t>
      </w:r>
    </w:p>
    <w:p w14:paraId="3AF29141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A5322C"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Open-Closed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принципа</w:t>
      </w:r>
      <w:r w:rsid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глас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че </w:t>
      </w:r>
      <w:r w:rsidR="00A5322C"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</w:t>
      </w:r>
      <w:r w:rsid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ът </w:t>
      </w:r>
      <w:r w:rsidR="00A5322C"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да може да разшири поведението на </w:t>
      </w:r>
      <w:r w:rsid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друг </w:t>
      </w:r>
      <w:r w:rsidR="00A5322C"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клас, без да го променя. Този принцип разделя съществуващия код от модифицирания, за да осигури по-добра поддръжка</w:t>
      </w:r>
      <w:r w:rsidR="00CB2640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като</w:t>
      </w:r>
      <w:r w:rsidR="00A5322C"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минимизира промените в кода</w:t>
      </w:r>
      <w:r w:rsidR="00CB264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C5E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Казано с други думи, добавянето на нов код не трябва да изисква </w:t>
      </w:r>
      <w:r w:rsidR="009149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драстична </w:t>
      </w:r>
      <w:r w:rsidR="009C5E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промяна на </w:t>
      </w:r>
      <w:r w:rsidR="00914956">
        <w:rPr>
          <w:rFonts w:ascii="Times New Roman" w:hAnsi="Times New Roman" w:cs="Times New Roman"/>
          <w:spacing w:val="20"/>
          <w:sz w:val="24"/>
          <w:szCs w:val="24"/>
          <w:lang w:val="bg-BG"/>
        </w:rPr>
        <w:t>съществуващ</w:t>
      </w:r>
      <w:r w:rsidR="009C5E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такъв.</w:t>
      </w:r>
    </w:p>
    <w:p w14:paraId="2C8FEFA5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1272F" w:rsidRPr="008127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Liskov Substitution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принципа</w:t>
      </w:r>
      <w:r w:rsidR="008127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951E7">
        <w:rPr>
          <w:rFonts w:ascii="Times New Roman" w:hAnsi="Times New Roman" w:cs="Times New Roman"/>
          <w:spacing w:val="20"/>
          <w:sz w:val="24"/>
          <w:szCs w:val="24"/>
          <w:lang w:val="bg-BG"/>
        </w:rPr>
        <w:t>гласи, че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всеки клас, който е 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>дъщерен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>бащин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клас, трябва да </w:t>
      </w:r>
      <w:r w:rsidR="00D74D1F">
        <w:rPr>
          <w:rFonts w:ascii="Times New Roman" w:hAnsi="Times New Roman" w:cs="Times New Roman"/>
          <w:spacing w:val="20"/>
          <w:sz w:val="24"/>
          <w:szCs w:val="24"/>
          <w:lang w:val="bg-BG"/>
        </w:rPr>
        <w:t>е способен да заме</w:t>
      </w:r>
      <w:r w:rsidR="00397FB8">
        <w:rPr>
          <w:rFonts w:ascii="Times New Roman" w:hAnsi="Times New Roman" w:cs="Times New Roman"/>
          <w:spacing w:val="20"/>
          <w:sz w:val="24"/>
          <w:szCs w:val="24"/>
          <w:lang w:val="bg-BG"/>
        </w:rPr>
        <w:t>ства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своя родител без неочаквано поведение.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принцип помага да се избегн</w:t>
      </w:r>
      <w:r w:rsidR="00B66A65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неочакван</w:t>
      </w:r>
      <w:r w:rsidR="00B66A65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66A6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поведение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B4029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имплементация</w:t>
      </w:r>
      <w:r w:rsidR="00D063B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C34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F85D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промени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кода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премахва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необходимостта от </w:t>
      </w:r>
      <w:r w:rsidR="00B54538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редакция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A31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много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</w:t>
      </w:r>
      <w:r w:rsidR="00FA31E0">
        <w:rPr>
          <w:rFonts w:ascii="Times New Roman" w:hAnsi="Times New Roman" w:cs="Times New Roman"/>
          <w:spacing w:val="20"/>
          <w:sz w:val="24"/>
          <w:szCs w:val="24"/>
          <w:lang w:val="bg-BG"/>
        </w:rPr>
        <w:t>ове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се </w:t>
      </w:r>
      <w:r w:rsidR="00D300B5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реализират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063B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</w:t>
      </w:r>
      <w:r w:rsidR="00F85D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промени.</w:t>
      </w:r>
    </w:p>
    <w:p w14:paraId="16A78868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9A0FEB" w:rsidRPr="009A0FEB">
        <w:rPr>
          <w:rFonts w:ascii="Times New Roman" w:hAnsi="Times New Roman" w:cs="Times New Roman"/>
          <w:spacing w:val="20"/>
          <w:sz w:val="24"/>
          <w:szCs w:val="24"/>
          <w:lang w:val="bg-BG"/>
        </w:rPr>
        <w:t>Interface Segregation</w:t>
      </w:r>
      <w:r w:rsidR="009A0F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принципа гласи, че интерфейсите, с които се по</w:t>
      </w:r>
      <w:r w:rsidR="00336E8F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9A0FEB">
        <w:rPr>
          <w:rFonts w:ascii="Times New Roman" w:hAnsi="Times New Roman" w:cs="Times New Roman"/>
          <w:spacing w:val="20"/>
          <w:sz w:val="24"/>
          <w:szCs w:val="24"/>
          <w:lang w:val="bg-BG"/>
        </w:rPr>
        <w:t>тига абстра</w:t>
      </w:r>
      <w:r w:rsidR="005704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9A0F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ция в ООП, трябва да бъдат разделени на малки </w:t>
      </w:r>
      <w:r w:rsidR="00A96549">
        <w:rPr>
          <w:rFonts w:ascii="Times New Roman" w:hAnsi="Times New Roman" w:cs="Times New Roman"/>
          <w:spacing w:val="20"/>
          <w:sz w:val="24"/>
          <w:szCs w:val="24"/>
          <w:lang w:val="bg-BG"/>
        </w:rPr>
        <w:t>части</w:t>
      </w:r>
      <w:r w:rsidR="009A0FEB">
        <w:rPr>
          <w:rFonts w:ascii="Times New Roman" w:hAnsi="Times New Roman" w:cs="Times New Roman"/>
          <w:spacing w:val="20"/>
          <w:sz w:val="24"/>
          <w:szCs w:val="24"/>
          <w:lang w:val="bg-BG"/>
        </w:rPr>
        <w:t>, вс</w:t>
      </w:r>
      <w:r w:rsidR="00BA2934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9A0FEB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BA2934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9A0F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които да има само една специфична отговорност.</w:t>
      </w:r>
      <w:r w:rsidR="001A78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се </w:t>
      </w:r>
      <w:r w:rsidR="001A78E7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предпочитат малки конкретни интерфейси вместо големи</w:t>
      </w:r>
      <w:r w:rsidR="00B215B3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A78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обобщени такива.</w:t>
      </w:r>
      <w:r w:rsidR="00DF4DB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принцип улеснява взимането на решение кои интерфейси да бъдат имплементирани в даден клас, без да се имплементират излишни </w:t>
      </w:r>
      <w:r w:rsidR="004D537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него </w:t>
      </w:r>
      <w:r w:rsidR="00DF4DB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функционалности. </w:t>
      </w:r>
    </w:p>
    <w:p w14:paraId="4B6FBCE2" w14:textId="3428B35B" w:rsidR="009A0FEB" w:rsidRP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CC04EB" w:rsidRPr="00CC04EB">
        <w:rPr>
          <w:rFonts w:ascii="Times New Roman" w:hAnsi="Times New Roman" w:cs="Times New Roman"/>
          <w:spacing w:val="20"/>
          <w:sz w:val="24"/>
          <w:szCs w:val="24"/>
          <w:lang w:val="bg-BG"/>
        </w:rPr>
        <w:t>Dependency Inversion</w:t>
      </w:r>
      <w:r w:rsidR="00CC04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принципа гласи, че </w:t>
      </w:r>
      <w:r w:rsidR="00F776AA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>одулите</w:t>
      </w:r>
      <w:r w:rsidR="0073562B">
        <w:rPr>
          <w:rFonts w:ascii="Times New Roman" w:hAnsi="Times New Roman" w:cs="Times New Roman"/>
          <w:spacing w:val="20"/>
          <w:sz w:val="24"/>
          <w:szCs w:val="24"/>
          <w:lang w:val="bg-BG"/>
        </w:rPr>
        <w:t>(класовете)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високо </w:t>
      </w:r>
      <w:r w:rsidR="00833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архитектурно 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ниво не трябва да зависят от модулите </w:t>
      </w:r>
      <w:r w:rsidR="000F6338">
        <w:rPr>
          <w:rFonts w:ascii="Times New Roman" w:hAnsi="Times New Roman" w:cs="Times New Roman"/>
          <w:spacing w:val="20"/>
          <w:sz w:val="24"/>
          <w:szCs w:val="24"/>
          <w:lang w:val="bg-BG"/>
        </w:rPr>
        <w:t>(класовете)</w:t>
      </w:r>
      <w:r w:rsidR="000F6338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</w:t>
      </w:r>
      <w:r w:rsidR="000F6338">
        <w:rPr>
          <w:rFonts w:ascii="Times New Roman" w:hAnsi="Times New Roman" w:cs="Times New Roman"/>
          <w:spacing w:val="20"/>
          <w:sz w:val="24"/>
          <w:szCs w:val="24"/>
          <w:lang w:val="bg-BG"/>
        </w:rPr>
        <w:t>ниско</w:t>
      </w:r>
      <w:r w:rsidR="000F6338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633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архитектурно 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>ниво. И двете</w:t>
      </w:r>
      <w:r w:rsidR="00C158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групи</w:t>
      </w:r>
      <w:r w:rsidR="000F7E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модули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зависят от абстракции.</w:t>
      </w:r>
      <w:r w:rsid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Това позволява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пром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яна на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класове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от по-високо и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по-ниско </w:t>
      </w:r>
      <w:r w:rsidR="00D01D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архитектурно 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ниво, без да </w:t>
      </w:r>
      <w:r w:rsidR="000356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бъдат 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зас</w:t>
      </w:r>
      <w:r w:rsidR="00035609">
        <w:rPr>
          <w:rFonts w:ascii="Times New Roman" w:hAnsi="Times New Roman" w:cs="Times New Roman"/>
          <w:spacing w:val="20"/>
          <w:sz w:val="24"/>
          <w:szCs w:val="24"/>
          <w:lang w:val="bg-BG"/>
        </w:rPr>
        <w:t>егнат</w:t>
      </w:r>
      <w:r w:rsidR="00F54C5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друг</w:t>
      </w:r>
      <w:r w:rsidR="00310EE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класове</w:t>
      </w:r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B0F44">
        <w:rPr>
          <w:rFonts w:ascii="Times New Roman" w:hAnsi="Times New Roman" w:cs="Times New Roman"/>
          <w:spacing w:val="20"/>
          <w:sz w:val="24"/>
          <w:szCs w:val="24"/>
          <w:lang w:val="bg-BG"/>
        </w:rPr>
        <w:t>Тези д</w:t>
      </w:r>
      <w:r w:rsidR="00D25376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руги класове </w:t>
      </w:r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се променят само ако се 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промен</w:t>
      </w:r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17DD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тяхното 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абстрак</w:t>
      </w:r>
      <w:r w:rsidR="00017DD0">
        <w:rPr>
          <w:rFonts w:ascii="Times New Roman" w:hAnsi="Times New Roman" w:cs="Times New Roman"/>
          <w:spacing w:val="20"/>
          <w:sz w:val="24"/>
          <w:szCs w:val="24"/>
          <w:lang w:val="bg-BG"/>
        </w:rPr>
        <w:t>тно представяне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37901CD9" w14:textId="77777777" w:rsidR="00633148" w:rsidRDefault="00635853" w:rsidP="00635853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635853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Релационни бази данни</w:t>
      </w:r>
    </w:p>
    <w:p w14:paraId="65FE7ECC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635853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база</w:t>
      </w:r>
      <w:r w:rsidR="00261F85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</w:t>
      </w:r>
      <w:r w:rsidR="00635853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данни, в която да се запазва информация за потребителите, детайли </w:t>
      </w:r>
      <w:r w:rsidR="0045642A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635853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финансовите инструменти</w:t>
      </w:r>
      <w:r w:rsidR="00436A16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, съобщения, групи и обучителни материали</w:t>
      </w:r>
      <w:r w:rsidR="00D22476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, платформата няма да е надеждна и не</w:t>
      </w:r>
      <w:r w:rsidR="0011638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</w:t>
      </w:r>
      <w:r w:rsidR="00D22476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съществува пълноценно.</w:t>
      </w:r>
      <w:r w:rsidR="006D674D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7AF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Съществуват 2 типа бази данни: релационни и нерелационни. За разработката на дипломния проект е необходима релационна база данни, защото съществува</w:t>
      </w:r>
      <w:r w:rsidR="005D1099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0F7AF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връзк</w:t>
      </w:r>
      <w:r w:rsidR="005D1099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F7AF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между моделите</w:t>
      </w:r>
      <w:r w:rsidR="0007296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(потребители, счетоводни книги, групи, тикер символи</w:t>
      </w:r>
      <w:r w:rsidR="00CB665C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, борси</w:t>
      </w:r>
      <w:r w:rsidR="0007296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др.)</w:t>
      </w:r>
      <w:r w:rsidR="000F7AF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Например: потребители </w:t>
      </w:r>
      <w:r w:rsidR="00674E00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–</w:t>
      </w:r>
      <w:r w:rsidR="00C91D79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7AF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счетоводни книги, счетоводни книги</w:t>
      </w:r>
      <w:r w:rsidR="000F7AFF" w:rsidRPr="00633148">
        <w:rPr>
          <w:rFonts w:ascii="Times New Roman" w:hAnsi="Times New Roman" w:cs="Times New Roman"/>
          <w:spacing w:val="20"/>
          <w:sz w:val="24"/>
          <w:szCs w:val="24"/>
        </w:rPr>
        <w:t xml:space="preserve"> – </w:t>
      </w:r>
      <w:r w:rsidR="000F7AF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търговски позиции, потребители – група, група – съ</w:t>
      </w:r>
      <w:r w:rsidR="00C911B5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0F7AF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бщения и д</w:t>
      </w:r>
      <w:r w:rsidR="00D037A3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="000F7AF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887908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52D72B8C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14C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бъдеще може да бъде добавена и нерелационна база данни </w:t>
      </w:r>
      <w:r w:rsidR="00CA1CC7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814C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необходимост.</w:t>
      </w:r>
    </w:p>
    <w:p w14:paraId="0D902F08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Софтуерът, </w:t>
      </w:r>
      <w:r w:rsidR="000D570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който </w:t>
      </w:r>
      <w:r w:rsidR="000D570B">
        <w:rPr>
          <w:rFonts w:ascii="Times New Roman" w:hAnsi="Times New Roman" w:cs="Times New Roman"/>
          <w:spacing w:val="20"/>
          <w:sz w:val="24"/>
          <w:szCs w:val="24"/>
          <w:lang w:val="bg-BG"/>
        </w:rPr>
        <w:t>се създав</w:t>
      </w:r>
      <w:r w:rsidR="00F36D3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0D570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поддържа релационн</w:t>
      </w:r>
      <w:r w:rsidR="00F36D3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база данни</w:t>
      </w:r>
      <w:r w:rsidR="00917E23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нарича </w:t>
      </w:r>
      <w:r w:rsidR="00887908" w:rsidRP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>система за управление на релационни бази данни</w:t>
      </w:r>
      <w:r w:rsid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F04E8C3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601AE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Основна структурна единица на релационните бази данни са релациите. Това са групи от записи, които имат едни и същи атрибути. Всяка </w:t>
      </w:r>
      <w:r w:rsidR="000C0D7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релация формира </w:t>
      </w:r>
      <w:r w:rsidR="00601AE3">
        <w:rPr>
          <w:rFonts w:ascii="Times New Roman" w:hAnsi="Times New Roman" w:cs="Times New Roman"/>
          <w:spacing w:val="20"/>
          <w:sz w:val="24"/>
          <w:szCs w:val="24"/>
          <w:lang w:val="bg-BG"/>
        </w:rPr>
        <w:t>таблица</w:t>
      </w:r>
      <w:r w:rsidR="000C0D71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601AE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съставена от атр</w:t>
      </w:r>
      <w:r w:rsidR="00C448D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601AE3">
        <w:rPr>
          <w:rFonts w:ascii="Times New Roman" w:hAnsi="Times New Roman" w:cs="Times New Roman"/>
          <w:spacing w:val="20"/>
          <w:sz w:val="24"/>
          <w:szCs w:val="24"/>
          <w:lang w:val="bg-BG"/>
        </w:rPr>
        <w:t>бути (познати още като полета или колони) и записи (</w:t>
      </w:r>
      <w:r w:rsidR="000D433F">
        <w:rPr>
          <w:rFonts w:ascii="Times New Roman" w:hAnsi="Times New Roman" w:cs="Times New Roman"/>
          <w:spacing w:val="20"/>
          <w:sz w:val="24"/>
          <w:szCs w:val="24"/>
          <w:lang w:val="bg-BG"/>
        </w:rPr>
        <w:t>познати още като кортеж</w:t>
      </w:r>
      <w:r w:rsidR="0028689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D43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</w:t>
      </w:r>
      <w:r w:rsidR="00601AE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редове). </w:t>
      </w:r>
    </w:p>
    <w:p w14:paraId="256ED98D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0D43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Друга важна </w:t>
      </w:r>
      <w:r w:rsidR="00537BB9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концепция в релационните бази данни са ключовете. Те представляват един или повече атрибута</w:t>
      </w:r>
      <w:r w:rsidR="00E270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една таблица, като носят специфично предназначение. Най-важните видове ключове спрямо нуждите на дипломния проект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първични</w:t>
      </w:r>
      <w:r w:rsidR="00BC79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941980">
        <w:rPr>
          <w:rFonts w:ascii="Times New Roman" w:hAnsi="Times New Roman" w:cs="Times New Roman"/>
          <w:spacing w:val="20"/>
          <w:sz w:val="24"/>
          <w:szCs w:val="24"/>
        </w:rPr>
        <w:t>primary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) и външни</w:t>
      </w:r>
      <w:r w:rsidR="00BC79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941980">
        <w:rPr>
          <w:rFonts w:ascii="Times New Roman" w:hAnsi="Times New Roman" w:cs="Times New Roman"/>
          <w:spacing w:val="20"/>
          <w:sz w:val="24"/>
          <w:szCs w:val="24"/>
        </w:rPr>
        <w:t>foreign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941980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ключ</w:t>
      </w:r>
      <w:r w:rsidR="009B1B4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0908D7">
        <w:rPr>
          <w:rFonts w:ascii="Times New Roman" w:hAnsi="Times New Roman" w:cs="Times New Roman"/>
          <w:spacing w:val="20"/>
          <w:sz w:val="24"/>
          <w:szCs w:val="24"/>
          <w:lang w:val="bg-BG"/>
        </w:rPr>
        <w:t>ве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B538F9F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1E6257">
        <w:rPr>
          <w:rFonts w:ascii="Times New Roman" w:hAnsi="Times New Roman" w:cs="Times New Roman"/>
          <w:spacing w:val="20"/>
          <w:sz w:val="24"/>
          <w:szCs w:val="24"/>
          <w:lang w:val="bg-BG"/>
        </w:rPr>
        <w:t>Първичния</w:t>
      </w:r>
      <w:r w:rsidR="004505C0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1E62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ключ служи като уникален идентификатор на всеки запис</w:t>
      </w:r>
      <w:r w:rsidR="004505C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дадена таблица.</w:t>
      </w:r>
    </w:p>
    <w:p w14:paraId="75EC4FF5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</w:r>
      <w:r w:rsidR="004505C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Външният ключ служи за референция </w:t>
      </w:r>
      <w:r w:rsidR="006C1933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 w:rsidR="004505C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една 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таблица</w:t>
      </w:r>
      <w:r w:rsidR="004505C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уникален 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идентификатор</w:t>
      </w:r>
      <w:r w:rsidR="004505C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(първичен ключ)</w:t>
      </w:r>
      <w:r w:rsidR="006240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друга таблица.</w:t>
      </w:r>
    </w:p>
    <w:p w14:paraId="09743992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5B7845">
        <w:rPr>
          <w:rFonts w:ascii="Times New Roman" w:hAnsi="Times New Roman" w:cs="Times New Roman"/>
          <w:spacing w:val="20"/>
          <w:sz w:val="24"/>
          <w:szCs w:val="24"/>
          <w:lang w:val="bg-BG"/>
        </w:rPr>
        <w:t>Чрез двата вида ключове се съ</w:t>
      </w:r>
      <w:r w:rsidR="00A44F93">
        <w:rPr>
          <w:rFonts w:ascii="Times New Roman" w:hAnsi="Times New Roman" w:cs="Times New Roman"/>
          <w:spacing w:val="20"/>
          <w:sz w:val="24"/>
          <w:szCs w:val="24"/>
          <w:lang w:val="bg-BG"/>
        </w:rPr>
        <w:t>здават отношения между две релации. О</w:t>
      </w:r>
      <w:r w:rsidR="009A17DA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A44F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ношенията между таблиците се наричат зависимости, чието </w:t>
      </w:r>
      <w:r w:rsidR="00740128">
        <w:rPr>
          <w:rFonts w:ascii="Times New Roman" w:hAnsi="Times New Roman" w:cs="Times New Roman"/>
          <w:spacing w:val="20"/>
          <w:sz w:val="24"/>
          <w:szCs w:val="24"/>
          <w:lang w:val="bg-BG"/>
        </w:rPr>
        <w:t>установяване</w:t>
      </w:r>
      <w:r w:rsidR="00A44F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необходимо за реализацията на платформата</w:t>
      </w:r>
      <w:r w:rsidR="00DB6A4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49485E">
        <w:rPr>
          <w:rFonts w:ascii="Times New Roman" w:hAnsi="Times New Roman" w:cs="Times New Roman"/>
          <w:spacing w:val="20"/>
          <w:sz w:val="24"/>
          <w:szCs w:val="24"/>
          <w:lang w:val="bg-BG"/>
        </w:rPr>
        <w:t>участниците</w:t>
      </w:r>
      <w:r w:rsidR="00DB6A4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капиталовите пазари.</w:t>
      </w:r>
    </w:p>
    <w:p w14:paraId="34C3014B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736405">
        <w:rPr>
          <w:rFonts w:ascii="Times New Roman" w:hAnsi="Times New Roman" w:cs="Times New Roman"/>
          <w:spacing w:val="20"/>
          <w:sz w:val="24"/>
          <w:szCs w:val="24"/>
          <w:lang w:val="bg-BG"/>
        </w:rPr>
        <w:t>Последната фундаментална концепция, без която базите данни са неприложими, са операциите, които могат да бъдат извършвани върху една база</w:t>
      </w:r>
      <w:r w:rsidR="00F735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данни</w:t>
      </w:r>
      <w:r w:rsidR="007364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Те са </w:t>
      </w:r>
      <w:r w:rsidR="00BC28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добавяне, четене, актуализиране и изтриване (още познати като </w:t>
      </w:r>
      <w:r w:rsidR="00BC2848">
        <w:rPr>
          <w:rFonts w:ascii="Times New Roman" w:hAnsi="Times New Roman" w:cs="Times New Roman"/>
          <w:spacing w:val="20"/>
          <w:sz w:val="24"/>
          <w:szCs w:val="24"/>
        </w:rPr>
        <w:t xml:space="preserve">Create Read Update Delete – CRUD </w:t>
      </w:r>
      <w:r w:rsidR="00BC2848">
        <w:rPr>
          <w:rFonts w:ascii="Times New Roman" w:hAnsi="Times New Roman" w:cs="Times New Roman"/>
          <w:spacing w:val="20"/>
          <w:sz w:val="24"/>
          <w:szCs w:val="24"/>
          <w:lang w:val="bg-BG"/>
        </w:rPr>
        <w:t>операции).</w:t>
      </w:r>
    </w:p>
    <w:p w14:paraId="000972BE" w14:textId="213D972F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C237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Полезен начин за представяне на </w:t>
      </w:r>
      <w:r w:rsidR="00263C8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структурата на </w:t>
      </w:r>
      <w:r w:rsidR="00B416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релационна </w:t>
      </w:r>
      <w:r w:rsidR="003C2372"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база данни</w:t>
      </w:r>
      <w:r w:rsidR="00B416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C237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чрез </w:t>
      </w:r>
      <w:r w:rsidR="003C2372">
        <w:rPr>
          <w:rFonts w:ascii="Times New Roman" w:hAnsi="Times New Roman" w:cs="Times New Roman"/>
          <w:spacing w:val="20"/>
          <w:sz w:val="24"/>
          <w:szCs w:val="24"/>
        </w:rPr>
        <w:t>ER</w:t>
      </w:r>
      <w:r w:rsidR="0014681B">
        <w:rPr>
          <w:rFonts w:ascii="Times New Roman" w:hAnsi="Times New Roman" w:cs="Times New Roman"/>
          <w:spacing w:val="20"/>
          <w:sz w:val="24"/>
          <w:szCs w:val="24"/>
        </w:rPr>
        <w:t xml:space="preserve">(Entity Relationship) </w:t>
      </w:r>
      <w:r w:rsidR="003C2372">
        <w:rPr>
          <w:rFonts w:ascii="Times New Roman" w:hAnsi="Times New Roman" w:cs="Times New Roman"/>
          <w:spacing w:val="20"/>
          <w:sz w:val="24"/>
          <w:szCs w:val="24"/>
          <w:lang w:val="bg-BG"/>
        </w:rPr>
        <w:t>диаграми.</w:t>
      </w:r>
    </w:p>
    <w:p w14:paraId="1D92F2B7" w14:textId="77777777" w:rsidR="00633148" w:rsidRDefault="00633148" w:rsidP="00633148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noProof/>
        </w:rPr>
        <w:drawing>
          <wp:inline distT="0" distB="0" distL="0" distR="0" wp14:anchorId="33E105B7" wp14:editId="5AA50F73">
            <wp:extent cx="5638800" cy="3158477"/>
            <wp:effectExtent l="0" t="0" r="0" b="4445"/>
            <wp:docPr id="3" name="Picture 3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indo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3324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AF17" w14:textId="3E0CB523" w:rsidR="00633148" w:rsidRPr="00633148" w:rsidRDefault="00633148" w:rsidP="00633148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6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ER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диаграма на временното състояние на базата данни на платформата</w:t>
      </w:r>
    </w:p>
    <w:p w14:paraId="14AE57F7" w14:textId="058382CD" w:rsidR="003A4951" w:rsidRP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A495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Базата данни и съответно </w:t>
      </w:r>
      <w:r w:rsidR="003A4951">
        <w:rPr>
          <w:rFonts w:ascii="Times New Roman" w:hAnsi="Times New Roman" w:cs="Times New Roman"/>
          <w:spacing w:val="20"/>
          <w:sz w:val="24"/>
          <w:szCs w:val="24"/>
        </w:rPr>
        <w:t xml:space="preserve">ER </w:t>
      </w:r>
      <w:r w:rsidR="003A4951">
        <w:rPr>
          <w:rFonts w:ascii="Times New Roman" w:hAnsi="Times New Roman" w:cs="Times New Roman"/>
          <w:spacing w:val="20"/>
          <w:sz w:val="24"/>
          <w:szCs w:val="24"/>
          <w:lang w:val="bg-BG"/>
        </w:rPr>
        <w:t>диаграмата са обект на промяна в процеса на надграждане на платформата.</w:t>
      </w:r>
    </w:p>
    <w:p w14:paraId="1522A2FD" w14:textId="6EAD3D30" w:rsidR="00E7741C" w:rsidRPr="00E7741C" w:rsidRDefault="00CD5272" w:rsidP="00E7741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CD527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Обектно</w:t>
      </w:r>
      <w:r w:rsidR="007E6E7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-</w:t>
      </w:r>
      <w:r w:rsidRPr="00CD527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релационно картографиране</w:t>
      </w:r>
    </w:p>
    <w:p w14:paraId="6F7A2B10" w14:textId="1BD3307E" w:rsidR="000E4225" w:rsidRDefault="00CD5272" w:rsidP="0030598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6A3FC9" w:rsidRP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като</w:t>
      </w:r>
      <w:r w:rsid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бяха представени парадигмата за обектно-ориентирано програмиран</w:t>
      </w:r>
      <w:r w:rsidR="000E4225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релационната база данни, е време да бъде представен начин</w:t>
      </w:r>
      <w:r w:rsidR="0069117F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по който ще бъдат свързани тези две концепции. </w:t>
      </w:r>
      <w:r w:rsidR="00931F0B">
        <w:rPr>
          <w:rFonts w:ascii="Times New Roman" w:hAnsi="Times New Roman" w:cs="Times New Roman"/>
          <w:spacing w:val="20"/>
          <w:sz w:val="24"/>
          <w:szCs w:val="24"/>
          <w:lang w:val="bg-BG"/>
        </w:rPr>
        <w:t>Той се нарича</w:t>
      </w:r>
      <w:r w:rsidR="00E774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7E6E7B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E7741C">
        <w:rPr>
          <w:rFonts w:ascii="Times New Roman" w:hAnsi="Times New Roman" w:cs="Times New Roman"/>
          <w:spacing w:val="20"/>
          <w:sz w:val="24"/>
          <w:szCs w:val="24"/>
          <w:lang w:val="bg-BG"/>
        </w:rPr>
        <w:t>релационното картографиране.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25C996E4" w14:textId="3688B82E" w:rsidR="00EE76D3" w:rsidRPr="00367FAA" w:rsidRDefault="003D2B6A" w:rsidP="00367FA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Това е техника, при която  чрез обектно-ориентиран код се работи с релационна база данни.</w:t>
      </w:r>
      <w:r w:rsid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64371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>Това</w:t>
      </w:r>
      <w:r w:rsidR="00CC2CDC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възможн</w:t>
      </w:r>
      <w:r w:rsidR="00AE4FD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благодарение на дескриптор, 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който чрез метаданни за обектите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сформира структурни връзки с релации (т.нар. 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</w:rPr>
        <w:t>mapping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). </w:t>
      </w:r>
    </w:p>
    <w:p w14:paraId="3615D062" w14:textId="2D5007F4" w:rsidR="000C34F7" w:rsidRPr="00E42244" w:rsidRDefault="000C34F7" w:rsidP="00CD527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</w:rPr>
        <w:t>O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бек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но-ориентираният код трябва да бъде написан на обек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но-ориентиран език, каквито са</w:t>
      </w:r>
      <w:r w:rsidR="00C809F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например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C#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Java.</w:t>
      </w:r>
    </w:p>
    <w:p w14:paraId="28C8B238" w14:textId="3D7785AD" w:rsidR="00CD5272" w:rsidRDefault="00EE76D3" w:rsidP="00CD527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2F3557">
        <w:rPr>
          <w:rFonts w:ascii="Times New Roman" w:hAnsi="Times New Roman" w:cs="Times New Roman"/>
          <w:spacing w:val="20"/>
          <w:sz w:val="24"/>
          <w:szCs w:val="24"/>
        </w:rPr>
        <w:t>O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но-релационното картографиране е познато още като (</w:t>
      </w:r>
      <w:r w:rsidR="00534431" w:rsidRP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Object Relational Mapping</w:t>
      </w:r>
      <w:r w:rsidR="00534431">
        <w:rPr>
          <w:rFonts w:ascii="Times New Roman" w:hAnsi="Times New Roman" w:cs="Times New Roman"/>
          <w:spacing w:val="20"/>
          <w:sz w:val="24"/>
          <w:szCs w:val="24"/>
        </w:rPr>
        <w:t xml:space="preserve"> - ORM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7203FF">
        <w:rPr>
          <w:rFonts w:ascii="Times New Roman" w:hAnsi="Times New Roman" w:cs="Times New Roman"/>
          <w:spacing w:val="20"/>
          <w:sz w:val="24"/>
          <w:szCs w:val="24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</w:p>
    <w:p w14:paraId="7811E500" w14:textId="7DD97CA4" w:rsidR="00C73A24" w:rsidRDefault="00C73A24" w:rsidP="00CD527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="00AA1FBC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Най-общо казано ч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рез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ORM 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генерира</w:t>
      </w:r>
      <w:r w:rsidR="00FE2470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D60E2">
        <w:rPr>
          <w:rFonts w:ascii="Times New Roman" w:hAnsi="Times New Roman" w:cs="Times New Roman"/>
          <w:spacing w:val="20"/>
          <w:sz w:val="24"/>
          <w:szCs w:val="24"/>
        </w:rPr>
        <w:t>SQL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заявк</w:t>
      </w:r>
      <w:r w:rsidR="00C72712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>, базира</w:t>
      </w:r>
      <w:r w:rsidR="00463336">
        <w:rPr>
          <w:rFonts w:ascii="Times New Roman" w:hAnsi="Times New Roman" w:cs="Times New Roman"/>
          <w:spacing w:val="20"/>
          <w:sz w:val="24"/>
          <w:szCs w:val="24"/>
          <w:lang w:val="bg-BG"/>
        </w:rPr>
        <w:t>щи се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96F1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обектно-ориентиран код.</w:t>
      </w:r>
    </w:p>
    <w:p w14:paraId="07430CA5" w14:textId="17C074B6" w:rsidR="00AE4FDD" w:rsidRPr="00367FAA" w:rsidRDefault="00367FAA" w:rsidP="00367FA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Причината за използването на обек</w:t>
      </w:r>
      <w:r w:rsidR="00274147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но-релационното картографиране са много</w:t>
      </w:r>
      <w:r w:rsidR="00940BE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967E6B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предимства и</w:t>
      </w:r>
      <w:r w:rsidR="002741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малкото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F10A6">
        <w:rPr>
          <w:rFonts w:ascii="Times New Roman" w:hAnsi="Times New Roman" w:cs="Times New Roman"/>
          <w:spacing w:val="20"/>
          <w:sz w:val="24"/>
          <w:szCs w:val="24"/>
          <w:lang w:val="bg-BG"/>
        </w:rPr>
        <w:t>решими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недостатъци</w:t>
      </w:r>
      <w:r w:rsidR="00274147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тази техника предоставя</w:t>
      </w:r>
      <w:r w:rsidR="00DA5C9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29D189F" w14:textId="3D74581C" w:rsidR="00E42244" w:rsidRPr="00ED2BE5" w:rsidRDefault="00E42244" w:rsidP="00E4224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 w:rsidRPr="00E42244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r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3</w:t>
      </w:r>
      <w:r w:rsidRPr="00E42244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. </w:t>
      </w:r>
      <w:r w:rsidRPr="00E4224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Ползите и недостатъците на </w:t>
      </w:r>
      <w:r w:rsidR="003712F0" w:rsidRPr="003712F0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772"/>
      </w:tblGrid>
      <w:tr w:rsidR="003712F0" w14:paraId="6B2B9820" w14:textId="77777777" w:rsidTr="006D6A81">
        <w:tc>
          <w:tcPr>
            <w:tcW w:w="4855" w:type="dxa"/>
            <w:shd w:val="clear" w:color="auto" w:fill="000000" w:themeFill="text1"/>
          </w:tcPr>
          <w:p w14:paraId="709E7326" w14:textId="0C90B8C3" w:rsidR="003712F0" w:rsidRPr="003712F0" w:rsidRDefault="003712F0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Ползи</w:t>
            </w:r>
          </w:p>
        </w:tc>
        <w:tc>
          <w:tcPr>
            <w:tcW w:w="4772" w:type="dxa"/>
            <w:shd w:val="clear" w:color="auto" w:fill="000000" w:themeFill="text1"/>
          </w:tcPr>
          <w:p w14:paraId="09B47650" w14:textId="6F40A305" w:rsidR="003712F0" w:rsidRPr="003712F0" w:rsidRDefault="003712F0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Недостатъци</w:t>
            </w:r>
          </w:p>
        </w:tc>
      </w:tr>
      <w:tr w:rsidR="003712F0" w14:paraId="0F4EADFF" w14:textId="77777777" w:rsidTr="006D6A81">
        <w:tc>
          <w:tcPr>
            <w:tcW w:w="4855" w:type="dxa"/>
          </w:tcPr>
          <w:p w14:paraId="02780541" w14:textId="7B184D58" w:rsidR="003712F0" w:rsidRPr="006D6A81" w:rsidRDefault="006D6A81" w:rsidP="006D6A81">
            <w:pPr>
              <w:tabs>
                <w:tab w:val="left" w:pos="993"/>
              </w:tabs>
              <w:spacing w:line="360" w:lineRule="auto"/>
              <w:ind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Автоматизиран начин на </w:t>
            </w:r>
            <w:r w:rsidRPr="006D6A81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преобразуването от обект в таблица и таблица в обект</w:t>
            </w:r>
          </w:p>
        </w:tc>
        <w:tc>
          <w:tcPr>
            <w:tcW w:w="4772" w:type="dxa"/>
          </w:tcPr>
          <w:p w14:paraId="516E4B61" w14:textId="73DE7C7C" w:rsidR="003712F0" w:rsidRP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По-сложни заявки могат да доведат до </w:t>
            </w:r>
            <w:r w:rsidRPr="006D6A81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проблеми с производителността</w:t>
            </w:r>
          </w:p>
        </w:tc>
      </w:tr>
      <w:tr w:rsidR="003712F0" w14:paraId="62A8D2AA" w14:textId="77777777" w:rsidTr="006D6A81">
        <w:tc>
          <w:tcPr>
            <w:tcW w:w="4855" w:type="dxa"/>
          </w:tcPr>
          <w:p w14:paraId="5875CD60" w14:textId="45A8ACEE" w:rsidR="003712F0" w:rsidRP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По-малко програмен код (заради липсата на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SQL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заявки)</w:t>
            </w:r>
          </w:p>
        </w:tc>
        <w:tc>
          <w:tcPr>
            <w:tcW w:w="4772" w:type="dxa"/>
          </w:tcPr>
          <w:p w14:paraId="3A54CF7D" w14:textId="130E3750" w:rsidR="003712F0" w:rsidRPr="00E951BD" w:rsidRDefault="00367FAA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Някои зая</w:t>
            </w:r>
            <w:r w:rsidR="00CD0189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в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ки могат да бъдат много бавно генерирани</w:t>
            </w:r>
          </w:p>
        </w:tc>
      </w:tr>
      <w:tr w:rsidR="006D6A81" w14:paraId="216831B5" w14:textId="77777777" w:rsidTr="006D6A81">
        <w:tc>
          <w:tcPr>
            <w:tcW w:w="4855" w:type="dxa"/>
          </w:tcPr>
          <w:p w14:paraId="40FCC8F2" w14:textId="40096DDE" w:rsid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Оптимизира</w:t>
            </w:r>
            <w:r w:rsidR="00E951B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не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</w:t>
            </w:r>
            <w:r w:rsidR="00E951B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SQL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заявките</w:t>
            </w:r>
          </w:p>
        </w:tc>
        <w:tc>
          <w:tcPr>
            <w:tcW w:w="4772" w:type="dxa"/>
          </w:tcPr>
          <w:p w14:paraId="3CB5B186" w14:textId="77777777" w:rsid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E951BD" w14:paraId="70723D21" w14:textId="77777777" w:rsidTr="006D6A81">
        <w:tc>
          <w:tcPr>
            <w:tcW w:w="4855" w:type="dxa"/>
          </w:tcPr>
          <w:p w14:paraId="3F1D1476" w14:textId="34F6588A" w:rsidR="00E951BD" w:rsidRPr="00E951BD" w:rsidRDefault="00E951BD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Предпазване от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SQL Injection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атаки</w:t>
            </w:r>
          </w:p>
        </w:tc>
        <w:tc>
          <w:tcPr>
            <w:tcW w:w="4772" w:type="dxa"/>
          </w:tcPr>
          <w:p w14:paraId="59A6D625" w14:textId="77777777" w:rsidR="00E951BD" w:rsidRDefault="00E951BD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BD60E2" w14:paraId="03E16222" w14:textId="77777777" w:rsidTr="006D6A81">
        <w:tc>
          <w:tcPr>
            <w:tcW w:w="4855" w:type="dxa"/>
          </w:tcPr>
          <w:p w14:paraId="6E6E09DF" w14:textId="032F846E" w:rsidR="00BD60E2" w:rsidRDefault="00BD60E2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Кешира ре</w:t>
            </w:r>
            <w:r w:rsidR="004E1F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з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ултати</w:t>
            </w:r>
          </w:p>
        </w:tc>
        <w:tc>
          <w:tcPr>
            <w:tcW w:w="4772" w:type="dxa"/>
          </w:tcPr>
          <w:p w14:paraId="0E7D9C49" w14:textId="77777777" w:rsidR="00BD60E2" w:rsidRDefault="00BD60E2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</w:tbl>
    <w:p w14:paraId="461A560C" w14:textId="34AD54E3" w:rsidR="001728B6" w:rsidRDefault="001728B6" w:rsidP="00E4224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789E684C" w14:textId="5B066AD2" w:rsidR="001728B6" w:rsidRPr="001728B6" w:rsidRDefault="001728B6" w:rsidP="001728B6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lang w:val="bg-BG"/>
        </w:rPr>
      </w:pPr>
      <w:r w:rsidRPr="001728B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Дизайн шаблони</w:t>
      </w:r>
    </w:p>
    <w:p w14:paraId="6DFD5BE1" w14:textId="378E7BF3" w:rsidR="00633148" w:rsidRDefault="001728B6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lang w:val="bg-BG"/>
        </w:rPr>
        <w:tab/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софтуерното </w:t>
      </w:r>
      <w:r w:rsidR="00CD4052">
        <w:rPr>
          <w:rFonts w:ascii="Times New Roman" w:hAnsi="Times New Roman" w:cs="Times New Roman"/>
          <w:spacing w:val="20"/>
          <w:sz w:val="24"/>
          <w:szCs w:val="24"/>
          <w:lang w:val="bg-BG"/>
        </w:rPr>
        <w:t>инженерство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5CA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 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>дизайн шаблон</w:t>
      </w:r>
      <w:r w:rsidR="00415CA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назовават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обобщен</w:t>
      </w:r>
      <w:r w:rsidR="00DD4CC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D4C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повтарящ</w:t>
      </w:r>
      <w:r w:rsidR="00DD4CC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решени</w:t>
      </w:r>
      <w:r w:rsidR="003D0CB5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често </w:t>
      </w:r>
      <w:r w:rsidR="00C45120">
        <w:rPr>
          <w:rFonts w:ascii="Times New Roman" w:hAnsi="Times New Roman" w:cs="Times New Roman"/>
          <w:spacing w:val="20"/>
          <w:sz w:val="24"/>
          <w:szCs w:val="24"/>
          <w:lang w:val="bg-BG"/>
        </w:rPr>
        <w:t>срещани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проблем</w:t>
      </w:r>
      <w:r w:rsidR="00085B6F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софтуерния дизайн. Един шаблон не е завършено решение на проблема, а </w:t>
      </w:r>
      <w:r w:rsidR="003E24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план, по който да се </w:t>
      </w:r>
      <w:r w:rsidR="00C45120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</w:t>
      </w:r>
      <w:r w:rsidR="007F7A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решение</w:t>
      </w:r>
      <w:r w:rsidR="007666B2"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="00C4512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61B6AC51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Ползите от дизайн шаблоните са две:</w:t>
      </w:r>
    </w:p>
    <w:p w14:paraId="37FD91FE" w14:textId="77777777" w:rsidR="00633148" w:rsidRDefault="00633148" w:rsidP="00633148">
      <w:pPr>
        <w:pStyle w:val="ListParagraph"/>
        <w:numPr>
          <w:ilvl w:val="0"/>
          <w:numId w:val="3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Те са проверени и доказани (легитимни) решения на често изникващи проблеми в обектно-ориентирания дизайн.</w:t>
      </w:r>
    </w:p>
    <w:p w14:paraId="15D68CB3" w14:textId="77777777" w:rsidR="00633148" w:rsidRDefault="00633148" w:rsidP="00633148">
      <w:pPr>
        <w:pStyle w:val="ListParagraph"/>
        <w:numPr>
          <w:ilvl w:val="0"/>
          <w:numId w:val="3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Научават програмиста как да решава всякакъв вид проблеми в процеса на създаване на софтуерен дизайн.</w:t>
      </w:r>
    </w:p>
    <w:p w14:paraId="62E0772E" w14:textId="77777777" w:rsidR="00633148" w:rsidRDefault="00633148" w:rsidP="00633148">
      <w:pPr>
        <w:pStyle w:val="ListParagraph"/>
        <w:numPr>
          <w:ilvl w:val="0"/>
          <w:numId w:val="3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Служат като основен език при комуникация между колеги програмисти. Един софтуерен инженер може да каже „А, тук може да се използва Декоратор (дизайн шаблон)!“ и неговите да го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разберат, без да има нужда инженерът да обяснява какво е „Декоратор“.</w:t>
      </w:r>
    </w:p>
    <w:p w14:paraId="7035F9A2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5BE4148A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261E2B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имплементацията на платформата ще бъде необходим </w:t>
      </w:r>
      <w:r w:rsidR="008873D9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дизайн шаблона „</w:t>
      </w:r>
      <w:r w:rsidR="00261E2B" w:rsidRPr="00633148">
        <w:rPr>
          <w:rFonts w:ascii="Times New Roman" w:hAnsi="Times New Roman" w:cs="Times New Roman"/>
          <w:spacing w:val="20"/>
          <w:sz w:val="24"/>
          <w:szCs w:val="24"/>
        </w:rPr>
        <w:t>Depe</w:t>
      </w:r>
      <w:r w:rsidR="008873D9" w:rsidRPr="00633148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261E2B" w:rsidRPr="00633148">
        <w:rPr>
          <w:rFonts w:ascii="Times New Roman" w:hAnsi="Times New Roman" w:cs="Times New Roman"/>
          <w:spacing w:val="20"/>
          <w:sz w:val="24"/>
          <w:szCs w:val="24"/>
        </w:rPr>
        <w:t>dency Injection</w:t>
      </w:r>
      <w:r w:rsidR="008873D9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(Инжектиране на зависимости). </w:t>
      </w:r>
      <w:r w:rsidR="00346884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Зависимостите са необохидими параметри за работата на един обект или функция.</w:t>
      </w:r>
    </w:p>
    <w:p w14:paraId="2280F2CF" w14:textId="57F4D290" w:rsidR="002401A5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шаблон подсигурява това, че конструктор</w:t>
      </w:r>
      <w:r w:rsidR="00D5010F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обект или </w:t>
      </w:r>
      <w:r w:rsidR="0034688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самата </w:t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функция няма да инстанцират зависимостите </w:t>
      </w:r>
      <w:r w:rsidR="006334C8">
        <w:rPr>
          <w:rFonts w:ascii="Times New Roman" w:hAnsi="Times New Roman" w:cs="Times New Roman"/>
          <w:spacing w:val="20"/>
          <w:sz w:val="24"/>
          <w:szCs w:val="24"/>
          <w:lang w:val="bg-BG"/>
        </w:rPr>
        <w:t>си.</w:t>
      </w:r>
      <w:r w:rsidR="0034688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Тяхната отговорност ще бъде само да извършват конкретна услуга.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Фундаментално погледнато, </w:t>
      </w:r>
      <w:r w:rsidR="00AA4F19">
        <w:rPr>
          <w:rFonts w:ascii="Times New Roman" w:hAnsi="Times New Roman" w:cs="Times New Roman"/>
          <w:spacing w:val="20"/>
          <w:sz w:val="24"/>
          <w:szCs w:val="24"/>
        </w:rPr>
        <w:t>Dependency Injection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шаблонът се състои в това да подава параметри </w:t>
      </w:r>
      <w:r w:rsidR="0034688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конструктор</w:t>
      </w:r>
      <w:r w:rsidR="000065B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>или функция</w:t>
      </w:r>
      <w:r w:rsidR="00EC25E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(наречени още клиенти) чрез външен за класа код (наречен още </w:t>
      </w:r>
      <w:r w:rsidR="00EC25EC">
        <w:rPr>
          <w:rFonts w:ascii="Times New Roman" w:hAnsi="Times New Roman" w:cs="Times New Roman"/>
          <w:spacing w:val="20"/>
          <w:sz w:val="24"/>
          <w:szCs w:val="24"/>
        </w:rPr>
        <w:t>injector</w:t>
      </w:r>
      <w:r w:rsidR="00EC25EC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065B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процес е възможен благодарение на използването на интерфейси при дефинирането на </w:t>
      </w:r>
      <w:r w:rsidR="00EC25E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параметрите на </w:t>
      </w:r>
      <w:r w:rsidR="000065BC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конструктор или функция.</w:t>
      </w:r>
    </w:p>
    <w:p w14:paraId="4F9B0443" w14:textId="7544A3EC" w:rsidR="009907A8" w:rsidRDefault="009907A8" w:rsidP="002401A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Дизайн шаблонът „</w:t>
      </w:r>
      <w:r>
        <w:rPr>
          <w:rFonts w:ascii="Times New Roman" w:hAnsi="Times New Roman" w:cs="Times New Roman"/>
          <w:spacing w:val="20"/>
          <w:sz w:val="24"/>
          <w:szCs w:val="24"/>
        </w:rPr>
        <w:t>Dependency Injection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се състои от четири роли:</w:t>
      </w:r>
    </w:p>
    <w:p w14:paraId="65517E9B" w14:textId="530F771C" w:rsidR="009907A8" w:rsidRDefault="009907A8" w:rsidP="009907A8">
      <w:pPr>
        <w:pStyle w:val="ListParagraph"/>
        <w:numPr>
          <w:ilvl w:val="0"/>
          <w:numId w:val="3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Service –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зависимост (клас), която ще бъде използвана</w:t>
      </w:r>
    </w:p>
    <w:p w14:paraId="577F8B3D" w14:textId="1A097C0A" w:rsidR="009907A8" w:rsidRDefault="009907A8" w:rsidP="009907A8">
      <w:pPr>
        <w:pStyle w:val="ListParagraph"/>
        <w:numPr>
          <w:ilvl w:val="0"/>
          <w:numId w:val="3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Client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клас, които ще използва </w:t>
      </w:r>
      <w:r>
        <w:rPr>
          <w:rFonts w:ascii="Times New Roman" w:hAnsi="Times New Roman" w:cs="Times New Roman"/>
          <w:spacing w:val="20"/>
          <w:sz w:val="24"/>
          <w:szCs w:val="24"/>
        </w:rPr>
        <w:t>Service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(зависимостта)</w:t>
      </w:r>
    </w:p>
    <w:p w14:paraId="78E84B18" w14:textId="4061BC28" w:rsidR="009907A8" w:rsidRPr="00860399" w:rsidRDefault="009907A8" w:rsidP="009907A8">
      <w:pPr>
        <w:pStyle w:val="ListParagraph"/>
        <w:numPr>
          <w:ilvl w:val="0"/>
          <w:numId w:val="3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Interface –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използван като посредник </w:t>
      </w:r>
      <w:r w:rsidR="00D8226E">
        <w:rPr>
          <w:rFonts w:ascii="Times New Roman" w:hAnsi="Times New Roman" w:cs="Times New Roman"/>
          <w:spacing w:val="20"/>
          <w:sz w:val="24"/>
          <w:szCs w:val="24"/>
          <w:lang w:val="bg-BG"/>
        </w:rPr>
        <w:t>между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Client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>
        <w:rPr>
          <w:rFonts w:ascii="Times New Roman" w:hAnsi="Times New Roman" w:cs="Times New Roman"/>
          <w:spacing w:val="20"/>
          <w:sz w:val="24"/>
          <w:szCs w:val="24"/>
        </w:rPr>
        <w:t>Service</w:t>
      </w:r>
      <w:r w:rsidR="00860399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като 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имплементиран от </w:t>
      </w:r>
      <w:r>
        <w:rPr>
          <w:rFonts w:ascii="Times New Roman" w:hAnsi="Times New Roman" w:cs="Times New Roman"/>
          <w:spacing w:val="20"/>
          <w:sz w:val="24"/>
          <w:szCs w:val="24"/>
        </w:rPr>
        <w:t>Service</w:t>
      </w:r>
    </w:p>
    <w:p w14:paraId="007C1790" w14:textId="062CBEF9" w:rsidR="00860399" w:rsidRPr="009907A8" w:rsidRDefault="00860399" w:rsidP="009907A8">
      <w:pPr>
        <w:pStyle w:val="ListParagraph"/>
        <w:numPr>
          <w:ilvl w:val="0"/>
          <w:numId w:val="3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Injector –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 инстанция на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Service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 съответен </w:t>
      </w:r>
      <w:r>
        <w:rPr>
          <w:rFonts w:ascii="Times New Roman" w:hAnsi="Times New Roman" w:cs="Times New Roman"/>
          <w:spacing w:val="20"/>
          <w:sz w:val="24"/>
          <w:szCs w:val="24"/>
        </w:rPr>
        <w:t>Interface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я „инжектира“ (подава като параметър) на </w:t>
      </w:r>
      <w:r>
        <w:rPr>
          <w:rFonts w:ascii="Times New Roman" w:hAnsi="Times New Roman" w:cs="Times New Roman"/>
          <w:spacing w:val="20"/>
          <w:sz w:val="24"/>
          <w:szCs w:val="24"/>
        </w:rPr>
        <w:t>Client</w:t>
      </w:r>
    </w:p>
    <w:p w14:paraId="08B9DE45" w14:textId="1A74EDB4" w:rsidR="00EC25EC" w:rsidRDefault="00EC25EC" w:rsidP="002401A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Дизайн шаблонът „</w:t>
      </w:r>
      <w:r>
        <w:rPr>
          <w:rFonts w:ascii="Times New Roman" w:hAnsi="Times New Roman" w:cs="Times New Roman"/>
          <w:spacing w:val="20"/>
          <w:sz w:val="24"/>
          <w:szCs w:val="24"/>
        </w:rPr>
        <w:t>Dependency Injection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работи по следния начин: </w:t>
      </w:r>
    </w:p>
    <w:p w14:paraId="5CAF34DE" w14:textId="0D85F669" w:rsidR="00EC25EC" w:rsidRDefault="00EC25EC" w:rsidP="00EC25EC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Създават се зависимостите под формата на интерфейс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 xml:space="preserve"> (Interface)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клас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 xml:space="preserve"> (Service)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който имплементира интерфейса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531BAD1C" w14:textId="22040AFA" w:rsidR="00EC25EC" w:rsidRDefault="00EC25EC" w:rsidP="00EC25EC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 се контейнер</w:t>
      </w:r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E10E9">
        <w:rPr>
          <w:rFonts w:ascii="Times New Roman" w:hAnsi="Times New Roman" w:cs="Times New Roman"/>
          <w:spacing w:val="20"/>
          <w:sz w:val="24"/>
          <w:szCs w:val="24"/>
          <w:lang w:val="bg-BG"/>
        </w:rPr>
        <w:t>с регистрирани</w:t>
      </w:r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зависимости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 xml:space="preserve"> (</w:t>
      </w:r>
      <w:r w:rsidR="00E8699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всеки </w:t>
      </w:r>
      <w:r w:rsidR="0052573D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Interface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>”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E8699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свързва със </w:t>
      </w:r>
      <w:r w:rsidR="0052573D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Service</w:t>
      </w:r>
      <w:r w:rsidR="0052573D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от който </w:t>
      </w:r>
      <w:r w:rsidR="0052573D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>I</w:t>
      </w:r>
      <w:r w:rsidR="00732877">
        <w:rPr>
          <w:rFonts w:ascii="Times New Roman" w:hAnsi="Times New Roman" w:cs="Times New Roman"/>
          <w:spacing w:val="20"/>
          <w:sz w:val="24"/>
          <w:szCs w:val="24"/>
        </w:rPr>
        <w:t>njector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>”</w:t>
      </w:r>
      <w:r w:rsidR="00732877">
        <w:rPr>
          <w:rFonts w:ascii="Times New Roman" w:hAnsi="Times New Roman" w:cs="Times New Roman"/>
          <w:spacing w:val="20"/>
          <w:sz w:val="24"/>
          <w:szCs w:val="24"/>
        </w:rPr>
        <w:t>-</w:t>
      </w:r>
      <w:r w:rsidR="00F920D9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73287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>ще „взима“ (инстанцира) обекти</w:t>
      </w:r>
      <w:r w:rsidR="00AE10E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97A42A2" w14:textId="6D7038B8" w:rsidR="00AE10E9" w:rsidRDefault="00AE10E9" w:rsidP="00AE10E9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 се друг клас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 xml:space="preserve"> (Client)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ще </w:t>
      </w:r>
      <w:r w:rsidR="00DF544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 </w:t>
      </w:r>
      <w:r w:rsidR="007F1F80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7F1F80">
        <w:rPr>
          <w:rFonts w:ascii="Times New Roman" w:hAnsi="Times New Roman" w:cs="Times New Roman"/>
          <w:spacing w:val="20"/>
          <w:sz w:val="24"/>
          <w:szCs w:val="24"/>
        </w:rPr>
        <w:t>Service”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F1F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DF544B">
        <w:rPr>
          <w:rFonts w:ascii="Times New Roman" w:hAnsi="Times New Roman" w:cs="Times New Roman"/>
          <w:spacing w:val="20"/>
          <w:sz w:val="24"/>
          <w:szCs w:val="24"/>
          <w:lang w:val="bg-BG"/>
        </w:rPr>
        <w:t>дефиниране на неговия</w:t>
      </w:r>
      <w:r w:rsidR="00DA02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F1F80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7F1F80">
        <w:rPr>
          <w:rFonts w:ascii="Times New Roman" w:hAnsi="Times New Roman" w:cs="Times New Roman"/>
          <w:spacing w:val="20"/>
          <w:sz w:val="24"/>
          <w:szCs w:val="24"/>
        </w:rPr>
        <w:t>Interface</w:t>
      </w:r>
      <w:r w:rsidR="007F1F80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DF544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себе си</w:t>
      </w:r>
      <w:r w:rsidR="001B2568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CAA62A8" w14:textId="6130B1AE" w:rsidR="00AE10E9" w:rsidRPr="00A517D8" w:rsidRDefault="00AE10E9" w:rsidP="00EC25EC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 инстанциране на </w:t>
      </w:r>
      <w:r w:rsidR="00591548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</w:t>
      </w:r>
      <w:r w:rsidR="00136444">
        <w:rPr>
          <w:rFonts w:ascii="Times New Roman" w:hAnsi="Times New Roman" w:cs="Times New Roman"/>
          <w:spacing w:val="20"/>
          <w:sz w:val="24"/>
          <w:szCs w:val="24"/>
        </w:rPr>
        <w:t>Client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136444">
        <w:rPr>
          <w:rFonts w:ascii="Times New Roman" w:hAnsi="Times New Roman" w:cs="Times New Roman"/>
          <w:spacing w:val="20"/>
          <w:sz w:val="24"/>
          <w:szCs w:val="24"/>
        </w:rPr>
        <w:t>I</w:t>
      </w:r>
      <w:r>
        <w:rPr>
          <w:rFonts w:ascii="Times New Roman" w:hAnsi="Times New Roman" w:cs="Times New Roman"/>
          <w:spacing w:val="20"/>
          <w:sz w:val="24"/>
          <w:szCs w:val="24"/>
        </w:rPr>
        <w:t>njector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>
        <w:rPr>
          <w:rFonts w:ascii="Times New Roman" w:hAnsi="Times New Roman" w:cs="Times New Roman"/>
          <w:spacing w:val="20"/>
          <w:sz w:val="24"/>
          <w:szCs w:val="24"/>
        </w:rPr>
        <w:t>-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достави обект зависимост</w:t>
      </w:r>
      <w:r w:rsidR="00CC42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C42DD">
        <w:rPr>
          <w:rFonts w:ascii="Times New Roman" w:hAnsi="Times New Roman" w:cs="Times New Roman"/>
          <w:spacing w:val="20"/>
          <w:sz w:val="24"/>
          <w:szCs w:val="24"/>
        </w:rPr>
        <w:t>(Service</w:t>
      </w:r>
      <w:r w:rsidR="00CC42DD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парамет</w:t>
      </w:r>
      <w:r w:rsidR="00CC42DD">
        <w:rPr>
          <w:rFonts w:ascii="Times New Roman" w:hAnsi="Times New Roman" w:cs="Times New Roman"/>
          <w:spacing w:val="20"/>
          <w:sz w:val="24"/>
          <w:szCs w:val="24"/>
          <w:lang w:val="bg-BG"/>
        </w:rPr>
        <w:t>ър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конструктора</w:t>
      </w:r>
      <w:r w:rsidR="00C53AA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инстанцира</w:t>
      </w:r>
      <w:r w:rsidR="00174B48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C53AA8">
        <w:rPr>
          <w:rFonts w:ascii="Times New Roman" w:hAnsi="Times New Roman" w:cs="Times New Roman"/>
          <w:spacing w:val="20"/>
          <w:sz w:val="24"/>
          <w:szCs w:val="24"/>
          <w:lang w:val="bg-BG"/>
        </w:rPr>
        <w:t>ия се обект</w:t>
      </w:r>
      <w:r w:rsidR="00010E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136444">
        <w:rPr>
          <w:rFonts w:ascii="Times New Roman" w:hAnsi="Times New Roman" w:cs="Times New Roman"/>
          <w:spacing w:val="20"/>
          <w:sz w:val="24"/>
          <w:szCs w:val="24"/>
        </w:rPr>
        <w:t>Client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).</w:t>
      </w:r>
    </w:p>
    <w:p w14:paraId="72EA1CCA" w14:textId="5264A88E" w:rsidR="00A517D8" w:rsidRDefault="00A517D8" w:rsidP="00A517D8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64BBE657" wp14:editId="55C1907C">
            <wp:extent cx="4223207" cy="2133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1813" cy="214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0A33" w14:textId="2AAE9DFA" w:rsidR="00271DAE" w:rsidRPr="00E32CB0" w:rsidRDefault="00271DAE" w:rsidP="00271DAE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7 Диаграма на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Dependency Injection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дизайн шаблона</w:t>
      </w:r>
    </w:p>
    <w:p w14:paraId="7AA32A9F" w14:textId="118A251B" w:rsidR="00271DAE" w:rsidRDefault="00271DAE" w:rsidP="00A517D8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7BBE25CB" w14:textId="6FDF637E" w:rsidR="00E32CB0" w:rsidRDefault="00E32CB0" w:rsidP="00A517D8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0B75C79D" wp14:editId="3523B7B7">
            <wp:extent cx="5908964" cy="77528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8787" cy="7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C44B" w14:textId="040AAED5" w:rsidR="00E32CB0" w:rsidRPr="00DC1A86" w:rsidRDefault="00E32CB0" w:rsidP="00DC1A86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1D7971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мплементация на </w:t>
      </w:r>
      <w:r w:rsidR="001D7971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Dependency Injection </w:t>
      </w:r>
      <w:r w:rsidR="009C52BF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в платформата</w:t>
      </w:r>
      <w:r w:rsidR="008C5A71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;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br/>
      </w:r>
      <w:r w:rsidR="008C5A71"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р</w:t>
      </w:r>
      <w:r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егистрация на зависимости</w:t>
      </w:r>
      <w:r w:rsid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(вляво)</w:t>
      </w:r>
      <w:r w:rsidR="008C5A71"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,</w:t>
      </w:r>
      <w:r w:rsidR="00DC1A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br/>
      </w:r>
      <w:r w:rsidR="008C5A71"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и</w:t>
      </w:r>
      <w:r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нжектиране на зависимости (вдясно)</w:t>
      </w:r>
    </w:p>
    <w:p w14:paraId="502CA64A" w14:textId="5BF45127" w:rsidR="00633148" w:rsidRPr="00633148" w:rsidRDefault="00126A17" w:rsidP="00633148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633148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Асинхронно</w:t>
      </w:r>
      <w:r w:rsidR="00837FF3" w:rsidRPr="00633148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програмиране</w:t>
      </w:r>
    </w:p>
    <w:p w14:paraId="0DD73A6F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B37014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да бъде представена асинхронността в платформата за участниците на капиталовите пазари, трябва </w:t>
      </w:r>
      <w:r w:rsidR="00B54D9C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първо </w:t>
      </w:r>
      <w:r w:rsidR="00B37014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представи разликата между </w:t>
      </w:r>
      <w:r w:rsidR="00940C43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пет</w:t>
      </w:r>
      <w:r w:rsidR="00B37014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понятия в сферата на компютърните науки. Те са:</w:t>
      </w:r>
      <w:r w:rsidR="00940C43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22133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нишки, </w:t>
      </w:r>
      <w:r w:rsidR="00B37014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644D2A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инхрон</w:t>
      </w:r>
      <w:r w:rsidR="004E79BA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44D2A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B37014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ст,</w:t>
      </w:r>
      <w:r w:rsidR="00644D2A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37014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асинхро</w:t>
      </w:r>
      <w:r w:rsidR="004E79BA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B37014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ност</w:t>
      </w:r>
      <w:r w:rsidR="00126A17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конкурентно</w:t>
      </w:r>
      <w:r w:rsidR="00B37014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ст</w:t>
      </w:r>
      <w:r w:rsidR="00126A17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B37014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паралелизъм</w:t>
      </w:r>
      <w:r w:rsidR="00126A17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2A3E5BC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2221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Нишката </w:t>
      </w:r>
      <w:r w:rsid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последователност от изпълнение на код, който може да се изпълнява независимо </w:t>
      </w:r>
      <w:r w:rsidR="00830EE1">
        <w:rPr>
          <w:rFonts w:ascii="Times New Roman" w:hAnsi="Times New Roman" w:cs="Times New Roman"/>
          <w:spacing w:val="20"/>
          <w:sz w:val="24"/>
          <w:szCs w:val="24"/>
          <w:lang w:val="bg-BG"/>
        </w:rPr>
        <w:t>от други нишки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>. Това е най-малката единица от задачи, ко</w:t>
      </w:r>
      <w:r w:rsidR="00A713EA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>то мо</w:t>
      </w:r>
      <w:r w:rsidR="00A713EA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бъд</w:t>
      </w:r>
      <w:r w:rsidR="00A713E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изпълнен</w:t>
      </w:r>
      <w:r w:rsidR="00772033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операционна система. Една програма може да бъде еднонишкова или многонишкова.</w:t>
      </w:r>
      <w:r w:rsidR="001A7AF8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164AD5F6" w14:textId="77777777" w:rsidR="00D84CCC" w:rsidRDefault="00633148" w:rsidP="00D84CCC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97D5B" w:rsidRPr="00897D5B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Конкурентно</w:t>
      </w:r>
      <w:r w:rsidR="00AD766A">
        <w:rPr>
          <w:rFonts w:ascii="Times New Roman" w:hAnsi="Times New Roman" w:cs="Times New Roman"/>
          <w:spacing w:val="20"/>
          <w:sz w:val="24"/>
          <w:szCs w:val="24"/>
          <w:lang w:val="bg-BG"/>
        </w:rPr>
        <w:t>ст</w:t>
      </w:r>
      <w:r w:rsidR="00DE39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означава, че</w:t>
      </w:r>
      <w:r w:rsidR="00897D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 </w:t>
      </w:r>
      <w:r w:rsidR="00885A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няколко </w:t>
      </w:r>
      <w:r w:rsidR="00CB3E28">
        <w:rPr>
          <w:rFonts w:ascii="Times New Roman" w:hAnsi="Times New Roman" w:cs="Times New Roman"/>
          <w:spacing w:val="20"/>
          <w:sz w:val="24"/>
          <w:szCs w:val="24"/>
          <w:lang w:val="bg-BG"/>
        </w:rPr>
        <w:t>нишки</w:t>
      </w:r>
      <w:r w:rsidR="00885A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</w:t>
      </w:r>
      <w:r w:rsidR="008D2B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</w:t>
      </w:r>
      <w:r w:rsidR="00074E67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изпълнявани</w:t>
      </w:r>
      <w:r w:rsidR="008D2B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един и същ времеви период, </w:t>
      </w:r>
      <w:r w:rsidR="00885A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 не е задължително </w:t>
      </w:r>
      <w:r w:rsidR="00D62098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4321F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се </w:t>
      </w:r>
      <w:r w:rsidR="00292D80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изпълняват</w:t>
      </w:r>
      <w:r w:rsidR="00885A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едновременно.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A2B40">
        <w:rPr>
          <w:rFonts w:ascii="Times New Roman" w:hAnsi="Times New Roman" w:cs="Times New Roman"/>
          <w:spacing w:val="20"/>
          <w:sz w:val="24"/>
          <w:szCs w:val="24"/>
          <w:lang w:val="bg-BG"/>
        </w:rPr>
        <w:t>Нарича се конкурентно</w:t>
      </w:r>
      <w:r w:rsidR="000005E3">
        <w:rPr>
          <w:rFonts w:ascii="Times New Roman" w:hAnsi="Times New Roman" w:cs="Times New Roman"/>
          <w:spacing w:val="20"/>
          <w:sz w:val="24"/>
          <w:szCs w:val="24"/>
          <w:lang w:val="bg-BG"/>
        </w:rPr>
        <w:t>ст</w:t>
      </w:r>
      <w:r w:rsidR="00BA2B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</w:t>
      </w:r>
      <w:r w:rsidR="00A2034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изпълняваните </w:t>
      </w:r>
      <w:r w:rsidR="00C91CDD">
        <w:rPr>
          <w:rFonts w:ascii="Times New Roman" w:hAnsi="Times New Roman" w:cs="Times New Roman"/>
          <w:spacing w:val="20"/>
          <w:sz w:val="24"/>
          <w:szCs w:val="24"/>
          <w:lang w:val="bg-BG"/>
        </w:rPr>
        <w:t>нишки</w:t>
      </w:r>
      <w:r w:rsidR="00BA2B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конкурират за хардуерни ресурси, които </w:t>
      </w:r>
      <w:r w:rsidR="00DE3909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им необходими</w:t>
      </w:r>
      <w:r w:rsidR="00BA2B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B314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Конкурентността може да се постигне чрез </w:t>
      </w:r>
      <w:r w:rsidR="005B309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процеса „С</w:t>
      </w:r>
      <w:r w:rsidR="00B314D6">
        <w:rPr>
          <w:rFonts w:ascii="Times New Roman" w:hAnsi="Times New Roman" w:cs="Times New Roman"/>
          <w:spacing w:val="20"/>
          <w:sz w:val="24"/>
          <w:szCs w:val="24"/>
          <w:lang w:val="bg-BG"/>
        </w:rPr>
        <w:t>мяна на контекст</w:t>
      </w:r>
      <w:r w:rsidR="005B309B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B314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чрез паралелизъм.</w:t>
      </w:r>
      <w:r w:rsid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0B41CC5D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</w:r>
      <w:r w:rsidR="006A0BAD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Паралелизъм означава, че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няколко </w:t>
      </w:r>
      <w:r w:rsidR="009B319E">
        <w:rPr>
          <w:rFonts w:ascii="Times New Roman" w:hAnsi="Times New Roman" w:cs="Times New Roman"/>
          <w:spacing w:val="20"/>
          <w:sz w:val="24"/>
          <w:szCs w:val="24"/>
          <w:lang w:val="bg-BG"/>
        </w:rPr>
        <w:t>нишки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035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са стартирани в един и същ времеви период и 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изпълняват едновременно. </w:t>
      </w:r>
      <w:r w:rsidR="00643DF1">
        <w:rPr>
          <w:rFonts w:ascii="Times New Roman" w:hAnsi="Times New Roman" w:cs="Times New Roman"/>
          <w:spacing w:val="20"/>
          <w:sz w:val="24"/>
          <w:szCs w:val="24"/>
          <w:lang w:val="bg-BG"/>
        </w:rPr>
        <w:t>Необходими са поне две процесорни ядра</w:t>
      </w:r>
      <w:r w:rsidR="00AF7F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паралелизъм</w:t>
      </w:r>
      <w:r w:rsidR="002D773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76F4400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Тоест 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компютър</w:t>
      </w:r>
      <w:r w:rsidR="00454267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машина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>ядрен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процесор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се постигне конкурентност</w:t>
      </w:r>
      <w:r w:rsidR="005B30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чрез 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процеса „Смяна на контекст“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>докато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компютър</w:t>
      </w:r>
      <w:r w:rsidR="004E382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>с многоядрен процесор конкурентността се реали</w:t>
      </w:r>
      <w:r w:rsidR="00E430C0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ира чрез 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паралелизъ</w:t>
      </w:r>
      <w:r w:rsidR="00203B55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C028560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B50BC1"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инхрон</w:t>
      </w:r>
      <w:r w:rsid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ният</w:t>
      </w:r>
      <w:r w:rsidR="00B50BC1"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модел на програмиране</w:t>
      </w:r>
      <w:r w:rsid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гласи</w:t>
      </w:r>
      <w:r w:rsidR="00B50BC1"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че</w:t>
      </w:r>
      <w:r w:rsidR="00B50BC1"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задачите </w:t>
      </w:r>
      <w:r w:rsidR="006624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една програма </w:t>
      </w:r>
      <w:r w:rsidR="00B50BC1"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изпълняват една след друга. Всяка задача изчаква всяка предишна задача да завърши и след това </w:t>
      </w:r>
      <w:r w:rsidR="00E574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 започва да </w:t>
      </w:r>
      <w:r w:rsidR="00B50BC1"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изпълнява.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D41136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Асинхронният модел на програмиране </w:t>
      </w:r>
      <w:r w:rsidR="006427E5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гласи</w:t>
      </w:r>
      <w:r w:rsidR="00911328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6427E5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че</w:t>
      </w:r>
      <w:r w:rsidR="0056523E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докато</w:t>
      </w:r>
      <w:r w:rsidR="00911328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една задача се изпълн</w:t>
      </w:r>
      <w:r w:rsidR="00D0209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ява</w:t>
      </w:r>
      <w:r w:rsidR="00911328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може да </w:t>
      </w:r>
      <w:r w:rsidR="00345BDC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911328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превключи към </w:t>
      </w:r>
      <w:r w:rsidR="00345BDC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изпълнение</w:t>
      </w:r>
      <w:r w:rsidR="001F5AC4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45BDC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911328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друга задача, без да </w:t>
      </w:r>
      <w:r w:rsidR="00837177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изчаква</w:t>
      </w:r>
      <w:r w:rsidR="00911328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предишната да бъде завършена.</w:t>
      </w:r>
    </w:p>
    <w:p w14:paraId="31213D40" w14:textId="65C6458B" w:rsidR="00D84CCC" w:rsidRDefault="00D84CCC" w:rsidP="00D84CCC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F25873">
        <w:rPr>
          <w:rFonts w:ascii="Times New Roman" w:hAnsi="Times New Roman" w:cs="Times New Roman"/>
          <w:spacing w:val="20"/>
          <w:sz w:val="24"/>
          <w:szCs w:val="24"/>
          <w:lang w:val="bg-BG"/>
        </w:rPr>
        <w:t>Накратко казано</w:t>
      </w:r>
      <w:r w:rsidR="00D25B05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36D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8444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синхронното и асинхронното програмиране са модели на програмиране, докато 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конкурентността</w:t>
      </w:r>
      <w:r w:rsidR="00D25B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8444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паралелизмът</w:t>
      </w:r>
      <w:r w:rsidR="0048444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>реферират комп</w:t>
      </w:r>
      <w:r w:rsidR="00F65D7F">
        <w:rPr>
          <w:rFonts w:ascii="Times New Roman" w:hAnsi="Times New Roman" w:cs="Times New Roman"/>
          <w:spacing w:val="20"/>
          <w:sz w:val="24"/>
          <w:szCs w:val="24"/>
          <w:lang w:val="bg-BG"/>
        </w:rPr>
        <w:t>ю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търната архитектура по отношение на това как се изпълнява </w:t>
      </w:r>
      <w:r w:rsidR="006A2E1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дадено 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множество </w:t>
      </w:r>
      <w:r w:rsidR="00947AF3">
        <w:rPr>
          <w:rFonts w:ascii="Times New Roman" w:hAnsi="Times New Roman" w:cs="Times New Roman"/>
          <w:spacing w:val="20"/>
          <w:sz w:val="24"/>
          <w:szCs w:val="24"/>
          <w:lang w:val="bg-BG"/>
        </w:rPr>
        <w:t>нишки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FD49DB8" w14:textId="77777777" w:rsidR="00D84CCC" w:rsidRDefault="00D84CCC" w:rsidP="00D84CCC">
      <w:pPr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2FB13A87" wp14:editId="3D1F2A41">
            <wp:extent cx="6119495" cy="3515995"/>
            <wp:effectExtent l="0" t="0" r="0" b="8255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6832" w14:textId="77777777" w:rsidR="00D84CCC" w:rsidRDefault="00D84CCC" w:rsidP="00D84CCC">
      <w:pPr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9 </w:t>
      </w:r>
      <w:r w:rsidRPr="009E28A1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Нишки, синхронност, асинхронност, конкурентност и паралелизъм</w:t>
      </w:r>
    </w:p>
    <w:p w14:paraId="0266E10F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4B6BF7B1" w14:textId="63379119" w:rsidR="00CF3A7B" w:rsidRPr="00D84CCC" w:rsidRDefault="00D84CCC" w:rsidP="00D84CCC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CD4ADC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</w:t>
      </w:r>
      <w:r w:rsidR="007F4FE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CD4AD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платформата за участниците на капиталовите пазари ще </w:t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имплементирано </w:t>
      </w:r>
      <w:r w:rsidR="00330842">
        <w:rPr>
          <w:rFonts w:ascii="Times New Roman" w:hAnsi="Times New Roman" w:cs="Times New Roman"/>
          <w:spacing w:val="20"/>
          <w:sz w:val="24"/>
          <w:szCs w:val="24"/>
          <w:lang w:val="bg-BG"/>
        </w:rPr>
        <w:t>по модела на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многонишкова</w:t>
      </w:r>
      <w:r w:rsidR="00330842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асинхронност и ще бъде </w:t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стартирано на многозадачна </w:t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операционна система върху компютърна машина с многоядрен процесор</w:t>
      </w:r>
      <w:r w:rsidR="00CD4AD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>за да бъде възможен</w:t>
      </w:r>
      <w:r w:rsidR="00254F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06409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паралелиз</w:t>
      </w:r>
      <w:r w:rsidR="00A87D45">
        <w:rPr>
          <w:rFonts w:ascii="Times New Roman" w:hAnsi="Times New Roman" w:cs="Times New Roman"/>
          <w:spacing w:val="20"/>
          <w:sz w:val="24"/>
          <w:szCs w:val="24"/>
          <w:lang w:val="bg-BG"/>
        </w:rPr>
        <w:t>мът</w:t>
      </w:r>
      <w:r w:rsidR="00CD4AD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0CB2EC1F" w14:textId="17D20B3C" w:rsidR="00126A17" w:rsidRDefault="00275356" w:rsidP="00CD4ADC">
      <w:p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Ползите от асинхронността на </w:t>
      </w:r>
      <w:r w:rsidR="007846F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7846F8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>, стартиран на многозадачна операционна система върху компютърна машина с многоядрен процесор,  са:</w:t>
      </w:r>
    </w:p>
    <w:p w14:paraId="2A3B33BD" w14:textId="00FB2E91" w:rsidR="0071791C" w:rsidRPr="00B67938" w:rsidRDefault="00B67938" w:rsidP="0071791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7846F8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</w:rPr>
        <w:t>-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бързо генериране на отговор по </w:t>
      </w:r>
      <w:r w:rsidR="00346560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конкрет</w:t>
      </w:r>
      <w:r w:rsidR="00495BF2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3465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заявк</w:t>
      </w:r>
      <w:r w:rsidR="00346560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425FB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03FAAE18" w14:textId="433C69B0" w:rsidR="00425FB9" w:rsidRPr="00425FB9" w:rsidRDefault="00B67938" w:rsidP="00425FB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Повече едновременно приети заявки за обслужване</w:t>
      </w:r>
      <w:r w:rsidR="00425FB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FAF65E4" w14:textId="3AE1EA71" w:rsidR="00425FB9" w:rsidRPr="00425FB9" w:rsidRDefault="00425FB9" w:rsidP="00425FB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По-добро потребителско преживяване.</w:t>
      </w:r>
    </w:p>
    <w:p w14:paraId="0DD4FC8F" w14:textId="76108D7B" w:rsidR="00425FB9" w:rsidRPr="00947813" w:rsidRDefault="00425FB9" w:rsidP="00425FB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 максимално хардуерния потенциал на процесора.</w:t>
      </w:r>
    </w:p>
    <w:p w14:paraId="7410A33D" w14:textId="1921F5C0" w:rsidR="00947813" w:rsidRDefault="00947813" w:rsidP="00947813">
      <w:pPr>
        <w:ind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Ползите от асинхронността на сървърното приложение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 платформата за участниците на капиталовите пазари и липсата на нейни недостатъци са причин</w:t>
      </w:r>
      <w:r w:rsidR="000934AD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 да бъде имплементирано по модела на многонишковата асинхронност.</w:t>
      </w:r>
    </w:p>
    <w:p w14:paraId="5D9372B9" w14:textId="3454C64B" w:rsidR="00633148" w:rsidRPr="00657FA7" w:rsidRDefault="00633148" w:rsidP="00657FA7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657FA7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Автентикация с JWT токени</w:t>
      </w:r>
    </w:p>
    <w:p w14:paraId="1AE3E855" w14:textId="374DE876" w:rsidR="00657FA7" w:rsidRDefault="00657FA7" w:rsidP="00657FA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JWT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>
        <w:rPr>
          <w:rFonts w:ascii="Times New Roman" w:hAnsi="Times New Roman" w:cs="Times New Roman"/>
          <w:spacing w:val="20"/>
          <w:sz w:val="24"/>
          <w:szCs w:val="24"/>
        </w:rPr>
        <w:t>JSON Web Token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 стандарт за създаване на токени, в които да се съдържат твърдения („</w:t>
      </w:r>
      <w:r>
        <w:rPr>
          <w:rFonts w:ascii="Times New Roman" w:hAnsi="Times New Roman" w:cs="Times New Roman"/>
          <w:spacing w:val="20"/>
          <w:sz w:val="24"/>
          <w:szCs w:val="24"/>
        </w:rPr>
        <w:t>claims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“) като, например, „автентикиран като </w:t>
      </w:r>
      <w:r w:rsidR="00E36FF3">
        <w:rPr>
          <w:rFonts w:ascii="Times New Roman" w:hAnsi="Times New Roman" w:cs="Times New Roman"/>
          <w:spacing w:val="20"/>
          <w:sz w:val="24"/>
          <w:szCs w:val="24"/>
        </w:rPr>
        <w:t>g</w:t>
      </w:r>
      <w:r>
        <w:rPr>
          <w:rFonts w:ascii="Times New Roman" w:hAnsi="Times New Roman" w:cs="Times New Roman"/>
          <w:spacing w:val="20"/>
          <w:sz w:val="24"/>
          <w:szCs w:val="24"/>
        </w:rPr>
        <w:t>eorge@email</w:t>
      </w:r>
      <w:r w:rsidR="00E36FF3">
        <w:rPr>
          <w:rFonts w:ascii="Times New Roman" w:hAnsi="Times New Roman" w:cs="Times New Roman"/>
          <w:spacing w:val="20"/>
          <w:sz w:val="24"/>
          <w:szCs w:val="24"/>
        </w:rPr>
        <w:t>example.com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“. </w:t>
      </w:r>
      <w:r w:rsidR="00E36FF3">
        <w:rPr>
          <w:rFonts w:ascii="Times New Roman" w:hAnsi="Times New Roman" w:cs="Times New Roman"/>
          <w:spacing w:val="20"/>
          <w:sz w:val="24"/>
          <w:szCs w:val="24"/>
          <w:lang w:val="bg-BG"/>
        </w:rPr>
        <w:t>Тези токени се генерират от сървъра и се пращат на клиента, който да ги съ</w:t>
      </w:r>
      <w:r w:rsidR="00621CB6">
        <w:rPr>
          <w:rFonts w:ascii="Times New Roman" w:hAnsi="Times New Roman" w:cs="Times New Roman"/>
          <w:spacing w:val="20"/>
          <w:sz w:val="24"/>
          <w:szCs w:val="24"/>
          <w:lang w:val="bg-BG"/>
        </w:rPr>
        <w:t>х</w:t>
      </w:r>
      <w:r w:rsidR="00E36FF3">
        <w:rPr>
          <w:rFonts w:ascii="Times New Roman" w:hAnsi="Times New Roman" w:cs="Times New Roman"/>
          <w:spacing w:val="20"/>
          <w:sz w:val="24"/>
          <w:szCs w:val="24"/>
          <w:lang w:val="bg-BG"/>
        </w:rPr>
        <w:t>ранява. Те имат валидност, която предварително се задава.</w:t>
      </w:r>
      <w:r w:rsidR="00D416D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Тези токени са криптирани</w:t>
      </w:r>
      <w:r w:rsidR="00144394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D416D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са подписани чрез частен ключ на сървъра при генерирането.</w:t>
      </w:r>
      <w:r w:rsidR="00621CB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43398DC3" w14:textId="212DD6BF" w:rsidR="00621CB6" w:rsidRDefault="00621CB6" w:rsidP="00657FA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JWT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токените ще съдържат информация за потребителя като име, имейл и идентификационен номер.</w:t>
      </w:r>
      <w:r w:rsidR="00F8769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 ще бъдат изпращани, когато потребител отваря платформата или изпраща заявки, които </w:t>
      </w:r>
      <w:r w:rsidR="008A1679">
        <w:rPr>
          <w:rFonts w:ascii="Times New Roman" w:hAnsi="Times New Roman" w:cs="Times New Roman"/>
          <w:spacing w:val="20"/>
          <w:sz w:val="24"/>
          <w:szCs w:val="24"/>
          <w:lang w:val="bg-BG"/>
        </w:rPr>
        <w:t>изискват</w:t>
      </w:r>
      <w:r w:rsidR="00F8769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ауторизация. Чрез тях клиентът ще бъде идентифизиран, когато това е необходимо</w:t>
      </w:r>
      <w:r w:rsidR="004F1A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</w:t>
      </w:r>
      <w:r w:rsidR="004E1454">
        <w:rPr>
          <w:rFonts w:ascii="Times New Roman" w:hAnsi="Times New Roman" w:cs="Times New Roman"/>
          <w:spacing w:val="20"/>
          <w:sz w:val="24"/>
          <w:szCs w:val="24"/>
          <w:lang w:val="bg-BG"/>
        </w:rPr>
        <w:t>обработването</w:t>
      </w:r>
      <w:r w:rsidR="004F1A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заявка</w:t>
      </w:r>
      <w:r w:rsidR="00DE58F2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F8769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5118297F" w14:textId="18A6D77B" w:rsidR="007756DF" w:rsidRDefault="007756DF" w:rsidP="00657FA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Благодарение</w:t>
      </w:r>
      <w:r w:rsidR="0000181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001811">
        <w:rPr>
          <w:rFonts w:ascii="Times New Roman" w:hAnsi="Times New Roman" w:cs="Times New Roman"/>
          <w:spacing w:val="20"/>
          <w:sz w:val="24"/>
          <w:szCs w:val="24"/>
        </w:rPr>
        <w:t xml:space="preserve">JWT </w:t>
      </w:r>
      <w:r w:rsidR="0000181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токените </w:t>
      </w:r>
      <w:r w:rsidR="00001811">
        <w:rPr>
          <w:rFonts w:ascii="Times New Roman" w:hAnsi="Times New Roman" w:cs="Times New Roman"/>
          <w:spacing w:val="20"/>
          <w:sz w:val="24"/>
          <w:szCs w:val="24"/>
          <w:lang w:val="bg-BG"/>
        </w:rPr>
        <w:t>потребителят няма да бъде задължен да се регистрира всеки път, когато отвори плаформата. Неговата автентикация ще бъде изисквана през определен период от време</w:t>
      </w:r>
      <w:r w:rsidR="00C977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(след изтичане на токена)</w:t>
      </w:r>
      <w:r w:rsidR="0000181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1141538A" w14:textId="74A10025" w:rsidR="007756DF" w:rsidRPr="00B159BB" w:rsidRDefault="007756DF" w:rsidP="00657FA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Важно е да се уточни,</w:t>
      </w:r>
      <w:r w:rsidR="0000181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въведената парола</w:t>
      </w:r>
      <w:r w:rsidR="004060B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полетата за регистрация и автентикация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се хешира в клиентското приложение преди тя да бъде изпратена от клиента към сървъра. Така ще се гарантира </w:t>
      </w:r>
      <w:r w:rsidR="006408D6">
        <w:rPr>
          <w:rFonts w:ascii="Times New Roman" w:hAnsi="Times New Roman" w:cs="Times New Roman"/>
          <w:spacing w:val="20"/>
          <w:sz w:val="24"/>
          <w:szCs w:val="24"/>
          <w:lang w:val="bg-BG"/>
        </w:rPr>
        <w:t>нейната сигурност при пътуването по мрежата. След това на сървъра ще се „посоли“</w:t>
      </w:r>
      <w:r w:rsidR="004060B3">
        <w:rPr>
          <w:rFonts w:ascii="Times New Roman" w:hAnsi="Times New Roman" w:cs="Times New Roman"/>
          <w:spacing w:val="20"/>
          <w:sz w:val="24"/>
          <w:szCs w:val="24"/>
          <w:lang w:val="bg-BG"/>
        </w:rPr>
        <w:t>(промени)</w:t>
      </w:r>
      <w:r w:rsidR="006408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хешира пак.</w:t>
      </w:r>
      <w:r w:rsidR="00B159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Хеширането на клиента ще се извърши чрез хеширащия алгоритъм </w:t>
      </w:r>
      <w:r w:rsidR="00B159BB">
        <w:rPr>
          <w:rFonts w:ascii="Times New Roman" w:hAnsi="Times New Roman" w:cs="Times New Roman"/>
          <w:spacing w:val="20"/>
          <w:sz w:val="24"/>
          <w:szCs w:val="24"/>
        </w:rPr>
        <w:t xml:space="preserve">SHA512. </w:t>
      </w:r>
      <w:r w:rsidR="00B159BB">
        <w:rPr>
          <w:rFonts w:ascii="Times New Roman" w:hAnsi="Times New Roman" w:cs="Times New Roman"/>
          <w:spacing w:val="20"/>
          <w:sz w:val="24"/>
          <w:szCs w:val="24"/>
          <w:lang w:val="bg-BG"/>
        </w:rPr>
        <w:t>Хеширането</w:t>
      </w:r>
      <w:r w:rsidR="00745A6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„посоляването“ като концепции и в частност </w:t>
      </w:r>
      <w:r w:rsidR="00745A6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сървъра </w:t>
      </w:r>
      <w:r w:rsidR="00745A68">
        <w:rPr>
          <w:rFonts w:ascii="Times New Roman" w:hAnsi="Times New Roman" w:cs="Times New Roman"/>
          <w:spacing w:val="20"/>
          <w:sz w:val="24"/>
          <w:szCs w:val="24"/>
          <w:lang w:val="bg-BG"/>
        </w:rPr>
        <w:t>ще бъдат представени</w:t>
      </w:r>
      <w:r w:rsidR="00B159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подраздел „Допълнителни библиотеки на С</w:t>
      </w:r>
      <w:r w:rsidR="00B159BB">
        <w:rPr>
          <w:rFonts w:ascii="Times New Roman" w:hAnsi="Times New Roman" w:cs="Times New Roman"/>
          <w:spacing w:val="20"/>
          <w:sz w:val="24"/>
          <w:szCs w:val="24"/>
        </w:rPr>
        <w:t>#</w:t>
      </w:r>
      <w:r w:rsidR="00B159BB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B159B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B159BB">
        <w:rPr>
          <w:rFonts w:ascii="Times New Roman" w:hAnsi="Times New Roman" w:cs="Times New Roman"/>
          <w:spacing w:val="20"/>
          <w:sz w:val="24"/>
          <w:szCs w:val="24"/>
          <w:lang w:val="bg-BG"/>
        </w:rPr>
        <w:t>в раздел „</w:t>
      </w:r>
      <w:r w:rsidR="00B159BB" w:rsidRPr="00B159BB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Платформи, езици, библиотеки и протоколи</w:t>
      </w:r>
      <w:r w:rsidR="00B159BB">
        <w:rPr>
          <w:rFonts w:ascii="Times New Roman" w:hAnsi="Times New Roman" w:cs="Times New Roman"/>
          <w:spacing w:val="20"/>
          <w:sz w:val="24"/>
          <w:szCs w:val="24"/>
          <w:lang w:val="bg-BG"/>
        </w:rPr>
        <w:t>“.</w:t>
      </w:r>
    </w:p>
    <w:p w14:paraId="43EF352D" w14:textId="77777777" w:rsidR="00D84CCC" w:rsidRDefault="00DF0642" w:rsidP="00DF0642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1728B6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lastRenderedPageBreak/>
        <w:t>Платформи, езици, библиотеки и протоколи</w:t>
      </w:r>
    </w:p>
    <w:p w14:paraId="05AB5A9D" w14:textId="4AD7D3DE" w:rsidR="00A41402" w:rsidRP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ab/>
      </w:r>
      <w:r w:rsidR="00DF064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Изборът какви инструменти за разработка да използвам, се базира на отговорите на следните въпроси: „Език от високо или от ниско ниво ще бъде необходим?“, „Би ли било полезно този език да бъде обектно-ориентиран?“, „Ще бъде ли необходима база данни</w:t>
      </w:r>
      <w:r w:rsidR="00361E4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какъв тип трябва да бъде тя</w:t>
      </w:r>
      <w:r w:rsidR="00DF064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?“, „Ако приложението е уеб базирано, какви протоколи за комуникация трябва да се спазват?“</w:t>
      </w:r>
      <w:r w:rsidR="00DF0642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F064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и „Какви допълнителни библиотеки и технологички рамки(„Фреймуър</w:t>
      </w:r>
      <w:r w:rsidR="00757EC4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FB785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DF064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“, от англ.</w:t>
      </w:r>
      <w:r w:rsidR="00DF0642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 “Frameworks”</w:t>
      </w:r>
      <w:r w:rsidR="00DF064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) ще бъдат необходими?“.</w:t>
      </w:r>
      <w:r w:rsidR="00A4140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Частичен отговор на тези въпроси е предоставен в раздел </w:t>
      </w:r>
      <w:bookmarkStart w:id="3" w:name="_Hlk127187363"/>
      <w:r w:rsidR="00A4140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„Архитектури, парадигми и дизайн шаблони“.</w:t>
      </w:r>
    </w:p>
    <w:bookmarkEnd w:id="3"/>
    <w:p w14:paraId="4AB12DBB" w14:textId="77777777" w:rsidR="00DF0642" w:rsidRPr="00DF0642" w:rsidRDefault="00DF0642" w:rsidP="00DF0642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</w:p>
    <w:p w14:paraId="5CDE7B8F" w14:textId="77777777" w:rsidR="00D84CCC" w:rsidRDefault="00DF0642" w:rsidP="00D662FC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C#</w:t>
      </w:r>
      <w:r w:rsidR="007B6631" w:rsidRPr="00DF0642">
        <w:rPr>
          <w:rFonts w:ascii="Times New Roman" w:hAnsi="Times New Roman" w:cs="Times New Roman"/>
          <w:b/>
          <w:bCs/>
          <w:spacing w:val="20"/>
          <w:sz w:val="24"/>
          <w:szCs w:val="24"/>
        </w:rPr>
        <w:t>, .NET</w:t>
      </w:r>
      <w:r w:rsidR="006B13A0" w:rsidRPr="006B13A0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6B13A0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CORE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073EC7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ASP.NET CORE</w:t>
      </w:r>
    </w:p>
    <w:p w14:paraId="1FCEBD7E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781F6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Езикът С</w:t>
      </w:r>
      <w:r w:rsidR="00781F6A" w:rsidRPr="00D84CCC">
        <w:rPr>
          <w:rFonts w:ascii="Times New Roman" w:hAnsi="Times New Roman" w:cs="Times New Roman"/>
          <w:spacing w:val="20"/>
          <w:sz w:val="24"/>
          <w:szCs w:val="24"/>
        </w:rPr>
        <w:t>#</w:t>
      </w:r>
      <w:r w:rsidR="00781F6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избраният</w:t>
      </w:r>
      <w:r w:rsidR="00633CA6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81F6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език</w:t>
      </w:r>
      <w:r w:rsidR="00633CA6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781F6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</w:t>
      </w:r>
      <w:r w:rsidR="00633CA6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</w:t>
      </w:r>
      <w:r w:rsidR="00094B0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781F6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F561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сървърното приложение на </w:t>
      </w:r>
      <w:r w:rsidR="00781F6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 за участниците на капиталовите пазари. Той е </w:t>
      </w:r>
      <w:r w:rsidR="0012170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компилиращ се</w:t>
      </w:r>
      <w:r w:rsidR="00257CB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781F6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46677D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781F6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781F6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строго типизиран</w:t>
      </w:r>
      <w:r w:rsidR="00CA31F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Базира се на поддържаната от 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</w:rPr>
        <w:t>Microsoft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платформа .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</w:rPr>
        <w:t>NET</w:t>
      </w:r>
      <w:r w:rsidR="009164C6" w:rsidRPr="009164C6">
        <w:t xml:space="preserve"> </w:t>
      </w:r>
      <w:r w:rsidR="009164C6" w:rsidRPr="00D84CCC">
        <w:rPr>
          <w:rFonts w:ascii="Times New Roman" w:hAnsi="Times New Roman" w:cs="Times New Roman"/>
          <w:spacing w:val="20"/>
          <w:sz w:val="24"/>
          <w:szCs w:val="24"/>
        </w:rPr>
        <w:t>CORE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която</w:t>
      </w:r>
      <w:r w:rsidR="0006477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бъде стратирана на всякаква операционна система и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получава подобрения всяка година. На платформата .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</w:rPr>
        <w:t>NET CORE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базирана 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</w:rPr>
        <w:t>ASP.NET CORE</w:t>
      </w:r>
      <w:r w:rsidR="00952675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52675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 рамката</w:t>
      </w:r>
      <w:r w:rsidR="005F3308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разработка на уеб приложения</w:t>
      </w:r>
      <w:r w:rsidR="003F561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която</w:t>
      </w:r>
      <w:r w:rsidR="001804C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856FF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бъде използвана за разработването на уеб </w:t>
      </w:r>
      <w:r w:rsidR="00A856FF" w:rsidRPr="00D84CCC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A856FF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сървърно приложение.</w:t>
      </w:r>
    </w:p>
    <w:p w14:paraId="12EC2D49" w14:textId="77777777" w:rsidR="00D84CCC" w:rsidRDefault="00D84CCC" w:rsidP="00D84CC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Причините за използването на .</w:t>
      </w:r>
      <w:r>
        <w:rPr>
          <w:rFonts w:ascii="Times New Roman" w:hAnsi="Times New Roman" w:cs="Times New Roman"/>
          <w:spacing w:val="20"/>
          <w:sz w:val="24"/>
          <w:szCs w:val="24"/>
        </w:rPr>
        <w:t>NET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съответно </w:t>
      </w:r>
      <w:r>
        <w:rPr>
          <w:rFonts w:ascii="Times New Roman" w:hAnsi="Times New Roman" w:cs="Times New Roman"/>
          <w:spacing w:val="20"/>
          <w:sz w:val="24"/>
          <w:szCs w:val="24"/>
        </w:rPr>
        <w:t>C#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са:</w:t>
      </w:r>
    </w:p>
    <w:p w14:paraId="09921786" w14:textId="77777777" w:rsidR="00D84CCC" w:rsidRDefault="00D84CCC" w:rsidP="00D84CCC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Поддържана и актуализирана ежегодно</w:t>
      </w:r>
    </w:p>
    <w:p w14:paraId="449D2687" w14:textId="77777777" w:rsidR="00D84CCC" w:rsidRDefault="00D84CCC" w:rsidP="00D84CCC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Безплатна</w:t>
      </w:r>
    </w:p>
    <w:p w14:paraId="5BDBE162" w14:textId="77777777" w:rsidR="00D84CCC" w:rsidRDefault="00D84CCC" w:rsidP="00D84CCC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Поддържа асинхронни многонишкови операции</w:t>
      </w:r>
    </w:p>
    <w:p w14:paraId="1D624C5D" w14:textId="77777777" w:rsidR="00D84CCC" w:rsidRDefault="00D84CCC" w:rsidP="00D84CCC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Бърза компилация</w:t>
      </w:r>
    </w:p>
    <w:p w14:paraId="5F184481" w14:textId="77777777" w:rsidR="00D84CCC" w:rsidRDefault="00D84CCC" w:rsidP="00D84CCC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Лесно дебъгване</w:t>
      </w:r>
    </w:p>
    <w:p w14:paraId="4108F5F6" w14:textId="77777777" w:rsidR="00D84CCC" w:rsidRDefault="00D84CCC" w:rsidP="00D84CCC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C# e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интуитивен обектно-опиентиран език</w:t>
      </w:r>
    </w:p>
    <w:p w14:paraId="0FD0A3D4" w14:textId="77777777" w:rsidR="00D84CCC" w:rsidRPr="00AA7114" w:rsidRDefault="00D84CCC" w:rsidP="00D84CCC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 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NET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базира най-бързата уеб рамка </w:t>
      </w:r>
      <w:r>
        <w:rPr>
          <w:rFonts w:ascii="Times New Roman" w:hAnsi="Times New Roman" w:cs="Times New Roman"/>
          <w:spacing w:val="20"/>
          <w:sz w:val="24"/>
          <w:szCs w:val="24"/>
        </w:rPr>
        <w:t>ASP.NET CORE</w:t>
      </w:r>
    </w:p>
    <w:p w14:paraId="5229BE1A" w14:textId="77777777" w:rsidR="00D84CCC" w:rsidRDefault="00D84CCC" w:rsidP="00D84CCC">
      <w:pPr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Причините платформата за участниците на капиталовите пазари да бъде имплементирана върху </w:t>
      </w:r>
      <w:r>
        <w:rPr>
          <w:rFonts w:ascii="Times New Roman" w:hAnsi="Times New Roman" w:cs="Times New Roman"/>
          <w:spacing w:val="20"/>
          <w:sz w:val="24"/>
          <w:szCs w:val="24"/>
        </w:rPr>
        <w:t>ASP.NET CORE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са:</w:t>
      </w:r>
    </w:p>
    <w:p w14:paraId="266ECD3B" w14:textId="77777777" w:rsidR="00D84CCC" w:rsidRDefault="00D84CCC" w:rsidP="00D84CCC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Най-бързата уеб рамка до този момент</w:t>
      </w:r>
    </w:p>
    <w:p w14:paraId="03C4057D" w14:textId="77777777" w:rsidR="00D84CCC" w:rsidRDefault="00D84CCC" w:rsidP="00D84CCC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Бърза при обработване на заявки и интуитивна при разработка</w:t>
      </w:r>
    </w:p>
    <w:p w14:paraId="1213309B" w14:textId="77777777" w:rsidR="00D84CCC" w:rsidRDefault="00D84CCC" w:rsidP="00D84CCC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Лесна за дебъгване</w:t>
      </w:r>
    </w:p>
    <w:p w14:paraId="053C5386" w14:textId="77777777" w:rsidR="00D84CCC" w:rsidRDefault="00D84CCC" w:rsidP="00D84CCC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FF7607">
        <w:rPr>
          <w:rFonts w:ascii="Times New Roman" w:hAnsi="Times New Roman" w:cs="Times New Roman"/>
          <w:spacing w:val="20"/>
          <w:sz w:val="24"/>
          <w:szCs w:val="24"/>
          <w:lang w:val="bg-BG"/>
        </w:rPr>
        <w:t>Кросплатформ</w:t>
      </w:r>
      <w:r>
        <w:rPr>
          <w:rFonts w:ascii="Times New Roman" w:hAnsi="Times New Roman" w:cs="Times New Roman"/>
          <w:spacing w:val="20"/>
          <w:sz w:val="24"/>
          <w:szCs w:val="24"/>
        </w:rPr>
        <w:t>e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 (работи на различни операционни системи)</w:t>
      </w:r>
    </w:p>
    <w:p w14:paraId="765CEB68" w14:textId="77777777" w:rsidR="00D84CCC" w:rsidRDefault="00D84CCC" w:rsidP="00D84CCC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Мащабируема</w:t>
      </w:r>
    </w:p>
    <w:p w14:paraId="65BFE9AB" w14:textId="77777777" w:rsidR="00D84CCC" w:rsidRDefault="00D84CCC" w:rsidP="00D84CCC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Висока сигурност от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XSS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CSRF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атаки</w:t>
      </w:r>
    </w:p>
    <w:p w14:paraId="0E742CC0" w14:textId="77777777" w:rsidR="00D84CCC" w:rsidRDefault="00D84CCC" w:rsidP="00D84CCC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noProof/>
        </w:rPr>
        <w:drawing>
          <wp:inline distT="0" distB="0" distL="0" distR="0" wp14:anchorId="423DABB7" wp14:editId="52F15B6E">
            <wp:extent cx="4114800" cy="1957700"/>
            <wp:effectExtent l="0" t="0" r="0" b="508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6513" cy="196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285D" w14:textId="7DD6296F" w:rsidR="00D84CCC" w:rsidRPr="00D84CCC" w:rsidRDefault="00D84CCC" w:rsidP="00D84CCC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Фиг. 10 Брой обработени заявки за секунда спрямо средата за изпълнение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pacing w:val="20"/>
            <w:sz w:val="24"/>
            <w:szCs w:val="24"/>
          </w:rPr>
          <w:id w:val="2129739124"/>
          <w:citation/>
        </w:sdtPr>
        <w:sdtContent>
          <w:r w:rsidRPr="003A150E">
            <w:rPr>
              <w:rFonts w:ascii="Times New Roman" w:hAnsi="Times New Roman" w:cs="Times New Roman"/>
              <w:b/>
              <w:bCs/>
              <w:spacing w:val="20"/>
              <w:sz w:val="24"/>
              <w:szCs w:val="24"/>
            </w:rPr>
            <w:fldChar w:fldCharType="begin"/>
          </w:r>
          <w:r w:rsidRPr="003A150E">
            <w:rPr>
              <w:rFonts w:ascii="Times New Roman" w:hAnsi="Times New Roman" w:cs="Times New Roman"/>
              <w:b/>
              <w:bCs/>
              <w:spacing w:val="20"/>
              <w:sz w:val="24"/>
              <w:szCs w:val="24"/>
            </w:rPr>
            <w:instrText xml:space="preserve"> CITATION 1 \l 1033 </w:instrText>
          </w:r>
          <w:r w:rsidRPr="003A150E">
            <w:rPr>
              <w:rFonts w:ascii="Times New Roman" w:hAnsi="Times New Roman" w:cs="Times New Roman"/>
              <w:b/>
              <w:bCs/>
              <w:spacing w:val="20"/>
              <w:sz w:val="24"/>
              <w:szCs w:val="24"/>
            </w:rPr>
            <w:fldChar w:fldCharType="separate"/>
          </w:r>
          <w:r w:rsidRPr="003A150E">
            <w:rPr>
              <w:rFonts w:ascii="Times New Roman" w:hAnsi="Times New Roman" w:cs="Times New Roman"/>
              <w:b/>
              <w:bCs/>
              <w:noProof/>
              <w:spacing w:val="20"/>
              <w:sz w:val="24"/>
              <w:szCs w:val="24"/>
            </w:rPr>
            <w:t>(1)</w:t>
          </w:r>
          <w:r w:rsidRPr="003A150E">
            <w:rPr>
              <w:rFonts w:ascii="Times New Roman" w:hAnsi="Times New Roman" w:cs="Times New Roman"/>
              <w:b/>
              <w:bCs/>
              <w:spacing w:val="20"/>
              <w:sz w:val="24"/>
              <w:szCs w:val="24"/>
            </w:rPr>
            <w:fldChar w:fldCharType="end"/>
          </w:r>
        </w:sdtContent>
      </w:sdt>
    </w:p>
    <w:p w14:paraId="3428A911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730935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Сравнявайки </w:t>
      </w:r>
      <w:r w:rsidR="00730935" w:rsidRPr="00DC4D2F">
        <w:rPr>
          <w:rFonts w:ascii="Times New Roman" w:hAnsi="Times New Roman" w:cs="Times New Roman"/>
          <w:spacing w:val="20"/>
          <w:sz w:val="24"/>
          <w:szCs w:val="24"/>
        </w:rPr>
        <w:t>ASP.NET CORE</w:t>
      </w:r>
      <w:r w:rsidR="00866FC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7</w:t>
      </w:r>
      <w:r w:rsidR="008D394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.0</w:t>
      </w:r>
      <w:r w:rsidR="00730935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неговата най-полулярната алтернатива</w:t>
      </w:r>
      <w:r w:rsidR="00730935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8D3940" w:rsidRPr="00DC4D2F">
        <w:rPr>
          <w:rFonts w:ascii="Times New Roman" w:hAnsi="Times New Roman" w:cs="Times New Roman"/>
          <w:spacing w:val="20"/>
          <w:sz w:val="24"/>
          <w:szCs w:val="24"/>
        </w:rPr>
        <w:t>SpringBoot Java 18</w:t>
      </w:r>
      <w:r w:rsidR="00730935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730935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Slavius </w:t>
      </w:r>
      <w:r w:rsidR="00730935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констатира, че най-новата версия на </w:t>
      </w:r>
      <w:r w:rsidR="00730935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ASP.NET </w:t>
      </w:r>
      <w:r w:rsidR="00A67A7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рамката </w:t>
      </w:r>
      <w:r w:rsidR="00730935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до момента на написване на дипломния проект е почти два пъти по-бърз</w:t>
      </w:r>
      <w:r w:rsidR="00A67A7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730935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обработването на заявки при едн</w:t>
      </w:r>
      <w:r w:rsidR="00FA596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730935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същи условия.</w:t>
      </w:r>
      <w:r w:rsidR="00AF386A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F386A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„Изглежда сървърът Kestrel с .Net 7 върши доста прилична работа с прост API в сравнение със сървъра Tomcat</w:t>
      </w:r>
      <w:r w:rsidR="00DF3C24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AF386A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базиран на Java 18 приложение SpringBoot.</w:t>
      </w:r>
      <w:r w:rsidR="00AF386A" w:rsidRPr="00DC4D2F">
        <w:rPr>
          <w:rFonts w:ascii="Times New Roman" w:hAnsi="Times New Roman" w:cs="Times New Roman"/>
          <w:spacing w:val="20"/>
          <w:sz w:val="24"/>
          <w:szCs w:val="24"/>
        </w:rPr>
        <w:t>”</w:t>
      </w:r>
      <w:r w:rsidR="000254B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</w:t>
      </w:r>
      <w:r w:rsidR="000254B1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Slavius. </w:t>
      </w:r>
      <w:sdt>
        <w:sdtPr>
          <w:id w:val="-1909997098"/>
          <w:citation/>
        </w:sdtPr>
        <w:sdtContent>
          <w:r w:rsidR="000254B1" w:rsidRPr="00DC4D2F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begin"/>
          </w:r>
          <w:r w:rsidR="000254B1" w:rsidRPr="00DC4D2F">
            <w:rPr>
              <w:rFonts w:ascii="Times New Roman" w:hAnsi="Times New Roman" w:cs="Times New Roman"/>
              <w:spacing w:val="20"/>
              <w:sz w:val="24"/>
              <w:szCs w:val="24"/>
            </w:rPr>
            <w:instrText xml:space="preserve"> CITATION 3 \l 1033 </w:instrText>
          </w:r>
          <w:r w:rsidR="000254B1" w:rsidRPr="00DC4D2F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separate"/>
          </w:r>
          <w:r w:rsidR="000254B1" w:rsidRPr="00DC4D2F">
            <w:rPr>
              <w:rFonts w:ascii="Times New Roman" w:hAnsi="Times New Roman" w:cs="Times New Roman"/>
              <w:noProof/>
              <w:spacing w:val="20"/>
              <w:sz w:val="24"/>
              <w:szCs w:val="24"/>
            </w:rPr>
            <w:t>(3)</w:t>
          </w:r>
          <w:r w:rsidR="000254B1" w:rsidRPr="00DC4D2F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end"/>
          </w:r>
        </w:sdtContent>
      </w:sdt>
      <w:r w:rsidR="0025175B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5175B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Друг източник на данни за производителността е „techempower.com“, които се </w:t>
      </w:r>
      <w:r w:rsidR="006F6C1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25175B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анимават с сравняване на уеб технологични рамки за разработване на уеб приложения. Според техният анализ от деведнадесети юли 2022 година, базиран на емпиричен метод на тестване, който включва сериализация в </w:t>
      </w:r>
      <w:r w:rsidR="0025175B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JSON </w:t>
      </w:r>
      <w:r w:rsidR="0025175B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формат, достъпване на база данни,</w:t>
      </w:r>
      <w:r w:rsidR="0025175B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5175B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композиране на шаблони от сървъра и др, като се изпълнява с реалистична продукционна конфигурация</w:t>
      </w:r>
      <w:r w:rsidR="00D5726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6501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показва, че „</w:t>
      </w:r>
      <w:r w:rsidR="00165016" w:rsidRPr="00DC4D2F">
        <w:rPr>
          <w:rFonts w:ascii="Times New Roman" w:hAnsi="Times New Roman" w:cs="Times New Roman"/>
          <w:spacing w:val="20"/>
          <w:sz w:val="24"/>
          <w:szCs w:val="24"/>
        </w:rPr>
        <w:t>asp.net core</w:t>
      </w:r>
      <w:r w:rsidR="0016501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е на седмо място, докато </w:t>
      </w:r>
      <w:r w:rsidR="00165016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spring </w:t>
      </w:r>
      <w:r w:rsidR="00327F58" w:rsidRPr="00DC4D2F">
        <w:rPr>
          <w:rFonts w:ascii="Times New Roman" w:hAnsi="Times New Roman" w:cs="Times New Roman"/>
          <w:spacing w:val="20"/>
          <w:sz w:val="24"/>
          <w:szCs w:val="24"/>
        </w:rPr>
        <w:t>-</w:t>
      </w:r>
      <w:r w:rsidR="0016501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CF036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шейсет и седмо място.</w:t>
      </w:r>
      <w:r w:rsidR="00327F58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sdt>
        <w:sdtPr>
          <w:id w:val="466936281"/>
          <w:citation/>
        </w:sdtPr>
        <w:sdtContent>
          <w:r w:rsidR="00327F58" w:rsidRPr="00DC4D2F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begin"/>
          </w:r>
          <w:r w:rsidR="00327F58" w:rsidRPr="00DC4D2F">
            <w:rPr>
              <w:rFonts w:ascii="Times New Roman" w:hAnsi="Times New Roman" w:cs="Times New Roman"/>
              <w:spacing w:val="20"/>
              <w:sz w:val="24"/>
              <w:szCs w:val="24"/>
            </w:rPr>
            <w:instrText xml:space="preserve"> CITATION 4 \l 1033 </w:instrText>
          </w:r>
          <w:r w:rsidR="00327F58" w:rsidRPr="00DC4D2F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separate"/>
          </w:r>
          <w:r w:rsidR="00327F58" w:rsidRPr="00DC4D2F">
            <w:rPr>
              <w:rFonts w:ascii="Times New Roman" w:hAnsi="Times New Roman" w:cs="Times New Roman"/>
              <w:noProof/>
              <w:spacing w:val="20"/>
              <w:sz w:val="24"/>
              <w:szCs w:val="24"/>
            </w:rPr>
            <w:t>(4)</w:t>
          </w:r>
          <w:r w:rsidR="00327F58" w:rsidRPr="00DC4D2F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end"/>
          </w:r>
        </w:sdtContent>
      </w:sdt>
    </w:p>
    <w:p w14:paraId="7089B7AF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tab/>
      </w:r>
      <w:r w:rsidR="00463AC7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Многонишковата асинхронност</w:t>
      </w:r>
      <w:r w:rsidR="00E9195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</w:t>
      </w:r>
      <w:r w:rsidR="00E91951" w:rsidRPr="00DC4D2F">
        <w:rPr>
          <w:rFonts w:ascii="Times New Roman" w:hAnsi="Times New Roman" w:cs="Times New Roman"/>
          <w:spacing w:val="20"/>
          <w:sz w:val="24"/>
          <w:szCs w:val="24"/>
        </w:rPr>
        <w:t>C#</w:t>
      </w:r>
      <w:r w:rsidR="00463AC7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работи с нишки, колекция от нишки, наречена „</w:t>
      </w:r>
      <w:r w:rsidR="00463AC7" w:rsidRPr="00DC4D2F">
        <w:rPr>
          <w:rFonts w:ascii="Times New Roman" w:hAnsi="Times New Roman" w:cs="Times New Roman"/>
          <w:spacing w:val="20"/>
          <w:sz w:val="24"/>
          <w:szCs w:val="24"/>
        </w:rPr>
        <w:t>Thread pool</w:t>
      </w:r>
      <w:r w:rsidR="00463AC7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005D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463AC7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задачи, наречени „</w:t>
      </w:r>
      <w:r w:rsidR="00463AC7" w:rsidRPr="00DC4D2F">
        <w:rPr>
          <w:rFonts w:ascii="Times New Roman" w:hAnsi="Times New Roman" w:cs="Times New Roman"/>
          <w:spacing w:val="20"/>
          <w:sz w:val="24"/>
          <w:szCs w:val="24"/>
        </w:rPr>
        <w:t>Tasks”</w:t>
      </w:r>
      <w:r w:rsidR="004005D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програма за управление на задачи, наречена „</w:t>
      </w:r>
      <w:r w:rsidR="004005D9" w:rsidRPr="00DC4D2F">
        <w:rPr>
          <w:rFonts w:ascii="Times New Roman" w:hAnsi="Times New Roman" w:cs="Times New Roman"/>
          <w:spacing w:val="20"/>
          <w:sz w:val="24"/>
          <w:szCs w:val="24"/>
        </w:rPr>
        <w:t>Task scheduler”</w:t>
      </w:r>
      <w:r w:rsidR="00463AC7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7287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545741D6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F7287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Нишките са последователност от изпълнение на код и най-малката единица за задача </w:t>
      </w:r>
      <w:r w:rsidR="006753C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F7287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операционната система.</w:t>
      </w:r>
      <w:r w:rsidR="00884BD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 са описани в раздел „Архитектури, парадигми и дизайн шаблони“ в подраздел „Асинхронно програмиране“. Те приемат задачи „</w:t>
      </w:r>
      <w:r w:rsidR="00884BDC" w:rsidRPr="00DC4D2F">
        <w:rPr>
          <w:rFonts w:ascii="Times New Roman" w:hAnsi="Times New Roman" w:cs="Times New Roman"/>
          <w:spacing w:val="20"/>
          <w:sz w:val="24"/>
          <w:szCs w:val="24"/>
        </w:rPr>
        <w:t>Tasks”</w:t>
      </w:r>
      <w:r w:rsidR="00884BD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когато са „свободни“.</w:t>
      </w:r>
    </w:p>
    <w:p w14:paraId="10728EFE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</w:r>
      <w:r w:rsidR="004005D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Колекция от нишки или </w:t>
      </w:r>
      <w:r w:rsidR="004005D9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Thread pool </w:t>
      </w:r>
      <w:r w:rsidR="004005D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е множество от създадени</w:t>
      </w:r>
      <w:r w:rsidR="00884BD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нишки, които са „свободни“ за изпълнение на задачи. Когато една нишка приема задача за изпълнение, </w:t>
      </w:r>
      <w:r w:rsidR="00950F7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 излиза от </w:t>
      </w:r>
      <w:r w:rsidR="00950F78" w:rsidRPr="00DC4D2F">
        <w:rPr>
          <w:rFonts w:ascii="Times New Roman" w:hAnsi="Times New Roman" w:cs="Times New Roman"/>
          <w:spacing w:val="20"/>
          <w:sz w:val="24"/>
          <w:szCs w:val="24"/>
        </w:rPr>
        <w:t>Thread pool</w:t>
      </w:r>
      <w:r w:rsidR="00950F7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-а</w:t>
      </w:r>
      <w:r w:rsidR="00950F78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950F7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когато приключи, се връща обратно в колекцията. </w:t>
      </w:r>
      <w:r w:rsidR="00950F78" w:rsidRPr="00DC4D2F">
        <w:rPr>
          <w:rFonts w:ascii="Times New Roman" w:hAnsi="Times New Roman" w:cs="Times New Roman"/>
          <w:spacing w:val="20"/>
          <w:sz w:val="24"/>
          <w:szCs w:val="24"/>
        </w:rPr>
        <w:t>Thread pool</w:t>
      </w:r>
      <w:r w:rsidR="003A150E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A150E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гарантира преизползването на нишки, без да се създават нови и да се трият стари. Това води до намаляване на използванат</w:t>
      </w:r>
      <w:r w:rsidR="00897A0B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3A150E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663E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оперативна </w:t>
      </w:r>
      <w:r w:rsidR="003A150E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памет.</w:t>
      </w:r>
      <w:r w:rsid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107802D4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6753C2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Задачата („</w:t>
      </w:r>
      <w:r w:rsidR="006753C2" w:rsidRPr="0098181B">
        <w:rPr>
          <w:rFonts w:ascii="Times New Roman" w:hAnsi="Times New Roman" w:cs="Times New Roman"/>
          <w:spacing w:val="20"/>
          <w:sz w:val="24"/>
          <w:szCs w:val="24"/>
        </w:rPr>
        <w:t>Task</w:t>
      </w:r>
      <w:r w:rsidR="006753C2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“) е обект, представляващ операция, която най-често се изпълнява асинхронно спрямо други операции. Тази операция се изпълнява на нишка от </w:t>
      </w:r>
      <w:r w:rsidR="006753C2" w:rsidRPr="0098181B">
        <w:rPr>
          <w:rFonts w:ascii="Times New Roman" w:hAnsi="Times New Roman" w:cs="Times New Roman"/>
          <w:spacing w:val="20"/>
          <w:sz w:val="24"/>
          <w:szCs w:val="24"/>
        </w:rPr>
        <w:t>Thread pool-a.</w:t>
      </w:r>
      <w:r w:rsidR="006753C2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Операцията се нарича задача в контекста на приложението, но не и в контекста на операционната система, защото ни</w:t>
      </w:r>
      <w:r w:rsidR="00123016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ш</w:t>
      </w:r>
      <w:r w:rsidR="006753C2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ката е най-малката единица за задача в операционната система</w:t>
      </w:r>
      <w:r w:rsidR="003430B0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, не „</w:t>
      </w:r>
      <w:r w:rsidR="003430B0" w:rsidRPr="0098181B">
        <w:rPr>
          <w:rFonts w:ascii="Times New Roman" w:hAnsi="Times New Roman" w:cs="Times New Roman"/>
          <w:spacing w:val="20"/>
          <w:sz w:val="24"/>
          <w:szCs w:val="24"/>
        </w:rPr>
        <w:t>Task”</w:t>
      </w:r>
      <w:r w:rsidR="006753C2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7605A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Причината за използването на „</w:t>
      </w:r>
      <w:r w:rsidR="007605AE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Task” </w:t>
      </w:r>
      <w:r w:rsidR="007605A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е, че 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позволява </w:t>
      </w:r>
      <w:r w:rsidR="007605A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една нишка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приема нова операция за изпълнение, след</w:t>
      </w:r>
      <w:r w:rsidR="007605A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 приключи предишната задача. Също, задачите (операциите) връщат стойност, което е невъзможно за нишките. Това се нарича многонишкова асинхронност базирана на задачи „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</w:rPr>
        <w:t>Tasks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5B4A156A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0E5477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0E5477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Task scheduler” </w:t>
      </w:r>
      <w:r w:rsidR="000E5477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програма, която управлява нишките и тяхното създаване, управлява </w:t>
      </w:r>
      <w:r w:rsidR="000E5477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Thread pool-a </w:t>
      </w:r>
      <w:r w:rsidR="000E5477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задачите, които </w:t>
      </w:r>
      <w:r w:rsidR="005D38D6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дадена</w:t>
      </w:r>
      <w:r w:rsidR="000E5477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нишка да изпълнява.</w:t>
      </w:r>
    </w:p>
    <w:p w14:paraId="1A4F0FAD" w14:textId="4424758C" w:rsidR="00485118" w:rsidRP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485118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Ползата от „</w:t>
      </w:r>
      <w:r w:rsidR="00485118" w:rsidRPr="0098181B">
        <w:rPr>
          <w:rFonts w:ascii="Times New Roman" w:hAnsi="Times New Roman" w:cs="Times New Roman"/>
          <w:spacing w:val="20"/>
          <w:sz w:val="24"/>
          <w:szCs w:val="24"/>
        </w:rPr>
        <w:t>Task</w:t>
      </w:r>
      <w:r w:rsidR="00485118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“ базираната асинхронност е по-малко използвана оперативна памет и по-</w:t>
      </w:r>
      <w:r w:rsidR="00E67FB4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б</w:t>
      </w:r>
      <w:r w:rsidR="00485118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ързото изпълнение на операции.</w:t>
      </w:r>
    </w:p>
    <w:p w14:paraId="612BF4F5" w14:textId="77777777" w:rsidR="00AB6580" w:rsidRPr="0098181B" w:rsidRDefault="00AB6580" w:rsidP="00810819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237F0EE5" w14:textId="77777777" w:rsidR="00D84CCC" w:rsidRDefault="00AB6580" w:rsidP="00DC4D2F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98181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Pr="0098181B">
        <w:rPr>
          <w:rFonts w:ascii="Times New Roman" w:hAnsi="Times New Roman" w:cs="Times New Roman"/>
          <w:b/>
          <w:bCs/>
          <w:spacing w:val="20"/>
          <w:sz w:val="24"/>
          <w:szCs w:val="24"/>
        </w:rPr>
        <w:t>SQL</w:t>
      </w:r>
      <w:r w:rsidR="0098181B" w:rsidRPr="0098181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и Entity Framework Core</w:t>
      </w:r>
    </w:p>
    <w:p w14:paraId="0438DE8D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AB658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Платформата </w:t>
      </w:r>
      <w:r w:rsidR="000B236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участниците на капиталовите пазари не може да бъде полезна, без да се запазват данни в база данни. </w:t>
      </w:r>
      <w:r w:rsidR="004A229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Както е спомената в раздел „Архитектури, база данни, парадигми и дизайн шаблони“ в подраздел „Релационни бази данни“, трявба да бъде </w:t>
      </w:r>
      <w:r w:rsidR="00223C4B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създадена релационна база данни. Езикът за достъпване и манипулиране на такава база от данни е </w:t>
      </w:r>
      <w:r w:rsidR="00223C4B" w:rsidRPr="00D84CCC">
        <w:rPr>
          <w:rFonts w:ascii="Times New Roman" w:hAnsi="Times New Roman" w:cs="Times New Roman"/>
          <w:spacing w:val="20"/>
          <w:sz w:val="24"/>
          <w:szCs w:val="24"/>
        </w:rPr>
        <w:t>SQL</w:t>
      </w:r>
      <w:r w:rsidR="00223C4B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223C4B" w:rsidRPr="00D84CCC">
        <w:rPr>
          <w:rFonts w:ascii="Times New Roman" w:hAnsi="Times New Roman" w:cs="Times New Roman"/>
          <w:spacing w:val="20"/>
          <w:sz w:val="24"/>
          <w:szCs w:val="24"/>
        </w:rPr>
        <w:t>Structured Query Language</w:t>
      </w:r>
      <w:r w:rsidR="00223C4B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).</w:t>
      </w:r>
      <w:r w:rsidR="00257CB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57CB0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SQL e </w:t>
      </w:r>
      <w:r w:rsidR="00257CB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декларативен език, но не и програмен. Той не може да бъде разбран от компилатора на</w:t>
      </w:r>
      <w:r w:rsidR="004E2735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2735" w:rsidRPr="00D84CCC">
        <w:rPr>
          <w:rFonts w:ascii="Times New Roman" w:hAnsi="Times New Roman" w:cs="Times New Roman"/>
          <w:spacing w:val="20"/>
          <w:sz w:val="24"/>
          <w:szCs w:val="24"/>
        </w:rPr>
        <w:t>C#</w:t>
      </w:r>
      <w:r w:rsidR="004E2735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което означава, че всякаки </w:t>
      </w:r>
      <w:r w:rsidR="004E2735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SQL </w:t>
      </w:r>
      <w:r w:rsidR="004E2735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заявки трябва да бъдат пазени като символен низ. Това</w:t>
      </w:r>
      <w:r w:rsidR="0088139E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</w:t>
      </w:r>
      <w:r w:rsidR="004E2735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неудобен начин на</w:t>
      </w:r>
      <w:r w:rsidR="00D57815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2735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робота и създава възможности за грешки.</w:t>
      </w:r>
      <w:r w:rsidR="00D57815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казус може да бъде решен с концепцията за обектно-релационно картографиране.</w:t>
      </w:r>
      <w:r w:rsidR="00DD4756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 се интегрира в платформата за участниците на капиталовите пазари чрез технологичната рамка Entity Framework Core</w:t>
      </w:r>
      <w:r w:rsidR="00DD4756" w:rsidRPr="00D84CCC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60008B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0008B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Тази рамка предоставя и достъп до базата данни. Благодарение на нея, за </w:t>
      </w:r>
      <w:r w:rsidR="0060008B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реализирането на </w:t>
      </w:r>
      <w:r w:rsidR="0060008B" w:rsidRPr="00D84CCC">
        <w:rPr>
          <w:rFonts w:ascii="Times New Roman" w:hAnsi="Times New Roman" w:cs="Times New Roman"/>
          <w:spacing w:val="20"/>
          <w:sz w:val="24"/>
          <w:szCs w:val="24"/>
        </w:rPr>
        <w:t>CRUD</w:t>
      </w:r>
      <w:r w:rsidR="0060008B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заявки към базата няма да се пишат на езика </w:t>
      </w:r>
      <w:r w:rsidR="0060008B" w:rsidRPr="00D84CCC">
        <w:rPr>
          <w:rFonts w:ascii="Times New Roman" w:hAnsi="Times New Roman" w:cs="Times New Roman"/>
          <w:spacing w:val="20"/>
          <w:sz w:val="24"/>
          <w:szCs w:val="24"/>
        </w:rPr>
        <w:t>SQL</w:t>
      </w:r>
      <w:r w:rsidR="0060008B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а на </w:t>
      </w:r>
      <w:r w:rsidR="0060008B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C#. </w:t>
      </w:r>
    </w:p>
    <w:p w14:paraId="135D3184" w14:textId="14BE8411" w:rsidR="0060008B" w:rsidRP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="0060008B" w:rsidRPr="0011565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недостатъци Entity Framework Core е по-бавен от стандартния метод </w:t>
      </w:r>
      <w:r w:rsidR="00B10849" w:rsidRPr="0011565D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60008B" w:rsidRPr="0011565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изпъленение на </w:t>
      </w:r>
      <w:r w:rsidR="0060008B" w:rsidRPr="0011565D">
        <w:rPr>
          <w:rFonts w:ascii="Times New Roman" w:hAnsi="Times New Roman" w:cs="Times New Roman"/>
          <w:spacing w:val="20"/>
          <w:sz w:val="24"/>
          <w:szCs w:val="24"/>
        </w:rPr>
        <w:t xml:space="preserve">SQL </w:t>
      </w:r>
      <w:r w:rsidR="0060008B" w:rsidRPr="0011565D"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заявки, но с години оптимизация</w:t>
      </w:r>
      <w:r w:rsidR="00DF5C49" w:rsidRPr="0011565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F5C49" w:rsidRPr="0011565D">
        <w:rPr>
          <w:rFonts w:ascii="Times New Roman" w:hAnsi="Times New Roman" w:cs="Times New Roman"/>
          <w:spacing w:val="20"/>
          <w:sz w:val="24"/>
          <w:szCs w:val="24"/>
          <w:lang w:val="bg-BG"/>
        </w:rPr>
        <w:t>и с последната до този момент версия</w:t>
      </w:r>
      <w:r w:rsidR="0060008B" w:rsidRPr="0011565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F5C49" w:rsidRPr="0011565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технологичната рамка </w:t>
      </w:r>
      <w:r w:rsidR="0060008B" w:rsidRPr="0011565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този недостатък е пренебрежимо малък. Друг рядко срещан недостатък е високата сложност за създаване на комплексни </w:t>
      </w:r>
      <w:r w:rsidR="0060008B" w:rsidRPr="0011565D">
        <w:rPr>
          <w:rFonts w:ascii="Times New Roman" w:hAnsi="Times New Roman" w:cs="Times New Roman"/>
          <w:spacing w:val="20"/>
          <w:sz w:val="24"/>
          <w:szCs w:val="24"/>
        </w:rPr>
        <w:t xml:space="preserve">SQL </w:t>
      </w:r>
      <w:r w:rsidR="0060008B" w:rsidRPr="0011565D"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заявки.</w:t>
      </w:r>
      <w:r w:rsidR="00CE7AD8" w:rsidRPr="0011565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</w:p>
    <w:p w14:paraId="0ADA561D" w14:textId="77777777" w:rsidR="00D84CCC" w:rsidRPr="00D84CCC" w:rsidRDefault="006C48DF" w:rsidP="00DC4D2F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Pr="006C48DF">
        <w:rPr>
          <w:rFonts w:ascii="Times New Roman" w:hAnsi="Times New Roman" w:cs="Times New Roman"/>
          <w:b/>
          <w:bCs/>
          <w:spacing w:val="20"/>
          <w:sz w:val="24"/>
          <w:szCs w:val="24"/>
        </w:rPr>
        <w:t>HTTP и WebSocket протоколи</w:t>
      </w:r>
    </w:p>
    <w:p w14:paraId="48B315AF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ab/>
      </w:r>
      <w:r w:rsidR="00070D53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="00070D53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070D53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WebSocket </w:t>
      </w:r>
      <w:r w:rsidR="00070D53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протоколи</w:t>
      </w:r>
      <w:r w:rsidR="002C3C9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70D53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за комуникация</w:t>
      </w:r>
      <w:r w:rsidR="00ED73ED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ED73ED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ме</w:t>
      </w:r>
      <w:r w:rsidR="006C155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ж</w:t>
      </w:r>
      <w:r w:rsidR="00ED73ED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ду клиент и сървър.</w:t>
      </w:r>
      <w:r w:rsidR="000455F2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455F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Върху тях ще се базира комуникацията между сървърното приложение – уеб </w:t>
      </w:r>
      <w:r w:rsidR="000455F2" w:rsidRPr="00D84CCC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0455F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и клиентското приложение.</w:t>
      </w:r>
      <w:r w:rsidR="00C53D7F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двата протокола се намират на </w:t>
      </w:r>
      <w:r w:rsidR="00D1511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приложния</w:t>
      </w:r>
      <w:r w:rsidR="00C53D7F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слой от </w:t>
      </w:r>
      <w:r w:rsidR="00C53D7F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OSI </w:t>
      </w:r>
      <w:r w:rsidR="00C53D7F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модела</w:t>
      </w:r>
      <w:r w:rsidR="008B244E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6E495183" w14:textId="70EB25DF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242D5D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OSI </w:t>
      </w:r>
      <w:r w:rsidR="00242D5D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модела е концептуален модел, който описва начина на комуникация </w:t>
      </w:r>
      <w:r w:rsidR="00417B3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в компютърните мрежи. Той стандартизира проектирането на хардуер, операционни системи и протоколи.</w:t>
      </w:r>
    </w:p>
    <w:p w14:paraId="3D91129F" w14:textId="77777777" w:rsidR="00D84CCC" w:rsidRPr="0026094D" w:rsidRDefault="00D84CCC" w:rsidP="00D84CCC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46C092DA" wp14:editId="64CE9434">
            <wp:extent cx="4697245" cy="3068781"/>
            <wp:effectExtent l="0" t="0" r="8255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6875" cy="309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2D0A" w14:textId="77777777" w:rsidR="00D84CCC" w:rsidRPr="008B244E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11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OSI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Модел (основният слой е „Физическия слой“)</w:t>
      </w:r>
    </w:p>
    <w:p w14:paraId="0818E18A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70777526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HTTP е протокол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работещ с 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заявк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и 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отговор</w:t>
      </w:r>
      <w:r w:rsidR="00EE52C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модела клиент-сървър. Уеб браузърът е </w:t>
      </w:r>
      <w:r w:rsidR="00C22A4D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клиентът</w:t>
      </w:r>
      <w:r w:rsidR="00C22A4D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, докато уеб сървърът е </w:t>
      </w:r>
      <w:r w:rsidR="00C22A4D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сървърът</w:t>
      </w:r>
      <w:r w:rsidR="00C22A4D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. Клиентът изпраща съобщение </w:t>
      </w:r>
      <w:r w:rsidR="00E6322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HTTP </w:t>
      </w:r>
      <w:r w:rsidR="00E6322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заявка до сървъра. Сървърът, който предоставя ресурси като HTML файлове и</w:t>
      </w:r>
      <w:r w:rsidR="00E3449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друго съдържание</w:t>
      </w:r>
      <w:r w:rsidR="0011680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връща съобщение </w:t>
      </w:r>
      <w:r w:rsidR="00EF350E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отговор на клиента. Отговорът съдържа информация за статуса на завършване на заявката и може да съдържа </w:t>
      </w:r>
      <w:r w:rsidR="006E0DC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желан ресурс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в тялото на съобщението.</w:t>
      </w:r>
      <w:r w:rsidR="004A311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Всяка </w:t>
      </w:r>
      <w:r w:rsidR="004A3110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="004A311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заявка си има метод, </w:t>
      </w:r>
      <w:r w:rsidR="004A311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който декларира желаното действие, което да бъде извършено върху идентифицирания ресурс.</w:t>
      </w:r>
      <w:r w:rsidR="008E6DA3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някое време комуникацията между клиента ис ървъра е прекъсната. По този протокол сървърът е статичен и не може да </w:t>
      </w:r>
      <w:r w:rsidR="00617DF7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изпрати</w:t>
      </w:r>
      <w:r w:rsidR="008E6DA3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съобщение без заявка.</w:t>
      </w:r>
    </w:p>
    <w:p w14:paraId="20B38EC0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4A311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За повечето заявки на платоф</w:t>
      </w:r>
      <w:r w:rsidR="0011621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4A311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рмата за</w:t>
      </w:r>
      <w:r w:rsidR="0011621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участниците на капиталовите пазари се използва </w:t>
      </w:r>
      <w:r w:rsidR="00116210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="0011621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протокола. Методите, които ще бъдат използвани са </w:t>
      </w:r>
      <w:r w:rsidR="00116210" w:rsidRPr="00DC4D2F">
        <w:rPr>
          <w:rFonts w:ascii="Times New Roman" w:hAnsi="Times New Roman" w:cs="Times New Roman"/>
          <w:spacing w:val="20"/>
          <w:sz w:val="24"/>
          <w:szCs w:val="24"/>
        </w:rPr>
        <w:t>GET</w:t>
      </w:r>
      <w:r w:rsidR="00733C5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(в</w:t>
      </w:r>
      <w:r w:rsidR="00CC1FF5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733C5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имане</w:t>
      </w:r>
      <w:r w:rsidR="00CC1FF5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съществуващ ресурс</w:t>
      </w:r>
      <w:r w:rsidR="00733C5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116210" w:rsidRPr="00DC4D2F">
        <w:rPr>
          <w:rFonts w:ascii="Times New Roman" w:hAnsi="Times New Roman" w:cs="Times New Roman"/>
          <w:spacing w:val="20"/>
          <w:sz w:val="24"/>
          <w:szCs w:val="24"/>
        </w:rPr>
        <w:t>, POST</w:t>
      </w:r>
      <w:r w:rsidR="00733C5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(създаване на нов ресурс)</w:t>
      </w:r>
      <w:r w:rsidR="00116210" w:rsidRPr="00DC4D2F">
        <w:rPr>
          <w:rFonts w:ascii="Times New Roman" w:hAnsi="Times New Roman" w:cs="Times New Roman"/>
          <w:spacing w:val="20"/>
          <w:sz w:val="24"/>
          <w:szCs w:val="24"/>
        </w:rPr>
        <w:t>, PUT</w:t>
      </w:r>
      <w:r w:rsidR="00733C5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(подняма на съществуващ ресурс с нов)</w:t>
      </w:r>
      <w:r w:rsidR="00116210" w:rsidRPr="00DC4D2F">
        <w:rPr>
          <w:rFonts w:ascii="Times New Roman" w:hAnsi="Times New Roman" w:cs="Times New Roman"/>
          <w:spacing w:val="20"/>
          <w:sz w:val="24"/>
          <w:szCs w:val="24"/>
        </w:rPr>
        <w:t>, DELETE</w:t>
      </w:r>
      <w:r w:rsidR="00733C5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(изтриване на съществуващ ресурс)</w:t>
      </w:r>
      <w:r w:rsidR="004F2E0D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4F2E0D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16210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PATCH</w:t>
      </w:r>
      <w:r w:rsidR="00733C5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(частична промяна на съществуващ ресурс)</w:t>
      </w:r>
      <w:r w:rsidR="00116210" w:rsidRPr="00DC4D2F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45DDE536" w14:textId="23781EF6" w:rsidR="008E6DA3" w:rsidRP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="008E6DA3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WebSocket </w:t>
      </w:r>
      <w:r w:rsidR="008E6DA3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протокол</w:t>
      </w:r>
      <w:r w:rsidR="00617DF7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8E6DA3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E6DA3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осигурява </w:t>
      </w:r>
      <w:r w:rsidR="00B8387A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двупосочна</w:t>
      </w:r>
      <w:r w:rsidR="008E6DA3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непрекъсна</w:t>
      </w:r>
      <w:r w:rsidR="00AF119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8E6DA3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комуникация </w:t>
      </w:r>
      <w:r w:rsidR="005344B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 </w:t>
      </w:r>
      <w:r w:rsidR="00981909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TCP </w:t>
      </w:r>
      <w:r w:rsidR="0098190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връзка </w:t>
      </w:r>
      <w:r w:rsidR="008E6DA3" w:rsidRPr="00DC4D2F">
        <w:rPr>
          <w:rFonts w:ascii="Times New Roman" w:hAnsi="Times New Roman" w:cs="Times New Roman"/>
          <w:spacing w:val="20"/>
          <w:sz w:val="24"/>
          <w:szCs w:val="24"/>
        </w:rPr>
        <w:t>между клиента и сървъра.</w:t>
      </w:r>
      <w:r w:rsidR="00617DF7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Той ще бъде необходим за създаване на функционалности в реално време, каквато е чат стаята на платформата и съобщенията в нея.</w:t>
      </w:r>
      <w:r w:rsidR="00B8387A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Създаването на </w:t>
      </w:r>
      <w:r w:rsidR="002565FB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този тип комуникация се случва по </w:t>
      </w:r>
      <w:r w:rsidR="002565FB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="002565FB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протокол</w:t>
      </w:r>
      <w:r w:rsidR="005F1684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т.нар. </w:t>
      </w:r>
      <w:r w:rsidR="005F1684" w:rsidRPr="00DC4D2F">
        <w:rPr>
          <w:rFonts w:ascii="Times New Roman" w:hAnsi="Times New Roman" w:cs="Times New Roman"/>
          <w:spacing w:val="20"/>
          <w:sz w:val="24"/>
          <w:szCs w:val="24"/>
        </w:rPr>
        <w:t>handshake(</w:t>
      </w:r>
      <w:r w:rsidR="005F1684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ръкостискане</w:t>
      </w:r>
      <w:r w:rsidR="005F1684" w:rsidRPr="00DC4D2F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2565FB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C5FDC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C5FD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Когато настъпи промяна в данните на сървъра, клиентите ще получ</w:t>
      </w:r>
      <w:r w:rsidR="00091F5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ав</w:t>
      </w:r>
      <w:r w:rsidR="000C5FD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ат съобщение с новите данни</w:t>
      </w:r>
      <w:r w:rsidR="0004195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без да правят заявки</w:t>
      </w:r>
      <w:r w:rsidR="000C5FD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7350B6E" w14:textId="6F6CD8CE" w:rsidR="000C5FDC" w:rsidRPr="000C5FDC" w:rsidRDefault="000C5FDC" w:rsidP="000C5FDC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3DC63B64" wp14:editId="44410E40">
            <wp:extent cx="5458691" cy="2419791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531" cy="24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5FAD" w14:textId="524FE588" w:rsidR="000C5FDC" w:rsidRPr="000C5FDC" w:rsidRDefault="000C5FDC" w:rsidP="000C5FDC">
      <w:pPr>
        <w:pStyle w:val="ListParagraph"/>
        <w:tabs>
          <w:tab w:val="left" w:pos="993"/>
        </w:tabs>
        <w:spacing w:line="360" w:lineRule="auto"/>
        <w:ind w:left="360"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Фиг. 1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HTTP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WebSocket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протоколи</w:t>
      </w:r>
    </w:p>
    <w:p w14:paraId="6124DFAD" w14:textId="29E41224" w:rsidR="006C48DF" w:rsidRDefault="006C48DF" w:rsidP="006C48DF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</w:p>
    <w:p w14:paraId="3013EFD5" w14:textId="77777777" w:rsidR="00D84CCC" w:rsidRDefault="003C6059" w:rsidP="00DC4D2F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646C4C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Уе</w:t>
      </w:r>
      <w:r w:rsidR="00646C4C" w:rsidRPr="003C6059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б функционалности в реално време </w:t>
      </w:r>
      <w:r w:rsidR="00646C4C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и </w:t>
      </w:r>
      <w:r w:rsidRPr="003C6059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SignalR </w:t>
      </w:r>
    </w:p>
    <w:p w14:paraId="0699454A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21639E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 функционалност в реално време е възможността сървъра да изпраща актуално съдържание на свързани с него клиенти.</w:t>
      </w:r>
      <w:r w:rsidR="0021639E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</w:p>
    <w:p w14:paraId="08EEE2F3" w14:textId="77777777" w:rsidR="00D84CCC" w:rsidRPr="00DC4D2F" w:rsidRDefault="00D84CCC" w:rsidP="00D84CC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Това е възможно по три различни начина:</w:t>
      </w:r>
    </w:p>
    <w:p w14:paraId="4F854790" w14:textId="77777777" w:rsidR="00D84CCC" w:rsidRPr="0021639E" w:rsidRDefault="00D84CCC" w:rsidP="00D84CCC">
      <w:pPr>
        <w:pStyle w:val="ListParagraph"/>
        <w:numPr>
          <w:ilvl w:val="0"/>
          <w:numId w:val="4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Short polling –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Реализира се по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протокол. Клиентите изпращат постоянно заявки през фиксиран период от време, докато не получат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отговор. Изисква много хардуерен ресурс от страна на сървъра. Не е ефикасен начин на имплементация.</w:t>
      </w:r>
    </w:p>
    <w:p w14:paraId="47174900" w14:textId="77777777" w:rsidR="00D84CCC" w:rsidRDefault="00D84CCC" w:rsidP="00D84CCC">
      <w:pPr>
        <w:pStyle w:val="ListParagraph"/>
        <w:numPr>
          <w:ilvl w:val="0"/>
          <w:numId w:val="4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Long polling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Реализира се по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протокол. Клиентите изпращат заявка и чакат, докато не получат отговор или връзката прекъсне по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протокол. Когато връзката се прекрати, се изпраща новя заявка, която също се изчаква до получаване на отговор или до прекъсване на връзката по протокол.</w:t>
      </w:r>
    </w:p>
    <w:p w14:paraId="63585386" w14:textId="77777777" w:rsidR="00D84CCC" w:rsidRPr="0021639E" w:rsidRDefault="00D84CCC" w:rsidP="00D84CCC">
      <w:pPr>
        <w:pStyle w:val="ListParagraph"/>
        <w:numPr>
          <w:ilvl w:val="0"/>
          <w:numId w:val="4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Server-Sent Events(SSE) –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техника, позволяваща на клиент да получава автоматично актуални данни от сървър по </w:t>
      </w:r>
      <w:r>
        <w:rPr>
          <w:rFonts w:ascii="Times New Roman" w:hAnsi="Times New Roman" w:cs="Times New Roman"/>
          <w:spacing w:val="20"/>
          <w:sz w:val="24"/>
          <w:szCs w:val="24"/>
        </w:rPr>
        <w:t>HTTP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протокол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Комуникацията е еднопосочна, от сървър към клиент.</w:t>
      </w:r>
    </w:p>
    <w:p w14:paraId="4E89234E" w14:textId="77777777" w:rsidR="00D84CCC" w:rsidRDefault="00D84CCC" w:rsidP="00D84CCC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F41480">
        <w:rPr>
          <w:rFonts w:ascii="Times New Roman" w:hAnsi="Times New Roman" w:cs="Times New Roman"/>
          <w:spacing w:val="20"/>
          <w:sz w:val="24"/>
          <w:szCs w:val="24"/>
        </w:rPr>
        <w:t>Web sockets</w:t>
      </w:r>
      <w:r w:rsidRPr="00F414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двупосочна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Pr="00F414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непрекъсвана автоматично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Pr="00F414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комуникация. Този подход използва протокола </w:t>
      </w:r>
      <w:r w:rsidRPr="00F41480">
        <w:rPr>
          <w:rFonts w:ascii="Times New Roman" w:hAnsi="Times New Roman" w:cs="Times New Roman"/>
          <w:spacing w:val="20"/>
          <w:sz w:val="24"/>
          <w:szCs w:val="24"/>
        </w:rPr>
        <w:t>WebSockets</w:t>
      </w:r>
      <w:r w:rsidRPr="00F414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описан в подраздел „HTTP и WebSocket протоколи“ в раздел „Платформи, езици, библиотеки и протоколи“. </w:t>
      </w:r>
    </w:p>
    <w:p w14:paraId="08F3858D" w14:textId="7E1C4930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594D286B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="00140D0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Благодарение на тези подходи за комуникация между клиент и сървър, е възможна имплементацията на приложения като игри, </w:t>
      </w:r>
      <w:r w:rsidR="00140D0F">
        <w:rPr>
          <w:rFonts w:ascii="Times New Roman" w:hAnsi="Times New Roman" w:cs="Times New Roman"/>
          <w:spacing w:val="20"/>
          <w:sz w:val="24"/>
          <w:szCs w:val="24"/>
        </w:rPr>
        <w:t>GPS</w:t>
      </w:r>
      <w:r w:rsidR="00140D0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карти, работни табла</w:t>
      </w:r>
      <w:r w:rsidR="00140D0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40D0F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управление и наблюдение с актуални данни (в това число са и графики с актуални котировки)</w:t>
      </w:r>
      <w:r w:rsidR="00E048D5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6931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онлайн срещи</w:t>
      </w:r>
      <w:r w:rsidR="00140D0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E048D5">
        <w:rPr>
          <w:rFonts w:ascii="Times New Roman" w:hAnsi="Times New Roman" w:cs="Times New Roman"/>
          <w:spacing w:val="20"/>
          <w:sz w:val="24"/>
          <w:szCs w:val="24"/>
          <w:lang w:val="bg-BG"/>
        </w:rPr>
        <w:t>чат стаи</w:t>
      </w:r>
      <w:r w:rsidR="006931D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371FEA6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4E2B0A">
        <w:rPr>
          <w:rFonts w:ascii="Times New Roman" w:hAnsi="Times New Roman" w:cs="Times New Roman"/>
          <w:spacing w:val="20"/>
          <w:sz w:val="24"/>
          <w:szCs w:val="24"/>
        </w:rPr>
        <w:t xml:space="preserve">SignalR </w:t>
      </w:r>
      <w:r w:rsidR="004E2B0A">
        <w:rPr>
          <w:rFonts w:ascii="Times New Roman" w:hAnsi="Times New Roman" w:cs="Times New Roman"/>
          <w:spacing w:val="20"/>
          <w:sz w:val="24"/>
          <w:szCs w:val="24"/>
          <w:lang w:val="bg-BG"/>
        </w:rPr>
        <w:t>е библиотека, която улеснява създадването на приложения с функционалности</w:t>
      </w:r>
      <w:r w:rsidR="003617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2B0A">
        <w:rPr>
          <w:rFonts w:ascii="Times New Roman" w:hAnsi="Times New Roman" w:cs="Times New Roman"/>
          <w:spacing w:val="20"/>
          <w:sz w:val="24"/>
          <w:szCs w:val="24"/>
          <w:lang w:val="bg-BG"/>
        </w:rPr>
        <w:t>в реално време.</w:t>
      </w:r>
      <w:r w:rsidR="004D7FC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 добавя слой абстракност над начините за комуникация  в реално време. </w:t>
      </w:r>
      <w:r w:rsidR="004D7FC8">
        <w:rPr>
          <w:rFonts w:ascii="Times New Roman" w:hAnsi="Times New Roman" w:cs="Times New Roman"/>
          <w:spacing w:val="20"/>
          <w:sz w:val="24"/>
          <w:szCs w:val="24"/>
        </w:rPr>
        <w:t xml:space="preserve">SignalR </w:t>
      </w:r>
      <w:r w:rsidR="004D7FC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поддържа и работи със следните подходи на комуникация: </w:t>
      </w:r>
    </w:p>
    <w:p w14:paraId="2EB2FA89" w14:textId="78E9F258" w:rsidR="00D84CCC" w:rsidRDefault="00D84CCC" w:rsidP="00D84CC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WebSockets</w:t>
      </w:r>
    </w:p>
    <w:p w14:paraId="234235EF" w14:textId="77777777" w:rsidR="00D84CCC" w:rsidRDefault="00D84CCC" w:rsidP="00D84CC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Server-Sent Events</w:t>
      </w:r>
    </w:p>
    <w:p w14:paraId="3E1BD556" w14:textId="77777777" w:rsidR="00D84CCC" w:rsidRDefault="00D84CCC" w:rsidP="00D84CC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Long Polling</w:t>
      </w:r>
    </w:p>
    <w:p w14:paraId="48B868C9" w14:textId="4CD410F8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5B5D3A65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Редът на изброяване е реда, по който 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</w:rPr>
        <w:t xml:space="preserve">SignalR 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опитва да създаде комуникацията. В някои случай например 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</w:rPr>
        <w:t xml:space="preserve">WebSockets 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протокол</w:t>
      </w:r>
      <w:r w:rsidR="00111FB6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няма да бъде поддържан от клиента и ще трябва да се премине </w:t>
      </w:r>
      <w:r w:rsidR="00AB6BA9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към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</w:rPr>
        <w:t xml:space="preserve">Server-Sent Events 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подхода</w:t>
      </w:r>
      <w:r w:rsidR="00A51F3E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. А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 и </w:t>
      </w:r>
      <w:r w:rsidR="00AC08D4" w:rsidRPr="00A010D9">
        <w:rPr>
          <w:rFonts w:ascii="Times New Roman" w:hAnsi="Times New Roman" w:cs="Times New Roman"/>
          <w:spacing w:val="20"/>
          <w:sz w:val="24"/>
          <w:szCs w:val="24"/>
        </w:rPr>
        <w:t>SSE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се поддържа, се преминава на стандартен 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</w:rPr>
        <w:t xml:space="preserve">Long Polling 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подход</w:t>
      </w:r>
      <w:r w:rsidR="0045419B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комуникацията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A9E1D83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като начина на комуникация е определен, трябва да се определи как клиентът и сървърът ще работят помежду си посредством нея.</w:t>
      </w:r>
    </w:p>
    <w:p w14:paraId="416D63B9" w14:textId="7A7E3836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A010D9">
        <w:rPr>
          <w:rFonts w:ascii="Times New Roman" w:hAnsi="Times New Roman" w:cs="Times New Roman"/>
          <w:spacing w:val="20"/>
          <w:sz w:val="24"/>
          <w:szCs w:val="24"/>
        </w:rPr>
        <w:t xml:space="preserve">SignalR </w:t>
      </w:r>
      <w:r w:rsid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работи по метода на „отдалечено извикване на </w:t>
      </w:r>
      <w:r w:rsidR="00587227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процедури“ или</w:t>
      </w:r>
      <w:r w:rsid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„</w:t>
      </w:r>
      <w:r w:rsidR="00A010D9">
        <w:rPr>
          <w:rFonts w:ascii="Times New Roman" w:hAnsi="Times New Roman" w:cs="Times New Roman"/>
          <w:spacing w:val="20"/>
          <w:sz w:val="24"/>
          <w:szCs w:val="24"/>
        </w:rPr>
        <w:t>remote procedure calls</w:t>
      </w:r>
      <w:r w:rsidR="00A42AD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A010D9">
        <w:rPr>
          <w:rFonts w:ascii="Times New Roman" w:hAnsi="Times New Roman" w:cs="Times New Roman"/>
          <w:spacing w:val="20"/>
          <w:sz w:val="24"/>
          <w:szCs w:val="24"/>
        </w:rPr>
        <w:t>RPC</w:t>
      </w:r>
      <w:r w:rsid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A010D9">
        <w:rPr>
          <w:rFonts w:ascii="Times New Roman" w:hAnsi="Times New Roman" w:cs="Times New Roman"/>
          <w:spacing w:val="20"/>
          <w:sz w:val="24"/>
          <w:szCs w:val="24"/>
        </w:rPr>
        <w:t>”</w:t>
      </w:r>
      <w:r w:rsidR="00587227">
        <w:rPr>
          <w:rFonts w:ascii="Times New Roman" w:hAnsi="Times New Roman" w:cs="Times New Roman"/>
          <w:spacing w:val="20"/>
          <w:sz w:val="24"/>
          <w:szCs w:val="24"/>
        </w:rPr>
        <w:t>. RPC</w:t>
      </w:r>
      <w:r w:rsidR="0058722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работи по следния постъпков модел:</w:t>
      </w:r>
    </w:p>
    <w:p w14:paraId="3821B811" w14:textId="77777777" w:rsidR="00D84CCC" w:rsidRDefault="00D84CCC" w:rsidP="00D84CC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Клиент притежава процедури, които да бъдат извиквани от сървъра, като изчаква „нареждане“ от него.</w:t>
      </w:r>
    </w:p>
    <w:p w14:paraId="009F443D" w14:textId="77777777" w:rsidR="00D84CCC" w:rsidRDefault="00D84CCC" w:rsidP="00D84CC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Сървърът притежава процедури, които да бъдат извиквани от клиента, като изчаква „нареждане“ от него.</w:t>
      </w:r>
    </w:p>
    <w:p w14:paraId="79098663" w14:textId="77777777" w:rsidR="00D84CCC" w:rsidRPr="00E167CD" w:rsidRDefault="00D84CCC" w:rsidP="00D84CC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При определено събитие като промяна на данни на сървъра, сървърът извиква метод, притежаван от клиента. Или п</w:t>
      </w:r>
      <w:r w:rsidRPr="00E167CD">
        <w:rPr>
          <w:rFonts w:ascii="Times New Roman" w:hAnsi="Times New Roman" w:cs="Times New Roman"/>
          <w:spacing w:val="20"/>
          <w:sz w:val="24"/>
          <w:szCs w:val="24"/>
          <w:lang w:val="bg-BG"/>
        </w:rPr>
        <w:t>ри определено събитие като клиентско действие, клиентът извиква метод, притежаван от сървъра.</w:t>
      </w:r>
    </w:p>
    <w:p w14:paraId="7D7586F0" w14:textId="77777777" w:rsidR="00D84CCC" w:rsidRDefault="00D84CCC" w:rsidP="00D84CC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Методът клиента/сървъра се изпълнява</w:t>
      </w:r>
    </w:p>
    <w:p w14:paraId="20C69E0D" w14:textId="77777777" w:rsidR="00D84CCC" w:rsidRDefault="00D84CCC" w:rsidP="00D84CCC">
      <w:pPr>
        <w:ind w:firstLine="720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Пример:</w:t>
      </w:r>
    </w:p>
    <w:p w14:paraId="7EAA0BBF" w14:textId="77777777" w:rsidR="00D84CCC" w:rsidRDefault="00D84CCC" w:rsidP="00D84CC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Потребител отваря уеб страница, която представлява чат стая.</w:t>
      </w:r>
    </w:p>
    <w:p w14:paraId="5C9192F9" w14:textId="77777777" w:rsidR="00D84CCC" w:rsidRDefault="00D84CCC" w:rsidP="00D84CC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Отваря се връзка за комуникация (по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WebSockets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протокола например) между браузъра (клиент) на потребителя и сървъра</w:t>
      </w:r>
    </w:p>
    <w:p w14:paraId="57C04C92" w14:textId="77777777" w:rsidR="00D84CCC" w:rsidRDefault="00D84CCC" w:rsidP="00D84CC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Потребител въвежда съобщение в чата и го изпраща</w:t>
      </w:r>
    </w:p>
    <w:p w14:paraId="07466F62" w14:textId="77777777" w:rsidR="00D84CCC" w:rsidRDefault="00D84CCC" w:rsidP="00D84CC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Клиентът извиква „отдалечено“ процедура (метод) на съръвъра за запазване и изпращане на съобщението до другите участници в чата</w:t>
      </w:r>
    </w:p>
    <w:p w14:paraId="342BBD1F" w14:textId="77777777" w:rsidR="00D84CCC" w:rsidRDefault="00D84CCC" w:rsidP="00D84CC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Сървърът изпълнява метода</w:t>
      </w:r>
    </w:p>
    <w:p w14:paraId="0D0322C9" w14:textId="77777777" w:rsidR="00D84CCC" w:rsidRDefault="00D84CCC" w:rsidP="00D84CC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Сървърът извиква „отдалечено“ метод на клиента за зареждане на новото/новите съобщения</w:t>
      </w:r>
    </w:p>
    <w:p w14:paraId="4C5A284D" w14:textId="77777777" w:rsidR="00D84CCC" w:rsidRDefault="00D84CCC" w:rsidP="00D84CC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Клиентът изпълнява метода </w:t>
      </w:r>
    </w:p>
    <w:p w14:paraId="39C8DD0D" w14:textId="77777777" w:rsidR="00D84CCC" w:rsidRDefault="00D84CCC" w:rsidP="00D84CC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Всички виждат новото съобщение</w:t>
      </w:r>
    </w:p>
    <w:p w14:paraId="573F72BE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510B6EAE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1A7564">
        <w:rPr>
          <w:rFonts w:ascii="Times New Roman" w:hAnsi="Times New Roman" w:cs="Times New Roman"/>
          <w:spacing w:val="20"/>
          <w:sz w:val="24"/>
          <w:szCs w:val="24"/>
        </w:rPr>
        <w:t xml:space="preserve">SignalR </w:t>
      </w:r>
      <w:r w:rsidR="001A7564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изполва концепцията за хъбове, които абстрактно представляват канала за комуникация между клиента и сървъра.</w:t>
      </w:r>
      <w:r w:rsidR="00383A1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Създаването, поддържането и затварянето на тези канали се поема от библиотеката. Така тя улеснява имплементацията, като я свежда до създаването само на процедурите (методите) на сървъра и на клиента. </w:t>
      </w:r>
    </w:p>
    <w:p w14:paraId="7C5803F7" w14:textId="3EA1F808" w:rsidR="00C86CA3" w:rsidRP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C86CA3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създаването на</w:t>
      </w:r>
      <w:r w:rsidR="002A6D3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A6D39">
        <w:rPr>
          <w:rFonts w:ascii="Times New Roman" w:hAnsi="Times New Roman" w:cs="Times New Roman"/>
          <w:spacing w:val="20"/>
          <w:sz w:val="24"/>
          <w:szCs w:val="24"/>
          <w:lang w:val="bg-BG"/>
        </w:rPr>
        <w:t>чат ста</w:t>
      </w:r>
      <w:r w:rsidR="00BA5726">
        <w:rPr>
          <w:rFonts w:ascii="Times New Roman" w:hAnsi="Times New Roman" w:cs="Times New Roman"/>
          <w:spacing w:val="20"/>
          <w:sz w:val="24"/>
          <w:szCs w:val="24"/>
          <w:lang w:val="bg-BG"/>
        </w:rPr>
        <w:t>ята</w:t>
      </w:r>
      <w:r w:rsidR="002A6D3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2B0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бъде използван </w:t>
      </w:r>
      <w:r w:rsidR="004E2B0A">
        <w:rPr>
          <w:rFonts w:ascii="Times New Roman" w:hAnsi="Times New Roman" w:cs="Times New Roman"/>
          <w:spacing w:val="20"/>
          <w:sz w:val="24"/>
          <w:szCs w:val="24"/>
        </w:rPr>
        <w:t>SignalR</w:t>
      </w:r>
      <w:r w:rsidR="00A77A1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За показване на актуалните котировки на активите като за начало ще бъде използван готов модел на </w:t>
      </w:r>
      <w:r w:rsidR="00A77A17">
        <w:rPr>
          <w:rFonts w:ascii="Times New Roman" w:hAnsi="Times New Roman" w:cs="Times New Roman"/>
          <w:spacing w:val="20"/>
          <w:sz w:val="24"/>
          <w:szCs w:val="24"/>
        </w:rPr>
        <w:t xml:space="preserve">TradingView. </w:t>
      </w:r>
      <w:r w:rsidR="00A77A17">
        <w:rPr>
          <w:rFonts w:ascii="Times New Roman" w:hAnsi="Times New Roman" w:cs="Times New Roman"/>
          <w:spacing w:val="20"/>
          <w:sz w:val="24"/>
          <w:szCs w:val="24"/>
          <w:lang w:val="bg-BG"/>
        </w:rPr>
        <w:t>В бъдеще с достатъчно капитал</w:t>
      </w:r>
      <w:r w:rsidR="001B61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ще бъдат използвани данни от </w:t>
      </w:r>
      <w:r w:rsidR="004F12F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платени </w:t>
      </w:r>
      <w:r w:rsidR="001B6131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доставчици в текстови формат, като актуализацията на данните на уеб страницата с котировките на платформата за участниците на капиталовите пазари</w:t>
      </w:r>
      <w:r w:rsidR="005B531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бъде имплементирана </w:t>
      </w:r>
      <w:r w:rsidR="000C3CB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отново </w:t>
      </w:r>
      <w:r w:rsidR="005B531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0C3CB9">
        <w:rPr>
          <w:rFonts w:ascii="Times New Roman" w:hAnsi="Times New Roman" w:cs="Times New Roman"/>
          <w:spacing w:val="20"/>
          <w:sz w:val="24"/>
          <w:szCs w:val="24"/>
        </w:rPr>
        <w:t>SignalR</w:t>
      </w:r>
      <w:r w:rsidR="005B5312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118DDEFF" w14:textId="77777777" w:rsidR="00D84CCC" w:rsidRPr="00D84CCC" w:rsidRDefault="00817C3C" w:rsidP="00D84CCC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r w:rsidRPr="00817C3C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Допълнителни библиотеки на С#</w:t>
      </w:r>
    </w:p>
    <w:p w14:paraId="102B4639" w14:textId="2CC11631" w:rsidR="00D84CCC" w:rsidRDefault="003A7515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Събирането</w:t>
      </w:r>
      <w:r w:rsidR="00FF0AC3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данни за разпределението на текущите </w:t>
      </w:r>
      <w:r w:rsidR="003E712B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отворени </w:t>
      </w:r>
      <w:r w:rsidR="00FF0AC3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позиции от доклади</w:t>
      </w:r>
      <w:r w:rsidR="00E579F9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FF0AC3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декларираните отворени позиции на деривативните пазари</w:t>
      </w:r>
      <w:r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бъде постигнато по два начина. Първият е чрез получаване </w:t>
      </w:r>
      <w:r w:rsidR="0095467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файл </w:t>
      </w:r>
      <w:r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в текстови формат на данните за всяка седмица и съответно тяхното четене (интерпретиране) и запазване в базата. Този начин изисква работа с файлове</w:t>
      </w:r>
      <w:r w:rsidR="005D033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които са в трудно четим и склонен </w:t>
      </w:r>
      <w:r w:rsidR="006419DC">
        <w:rPr>
          <w:rFonts w:ascii="Times New Roman" w:hAnsi="Times New Roman" w:cs="Times New Roman"/>
          <w:spacing w:val="20"/>
          <w:sz w:val="24"/>
          <w:szCs w:val="24"/>
          <w:lang w:val="bg-BG"/>
        </w:rPr>
        <w:t>към</w:t>
      </w:r>
      <w:r w:rsidR="005D033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промяна формат, </w:t>
      </w:r>
      <w:r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източник на тези </w:t>
      </w:r>
      <w:r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файлове.</w:t>
      </w:r>
      <w:r w:rsidR="005D033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Вторият по-достъпен и по-невремеотнемащ начин е да </w:t>
      </w:r>
      <w:r w:rsidR="00B0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5D033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намери сайт, който публикува тези данни и да се „</w:t>
      </w:r>
      <w:r w:rsidR="005D0331" w:rsidRPr="00D84CCC">
        <w:rPr>
          <w:rFonts w:ascii="Times New Roman" w:hAnsi="Times New Roman" w:cs="Times New Roman"/>
          <w:spacing w:val="20"/>
          <w:sz w:val="24"/>
          <w:szCs w:val="24"/>
        </w:rPr>
        <w:t>scrape</w:t>
      </w:r>
      <w:r w:rsidR="005D033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“-не</w:t>
      </w:r>
      <w:r w:rsidR="005143EF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 (</w:t>
      </w:r>
      <w:r w:rsidR="005143EF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изтръгне</w:t>
      </w:r>
      <w:r w:rsidR="005143EF" w:rsidRPr="00D84CCC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5D033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информацията от него.</w:t>
      </w:r>
      <w:r w:rsidR="005143EF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Това е възможно чрез</w:t>
      </w:r>
      <w:r w:rsidR="005143EF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5143EF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атоматизирано зареждане на уеб страница и четене на конкретни </w:t>
      </w:r>
      <w:r w:rsidR="005143EF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 w:rsidR="005143EF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елементи, които съхраняват тази информация.</w:t>
      </w:r>
    </w:p>
    <w:p w14:paraId="07A3D3B3" w14:textId="3E96B4A8" w:rsidR="00D84CCC" w:rsidRDefault="005143EF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Този подход на събиране на данните е временен </w:t>
      </w:r>
      <w:r w:rsidR="00A01F1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ще бъде променен в по-нататъшни версии на платфората за участниците на капиталовите пазари, интегрирайки правителствен или частен </w:t>
      </w:r>
      <w:r w:rsidR="00A01F1F" w:rsidRPr="00DC4D2F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A01F1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, чрез който да се събират, периодично и автоматизирано, данните  без необходимостта от файлове или чужди сайтове.</w:t>
      </w:r>
    </w:p>
    <w:p w14:paraId="1DC31DBB" w14:textId="2F7BAD4E" w:rsidR="00D84CCC" w:rsidRDefault="00A01F1F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Библиотеката, която ще бъде необходима за „изтръгването“ (или „</w:t>
      </w:r>
      <w:r w:rsidRPr="00DC4D2F">
        <w:rPr>
          <w:rFonts w:ascii="Times New Roman" w:hAnsi="Times New Roman" w:cs="Times New Roman"/>
          <w:spacing w:val="20"/>
          <w:sz w:val="24"/>
          <w:szCs w:val="24"/>
        </w:rPr>
        <w:t>scraping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“-га), е </w:t>
      </w:r>
      <w:r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AngleSharp.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Чрез н</w:t>
      </w:r>
      <w:r w:rsidR="0069139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ея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елементите </w:t>
      </w:r>
      <w:r w:rsidR="006409D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заредената уеб страница източник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могат да бъдат запазвани под формата на обекти по време на изпълнение на кокретна заявка. Така данните от сайта източник ще бъдат достъпвани и запазвани в базата данни</w:t>
      </w:r>
      <w:r w:rsidR="008F38A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съответно визуалзиирани на уеб страницата на </w:t>
      </w:r>
      <w:r w:rsidR="006409D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платфората за участниците на капиталовите пазари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02925116" w14:textId="3FFE129C" w:rsidR="00D84CCC" w:rsidRDefault="00461F0D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Друга полезна библиотека, чието използване </w:t>
      </w:r>
      <w:r w:rsidR="00FF6BE0" w:rsidRPr="00DC4D2F">
        <w:rPr>
          <w:rFonts w:ascii="Times New Roman" w:hAnsi="Times New Roman" w:cs="Times New Roman"/>
          <w:spacing w:val="20"/>
          <w:sz w:val="24"/>
          <w:szCs w:val="24"/>
        </w:rPr>
        <w:t>e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наложително, е </w:t>
      </w:r>
      <w:r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Argon2id.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Тя е необходима за хеширането и „посоляването“(</w:t>
      </w:r>
      <w:r w:rsidRPr="00DC4D2F">
        <w:rPr>
          <w:rFonts w:ascii="Times New Roman" w:hAnsi="Times New Roman" w:cs="Times New Roman"/>
          <w:spacing w:val="20"/>
          <w:sz w:val="24"/>
          <w:szCs w:val="24"/>
        </w:rPr>
        <w:t>salting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) на пароли</w:t>
      </w:r>
      <w:r w:rsidR="00A71BBC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71BB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 регистрация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преди те да бъдат запазени </w:t>
      </w:r>
      <w:r w:rsidR="008529A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в базата данни. Причината за манипула</w:t>
      </w:r>
      <w:r w:rsidR="00A04903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ц</w:t>
      </w:r>
      <w:r w:rsidR="008529A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ията на паролите преди запазването им </w:t>
      </w:r>
      <w:r w:rsidR="00D305B5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8529A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базата данни е тяхното предпазване от компрометиране.</w:t>
      </w:r>
      <w:r w:rsidR="00820FF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Действието е необходимо с цел</w:t>
      </w:r>
      <w:r w:rsidR="00530E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увеличаване на</w:t>
      </w:r>
      <w:r w:rsidR="00820FF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сигурност</w:t>
      </w:r>
      <w:r w:rsidR="00530E60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820FF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поверителността и на същестуването на профила на потребителя.</w:t>
      </w:r>
    </w:p>
    <w:p w14:paraId="36100620" w14:textId="0A59BB89" w:rsidR="00D84CCC" w:rsidRDefault="0029547F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В чист вид („</w:t>
      </w:r>
      <w:r w:rsidRPr="00DC4D2F">
        <w:rPr>
          <w:rFonts w:ascii="Times New Roman" w:hAnsi="Times New Roman" w:cs="Times New Roman"/>
          <w:spacing w:val="20"/>
          <w:sz w:val="24"/>
          <w:szCs w:val="24"/>
        </w:rPr>
        <w:t>plaint text”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запазване на пароли не е добра практика. Причината е в това, че ако някой получи достъп до базата данни (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дали ауторизиран или не</w:t>
      </w:r>
      <w:r w:rsidR="001F03A2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40855">
        <w:rPr>
          <w:rFonts w:ascii="Times New Roman" w:hAnsi="Times New Roman" w:cs="Times New Roman"/>
          <w:spacing w:val="20"/>
          <w:sz w:val="24"/>
          <w:szCs w:val="24"/>
          <w:lang w:val="bg-BG"/>
        </w:rPr>
        <w:t>не е от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значение), той/тя ще може да прочете паролите на потребителите. Ако този човек с лоши намерения достъпва базата, цялата сигурност на приложението е компрометирана</w:t>
      </w:r>
      <w:r w:rsidR="0017540B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а потребителите </w:t>
      </w:r>
      <w:r w:rsidR="004756A3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- </w:t>
      </w:r>
      <w:r w:rsidR="0017540B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застрашени.</w:t>
      </w:r>
    </w:p>
    <w:p w14:paraId="56093F16" w14:textId="4BF23717" w:rsidR="00D84CCC" w:rsidRDefault="008E05E7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Решението е да се хешират предварително „посолени</w:t>
      </w:r>
      <w:r w:rsidRPr="00DC4D2F">
        <w:rPr>
          <w:rFonts w:ascii="Times New Roman" w:hAnsi="Times New Roman" w:cs="Times New Roman"/>
          <w:spacing w:val="20"/>
          <w:sz w:val="24"/>
          <w:szCs w:val="24"/>
        </w:rPr>
        <w:t>”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(променени) паролите</w:t>
      </w:r>
      <w:r w:rsidR="004A20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потребителите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. Хеширането е алгоритъм, който се извършва чрез хеш функции</w:t>
      </w:r>
      <w:r w:rsidR="00E326A6" w:rsidRPr="00DC4D2F">
        <w:rPr>
          <w:rFonts w:ascii="Times New Roman" w:hAnsi="Times New Roman" w:cs="Times New Roman"/>
          <w:spacing w:val="20"/>
          <w:sz w:val="24"/>
          <w:szCs w:val="24"/>
        </w:rPr>
        <w:t>.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326A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получават като параметър </w:t>
      </w:r>
      <w:r w:rsidR="00113882">
        <w:rPr>
          <w:rFonts w:ascii="Times New Roman" w:hAnsi="Times New Roman" w:cs="Times New Roman"/>
          <w:spacing w:val="20"/>
          <w:sz w:val="24"/>
          <w:szCs w:val="24"/>
          <w:lang w:val="bg-BG"/>
        </w:rPr>
        <w:t>символен низ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връщат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шифрован </w:t>
      </w:r>
      <w:r w:rsidR="000165B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него </w:t>
      </w:r>
      <w:r w:rsidR="00A31BB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 </w:t>
      </w:r>
      <w:r w:rsidR="00C05FC5">
        <w:rPr>
          <w:rFonts w:ascii="Times New Roman" w:hAnsi="Times New Roman" w:cs="Times New Roman"/>
          <w:spacing w:val="20"/>
          <w:sz w:val="24"/>
          <w:szCs w:val="24"/>
          <w:lang w:val="bg-BG"/>
        </w:rPr>
        <w:t>символен низ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Основната им характеристика е, че те са еднопосочни. Тоест от хешираната стойност на </w:t>
      </w:r>
      <w:r w:rsidR="007A5766">
        <w:rPr>
          <w:rFonts w:ascii="Times New Roman" w:hAnsi="Times New Roman" w:cs="Times New Roman"/>
          <w:spacing w:val="20"/>
          <w:sz w:val="24"/>
          <w:szCs w:val="24"/>
          <w:lang w:val="bg-BG"/>
        </w:rPr>
        <w:t>символен низ</w:t>
      </w:r>
      <w:r w:rsid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може да се получи обратно</w:t>
      </w:r>
      <w:r w:rsidR="002A416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нехеширани</w:t>
      </w:r>
      <w:r w:rsidR="00113D93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2A416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символен низ</w:t>
      </w:r>
      <w:r w:rsid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. Не съществува концепция като „дехеширане“.</w:t>
      </w:r>
    </w:p>
    <w:p w14:paraId="02BDB6AC" w14:textId="77777777" w:rsidR="00D84CCC" w:rsidRDefault="00D84CCC" w:rsidP="00D84CCC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noProof/>
        </w:rPr>
        <w:drawing>
          <wp:inline distT="0" distB="0" distL="0" distR="0" wp14:anchorId="3095B179" wp14:editId="79C6293F">
            <wp:extent cx="4648819" cy="1125423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0928" cy="112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A632" w14:textId="77777777" w:rsidR="00D84CCC" w:rsidRPr="00E326A6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Фиг. 1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„Посоляване“ и хеширане на текст (парола)</w:t>
      </w:r>
    </w:p>
    <w:p w14:paraId="4F36C202" w14:textId="77777777" w:rsidR="00D84CCC" w:rsidRDefault="00D84CCC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6786D4F3" w14:textId="45E9BDC9" w:rsidR="00D84CCC" w:rsidRDefault="008E05E7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Популярни хеш алгоритми са </w:t>
      </w:r>
      <w:r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MD5 (message-digest algorithm 5)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SHA (secure hash algorithm).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Тяхната популярност обаче ги прави </w:t>
      </w:r>
      <w:r w:rsidR="00E326A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опасни и </w:t>
      </w:r>
      <w:r w:rsidR="00E326A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несигурни за използване</w:t>
      </w:r>
      <w:r w:rsidR="00EF7E93" w:rsidRPr="00DC4D2F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EF7E93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популярните хеширащи алгоритни се създават „</w:t>
      </w:r>
      <w:r w:rsidR="00EF7E93" w:rsidRPr="00DC4D2F">
        <w:rPr>
          <w:rFonts w:ascii="Times New Roman" w:hAnsi="Times New Roman" w:cs="Times New Roman"/>
          <w:spacing w:val="20"/>
          <w:sz w:val="24"/>
          <w:szCs w:val="24"/>
        </w:rPr>
        <w:t>rainbow”</w:t>
      </w:r>
      <w:r w:rsidR="00EF7E93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таблици</w:t>
      </w:r>
      <w:r w:rsidR="00184609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(</w:t>
      </w:r>
      <w:r w:rsidR="0029165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184609" w:rsidRPr="00DC4D2F">
        <w:rPr>
          <w:rFonts w:ascii="Times New Roman" w:hAnsi="Times New Roman" w:cs="Times New Roman"/>
          <w:spacing w:val="20"/>
          <w:sz w:val="24"/>
          <w:szCs w:val="24"/>
        </w:rPr>
        <w:t>аблица дъга</w:t>
      </w:r>
      <w:r w:rsidR="00184609" w:rsidRPr="00DC4D2F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EF7E93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29165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 представлява предварително подготвена таблица „пищов“</w:t>
      </w:r>
      <w:r w:rsidR="001A432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двойки „текст“-„хешираната стойност на текст</w:t>
      </w:r>
      <w:r w:rsidR="0055736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1A432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29165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, чрез която може да се разбиват пароли по метода „</w:t>
      </w:r>
      <w:r w:rsidR="00291651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brute force”. </w:t>
      </w:r>
      <w:r w:rsidR="0029165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Речник от потенциални пароли, който</w:t>
      </w:r>
      <w:r w:rsidR="007D7D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</w:t>
      </w:r>
      <w:r w:rsidR="0029165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включва често използваните</w:t>
      </w:r>
      <w:r w:rsidR="007D7D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такива</w:t>
      </w:r>
      <w:r w:rsidR="0029165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, се превръща</w:t>
      </w:r>
      <w:r w:rsidR="00B87CB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29165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автоматизирано</w:t>
      </w:r>
      <w:r w:rsidR="00901EC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8397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чрез</w:t>
      </w:r>
      <w:r w:rsidR="00901EC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програма</w:t>
      </w:r>
      <w:r w:rsidR="00B87CB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29165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речник с хеш стойностите на тези потенциални пароли</w:t>
      </w:r>
      <w:r w:rsidR="00901EC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</w:t>
      </w:r>
      <w:r w:rsidR="0013025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обезмисля хеширането на паролите на потребителите, ако се използват популярни и бързи хеш алгоритми. Трябва да се има предвид същестуването на тези речници с пароли, защото тяхната големина може да достигне до </w:t>
      </w:r>
      <w:r w:rsidR="0017064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1 терабайт</w:t>
      </w:r>
      <w:r w:rsidR="00130258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3025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информация.</w:t>
      </w:r>
      <w:r w:rsidR="0017064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Това застрашава киберсигурността на системи, ползващи популярни и бързи хеширащи </w:t>
      </w:r>
      <w:r w:rsidR="000B46E7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алгоритми.</w:t>
      </w:r>
    </w:p>
    <w:p w14:paraId="18506F11" w14:textId="74894F58" w:rsidR="00D84CCC" w:rsidRDefault="00EF7E93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Един непопулярен </w:t>
      </w:r>
      <w:r w:rsidR="004542E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бав</w:t>
      </w:r>
      <w:r w:rsidR="00353015">
        <w:rPr>
          <w:rFonts w:ascii="Times New Roman" w:hAnsi="Times New Roman" w:cs="Times New Roman"/>
          <w:spacing w:val="20"/>
          <w:sz w:val="24"/>
          <w:szCs w:val="24"/>
          <w:lang w:val="bg-BG"/>
        </w:rPr>
        <w:t>ногенериращ</w:t>
      </w:r>
      <w:r w:rsidR="004542E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хеширащ алгоритъм е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Argon2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Изборът за използването на този алгоритъм не </w:t>
      </w:r>
      <w:r w:rsidR="004542E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</w:t>
      </w:r>
      <w:r w:rsidR="004542E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негова</w:t>
      </w:r>
      <w:r w:rsidR="003622E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а непопулярност</w:t>
      </w:r>
      <w:r w:rsidR="0022247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Неговите разновидности като </w:t>
      </w:r>
      <w:r w:rsidR="00222472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Argon2d, Argon2i </w:t>
      </w:r>
      <w:r w:rsidR="0022247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222472" w:rsidRPr="00DC4D2F">
        <w:rPr>
          <w:rFonts w:ascii="Times New Roman" w:hAnsi="Times New Roman" w:cs="Times New Roman"/>
          <w:spacing w:val="20"/>
          <w:sz w:val="24"/>
          <w:szCs w:val="24"/>
        </w:rPr>
        <w:t>Ar</w:t>
      </w:r>
      <w:r w:rsidR="00615638" w:rsidRPr="00DC4D2F">
        <w:rPr>
          <w:rFonts w:ascii="Times New Roman" w:hAnsi="Times New Roman" w:cs="Times New Roman"/>
          <w:spacing w:val="20"/>
          <w:sz w:val="24"/>
          <w:szCs w:val="24"/>
        </w:rPr>
        <w:t>g</w:t>
      </w:r>
      <w:r w:rsidR="00222472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on2id </w:t>
      </w:r>
      <w:r w:rsidR="0022247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предоставят допълнителна защита.</w:t>
      </w:r>
      <w:r w:rsidR="00AA0A7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3D2FCE6F" w14:textId="77777777" w:rsidR="00D84CCC" w:rsidRDefault="00D84CCC" w:rsidP="00D84CCC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Argon2d –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увеличава издръжливостта към разбиването на пароли чрез графична карта</w:t>
      </w:r>
      <w:r>
        <w:rPr>
          <w:rFonts w:ascii="Times New Roman" w:hAnsi="Times New Roman" w:cs="Times New Roman"/>
          <w:spacing w:val="20"/>
          <w:sz w:val="24"/>
          <w:szCs w:val="24"/>
        </w:rPr>
        <w:t>(GPU)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но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 риск от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side-channel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атаки</w:t>
      </w:r>
    </w:p>
    <w:p w14:paraId="6E0F5D1A" w14:textId="77777777" w:rsidR="00D84CCC" w:rsidRDefault="00D84CCC" w:rsidP="00D84CCC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Argon2i –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предпазва от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side-channel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атаки</w:t>
      </w:r>
    </w:p>
    <w:p w14:paraId="7DD05A94" w14:textId="64051F46" w:rsidR="00D84CCC" w:rsidRPr="00E002F6" w:rsidRDefault="00D84CCC" w:rsidP="00D84CCC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Argin2id –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хибридна разновидност, която ползва частично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Argon2d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pacing w:val="20"/>
          <w:sz w:val="24"/>
          <w:szCs w:val="24"/>
        </w:rPr>
        <w:t>Argon2i</w:t>
      </w:r>
      <w:r w:rsidR="00E002F6"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3E1EB102" w14:textId="77777777" w:rsidR="00D84CCC" w:rsidRDefault="00313782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Argon2id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предоставя възможност и паролата да бъде асоциирана с други данни. Това прави атаката над паролите почти невъзможна, защото акатуващият системата трябва да има достъп освен до базата данни и до кода на платформата, за да разбере кои данни се използват за асоциация с паролите.</w:t>
      </w:r>
    </w:p>
    <w:p w14:paraId="20B92127" w14:textId="77C79150" w:rsidR="00615638" w:rsidRPr="00DC4D2F" w:rsidRDefault="00313782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 хеширането обаче трябва да се „посоли“(промени) паролата</w:t>
      </w:r>
      <w:r w:rsidR="00AA0A7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„Посоляването“ представлява добавяне на допълнителни символи към паролата на конкретен потребител. За всяка парола се добавя различен символен низ, като той може да бъде конкатениран преди и/или след паролата. </w:t>
      </w:r>
      <w:r w:rsidR="00FC2B9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Полученият </w:t>
      </w:r>
      <w:r w:rsidR="0011565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символен </w:t>
      </w:r>
      <w:r w:rsidR="00FC2B9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низ след конкатенация се хешира с хеширащ алгоритъм.</w:t>
      </w:r>
      <w:r w:rsidR="00FD241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D2416" w:rsidRPr="00DC4D2F">
        <w:rPr>
          <w:rFonts w:ascii="Times New Roman" w:hAnsi="Times New Roman" w:cs="Times New Roman"/>
          <w:spacing w:val="20"/>
          <w:sz w:val="24"/>
          <w:szCs w:val="24"/>
        </w:rPr>
        <w:t>Argon2i</w:t>
      </w:r>
      <w:r w:rsidR="00D11FED">
        <w:rPr>
          <w:rFonts w:ascii="Times New Roman" w:hAnsi="Times New Roman" w:cs="Times New Roman"/>
          <w:spacing w:val="20"/>
          <w:sz w:val="24"/>
          <w:szCs w:val="24"/>
        </w:rPr>
        <w:t>d</w:t>
      </w:r>
      <w:r w:rsidR="00FD241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262F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има вградена функционалност за „пос</w:t>
      </w:r>
      <w:r w:rsidR="00C151DC">
        <w:rPr>
          <w:rFonts w:ascii="Times New Roman" w:hAnsi="Times New Roman" w:cs="Times New Roman"/>
          <w:spacing w:val="20"/>
          <w:sz w:val="24"/>
          <w:szCs w:val="24"/>
        </w:rPr>
        <w:t>o</w:t>
      </w:r>
      <w:r w:rsidR="00B262F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ляване“ на</w:t>
      </w:r>
      <w:r w:rsidR="00FD241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парола.</w:t>
      </w:r>
    </w:p>
    <w:p w14:paraId="1D058E8A" w14:textId="77777777" w:rsidR="00DC4D2F" w:rsidRPr="00DC4D2F" w:rsidRDefault="00DC4D2F" w:rsidP="00AA0A79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2418C5AD" w14:textId="49874E47" w:rsidR="003F71DC" w:rsidRPr="000F4CED" w:rsidRDefault="003F71DC" w:rsidP="000F4CED">
      <w:pPr>
        <w:pStyle w:val="ListParagraph"/>
        <w:tabs>
          <w:tab w:val="left" w:pos="993"/>
        </w:tabs>
        <w:spacing w:line="360" w:lineRule="auto"/>
        <w:ind w:left="360" w:right="335"/>
        <w:jc w:val="center"/>
        <w:rPr>
          <w:rFonts w:ascii="Times New Roman" w:hAnsi="Times New Roman" w:cs="Times New Roman"/>
          <w:b/>
          <w:bCs/>
          <w:spacing w:val="20"/>
          <w:sz w:val="32"/>
          <w:szCs w:val="32"/>
        </w:rPr>
      </w:pPr>
      <w:r w:rsidRPr="003F71DC">
        <w:rPr>
          <w:rFonts w:ascii="Times New Roman" w:hAnsi="Times New Roman" w:cs="Times New Roman"/>
          <w:b/>
          <w:bCs/>
          <w:spacing w:val="20"/>
          <w:sz w:val="32"/>
          <w:szCs w:val="32"/>
        </w:rPr>
        <w:t>Използвана литература</w:t>
      </w:r>
    </w:p>
    <w:p w14:paraId="28B283E7" w14:textId="70C99FF1" w:rsidR="003F71DC" w:rsidRPr="003F71DC" w:rsidRDefault="003F71DC" w:rsidP="003F71D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Електронни източници</w:t>
      </w:r>
    </w:p>
    <w:p w14:paraId="164BBB0B" w14:textId="76D675AD" w:rsidR="00781F6A" w:rsidRDefault="00D50077" w:rsidP="000F4CED">
      <w:pPr>
        <w:pStyle w:val="ListParagraph"/>
        <w:numPr>
          <w:ilvl w:val="0"/>
          <w:numId w:val="39"/>
        </w:numPr>
        <w:tabs>
          <w:tab w:val="left" w:pos="993"/>
        </w:tabs>
        <w:spacing w:line="360" w:lineRule="auto"/>
        <w:ind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50077">
        <w:rPr>
          <w:rFonts w:ascii="Times New Roman" w:hAnsi="Times New Roman" w:cs="Times New Roman"/>
          <w:spacing w:val="20"/>
          <w:sz w:val="24"/>
          <w:szCs w:val="24"/>
        </w:rPr>
        <w:t>Microsoft Corporation</w:t>
      </w:r>
      <w:r w:rsidR="00950F78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hyperlink r:id="rId23" w:history="1">
        <w:r w:rsidR="003A150E" w:rsidRPr="0059248D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https://dotnet.microsoft.com/en-us/apps/aspnet</w:t>
        </w:r>
      </w:hyperlink>
    </w:p>
    <w:p w14:paraId="019F6631" w14:textId="0DB3B173" w:rsidR="003A150E" w:rsidRDefault="000F4CED" w:rsidP="000F4CED">
      <w:pPr>
        <w:pStyle w:val="ListParagraph"/>
        <w:numPr>
          <w:ilvl w:val="0"/>
          <w:numId w:val="39"/>
        </w:numPr>
        <w:tabs>
          <w:tab w:val="left" w:pos="993"/>
        </w:tabs>
        <w:spacing w:line="360" w:lineRule="auto"/>
        <w:ind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0F4CED">
        <w:rPr>
          <w:rFonts w:ascii="Times New Roman" w:hAnsi="Times New Roman" w:cs="Times New Roman"/>
          <w:spacing w:val="20"/>
          <w:sz w:val="24"/>
          <w:szCs w:val="24"/>
          <w:lang w:val="bg-BG"/>
        </w:rPr>
        <w:t>Dot Net Tutorials</w:t>
      </w:r>
      <w:r>
        <w:rPr>
          <w:rFonts w:ascii="Times New Roman" w:hAnsi="Times New Roman" w:cs="Times New Roman"/>
          <w:spacing w:val="20"/>
          <w:sz w:val="24"/>
          <w:szCs w:val="24"/>
        </w:rPr>
        <w:t>,</w:t>
      </w:r>
      <w:r w:rsidRPr="000F4CE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hyperlink r:id="rId24" w:history="1">
        <w:r w:rsidRPr="0059248D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https://dotnettutorials.net/lesson/asynchronous-programming-in-csharp/</w:t>
        </w:r>
      </w:hyperlink>
    </w:p>
    <w:p w14:paraId="50237669" w14:textId="357F382A" w:rsidR="006E249E" w:rsidRDefault="006E249E" w:rsidP="000F4CED">
      <w:pPr>
        <w:pStyle w:val="ListParagraph"/>
        <w:numPr>
          <w:ilvl w:val="0"/>
          <w:numId w:val="39"/>
        </w:numPr>
        <w:tabs>
          <w:tab w:val="left" w:pos="993"/>
        </w:tabs>
        <w:spacing w:line="360" w:lineRule="auto"/>
        <w:ind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6E249E">
        <w:rPr>
          <w:rFonts w:ascii="Times New Roman" w:hAnsi="Times New Roman" w:cs="Times New Roman"/>
          <w:spacing w:val="20"/>
          <w:sz w:val="24"/>
          <w:szCs w:val="24"/>
          <w:lang w:val="bg-BG"/>
        </w:rPr>
        <w:t>Slavius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2022,</w:t>
      </w:r>
      <w:r w:rsidRPr="006E249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hyperlink r:id="rId25" w:history="1">
        <w:r w:rsidRPr="000F4CED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https://dev.to/slavius/til-java-springboot-vs-aspnet-rest-api-performance-jm2</w:t>
        </w:r>
      </w:hyperlink>
    </w:p>
    <w:p w14:paraId="6C9A78E6" w14:textId="2AB547E5" w:rsidR="00327F58" w:rsidRPr="00222472" w:rsidRDefault="00327F58" w:rsidP="000F4CED">
      <w:pPr>
        <w:pStyle w:val="ListParagraph"/>
        <w:numPr>
          <w:ilvl w:val="0"/>
          <w:numId w:val="39"/>
        </w:numPr>
        <w:tabs>
          <w:tab w:val="left" w:pos="993"/>
        </w:tabs>
        <w:spacing w:line="360" w:lineRule="auto"/>
        <w:ind w:right="335"/>
        <w:rPr>
          <w:rStyle w:val="Hyperlink"/>
          <w:rFonts w:ascii="Times New Roman" w:hAnsi="Times New Roman" w:cs="Times New Roman"/>
          <w:color w:val="auto"/>
          <w:spacing w:val="20"/>
          <w:sz w:val="24"/>
          <w:szCs w:val="24"/>
          <w:u w:val="none"/>
          <w:lang w:val="bg-BG"/>
        </w:rPr>
      </w:pPr>
      <w:r w:rsidRPr="00327F58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Tech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327F58">
        <w:rPr>
          <w:rFonts w:ascii="Times New Roman" w:hAnsi="Times New Roman" w:cs="Times New Roman"/>
          <w:spacing w:val="20"/>
          <w:sz w:val="24"/>
          <w:szCs w:val="24"/>
          <w:lang w:val="bg-BG"/>
        </w:rPr>
        <w:t>empower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2022, </w:t>
      </w:r>
      <w:hyperlink r:id="rId26" w:anchor="section=data-r21&amp;test=composite" w:history="1">
        <w:r w:rsidRPr="00327F58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https://www.techempower.com/benchmarks/#section=data-r21&amp;test=composite</w:t>
        </w:r>
      </w:hyperlink>
    </w:p>
    <w:p w14:paraId="0793EACC" w14:textId="384F479B" w:rsidR="00222472" w:rsidRDefault="00222472" w:rsidP="000F4CED">
      <w:pPr>
        <w:pStyle w:val="ListParagraph"/>
        <w:numPr>
          <w:ilvl w:val="0"/>
          <w:numId w:val="39"/>
        </w:numPr>
        <w:tabs>
          <w:tab w:val="left" w:pos="993"/>
        </w:tabs>
        <w:spacing w:line="360" w:lineRule="auto"/>
        <w:ind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hyperlink r:id="rId27" w:history="1">
        <w:r w:rsidRPr="00222472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https://en.wikipedia.org/wiki/Ar</w:t>
        </w:r>
        <w:r w:rsidRPr="00222472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g</w:t>
        </w:r>
        <w:r w:rsidRPr="00222472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on2</w:t>
        </w:r>
      </w:hyperlink>
    </w:p>
    <w:p w14:paraId="547AD0FC" w14:textId="5C86ED14" w:rsidR="00621CB6" w:rsidRPr="003F71DC" w:rsidRDefault="00621CB6" w:rsidP="000F4CED">
      <w:pPr>
        <w:pStyle w:val="ListParagraph"/>
        <w:numPr>
          <w:ilvl w:val="0"/>
          <w:numId w:val="39"/>
        </w:numPr>
        <w:tabs>
          <w:tab w:val="left" w:pos="993"/>
        </w:tabs>
        <w:spacing w:line="360" w:lineRule="auto"/>
        <w:ind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hyperlink r:id="rId28" w:history="1">
        <w:r w:rsidRPr="00621CB6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https://en.wikipedia.org/wiki/JSON_Web_Token</w:t>
        </w:r>
      </w:hyperlink>
    </w:p>
    <w:sectPr w:rsidR="00621CB6" w:rsidRPr="003F71DC" w:rsidSect="00EB62C3">
      <w:pgSz w:w="11906" w:h="17338"/>
      <w:pgMar w:top="851" w:right="851" w:bottom="1134" w:left="1418" w:header="562" w:footer="34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3B891" w14:textId="77777777" w:rsidR="00303B3B" w:rsidRDefault="00303B3B" w:rsidP="002A14E0">
      <w:pPr>
        <w:spacing w:after="0" w:line="240" w:lineRule="auto"/>
      </w:pPr>
      <w:r>
        <w:separator/>
      </w:r>
    </w:p>
  </w:endnote>
  <w:endnote w:type="continuationSeparator" w:id="0">
    <w:p w14:paraId="42FCDEF0" w14:textId="77777777" w:rsidR="00303B3B" w:rsidRDefault="00303B3B" w:rsidP="002A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25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A4782" w14:textId="4914647F" w:rsidR="00707E59" w:rsidRDefault="00707E59" w:rsidP="00EB62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22F74" w14:textId="77777777" w:rsidR="00303B3B" w:rsidRDefault="00303B3B" w:rsidP="002A14E0">
      <w:pPr>
        <w:spacing w:after="0" w:line="240" w:lineRule="auto"/>
      </w:pPr>
      <w:r>
        <w:separator/>
      </w:r>
    </w:p>
  </w:footnote>
  <w:footnote w:type="continuationSeparator" w:id="0">
    <w:p w14:paraId="1F33AFFF" w14:textId="77777777" w:rsidR="00303B3B" w:rsidRDefault="00303B3B" w:rsidP="002A1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FB07" w14:textId="734522FF" w:rsidR="00EB62C3" w:rsidRDefault="00EB62C3">
    <w:pPr>
      <w:pStyle w:val="Header"/>
      <w:rPr>
        <w:rFonts w:ascii="Times New Roman" w:hAnsi="Times New Roman" w:cs="Times New Roman"/>
        <w:i/>
        <w:iCs/>
        <w:sz w:val="20"/>
        <w:szCs w:val="20"/>
        <w:lang w:val="bg-BG"/>
      </w:rPr>
    </w:pPr>
    <w:r w:rsidRPr="00EB62C3">
      <w:rPr>
        <w:rFonts w:ascii="Times New Roman" w:hAnsi="Times New Roman" w:cs="Times New Roman"/>
        <w:i/>
        <w:iCs/>
        <w:sz w:val="20"/>
        <w:szCs w:val="20"/>
        <w:lang w:val="bg-BG"/>
      </w:rPr>
      <w:t>Проектиране на уеб базирана платформа за участниците на капиталовите пазари</w:t>
    </w:r>
  </w:p>
  <w:p w14:paraId="3E5C774A" w14:textId="77777777" w:rsidR="00873F0C" w:rsidRPr="00EB62C3" w:rsidRDefault="00873F0C">
    <w:pPr>
      <w:pStyle w:val="Header"/>
      <w:rPr>
        <w:rFonts w:ascii="Times New Roman" w:hAnsi="Times New Roman" w:cs="Times New Roman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0D5"/>
    <w:multiLevelType w:val="multilevel"/>
    <w:tmpl w:val="31063074"/>
    <w:lvl w:ilvl="0">
      <w:numFmt w:val="bullet"/>
      <w:lvlText w:val="-"/>
      <w:lvlJc w:val="left"/>
      <w:pPr>
        <w:tabs>
          <w:tab w:val="num" w:pos="436"/>
        </w:tabs>
        <w:ind w:left="436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76"/>
        </w:tabs>
        <w:ind w:left="1876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96"/>
        </w:tabs>
        <w:ind w:left="2596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036"/>
        </w:tabs>
        <w:ind w:left="4036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756"/>
        </w:tabs>
        <w:ind w:left="4756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96"/>
        </w:tabs>
        <w:ind w:left="6196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41492C"/>
    <w:multiLevelType w:val="multilevel"/>
    <w:tmpl w:val="BE16FA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1B3684E"/>
    <w:multiLevelType w:val="hybridMultilevel"/>
    <w:tmpl w:val="6CA6A094"/>
    <w:lvl w:ilvl="0" w:tplc="04020011">
      <w:start w:val="1"/>
      <w:numFmt w:val="decimal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2F64358"/>
    <w:multiLevelType w:val="hybridMultilevel"/>
    <w:tmpl w:val="91F2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247D2E"/>
    <w:multiLevelType w:val="multilevel"/>
    <w:tmpl w:val="8160E60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4" w:hanging="2520"/>
      </w:pPr>
      <w:rPr>
        <w:rFonts w:hint="default"/>
      </w:rPr>
    </w:lvl>
  </w:abstractNum>
  <w:abstractNum w:abstractNumId="5" w15:restartNumberingAfterBreak="0">
    <w:nsid w:val="059A164A"/>
    <w:multiLevelType w:val="hybridMultilevel"/>
    <w:tmpl w:val="B0B005BA"/>
    <w:lvl w:ilvl="0" w:tplc="04020011">
      <w:start w:val="1"/>
      <w:numFmt w:val="decimal"/>
      <w:lvlText w:val="%1)"/>
      <w:lvlJc w:val="left"/>
      <w:pPr>
        <w:ind w:left="1170" w:hanging="360"/>
      </w:pPr>
    </w:lvl>
    <w:lvl w:ilvl="1" w:tplc="04020019">
      <w:start w:val="1"/>
      <w:numFmt w:val="lowerLetter"/>
      <w:lvlText w:val="%2."/>
      <w:lvlJc w:val="left"/>
      <w:pPr>
        <w:ind w:left="1890" w:hanging="360"/>
      </w:pPr>
    </w:lvl>
    <w:lvl w:ilvl="2" w:tplc="0402001B" w:tentative="1">
      <w:start w:val="1"/>
      <w:numFmt w:val="lowerRoman"/>
      <w:lvlText w:val="%3."/>
      <w:lvlJc w:val="right"/>
      <w:pPr>
        <w:ind w:left="2610" w:hanging="180"/>
      </w:pPr>
    </w:lvl>
    <w:lvl w:ilvl="3" w:tplc="0402000F" w:tentative="1">
      <w:start w:val="1"/>
      <w:numFmt w:val="decimal"/>
      <w:lvlText w:val="%4."/>
      <w:lvlJc w:val="left"/>
      <w:pPr>
        <w:ind w:left="3330" w:hanging="360"/>
      </w:pPr>
    </w:lvl>
    <w:lvl w:ilvl="4" w:tplc="04020019" w:tentative="1">
      <w:start w:val="1"/>
      <w:numFmt w:val="lowerLetter"/>
      <w:lvlText w:val="%5."/>
      <w:lvlJc w:val="left"/>
      <w:pPr>
        <w:ind w:left="4050" w:hanging="360"/>
      </w:pPr>
    </w:lvl>
    <w:lvl w:ilvl="5" w:tplc="0402001B" w:tentative="1">
      <w:start w:val="1"/>
      <w:numFmt w:val="lowerRoman"/>
      <w:lvlText w:val="%6."/>
      <w:lvlJc w:val="right"/>
      <w:pPr>
        <w:ind w:left="4770" w:hanging="180"/>
      </w:pPr>
    </w:lvl>
    <w:lvl w:ilvl="6" w:tplc="0402000F" w:tentative="1">
      <w:start w:val="1"/>
      <w:numFmt w:val="decimal"/>
      <w:lvlText w:val="%7."/>
      <w:lvlJc w:val="left"/>
      <w:pPr>
        <w:ind w:left="5490" w:hanging="360"/>
      </w:pPr>
    </w:lvl>
    <w:lvl w:ilvl="7" w:tplc="04020019" w:tentative="1">
      <w:start w:val="1"/>
      <w:numFmt w:val="lowerLetter"/>
      <w:lvlText w:val="%8."/>
      <w:lvlJc w:val="left"/>
      <w:pPr>
        <w:ind w:left="6210" w:hanging="360"/>
      </w:pPr>
    </w:lvl>
    <w:lvl w:ilvl="8" w:tplc="0402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06D96303"/>
    <w:multiLevelType w:val="hybridMultilevel"/>
    <w:tmpl w:val="5C9094A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92154E"/>
    <w:multiLevelType w:val="hybridMultilevel"/>
    <w:tmpl w:val="FA72A09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7A774A"/>
    <w:multiLevelType w:val="hybridMultilevel"/>
    <w:tmpl w:val="55F4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84688C"/>
    <w:multiLevelType w:val="hybridMultilevel"/>
    <w:tmpl w:val="44F6F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BBA01DB"/>
    <w:multiLevelType w:val="hybridMultilevel"/>
    <w:tmpl w:val="BA1C444A"/>
    <w:lvl w:ilvl="0" w:tplc="04020011">
      <w:start w:val="1"/>
      <w:numFmt w:val="decimal"/>
      <w:lvlText w:val="%1)"/>
      <w:lvlJc w:val="left"/>
      <w:pPr>
        <w:ind w:left="1156" w:hanging="360"/>
      </w:pPr>
    </w:lvl>
    <w:lvl w:ilvl="1" w:tplc="04020019" w:tentative="1">
      <w:start w:val="1"/>
      <w:numFmt w:val="lowerLetter"/>
      <w:lvlText w:val="%2."/>
      <w:lvlJc w:val="left"/>
      <w:pPr>
        <w:ind w:left="1876" w:hanging="360"/>
      </w:pPr>
    </w:lvl>
    <w:lvl w:ilvl="2" w:tplc="0402001B" w:tentative="1">
      <w:start w:val="1"/>
      <w:numFmt w:val="lowerRoman"/>
      <w:lvlText w:val="%3."/>
      <w:lvlJc w:val="right"/>
      <w:pPr>
        <w:ind w:left="2596" w:hanging="180"/>
      </w:pPr>
    </w:lvl>
    <w:lvl w:ilvl="3" w:tplc="0402000F" w:tentative="1">
      <w:start w:val="1"/>
      <w:numFmt w:val="decimal"/>
      <w:lvlText w:val="%4."/>
      <w:lvlJc w:val="left"/>
      <w:pPr>
        <w:ind w:left="3316" w:hanging="360"/>
      </w:pPr>
    </w:lvl>
    <w:lvl w:ilvl="4" w:tplc="04020019" w:tentative="1">
      <w:start w:val="1"/>
      <w:numFmt w:val="lowerLetter"/>
      <w:lvlText w:val="%5."/>
      <w:lvlJc w:val="left"/>
      <w:pPr>
        <w:ind w:left="4036" w:hanging="360"/>
      </w:pPr>
    </w:lvl>
    <w:lvl w:ilvl="5" w:tplc="0402001B" w:tentative="1">
      <w:start w:val="1"/>
      <w:numFmt w:val="lowerRoman"/>
      <w:lvlText w:val="%6."/>
      <w:lvlJc w:val="right"/>
      <w:pPr>
        <w:ind w:left="4756" w:hanging="180"/>
      </w:pPr>
    </w:lvl>
    <w:lvl w:ilvl="6" w:tplc="0402000F" w:tentative="1">
      <w:start w:val="1"/>
      <w:numFmt w:val="decimal"/>
      <w:lvlText w:val="%7."/>
      <w:lvlJc w:val="left"/>
      <w:pPr>
        <w:ind w:left="5476" w:hanging="360"/>
      </w:pPr>
    </w:lvl>
    <w:lvl w:ilvl="7" w:tplc="04020019" w:tentative="1">
      <w:start w:val="1"/>
      <w:numFmt w:val="lowerLetter"/>
      <w:lvlText w:val="%8."/>
      <w:lvlJc w:val="left"/>
      <w:pPr>
        <w:ind w:left="6196" w:hanging="360"/>
      </w:pPr>
    </w:lvl>
    <w:lvl w:ilvl="8" w:tplc="0402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1" w15:restartNumberingAfterBreak="0">
    <w:nsid w:val="0EF75532"/>
    <w:multiLevelType w:val="hybridMultilevel"/>
    <w:tmpl w:val="3EBACA26"/>
    <w:lvl w:ilvl="0" w:tplc="BA587B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011704"/>
    <w:multiLevelType w:val="hybridMultilevel"/>
    <w:tmpl w:val="38C69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1312E58"/>
    <w:multiLevelType w:val="multilevel"/>
    <w:tmpl w:val="CF6296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1453ADA"/>
    <w:multiLevelType w:val="hybridMultilevel"/>
    <w:tmpl w:val="F4D2CFBC"/>
    <w:lvl w:ilvl="0" w:tplc="04020011">
      <w:start w:val="1"/>
      <w:numFmt w:val="decimal"/>
      <w:lvlText w:val="%1)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37B183C"/>
    <w:multiLevelType w:val="multilevel"/>
    <w:tmpl w:val="B53E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1773525F"/>
    <w:multiLevelType w:val="hybridMultilevel"/>
    <w:tmpl w:val="2710F7D0"/>
    <w:lvl w:ilvl="0" w:tplc="04020011">
      <w:start w:val="1"/>
      <w:numFmt w:val="decimal"/>
      <w:lvlText w:val="%1)"/>
      <w:lvlJc w:val="left"/>
      <w:pPr>
        <w:ind w:left="796" w:hanging="360"/>
      </w:pPr>
    </w:lvl>
    <w:lvl w:ilvl="1" w:tplc="04020019" w:tentative="1">
      <w:start w:val="1"/>
      <w:numFmt w:val="lowerLetter"/>
      <w:lvlText w:val="%2."/>
      <w:lvlJc w:val="left"/>
      <w:pPr>
        <w:ind w:left="1516" w:hanging="360"/>
      </w:pPr>
    </w:lvl>
    <w:lvl w:ilvl="2" w:tplc="0402001B" w:tentative="1">
      <w:start w:val="1"/>
      <w:numFmt w:val="lowerRoman"/>
      <w:lvlText w:val="%3."/>
      <w:lvlJc w:val="right"/>
      <w:pPr>
        <w:ind w:left="2236" w:hanging="180"/>
      </w:pPr>
    </w:lvl>
    <w:lvl w:ilvl="3" w:tplc="0402000F" w:tentative="1">
      <w:start w:val="1"/>
      <w:numFmt w:val="decimal"/>
      <w:lvlText w:val="%4."/>
      <w:lvlJc w:val="left"/>
      <w:pPr>
        <w:ind w:left="2956" w:hanging="360"/>
      </w:pPr>
    </w:lvl>
    <w:lvl w:ilvl="4" w:tplc="04020019" w:tentative="1">
      <w:start w:val="1"/>
      <w:numFmt w:val="lowerLetter"/>
      <w:lvlText w:val="%5."/>
      <w:lvlJc w:val="left"/>
      <w:pPr>
        <w:ind w:left="3676" w:hanging="360"/>
      </w:pPr>
    </w:lvl>
    <w:lvl w:ilvl="5" w:tplc="0402001B" w:tentative="1">
      <w:start w:val="1"/>
      <w:numFmt w:val="lowerRoman"/>
      <w:lvlText w:val="%6."/>
      <w:lvlJc w:val="right"/>
      <w:pPr>
        <w:ind w:left="4396" w:hanging="180"/>
      </w:pPr>
    </w:lvl>
    <w:lvl w:ilvl="6" w:tplc="0402000F" w:tentative="1">
      <w:start w:val="1"/>
      <w:numFmt w:val="decimal"/>
      <w:lvlText w:val="%7."/>
      <w:lvlJc w:val="left"/>
      <w:pPr>
        <w:ind w:left="5116" w:hanging="360"/>
      </w:pPr>
    </w:lvl>
    <w:lvl w:ilvl="7" w:tplc="04020019" w:tentative="1">
      <w:start w:val="1"/>
      <w:numFmt w:val="lowerLetter"/>
      <w:lvlText w:val="%8."/>
      <w:lvlJc w:val="left"/>
      <w:pPr>
        <w:ind w:left="5836" w:hanging="360"/>
      </w:pPr>
    </w:lvl>
    <w:lvl w:ilvl="8" w:tplc="0402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7" w15:restartNumberingAfterBreak="0">
    <w:nsid w:val="20754F43"/>
    <w:multiLevelType w:val="hybridMultilevel"/>
    <w:tmpl w:val="EDAA109C"/>
    <w:lvl w:ilvl="0" w:tplc="0402000F">
      <w:start w:val="1"/>
      <w:numFmt w:val="decimal"/>
      <w:lvlText w:val="%1."/>
      <w:lvlJc w:val="left"/>
      <w:pPr>
        <w:ind w:left="796" w:hanging="360"/>
      </w:pPr>
    </w:lvl>
    <w:lvl w:ilvl="1" w:tplc="04020019" w:tentative="1">
      <w:start w:val="1"/>
      <w:numFmt w:val="lowerLetter"/>
      <w:lvlText w:val="%2."/>
      <w:lvlJc w:val="left"/>
      <w:pPr>
        <w:ind w:left="1516" w:hanging="360"/>
      </w:pPr>
    </w:lvl>
    <w:lvl w:ilvl="2" w:tplc="0402001B" w:tentative="1">
      <w:start w:val="1"/>
      <w:numFmt w:val="lowerRoman"/>
      <w:lvlText w:val="%3."/>
      <w:lvlJc w:val="right"/>
      <w:pPr>
        <w:ind w:left="2236" w:hanging="180"/>
      </w:pPr>
    </w:lvl>
    <w:lvl w:ilvl="3" w:tplc="0402000F" w:tentative="1">
      <w:start w:val="1"/>
      <w:numFmt w:val="decimal"/>
      <w:lvlText w:val="%4."/>
      <w:lvlJc w:val="left"/>
      <w:pPr>
        <w:ind w:left="2956" w:hanging="360"/>
      </w:pPr>
    </w:lvl>
    <w:lvl w:ilvl="4" w:tplc="04020019" w:tentative="1">
      <w:start w:val="1"/>
      <w:numFmt w:val="lowerLetter"/>
      <w:lvlText w:val="%5."/>
      <w:lvlJc w:val="left"/>
      <w:pPr>
        <w:ind w:left="3676" w:hanging="360"/>
      </w:pPr>
    </w:lvl>
    <w:lvl w:ilvl="5" w:tplc="0402001B" w:tentative="1">
      <w:start w:val="1"/>
      <w:numFmt w:val="lowerRoman"/>
      <w:lvlText w:val="%6."/>
      <w:lvlJc w:val="right"/>
      <w:pPr>
        <w:ind w:left="4396" w:hanging="180"/>
      </w:pPr>
    </w:lvl>
    <w:lvl w:ilvl="6" w:tplc="0402000F" w:tentative="1">
      <w:start w:val="1"/>
      <w:numFmt w:val="decimal"/>
      <w:lvlText w:val="%7."/>
      <w:lvlJc w:val="left"/>
      <w:pPr>
        <w:ind w:left="5116" w:hanging="360"/>
      </w:pPr>
    </w:lvl>
    <w:lvl w:ilvl="7" w:tplc="04020019" w:tentative="1">
      <w:start w:val="1"/>
      <w:numFmt w:val="lowerLetter"/>
      <w:lvlText w:val="%8."/>
      <w:lvlJc w:val="left"/>
      <w:pPr>
        <w:ind w:left="5836" w:hanging="360"/>
      </w:pPr>
    </w:lvl>
    <w:lvl w:ilvl="8" w:tplc="0402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8" w15:restartNumberingAfterBreak="0">
    <w:nsid w:val="214761EA"/>
    <w:multiLevelType w:val="hybridMultilevel"/>
    <w:tmpl w:val="14D44D7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5871A8"/>
    <w:multiLevelType w:val="hybridMultilevel"/>
    <w:tmpl w:val="0C2A114C"/>
    <w:lvl w:ilvl="0" w:tplc="04020011">
      <w:start w:val="1"/>
      <w:numFmt w:val="decimal"/>
      <w:lvlText w:val="%1)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28F909A0"/>
    <w:multiLevelType w:val="multilevel"/>
    <w:tmpl w:val="1EAE4FE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7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92" w:hanging="2520"/>
      </w:pPr>
      <w:rPr>
        <w:rFonts w:hint="default"/>
      </w:rPr>
    </w:lvl>
  </w:abstractNum>
  <w:abstractNum w:abstractNumId="21" w15:restartNumberingAfterBreak="0">
    <w:nsid w:val="2A5779C6"/>
    <w:multiLevelType w:val="hybridMultilevel"/>
    <w:tmpl w:val="DF9AB750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0CF29B8"/>
    <w:multiLevelType w:val="multilevel"/>
    <w:tmpl w:val="6D3AC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364C4AD4"/>
    <w:multiLevelType w:val="hybridMultilevel"/>
    <w:tmpl w:val="B424550A"/>
    <w:lvl w:ilvl="0" w:tplc="04020011">
      <w:start w:val="1"/>
      <w:numFmt w:val="decimal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86B2EEC"/>
    <w:multiLevelType w:val="hybridMultilevel"/>
    <w:tmpl w:val="081A1BA2"/>
    <w:lvl w:ilvl="0" w:tplc="B3BE2814">
      <w:start w:val="1"/>
      <w:numFmt w:val="decimal"/>
      <w:lvlText w:val="%1)"/>
      <w:lvlJc w:val="left"/>
      <w:pPr>
        <w:ind w:left="135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076" w:hanging="360"/>
      </w:pPr>
    </w:lvl>
    <w:lvl w:ilvl="2" w:tplc="0402001B" w:tentative="1">
      <w:start w:val="1"/>
      <w:numFmt w:val="lowerRoman"/>
      <w:lvlText w:val="%3."/>
      <w:lvlJc w:val="right"/>
      <w:pPr>
        <w:ind w:left="2796" w:hanging="180"/>
      </w:pPr>
    </w:lvl>
    <w:lvl w:ilvl="3" w:tplc="0402000F" w:tentative="1">
      <w:start w:val="1"/>
      <w:numFmt w:val="decimal"/>
      <w:lvlText w:val="%4."/>
      <w:lvlJc w:val="left"/>
      <w:pPr>
        <w:ind w:left="3516" w:hanging="360"/>
      </w:pPr>
    </w:lvl>
    <w:lvl w:ilvl="4" w:tplc="04020019" w:tentative="1">
      <w:start w:val="1"/>
      <w:numFmt w:val="lowerLetter"/>
      <w:lvlText w:val="%5."/>
      <w:lvlJc w:val="left"/>
      <w:pPr>
        <w:ind w:left="4236" w:hanging="360"/>
      </w:pPr>
    </w:lvl>
    <w:lvl w:ilvl="5" w:tplc="0402001B" w:tentative="1">
      <w:start w:val="1"/>
      <w:numFmt w:val="lowerRoman"/>
      <w:lvlText w:val="%6."/>
      <w:lvlJc w:val="right"/>
      <w:pPr>
        <w:ind w:left="4956" w:hanging="180"/>
      </w:pPr>
    </w:lvl>
    <w:lvl w:ilvl="6" w:tplc="0402000F" w:tentative="1">
      <w:start w:val="1"/>
      <w:numFmt w:val="decimal"/>
      <w:lvlText w:val="%7."/>
      <w:lvlJc w:val="left"/>
      <w:pPr>
        <w:ind w:left="5676" w:hanging="360"/>
      </w:pPr>
    </w:lvl>
    <w:lvl w:ilvl="7" w:tplc="04020019" w:tentative="1">
      <w:start w:val="1"/>
      <w:numFmt w:val="lowerLetter"/>
      <w:lvlText w:val="%8."/>
      <w:lvlJc w:val="left"/>
      <w:pPr>
        <w:ind w:left="6396" w:hanging="360"/>
      </w:pPr>
    </w:lvl>
    <w:lvl w:ilvl="8" w:tplc="0402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25" w15:restartNumberingAfterBreak="0">
    <w:nsid w:val="39B22AE9"/>
    <w:multiLevelType w:val="hybridMultilevel"/>
    <w:tmpl w:val="BA0C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AD24E1"/>
    <w:multiLevelType w:val="hybridMultilevel"/>
    <w:tmpl w:val="FDEA8F9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1D6B88"/>
    <w:multiLevelType w:val="hybridMultilevel"/>
    <w:tmpl w:val="2A2085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6A1811"/>
    <w:multiLevelType w:val="hybridMultilevel"/>
    <w:tmpl w:val="DBB2F324"/>
    <w:lvl w:ilvl="0" w:tplc="04020011">
      <w:start w:val="1"/>
      <w:numFmt w:val="decimal"/>
      <w:lvlText w:val="%1)"/>
      <w:lvlJc w:val="left"/>
      <w:pPr>
        <w:ind w:left="1713" w:hanging="360"/>
      </w:pPr>
    </w:lvl>
    <w:lvl w:ilvl="1" w:tplc="04020019" w:tentative="1">
      <w:start w:val="1"/>
      <w:numFmt w:val="lowerLetter"/>
      <w:lvlText w:val="%2."/>
      <w:lvlJc w:val="left"/>
      <w:pPr>
        <w:ind w:left="2433" w:hanging="360"/>
      </w:pPr>
    </w:lvl>
    <w:lvl w:ilvl="2" w:tplc="0402001B" w:tentative="1">
      <w:start w:val="1"/>
      <w:numFmt w:val="lowerRoman"/>
      <w:lvlText w:val="%3."/>
      <w:lvlJc w:val="right"/>
      <w:pPr>
        <w:ind w:left="3153" w:hanging="180"/>
      </w:pPr>
    </w:lvl>
    <w:lvl w:ilvl="3" w:tplc="0402000F" w:tentative="1">
      <w:start w:val="1"/>
      <w:numFmt w:val="decimal"/>
      <w:lvlText w:val="%4."/>
      <w:lvlJc w:val="left"/>
      <w:pPr>
        <w:ind w:left="3873" w:hanging="360"/>
      </w:pPr>
    </w:lvl>
    <w:lvl w:ilvl="4" w:tplc="04020019" w:tentative="1">
      <w:start w:val="1"/>
      <w:numFmt w:val="lowerLetter"/>
      <w:lvlText w:val="%5."/>
      <w:lvlJc w:val="left"/>
      <w:pPr>
        <w:ind w:left="4593" w:hanging="360"/>
      </w:pPr>
    </w:lvl>
    <w:lvl w:ilvl="5" w:tplc="0402001B" w:tentative="1">
      <w:start w:val="1"/>
      <w:numFmt w:val="lowerRoman"/>
      <w:lvlText w:val="%6."/>
      <w:lvlJc w:val="right"/>
      <w:pPr>
        <w:ind w:left="5313" w:hanging="180"/>
      </w:pPr>
    </w:lvl>
    <w:lvl w:ilvl="6" w:tplc="0402000F" w:tentative="1">
      <w:start w:val="1"/>
      <w:numFmt w:val="decimal"/>
      <w:lvlText w:val="%7."/>
      <w:lvlJc w:val="left"/>
      <w:pPr>
        <w:ind w:left="6033" w:hanging="360"/>
      </w:pPr>
    </w:lvl>
    <w:lvl w:ilvl="7" w:tplc="04020019" w:tentative="1">
      <w:start w:val="1"/>
      <w:numFmt w:val="lowerLetter"/>
      <w:lvlText w:val="%8."/>
      <w:lvlJc w:val="left"/>
      <w:pPr>
        <w:ind w:left="6753" w:hanging="360"/>
      </w:pPr>
    </w:lvl>
    <w:lvl w:ilvl="8" w:tplc="040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9" w15:restartNumberingAfterBreak="0">
    <w:nsid w:val="3F7B09C5"/>
    <w:multiLevelType w:val="hybridMultilevel"/>
    <w:tmpl w:val="E81C1AEA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1D7189"/>
    <w:multiLevelType w:val="multilevel"/>
    <w:tmpl w:val="A58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92F52FA"/>
    <w:multiLevelType w:val="multilevel"/>
    <w:tmpl w:val="19A079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49476EB7"/>
    <w:multiLevelType w:val="hybridMultilevel"/>
    <w:tmpl w:val="4B72EADC"/>
    <w:lvl w:ilvl="0" w:tplc="04020011">
      <w:start w:val="1"/>
      <w:numFmt w:val="decimal"/>
      <w:lvlText w:val="%1)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97139C5"/>
    <w:multiLevelType w:val="multilevel"/>
    <w:tmpl w:val="FCFE30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4DEA449F"/>
    <w:multiLevelType w:val="multilevel"/>
    <w:tmpl w:val="B7500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4E0C55E4"/>
    <w:multiLevelType w:val="hybridMultilevel"/>
    <w:tmpl w:val="DCE4BFB8"/>
    <w:lvl w:ilvl="0" w:tplc="8D66E7D8">
      <w:start w:val="1"/>
      <w:numFmt w:val="decimal"/>
      <w:lvlText w:val="%1."/>
      <w:lvlJc w:val="left"/>
      <w:pPr>
        <w:ind w:left="106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4FAA0369"/>
    <w:multiLevelType w:val="multilevel"/>
    <w:tmpl w:val="1EAE4FE2"/>
    <w:lvl w:ilvl="0">
      <w:start w:val="4"/>
      <w:numFmt w:val="decimal"/>
      <w:lvlText w:val="%1."/>
      <w:lvlJc w:val="left"/>
      <w:pPr>
        <w:ind w:left="139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2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3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8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42" w:hanging="2520"/>
      </w:pPr>
      <w:rPr>
        <w:rFonts w:hint="default"/>
      </w:rPr>
    </w:lvl>
  </w:abstractNum>
  <w:abstractNum w:abstractNumId="37" w15:restartNumberingAfterBreak="0">
    <w:nsid w:val="564E495C"/>
    <w:multiLevelType w:val="multilevel"/>
    <w:tmpl w:val="2474EE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75B7B36"/>
    <w:multiLevelType w:val="hybridMultilevel"/>
    <w:tmpl w:val="28A0F34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B04933"/>
    <w:multiLevelType w:val="hybridMultilevel"/>
    <w:tmpl w:val="C738523C"/>
    <w:lvl w:ilvl="0" w:tplc="04020011">
      <w:start w:val="1"/>
      <w:numFmt w:val="decimal"/>
      <w:lvlText w:val="%1)"/>
      <w:lvlJc w:val="left"/>
      <w:pPr>
        <w:ind w:left="1713" w:hanging="360"/>
      </w:pPr>
    </w:lvl>
    <w:lvl w:ilvl="1" w:tplc="04020019" w:tentative="1">
      <w:start w:val="1"/>
      <w:numFmt w:val="lowerLetter"/>
      <w:lvlText w:val="%2."/>
      <w:lvlJc w:val="left"/>
      <w:pPr>
        <w:ind w:left="2433" w:hanging="360"/>
      </w:pPr>
    </w:lvl>
    <w:lvl w:ilvl="2" w:tplc="0402001B" w:tentative="1">
      <w:start w:val="1"/>
      <w:numFmt w:val="lowerRoman"/>
      <w:lvlText w:val="%3."/>
      <w:lvlJc w:val="right"/>
      <w:pPr>
        <w:ind w:left="3153" w:hanging="180"/>
      </w:pPr>
    </w:lvl>
    <w:lvl w:ilvl="3" w:tplc="0402000F" w:tentative="1">
      <w:start w:val="1"/>
      <w:numFmt w:val="decimal"/>
      <w:lvlText w:val="%4."/>
      <w:lvlJc w:val="left"/>
      <w:pPr>
        <w:ind w:left="3873" w:hanging="360"/>
      </w:pPr>
    </w:lvl>
    <w:lvl w:ilvl="4" w:tplc="04020019" w:tentative="1">
      <w:start w:val="1"/>
      <w:numFmt w:val="lowerLetter"/>
      <w:lvlText w:val="%5."/>
      <w:lvlJc w:val="left"/>
      <w:pPr>
        <w:ind w:left="4593" w:hanging="360"/>
      </w:pPr>
    </w:lvl>
    <w:lvl w:ilvl="5" w:tplc="0402001B" w:tentative="1">
      <w:start w:val="1"/>
      <w:numFmt w:val="lowerRoman"/>
      <w:lvlText w:val="%6."/>
      <w:lvlJc w:val="right"/>
      <w:pPr>
        <w:ind w:left="5313" w:hanging="180"/>
      </w:pPr>
    </w:lvl>
    <w:lvl w:ilvl="6" w:tplc="0402000F" w:tentative="1">
      <w:start w:val="1"/>
      <w:numFmt w:val="decimal"/>
      <w:lvlText w:val="%7."/>
      <w:lvlJc w:val="left"/>
      <w:pPr>
        <w:ind w:left="6033" w:hanging="360"/>
      </w:pPr>
    </w:lvl>
    <w:lvl w:ilvl="7" w:tplc="04020019" w:tentative="1">
      <w:start w:val="1"/>
      <w:numFmt w:val="lowerLetter"/>
      <w:lvlText w:val="%8."/>
      <w:lvlJc w:val="left"/>
      <w:pPr>
        <w:ind w:left="6753" w:hanging="360"/>
      </w:pPr>
    </w:lvl>
    <w:lvl w:ilvl="8" w:tplc="040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0" w15:restartNumberingAfterBreak="0">
    <w:nsid w:val="5AFB079D"/>
    <w:multiLevelType w:val="hybridMultilevel"/>
    <w:tmpl w:val="6944D3B8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103638"/>
    <w:multiLevelType w:val="multilevel"/>
    <w:tmpl w:val="8D5C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357399"/>
    <w:multiLevelType w:val="multilevel"/>
    <w:tmpl w:val="FD8A3758"/>
    <w:lvl w:ilvl="0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662"/>
        </w:tabs>
        <w:ind w:left="2662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822"/>
        </w:tabs>
        <w:ind w:left="4822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6FA72962"/>
    <w:multiLevelType w:val="multilevel"/>
    <w:tmpl w:val="F84040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44" w15:restartNumberingAfterBreak="0">
    <w:nsid w:val="7BD45656"/>
    <w:multiLevelType w:val="multilevel"/>
    <w:tmpl w:val="F904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7F8017EB"/>
    <w:multiLevelType w:val="multilevel"/>
    <w:tmpl w:val="9B2456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7FE552DB"/>
    <w:multiLevelType w:val="hybridMultilevel"/>
    <w:tmpl w:val="DB92F316"/>
    <w:lvl w:ilvl="0" w:tplc="04020011">
      <w:start w:val="1"/>
      <w:numFmt w:val="decimal"/>
      <w:lvlText w:val="%1)"/>
      <w:lvlJc w:val="left"/>
      <w:pPr>
        <w:ind w:left="1876" w:hanging="360"/>
      </w:pPr>
    </w:lvl>
    <w:lvl w:ilvl="1" w:tplc="04020019" w:tentative="1">
      <w:start w:val="1"/>
      <w:numFmt w:val="lowerLetter"/>
      <w:lvlText w:val="%2."/>
      <w:lvlJc w:val="left"/>
      <w:pPr>
        <w:ind w:left="2596" w:hanging="360"/>
      </w:pPr>
    </w:lvl>
    <w:lvl w:ilvl="2" w:tplc="0402001B" w:tentative="1">
      <w:start w:val="1"/>
      <w:numFmt w:val="lowerRoman"/>
      <w:lvlText w:val="%3."/>
      <w:lvlJc w:val="right"/>
      <w:pPr>
        <w:ind w:left="3316" w:hanging="180"/>
      </w:pPr>
    </w:lvl>
    <w:lvl w:ilvl="3" w:tplc="0402000F" w:tentative="1">
      <w:start w:val="1"/>
      <w:numFmt w:val="decimal"/>
      <w:lvlText w:val="%4."/>
      <w:lvlJc w:val="left"/>
      <w:pPr>
        <w:ind w:left="4036" w:hanging="360"/>
      </w:pPr>
    </w:lvl>
    <w:lvl w:ilvl="4" w:tplc="04020019" w:tentative="1">
      <w:start w:val="1"/>
      <w:numFmt w:val="lowerLetter"/>
      <w:lvlText w:val="%5."/>
      <w:lvlJc w:val="left"/>
      <w:pPr>
        <w:ind w:left="4756" w:hanging="360"/>
      </w:pPr>
    </w:lvl>
    <w:lvl w:ilvl="5" w:tplc="0402001B" w:tentative="1">
      <w:start w:val="1"/>
      <w:numFmt w:val="lowerRoman"/>
      <w:lvlText w:val="%6."/>
      <w:lvlJc w:val="right"/>
      <w:pPr>
        <w:ind w:left="5476" w:hanging="180"/>
      </w:pPr>
    </w:lvl>
    <w:lvl w:ilvl="6" w:tplc="0402000F" w:tentative="1">
      <w:start w:val="1"/>
      <w:numFmt w:val="decimal"/>
      <w:lvlText w:val="%7."/>
      <w:lvlJc w:val="left"/>
      <w:pPr>
        <w:ind w:left="6196" w:hanging="360"/>
      </w:pPr>
    </w:lvl>
    <w:lvl w:ilvl="7" w:tplc="04020019" w:tentative="1">
      <w:start w:val="1"/>
      <w:numFmt w:val="lowerLetter"/>
      <w:lvlText w:val="%8."/>
      <w:lvlJc w:val="left"/>
      <w:pPr>
        <w:ind w:left="6916" w:hanging="360"/>
      </w:pPr>
    </w:lvl>
    <w:lvl w:ilvl="8" w:tplc="0402001B" w:tentative="1">
      <w:start w:val="1"/>
      <w:numFmt w:val="lowerRoman"/>
      <w:lvlText w:val="%9."/>
      <w:lvlJc w:val="right"/>
      <w:pPr>
        <w:ind w:left="7636" w:hanging="180"/>
      </w:pPr>
    </w:lvl>
  </w:abstractNum>
  <w:num w:numId="1" w16cid:durableId="1813055096">
    <w:abstractNumId w:val="45"/>
  </w:num>
  <w:num w:numId="2" w16cid:durableId="1832215041">
    <w:abstractNumId w:val="41"/>
  </w:num>
  <w:num w:numId="3" w16cid:durableId="835733202">
    <w:abstractNumId w:val="1"/>
  </w:num>
  <w:num w:numId="4" w16cid:durableId="644047422">
    <w:abstractNumId w:val="31"/>
  </w:num>
  <w:num w:numId="5" w16cid:durableId="59670101">
    <w:abstractNumId w:val="22"/>
  </w:num>
  <w:num w:numId="6" w16cid:durableId="1500080934">
    <w:abstractNumId w:val="42"/>
  </w:num>
  <w:num w:numId="7" w16cid:durableId="699400287">
    <w:abstractNumId w:val="34"/>
  </w:num>
  <w:num w:numId="8" w16cid:durableId="1507473419">
    <w:abstractNumId w:val="37"/>
  </w:num>
  <w:num w:numId="9" w16cid:durableId="1586693299">
    <w:abstractNumId w:val="25"/>
  </w:num>
  <w:num w:numId="10" w16cid:durableId="290207541">
    <w:abstractNumId w:val="3"/>
  </w:num>
  <w:num w:numId="11" w16cid:durableId="1864707683">
    <w:abstractNumId w:val="11"/>
  </w:num>
  <w:num w:numId="12" w16cid:durableId="962078536">
    <w:abstractNumId w:val="8"/>
  </w:num>
  <w:num w:numId="13" w16cid:durableId="1966036049">
    <w:abstractNumId w:val="0"/>
  </w:num>
  <w:num w:numId="14" w16cid:durableId="1255897518">
    <w:abstractNumId w:val="44"/>
  </w:num>
  <w:num w:numId="15" w16cid:durableId="431896187">
    <w:abstractNumId w:val="12"/>
  </w:num>
  <w:num w:numId="16" w16cid:durableId="1145199487">
    <w:abstractNumId w:val="15"/>
  </w:num>
  <w:num w:numId="17" w16cid:durableId="493495554">
    <w:abstractNumId w:val="30"/>
  </w:num>
  <w:num w:numId="18" w16cid:durableId="654996414">
    <w:abstractNumId w:val="4"/>
  </w:num>
  <w:num w:numId="19" w16cid:durableId="1688019004">
    <w:abstractNumId w:val="20"/>
  </w:num>
  <w:num w:numId="20" w16cid:durableId="657224950">
    <w:abstractNumId w:val="43"/>
  </w:num>
  <w:num w:numId="21" w16cid:durableId="115416617">
    <w:abstractNumId w:val="36"/>
  </w:num>
  <w:num w:numId="22" w16cid:durableId="1191064229">
    <w:abstractNumId w:val="33"/>
  </w:num>
  <w:num w:numId="23" w16cid:durableId="641420384">
    <w:abstractNumId w:val="13"/>
  </w:num>
  <w:num w:numId="24" w16cid:durableId="229269500">
    <w:abstractNumId w:val="9"/>
  </w:num>
  <w:num w:numId="25" w16cid:durableId="1479300984">
    <w:abstractNumId w:val="35"/>
  </w:num>
  <w:num w:numId="26" w16cid:durableId="1950041507">
    <w:abstractNumId w:val="27"/>
  </w:num>
  <w:num w:numId="27" w16cid:durableId="1581401762">
    <w:abstractNumId w:val="7"/>
  </w:num>
  <w:num w:numId="28" w16cid:durableId="219899832">
    <w:abstractNumId w:val="39"/>
  </w:num>
  <w:num w:numId="29" w16cid:durableId="970086884">
    <w:abstractNumId w:val="28"/>
  </w:num>
  <w:num w:numId="30" w16cid:durableId="433327194">
    <w:abstractNumId w:val="16"/>
  </w:num>
  <w:num w:numId="31" w16cid:durableId="104732643">
    <w:abstractNumId w:val="10"/>
  </w:num>
  <w:num w:numId="32" w16cid:durableId="582032350">
    <w:abstractNumId w:val="24"/>
  </w:num>
  <w:num w:numId="33" w16cid:durableId="544098138">
    <w:abstractNumId w:val="5"/>
  </w:num>
  <w:num w:numId="34" w16cid:durableId="606887326">
    <w:abstractNumId w:val="26"/>
  </w:num>
  <w:num w:numId="35" w16cid:durableId="1930652318">
    <w:abstractNumId w:val="6"/>
  </w:num>
  <w:num w:numId="36" w16cid:durableId="1255742490">
    <w:abstractNumId w:val="40"/>
  </w:num>
  <w:num w:numId="37" w16cid:durableId="1014578992">
    <w:abstractNumId w:val="38"/>
  </w:num>
  <w:num w:numId="38" w16cid:durableId="434255903">
    <w:abstractNumId w:val="29"/>
  </w:num>
  <w:num w:numId="39" w16cid:durableId="853570434">
    <w:abstractNumId w:val="17"/>
  </w:num>
  <w:num w:numId="40" w16cid:durableId="469521535">
    <w:abstractNumId w:val="32"/>
  </w:num>
  <w:num w:numId="41" w16cid:durableId="2067534128">
    <w:abstractNumId w:val="46"/>
  </w:num>
  <w:num w:numId="42" w16cid:durableId="1133405076">
    <w:abstractNumId w:val="2"/>
  </w:num>
  <w:num w:numId="43" w16cid:durableId="2064910217">
    <w:abstractNumId w:val="23"/>
  </w:num>
  <w:num w:numId="44" w16cid:durableId="1051155018">
    <w:abstractNumId w:val="18"/>
  </w:num>
  <w:num w:numId="45" w16cid:durableId="1791976068">
    <w:abstractNumId w:val="21"/>
  </w:num>
  <w:num w:numId="46" w16cid:durableId="418452121">
    <w:abstractNumId w:val="19"/>
  </w:num>
  <w:num w:numId="47" w16cid:durableId="4201088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7C"/>
    <w:rsid w:val="000005E3"/>
    <w:rsid w:val="00000A6B"/>
    <w:rsid w:val="00000B99"/>
    <w:rsid w:val="00001811"/>
    <w:rsid w:val="000018BB"/>
    <w:rsid w:val="00001A21"/>
    <w:rsid w:val="000024AD"/>
    <w:rsid w:val="00003089"/>
    <w:rsid w:val="000045F3"/>
    <w:rsid w:val="00004F58"/>
    <w:rsid w:val="00005B65"/>
    <w:rsid w:val="000060D2"/>
    <w:rsid w:val="000063D0"/>
    <w:rsid w:val="000065BC"/>
    <w:rsid w:val="00006F6D"/>
    <w:rsid w:val="000070F7"/>
    <w:rsid w:val="0001080F"/>
    <w:rsid w:val="00010E61"/>
    <w:rsid w:val="00012034"/>
    <w:rsid w:val="00014A88"/>
    <w:rsid w:val="000155BC"/>
    <w:rsid w:val="00015B28"/>
    <w:rsid w:val="000161CC"/>
    <w:rsid w:val="000165B2"/>
    <w:rsid w:val="00016706"/>
    <w:rsid w:val="00017DD0"/>
    <w:rsid w:val="000203E2"/>
    <w:rsid w:val="00022D12"/>
    <w:rsid w:val="00022DA6"/>
    <w:rsid w:val="000231F4"/>
    <w:rsid w:val="00023A7F"/>
    <w:rsid w:val="0002512F"/>
    <w:rsid w:val="00025319"/>
    <w:rsid w:val="000254B1"/>
    <w:rsid w:val="000269B3"/>
    <w:rsid w:val="000269D2"/>
    <w:rsid w:val="00026B8D"/>
    <w:rsid w:val="0003095F"/>
    <w:rsid w:val="0003380F"/>
    <w:rsid w:val="000347F6"/>
    <w:rsid w:val="00034FEC"/>
    <w:rsid w:val="00035569"/>
    <w:rsid w:val="0003558A"/>
    <w:rsid w:val="00035609"/>
    <w:rsid w:val="00035EA2"/>
    <w:rsid w:val="00036DED"/>
    <w:rsid w:val="0003791F"/>
    <w:rsid w:val="000408BF"/>
    <w:rsid w:val="00040DCE"/>
    <w:rsid w:val="0004195F"/>
    <w:rsid w:val="00043707"/>
    <w:rsid w:val="0004388A"/>
    <w:rsid w:val="00043B9A"/>
    <w:rsid w:val="000455F2"/>
    <w:rsid w:val="0004568B"/>
    <w:rsid w:val="00047126"/>
    <w:rsid w:val="0004736C"/>
    <w:rsid w:val="000473AF"/>
    <w:rsid w:val="000477BB"/>
    <w:rsid w:val="000519E2"/>
    <w:rsid w:val="00052723"/>
    <w:rsid w:val="0005363C"/>
    <w:rsid w:val="00053DC6"/>
    <w:rsid w:val="00054C6C"/>
    <w:rsid w:val="00055739"/>
    <w:rsid w:val="00055C3B"/>
    <w:rsid w:val="000561F6"/>
    <w:rsid w:val="00056204"/>
    <w:rsid w:val="000566C9"/>
    <w:rsid w:val="00056777"/>
    <w:rsid w:val="00056EAE"/>
    <w:rsid w:val="0006077C"/>
    <w:rsid w:val="00061DA6"/>
    <w:rsid w:val="00064770"/>
    <w:rsid w:val="00064ACA"/>
    <w:rsid w:val="0006560C"/>
    <w:rsid w:val="00070315"/>
    <w:rsid w:val="00070C06"/>
    <w:rsid w:val="00070D53"/>
    <w:rsid w:val="00070E57"/>
    <w:rsid w:val="0007295A"/>
    <w:rsid w:val="0007296F"/>
    <w:rsid w:val="00073EC7"/>
    <w:rsid w:val="00074D2F"/>
    <w:rsid w:val="00074E67"/>
    <w:rsid w:val="00075957"/>
    <w:rsid w:val="00076672"/>
    <w:rsid w:val="000766DA"/>
    <w:rsid w:val="000775A6"/>
    <w:rsid w:val="0008124A"/>
    <w:rsid w:val="00081518"/>
    <w:rsid w:val="00081B14"/>
    <w:rsid w:val="00082113"/>
    <w:rsid w:val="00082DC5"/>
    <w:rsid w:val="000830F8"/>
    <w:rsid w:val="00085218"/>
    <w:rsid w:val="00085B6F"/>
    <w:rsid w:val="00087EB5"/>
    <w:rsid w:val="00087F14"/>
    <w:rsid w:val="000908D7"/>
    <w:rsid w:val="00091E91"/>
    <w:rsid w:val="00091F56"/>
    <w:rsid w:val="000924FC"/>
    <w:rsid w:val="000934AD"/>
    <w:rsid w:val="000943FC"/>
    <w:rsid w:val="00094B01"/>
    <w:rsid w:val="000954AD"/>
    <w:rsid w:val="00095B95"/>
    <w:rsid w:val="000A117F"/>
    <w:rsid w:val="000A134F"/>
    <w:rsid w:val="000A1B4F"/>
    <w:rsid w:val="000A2093"/>
    <w:rsid w:val="000A240D"/>
    <w:rsid w:val="000A2547"/>
    <w:rsid w:val="000A2966"/>
    <w:rsid w:val="000A2D0F"/>
    <w:rsid w:val="000A4223"/>
    <w:rsid w:val="000A4AB6"/>
    <w:rsid w:val="000A6D63"/>
    <w:rsid w:val="000A74E9"/>
    <w:rsid w:val="000A7956"/>
    <w:rsid w:val="000A7B8D"/>
    <w:rsid w:val="000B0EB5"/>
    <w:rsid w:val="000B1F10"/>
    <w:rsid w:val="000B2362"/>
    <w:rsid w:val="000B278E"/>
    <w:rsid w:val="000B46E7"/>
    <w:rsid w:val="000B49B1"/>
    <w:rsid w:val="000B608C"/>
    <w:rsid w:val="000B6A2F"/>
    <w:rsid w:val="000B7079"/>
    <w:rsid w:val="000B7323"/>
    <w:rsid w:val="000B7449"/>
    <w:rsid w:val="000B7FBD"/>
    <w:rsid w:val="000C00D4"/>
    <w:rsid w:val="000C0D71"/>
    <w:rsid w:val="000C2FE4"/>
    <w:rsid w:val="000C34F7"/>
    <w:rsid w:val="000C3CB9"/>
    <w:rsid w:val="000C5FDC"/>
    <w:rsid w:val="000C7505"/>
    <w:rsid w:val="000C7618"/>
    <w:rsid w:val="000C7B19"/>
    <w:rsid w:val="000C7D59"/>
    <w:rsid w:val="000D01DC"/>
    <w:rsid w:val="000D0B20"/>
    <w:rsid w:val="000D32E5"/>
    <w:rsid w:val="000D433F"/>
    <w:rsid w:val="000D4FAF"/>
    <w:rsid w:val="000D570B"/>
    <w:rsid w:val="000D65D6"/>
    <w:rsid w:val="000D6846"/>
    <w:rsid w:val="000D6C64"/>
    <w:rsid w:val="000D6DC1"/>
    <w:rsid w:val="000D72B0"/>
    <w:rsid w:val="000E04C3"/>
    <w:rsid w:val="000E09A8"/>
    <w:rsid w:val="000E0CCC"/>
    <w:rsid w:val="000E1DC9"/>
    <w:rsid w:val="000E4225"/>
    <w:rsid w:val="000E5455"/>
    <w:rsid w:val="000E5477"/>
    <w:rsid w:val="000E7974"/>
    <w:rsid w:val="000F4828"/>
    <w:rsid w:val="000F4CED"/>
    <w:rsid w:val="000F592D"/>
    <w:rsid w:val="000F6338"/>
    <w:rsid w:val="000F6562"/>
    <w:rsid w:val="000F6CCB"/>
    <w:rsid w:val="000F705E"/>
    <w:rsid w:val="000F7AFF"/>
    <w:rsid w:val="000F7EE6"/>
    <w:rsid w:val="001014D2"/>
    <w:rsid w:val="001017E6"/>
    <w:rsid w:val="001018C5"/>
    <w:rsid w:val="00104AB0"/>
    <w:rsid w:val="00105A3C"/>
    <w:rsid w:val="001062D6"/>
    <w:rsid w:val="00106691"/>
    <w:rsid w:val="00107FE2"/>
    <w:rsid w:val="0011075E"/>
    <w:rsid w:val="00110FD9"/>
    <w:rsid w:val="00111368"/>
    <w:rsid w:val="001119E9"/>
    <w:rsid w:val="00111FB6"/>
    <w:rsid w:val="001130F1"/>
    <w:rsid w:val="00113882"/>
    <w:rsid w:val="00113D93"/>
    <w:rsid w:val="00113F52"/>
    <w:rsid w:val="001140E6"/>
    <w:rsid w:val="00114C14"/>
    <w:rsid w:val="0011565D"/>
    <w:rsid w:val="00116210"/>
    <w:rsid w:val="0011638F"/>
    <w:rsid w:val="0011680C"/>
    <w:rsid w:val="00116A14"/>
    <w:rsid w:val="00116C14"/>
    <w:rsid w:val="00120B6B"/>
    <w:rsid w:val="00121702"/>
    <w:rsid w:val="0012208D"/>
    <w:rsid w:val="0012279C"/>
    <w:rsid w:val="001228DD"/>
    <w:rsid w:val="00122C70"/>
    <w:rsid w:val="00123016"/>
    <w:rsid w:val="00123933"/>
    <w:rsid w:val="001255F1"/>
    <w:rsid w:val="00125C0E"/>
    <w:rsid w:val="00126A17"/>
    <w:rsid w:val="00127BB5"/>
    <w:rsid w:val="0013005E"/>
    <w:rsid w:val="00130258"/>
    <w:rsid w:val="00131A68"/>
    <w:rsid w:val="00133166"/>
    <w:rsid w:val="00133736"/>
    <w:rsid w:val="001357D4"/>
    <w:rsid w:val="00135FE7"/>
    <w:rsid w:val="0013600F"/>
    <w:rsid w:val="001362B3"/>
    <w:rsid w:val="00136444"/>
    <w:rsid w:val="00137111"/>
    <w:rsid w:val="00137CFB"/>
    <w:rsid w:val="00140D0F"/>
    <w:rsid w:val="00144394"/>
    <w:rsid w:val="00144E60"/>
    <w:rsid w:val="0014681B"/>
    <w:rsid w:val="0014695B"/>
    <w:rsid w:val="0015127C"/>
    <w:rsid w:val="001533DE"/>
    <w:rsid w:val="0015721E"/>
    <w:rsid w:val="00160977"/>
    <w:rsid w:val="001641F7"/>
    <w:rsid w:val="00165016"/>
    <w:rsid w:val="00167C37"/>
    <w:rsid w:val="00170642"/>
    <w:rsid w:val="0017274C"/>
    <w:rsid w:val="001728B6"/>
    <w:rsid w:val="00174B48"/>
    <w:rsid w:val="00174B78"/>
    <w:rsid w:val="0017540B"/>
    <w:rsid w:val="001804C0"/>
    <w:rsid w:val="0018057F"/>
    <w:rsid w:val="00180AC0"/>
    <w:rsid w:val="00183970"/>
    <w:rsid w:val="00184609"/>
    <w:rsid w:val="0018495D"/>
    <w:rsid w:val="0018584A"/>
    <w:rsid w:val="001861FE"/>
    <w:rsid w:val="00186508"/>
    <w:rsid w:val="00187316"/>
    <w:rsid w:val="00190C76"/>
    <w:rsid w:val="00192229"/>
    <w:rsid w:val="001939BC"/>
    <w:rsid w:val="00193DB9"/>
    <w:rsid w:val="001949D1"/>
    <w:rsid w:val="00196B54"/>
    <w:rsid w:val="00196D36"/>
    <w:rsid w:val="001A0C60"/>
    <w:rsid w:val="001A15E6"/>
    <w:rsid w:val="001A19C1"/>
    <w:rsid w:val="001A19D7"/>
    <w:rsid w:val="001A258A"/>
    <w:rsid w:val="001A265C"/>
    <w:rsid w:val="001A35E1"/>
    <w:rsid w:val="001A4178"/>
    <w:rsid w:val="001A4322"/>
    <w:rsid w:val="001A4430"/>
    <w:rsid w:val="001A7564"/>
    <w:rsid w:val="001A78E7"/>
    <w:rsid w:val="001A7AF8"/>
    <w:rsid w:val="001B0AB9"/>
    <w:rsid w:val="001B0E13"/>
    <w:rsid w:val="001B1183"/>
    <w:rsid w:val="001B1338"/>
    <w:rsid w:val="001B19EA"/>
    <w:rsid w:val="001B2568"/>
    <w:rsid w:val="001B2A41"/>
    <w:rsid w:val="001B2DC2"/>
    <w:rsid w:val="001B3659"/>
    <w:rsid w:val="001B51FD"/>
    <w:rsid w:val="001B5C0E"/>
    <w:rsid w:val="001B6131"/>
    <w:rsid w:val="001B78B2"/>
    <w:rsid w:val="001B7ED6"/>
    <w:rsid w:val="001C03D4"/>
    <w:rsid w:val="001C3F39"/>
    <w:rsid w:val="001C5E9F"/>
    <w:rsid w:val="001C710A"/>
    <w:rsid w:val="001D02DE"/>
    <w:rsid w:val="001D0435"/>
    <w:rsid w:val="001D1C1B"/>
    <w:rsid w:val="001D1FE8"/>
    <w:rsid w:val="001D2D5A"/>
    <w:rsid w:val="001D3512"/>
    <w:rsid w:val="001D53AE"/>
    <w:rsid w:val="001D5DE0"/>
    <w:rsid w:val="001D7971"/>
    <w:rsid w:val="001D7DD6"/>
    <w:rsid w:val="001E2857"/>
    <w:rsid w:val="001E61AD"/>
    <w:rsid w:val="001E6257"/>
    <w:rsid w:val="001E7470"/>
    <w:rsid w:val="001F005F"/>
    <w:rsid w:val="001F03A2"/>
    <w:rsid w:val="001F19CA"/>
    <w:rsid w:val="001F2E09"/>
    <w:rsid w:val="001F3991"/>
    <w:rsid w:val="001F5AC4"/>
    <w:rsid w:val="001F5E41"/>
    <w:rsid w:val="001F6894"/>
    <w:rsid w:val="001F6EC3"/>
    <w:rsid w:val="001F74EA"/>
    <w:rsid w:val="001F7FB5"/>
    <w:rsid w:val="00200225"/>
    <w:rsid w:val="00202A78"/>
    <w:rsid w:val="00203542"/>
    <w:rsid w:val="00203B55"/>
    <w:rsid w:val="00204A73"/>
    <w:rsid w:val="0021167E"/>
    <w:rsid w:val="00216381"/>
    <w:rsid w:val="0021639E"/>
    <w:rsid w:val="00216F7F"/>
    <w:rsid w:val="0022025A"/>
    <w:rsid w:val="002207F2"/>
    <w:rsid w:val="00220A65"/>
    <w:rsid w:val="0022115D"/>
    <w:rsid w:val="00222133"/>
    <w:rsid w:val="00222472"/>
    <w:rsid w:val="0022284F"/>
    <w:rsid w:val="00222986"/>
    <w:rsid w:val="00223C4B"/>
    <w:rsid w:val="00223E9A"/>
    <w:rsid w:val="002243F7"/>
    <w:rsid w:val="00224A5D"/>
    <w:rsid w:val="00224E41"/>
    <w:rsid w:val="00230901"/>
    <w:rsid w:val="00232393"/>
    <w:rsid w:val="00232FC5"/>
    <w:rsid w:val="002343FE"/>
    <w:rsid w:val="002353AC"/>
    <w:rsid w:val="00235785"/>
    <w:rsid w:val="002401A5"/>
    <w:rsid w:val="002412A0"/>
    <w:rsid w:val="00241F5D"/>
    <w:rsid w:val="00242D5D"/>
    <w:rsid w:val="002436C5"/>
    <w:rsid w:val="00243AB3"/>
    <w:rsid w:val="00243EAC"/>
    <w:rsid w:val="002447CA"/>
    <w:rsid w:val="00244AB5"/>
    <w:rsid w:val="00244D33"/>
    <w:rsid w:val="00247933"/>
    <w:rsid w:val="00251709"/>
    <w:rsid w:val="0025175B"/>
    <w:rsid w:val="00251F97"/>
    <w:rsid w:val="00252316"/>
    <w:rsid w:val="00254AD7"/>
    <w:rsid w:val="00254FF9"/>
    <w:rsid w:val="002565FB"/>
    <w:rsid w:val="00256949"/>
    <w:rsid w:val="00257463"/>
    <w:rsid w:val="00257CB0"/>
    <w:rsid w:val="002602F5"/>
    <w:rsid w:val="00260416"/>
    <w:rsid w:val="0026094D"/>
    <w:rsid w:val="002613E7"/>
    <w:rsid w:val="00261E2B"/>
    <w:rsid w:val="00261F85"/>
    <w:rsid w:val="00263C7C"/>
    <w:rsid w:val="00263C8F"/>
    <w:rsid w:val="00264371"/>
    <w:rsid w:val="002671CD"/>
    <w:rsid w:val="00267EBA"/>
    <w:rsid w:val="00270854"/>
    <w:rsid w:val="00271CB5"/>
    <w:rsid w:val="00271DAE"/>
    <w:rsid w:val="00271F64"/>
    <w:rsid w:val="00273E08"/>
    <w:rsid w:val="00274147"/>
    <w:rsid w:val="00275356"/>
    <w:rsid w:val="00277A89"/>
    <w:rsid w:val="002805AF"/>
    <w:rsid w:val="00281729"/>
    <w:rsid w:val="002817B3"/>
    <w:rsid w:val="00281D44"/>
    <w:rsid w:val="0028203A"/>
    <w:rsid w:val="00282949"/>
    <w:rsid w:val="00282F7C"/>
    <w:rsid w:val="00285960"/>
    <w:rsid w:val="0028689B"/>
    <w:rsid w:val="00286D04"/>
    <w:rsid w:val="00286FD8"/>
    <w:rsid w:val="00287823"/>
    <w:rsid w:val="00291651"/>
    <w:rsid w:val="002916AA"/>
    <w:rsid w:val="002917B3"/>
    <w:rsid w:val="0029195F"/>
    <w:rsid w:val="002919A4"/>
    <w:rsid w:val="00292083"/>
    <w:rsid w:val="00292854"/>
    <w:rsid w:val="0029299E"/>
    <w:rsid w:val="00292D80"/>
    <w:rsid w:val="00294B7F"/>
    <w:rsid w:val="00295000"/>
    <w:rsid w:val="0029547F"/>
    <w:rsid w:val="0029573E"/>
    <w:rsid w:val="00295C03"/>
    <w:rsid w:val="00296DCA"/>
    <w:rsid w:val="00296F6D"/>
    <w:rsid w:val="00297437"/>
    <w:rsid w:val="002A132B"/>
    <w:rsid w:val="002A14E0"/>
    <w:rsid w:val="002A3153"/>
    <w:rsid w:val="002A416B"/>
    <w:rsid w:val="002A45E1"/>
    <w:rsid w:val="002A468D"/>
    <w:rsid w:val="002A638E"/>
    <w:rsid w:val="002A695D"/>
    <w:rsid w:val="002A6A46"/>
    <w:rsid w:val="002A6D39"/>
    <w:rsid w:val="002A7BBA"/>
    <w:rsid w:val="002B0AE3"/>
    <w:rsid w:val="002B0E44"/>
    <w:rsid w:val="002B1CEB"/>
    <w:rsid w:val="002B2855"/>
    <w:rsid w:val="002B400B"/>
    <w:rsid w:val="002B43F0"/>
    <w:rsid w:val="002C06A2"/>
    <w:rsid w:val="002C0A31"/>
    <w:rsid w:val="002C1522"/>
    <w:rsid w:val="002C2178"/>
    <w:rsid w:val="002C3C92"/>
    <w:rsid w:val="002C4B6C"/>
    <w:rsid w:val="002C58D2"/>
    <w:rsid w:val="002C65F6"/>
    <w:rsid w:val="002C6C44"/>
    <w:rsid w:val="002C711C"/>
    <w:rsid w:val="002C72B8"/>
    <w:rsid w:val="002D029D"/>
    <w:rsid w:val="002D10D4"/>
    <w:rsid w:val="002D230E"/>
    <w:rsid w:val="002D38DC"/>
    <w:rsid w:val="002D4ECC"/>
    <w:rsid w:val="002D6086"/>
    <w:rsid w:val="002D616B"/>
    <w:rsid w:val="002D7733"/>
    <w:rsid w:val="002E0945"/>
    <w:rsid w:val="002E2079"/>
    <w:rsid w:val="002E2849"/>
    <w:rsid w:val="002E4FB5"/>
    <w:rsid w:val="002E5847"/>
    <w:rsid w:val="002F02AA"/>
    <w:rsid w:val="002F07F5"/>
    <w:rsid w:val="002F0A09"/>
    <w:rsid w:val="002F0A4A"/>
    <w:rsid w:val="002F1FEF"/>
    <w:rsid w:val="002F3557"/>
    <w:rsid w:val="002F3AF1"/>
    <w:rsid w:val="003001D6"/>
    <w:rsid w:val="0030074B"/>
    <w:rsid w:val="0030365C"/>
    <w:rsid w:val="00303B3B"/>
    <w:rsid w:val="00303C88"/>
    <w:rsid w:val="003052BA"/>
    <w:rsid w:val="0030598A"/>
    <w:rsid w:val="00306F4F"/>
    <w:rsid w:val="00306F8F"/>
    <w:rsid w:val="003077EA"/>
    <w:rsid w:val="00307B39"/>
    <w:rsid w:val="00307D0A"/>
    <w:rsid w:val="00310EE3"/>
    <w:rsid w:val="00312B72"/>
    <w:rsid w:val="003135AC"/>
    <w:rsid w:val="00313782"/>
    <w:rsid w:val="00313797"/>
    <w:rsid w:val="003137C0"/>
    <w:rsid w:val="0031463B"/>
    <w:rsid w:val="0031531A"/>
    <w:rsid w:val="0031589D"/>
    <w:rsid w:val="00315B12"/>
    <w:rsid w:val="00316DBE"/>
    <w:rsid w:val="00317465"/>
    <w:rsid w:val="003175BC"/>
    <w:rsid w:val="00317764"/>
    <w:rsid w:val="0032135D"/>
    <w:rsid w:val="003224CC"/>
    <w:rsid w:val="00324A32"/>
    <w:rsid w:val="0032512F"/>
    <w:rsid w:val="00327B34"/>
    <w:rsid w:val="00327BA8"/>
    <w:rsid w:val="00327EE6"/>
    <w:rsid w:val="00327F58"/>
    <w:rsid w:val="00330747"/>
    <w:rsid w:val="00330842"/>
    <w:rsid w:val="00331E0F"/>
    <w:rsid w:val="00336E8F"/>
    <w:rsid w:val="00337C05"/>
    <w:rsid w:val="00340B01"/>
    <w:rsid w:val="00340F14"/>
    <w:rsid w:val="003430B0"/>
    <w:rsid w:val="00343E92"/>
    <w:rsid w:val="00344BDA"/>
    <w:rsid w:val="003454C1"/>
    <w:rsid w:val="00345598"/>
    <w:rsid w:val="00345B70"/>
    <w:rsid w:val="00345BDC"/>
    <w:rsid w:val="00346560"/>
    <w:rsid w:val="00346884"/>
    <w:rsid w:val="0035031D"/>
    <w:rsid w:val="00353015"/>
    <w:rsid w:val="003546AF"/>
    <w:rsid w:val="00354D58"/>
    <w:rsid w:val="0035642D"/>
    <w:rsid w:val="00356BB9"/>
    <w:rsid w:val="00357515"/>
    <w:rsid w:val="003617C6"/>
    <w:rsid w:val="00361E41"/>
    <w:rsid w:val="003622E6"/>
    <w:rsid w:val="00363A0C"/>
    <w:rsid w:val="00363ACE"/>
    <w:rsid w:val="003640BB"/>
    <w:rsid w:val="003649DE"/>
    <w:rsid w:val="00365152"/>
    <w:rsid w:val="003657C7"/>
    <w:rsid w:val="00367F63"/>
    <w:rsid w:val="00367FAA"/>
    <w:rsid w:val="00370985"/>
    <w:rsid w:val="00370D40"/>
    <w:rsid w:val="003712F0"/>
    <w:rsid w:val="003719F9"/>
    <w:rsid w:val="0037259E"/>
    <w:rsid w:val="00374F48"/>
    <w:rsid w:val="00381CBF"/>
    <w:rsid w:val="00383A13"/>
    <w:rsid w:val="00384FD5"/>
    <w:rsid w:val="00385ACC"/>
    <w:rsid w:val="00385ACE"/>
    <w:rsid w:val="00390E8F"/>
    <w:rsid w:val="003917A2"/>
    <w:rsid w:val="00393822"/>
    <w:rsid w:val="00395092"/>
    <w:rsid w:val="00395742"/>
    <w:rsid w:val="00395785"/>
    <w:rsid w:val="00396323"/>
    <w:rsid w:val="00397C8A"/>
    <w:rsid w:val="00397FB8"/>
    <w:rsid w:val="003A150E"/>
    <w:rsid w:val="003A2746"/>
    <w:rsid w:val="003A3BA2"/>
    <w:rsid w:val="003A4951"/>
    <w:rsid w:val="003A59E3"/>
    <w:rsid w:val="003A6566"/>
    <w:rsid w:val="003A6D88"/>
    <w:rsid w:val="003A71E0"/>
    <w:rsid w:val="003A7515"/>
    <w:rsid w:val="003A79C7"/>
    <w:rsid w:val="003B4AA8"/>
    <w:rsid w:val="003B7355"/>
    <w:rsid w:val="003B769C"/>
    <w:rsid w:val="003B7A9B"/>
    <w:rsid w:val="003C0063"/>
    <w:rsid w:val="003C0AF2"/>
    <w:rsid w:val="003C176A"/>
    <w:rsid w:val="003C2372"/>
    <w:rsid w:val="003C2C72"/>
    <w:rsid w:val="003C5533"/>
    <w:rsid w:val="003C592D"/>
    <w:rsid w:val="003C6059"/>
    <w:rsid w:val="003D0CB5"/>
    <w:rsid w:val="003D1E86"/>
    <w:rsid w:val="003D235A"/>
    <w:rsid w:val="003D2B6A"/>
    <w:rsid w:val="003D6187"/>
    <w:rsid w:val="003D65C4"/>
    <w:rsid w:val="003D6907"/>
    <w:rsid w:val="003D69D7"/>
    <w:rsid w:val="003E23E7"/>
    <w:rsid w:val="003E2482"/>
    <w:rsid w:val="003E3993"/>
    <w:rsid w:val="003E6A02"/>
    <w:rsid w:val="003E712B"/>
    <w:rsid w:val="003F2DD4"/>
    <w:rsid w:val="003F2FDF"/>
    <w:rsid w:val="003F4B6A"/>
    <w:rsid w:val="003F4B6C"/>
    <w:rsid w:val="003F561A"/>
    <w:rsid w:val="003F71DC"/>
    <w:rsid w:val="003F76F8"/>
    <w:rsid w:val="0040011C"/>
    <w:rsid w:val="004005D9"/>
    <w:rsid w:val="00401A9B"/>
    <w:rsid w:val="00402272"/>
    <w:rsid w:val="00403E2A"/>
    <w:rsid w:val="00405D74"/>
    <w:rsid w:val="004060B3"/>
    <w:rsid w:val="00407C8F"/>
    <w:rsid w:val="00407DEE"/>
    <w:rsid w:val="00407FF3"/>
    <w:rsid w:val="0041014D"/>
    <w:rsid w:val="004104A4"/>
    <w:rsid w:val="00411962"/>
    <w:rsid w:val="00411A89"/>
    <w:rsid w:val="004141BA"/>
    <w:rsid w:val="00415CA5"/>
    <w:rsid w:val="0041607B"/>
    <w:rsid w:val="00416215"/>
    <w:rsid w:val="00416F93"/>
    <w:rsid w:val="00417B30"/>
    <w:rsid w:val="00422DC6"/>
    <w:rsid w:val="00423163"/>
    <w:rsid w:val="00423E6F"/>
    <w:rsid w:val="0042414A"/>
    <w:rsid w:val="00425FB9"/>
    <w:rsid w:val="00426F2E"/>
    <w:rsid w:val="00427A4E"/>
    <w:rsid w:val="00427CC1"/>
    <w:rsid w:val="00427DD2"/>
    <w:rsid w:val="004312D4"/>
    <w:rsid w:val="004321F8"/>
    <w:rsid w:val="00432DEA"/>
    <w:rsid w:val="0043387B"/>
    <w:rsid w:val="0043527F"/>
    <w:rsid w:val="004358F9"/>
    <w:rsid w:val="00436A16"/>
    <w:rsid w:val="0043746A"/>
    <w:rsid w:val="0043789B"/>
    <w:rsid w:val="004403E7"/>
    <w:rsid w:val="00440E95"/>
    <w:rsid w:val="004411C2"/>
    <w:rsid w:val="004413D4"/>
    <w:rsid w:val="0044153C"/>
    <w:rsid w:val="0044268A"/>
    <w:rsid w:val="0044275B"/>
    <w:rsid w:val="00445E4C"/>
    <w:rsid w:val="00446AD3"/>
    <w:rsid w:val="00447638"/>
    <w:rsid w:val="004505C0"/>
    <w:rsid w:val="004510E6"/>
    <w:rsid w:val="00451200"/>
    <w:rsid w:val="00451768"/>
    <w:rsid w:val="00452CD1"/>
    <w:rsid w:val="0045419B"/>
    <w:rsid w:val="00454267"/>
    <w:rsid w:val="004542E2"/>
    <w:rsid w:val="00455242"/>
    <w:rsid w:val="00455244"/>
    <w:rsid w:val="0045642A"/>
    <w:rsid w:val="00456766"/>
    <w:rsid w:val="00456904"/>
    <w:rsid w:val="00457406"/>
    <w:rsid w:val="0046000E"/>
    <w:rsid w:val="0046123A"/>
    <w:rsid w:val="00461F0D"/>
    <w:rsid w:val="00463336"/>
    <w:rsid w:val="00463AC7"/>
    <w:rsid w:val="004660B9"/>
    <w:rsid w:val="0046677D"/>
    <w:rsid w:val="004679D3"/>
    <w:rsid w:val="0047019A"/>
    <w:rsid w:val="0047021B"/>
    <w:rsid w:val="00470879"/>
    <w:rsid w:val="00472649"/>
    <w:rsid w:val="00472DDA"/>
    <w:rsid w:val="00473997"/>
    <w:rsid w:val="00473C31"/>
    <w:rsid w:val="00474CC5"/>
    <w:rsid w:val="0047565D"/>
    <w:rsid w:val="004756A3"/>
    <w:rsid w:val="00475EB0"/>
    <w:rsid w:val="00475F89"/>
    <w:rsid w:val="00477A47"/>
    <w:rsid w:val="00481E89"/>
    <w:rsid w:val="004821E7"/>
    <w:rsid w:val="00484445"/>
    <w:rsid w:val="00485118"/>
    <w:rsid w:val="0048752E"/>
    <w:rsid w:val="00487C65"/>
    <w:rsid w:val="0049087D"/>
    <w:rsid w:val="0049136C"/>
    <w:rsid w:val="004920B6"/>
    <w:rsid w:val="004924B4"/>
    <w:rsid w:val="004943A7"/>
    <w:rsid w:val="0049485E"/>
    <w:rsid w:val="00495041"/>
    <w:rsid w:val="00495518"/>
    <w:rsid w:val="00495BF2"/>
    <w:rsid w:val="00495EFE"/>
    <w:rsid w:val="00496221"/>
    <w:rsid w:val="00496A27"/>
    <w:rsid w:val="004A011F"/>
    <w:rsid w:val="004A096E"/>
    <w:rsid w:val="004A0C72"/>
    <w:rsid w:val="004A207B"/>
    <w:rsid w:val="004A2291"/>
    <w:rsid w:val="004A2B46"/>
    <w:rsid w:val="004A3110"/>
    <w:rsid w:val="004A33E9"/>
    <w:rsid w:val="004A47EB"/>
    <w:rsid w:val="004A6091"/>
    <w:rsid w:val="004A63AD"/>
    <w:rsid w:val="004A663B"/>
    <w:rsid w:val="004B0A25"/>
    <w:rsid w:val="004B0CC6"/>
    <w:rsid w:val="004B12C2"/>
    <w:rsid w:val="004B1D16"/>
    <w:rsid w:val="004B3A41"/>
    <w:rsid w:val="004B3E75"/>
    <w:rsid w:val="004B604D"/>
    <w:rsid w:val="004B793D"/>
    <w:rsid w:val="004C03A6"/>
    <w:rsid w:val="004C09C4"/>
    <w:rsid w:val="004C2AAA"/>
    <w:rsid w:val="004C2F24"/>
    <w:rsid w:val="004C426A"/>
    <w:rsid w:val="004C4520"/>
    <w:rsid w:val="004C5B04"/>
    <w:rsid w:val="004C79B3"/>
    <w:rsid w:val="004C7E2C"/>
    <w:rsid w:val="004D29D5"/>
    <w:rsid w:val="004D537D"/>
    <w:rsid w:val="004D5384"/>
    <w:rsid w:val="004D7FC8"/>
    <w:rsid w:val="004E10A3"/>
    <w:rsid w:val="004E1454"/>
    <w:rsid w:val="004E1FB0"/>
    <w:rsid w:val="004E2302"/>
    <w:rsid w:val="004E2735"/>
    <w:rsid w:val="004E2B0A"/>
    <w:rsid w:val="004E3825"/>
    <w:rsid w:val="004E3C94"/>
    <w:rsid w:val="004E6D96"/>
    <w:rsid w:val="004E79BA"/>
    <w:rsid w:val="004F018C"/>
    <w:rsid w:val="004F024E"/>
    <w:rsid w:val="004F0373"/>
    <w:rsid w:val="004F12F1"/>
    <w:rsid w:val="004F1AE0"/>
    <w:rsid w:val="004F2A0F"/>
    <w:rsid w:val="004F2E0D"/>
    <w:rsid w:val="004F375D"/>
    <w:rsid w:val="004F4E02"/>
    <w:rsid w:val="004F4F58"/>
    <w:rsid w:val="004F7564"/>
    <w:rsid w:val="00501DFA"/>
    <w:rsid w:val="00503582"/>
    <w:rsid w:val="00504868"/>
    <w:rsid w:val="00504D50"/>
    <w:rsid w:val="005063AA"/>
    <w:rsid w:val="005073C2"/>
    <w:rsid w:val="00507B19"/>
    <w:rsid w:val="00510001"/>
    <w:rsid w:val="00511F2E"/>
    <w:rsid w:val="00513240"/>
    <w:rsid w:val="0051330B"/>
    <w:rsid w:val="00513A01"/>
    <w:rsid w:val="005143EF"/>
    <w:rsid w:val="00514BAF"/>
    <w:rsid w:val="005157B8"/>
    <w:rsid w:val="0051673F"/>
    <w:rsid w:val="005215D8"/>
    <w:rsid w:val="00522011"/>
    <w:rsid w:val="00522C51"/>
    <w:rsid w:val="0052326F"/>
    <w:rsid w:val="0052433E"/>
    <w:rsid w:val="0052441B"/>
    <w:rsid w:val="005246CA"/>
    <w:rsid w:val="0052573D"/>
    <w:rsid w:val="005262AC"/>
    <w:rsid w:val="00526FE1"/>
    <w:rsid w:val="005272FB"/>
    <w:rsid w:val="00530E60"/>
    <w:rsid w:val="00531C97"/>
    <w:rsid w:val="00531CE9"/>
    <w:rsid w:val="00532ABF"/>
    <w:rsid w:val="00532AF3"/>
    <w:rsid w:val="00533308"/>
    <w:rsid w:val="00533E10"/>
    <w:rsid w:val="005341B2"/>
    <w:rsid w:val="00534374"/>
    <w:rsid w:val="00534431"/>
    <w:rsid w:val="005344BF"/>
    <w:rsid w:val="00534636"/>
    <w:rsid w:val="00534EF2"/>
    <w:rsid w:val="00535C40"/>
    <w:rsid w:val="00536812"/>
    <w:rsid w:val="00536A90"/>
    <w:rsid w:val="005375E6"/>
    <w:rsid w:val="00537BB9"/>
    <w:rsid w:val="00543385"/>
    <w:rsid w:val="00547457"/>
    <w:rsid w:val="00547DBA"/>
    <w:rsid w:val="00550533"/>
    <w:rsid w:val="00550D0C"/>
    <w:rsid w:val="00551B33"/>
    <w:rsid w:val="00552CC2"/>
    <w:rsid w:val="00554E9A"/>
    <w:rsid w:val="0055626F"/>
    <w:rsid w:val="005569E1"/>
    <w:rsid w:val="0055736A"/>
    <w:rsid w:val="00557E16"/>
    <w:rsid w:val="00560076"/>
    <w:rsid w:val="00560DC7"/>
    <w:rsid w:val="0056344A"/>
    <w:rsid w:val="00563996"/>
    <w:rsid w:val="0056523E"/>
    <w:rsid w:val="00566033"/>
    <w:rsid w:val="00567AEF"/>
    <w:rsid w:val="005703EA"/>
    <w:rsid w:val="005703FE"/>
    <w:rsid w:val="0057048A"/>
    <w:rsid w:val="005708B8"/>
    <w:rsid w:val="00573E2A"/>
    <w:rsid w:val="005748DD"/>
    <w:rsid w:val="00576224"/>
    <w:rsid w:val="005779B5"/>
    <w:rsid w:val="00577B78"/>
    <w:rsid w:val="0058120F"/>
    <w:rsid w:val="00582019"/>
    <w:rsid w:val="005826CC"/>
    <w:rsid w:val="00583E87"/>
    <w:rsid w:val="00585545"/>
    <w:rsid w:val="0058581C"/>
    <w:rsid w:val="005859C9"/>
    <w:rsid w:val="00585AA1"/>
    <w:rsid w:val="00585ECF"/>
    <w:rsid w:val="00586678"/>
    <w:rsid w:val="00587227"/>
    <w:rsid w:val="00587584"/>
    <w:rsid w:val="0059005F"/>
    <w:rsid w:val="005903E9"/>
    <w:rsid w:val="00591548"/>
    <w:rsid w:val="00591E0F"/>
    <w:rsid w:val="005925BA"/>
    <w:rsid w:val="005926D4"/>
    <w:rsid w:val="0059325A"/>
    <w:rsid w:val="005941FA"/>
    <w:rsid w:val="0059433C"/>
    <w:rsid w:val="00596D8B"/>
    <w:rsid w:val="00596F1A"/>
    <w:rsid w:val="005A1AC6"/>
    <w:rsid w:val="005A2622"/>
    <w:rsid w:val="005A2754"/>
    <w:rsid w:val="005A4EC4"/>
    <w:rsid w:val="005A4F48"/>
    <w:rsid w:val="005A5A0D"/>
    <w:rsid w:val="005A5DAA"/>
    <w:rsid w:val="005B01FE"/>
    <w:rsid w:val="005B126A"/>
    <w:rsid w:val="005B309B"/>
    <w:rsid w:val="005B4813"/>
    <w:rsid w:val="005B5283"/>
    <w:rsid w:val="005B5312"/>
    <w:rsid w:val="005B6C30"/>
    <w:rsid w:val="005B73BE"/>
    <w:rsid w:val="005B7845"/>
    <w:rsid w:val="005B7DE0"/>
    <w:rsid w:val="005C081B"/>
    <w:rsid w:val="005C1A49"/>
    <w:rsid w:val="005C3928"/>
    <w:rsid w:val="005C3ADB"/>
    <w:rsid w:val="005C70DA"/>
    <w:rsid w:val="005D0231"/>
    <w:rsid w:val="005D0331"/>
    <w:rsid w:val="005D0796"/>
    <w:rsid w:val="005D0A8D"/>
    <w:rsid w:val="005D1099"/>
    <w:rsid w:val="005D2BB7"/>
    <w:rsid w:val="005D38D6"/>
    <w:rsid w:val="005D6CED"/>
    <w:rsid w:val="005D6F65"/>
    <w:rsid w:val="005D78C0"/>
    <w:rsid w:val="005E2C01"/>
    <w:rsid w:val="005F0537"/>
    <w:rsid w:val="005F1684"/>
    <w:rsid w:val="005F2488"/>
    <w:rsid w:val="005F3308"/>
    <w:rsid w:val="005F4852"/>
    <w:rsid w:val="005F5096"/>
    <w:rsid w:val="005F7B4D"/>
    <w:rsid w:val="005F7D34"/>
    <w:rsid w:val="0060008B"/>
    <w:rsid w:val="00601AE3"/>
    <w:rsid w:val="00601F39"/>
    <w:rsid w:val="00602224"/>
    <w:rsid w:val="0060225B"/>
    <w:rsid w:val="00602906"/>
    <w:rsid w:val="006044BD"/>
    <w:rsid w:val="00607152"/>
    <w:rsid w:val="006071F4"/>
    <w:rsid w:val="00611091"/>
    <w:rsid w:val="00611629"/>
    <w:rsid w:val="00611FCD"/>
    <w:rsid w:val="006121A8"/>
    <w:rsid w:val="00613BBD"/>
    <w:rsid w:val="00615638"/>
    <w:rsid w:val="00617244"/>
    <w:rsid w:val="00617DF7"/>
    <w:rsid w:val="00620079"/>
    <w:rsid w:val="006207F6"/>
    <w:rsid w:val="00620FBB"/>
    <w:rsid w:val="00621A0A"/>
    <w:rsid w:val="00621CB6"/>
    <w:rsid w:val="006226B5"/>
    <w:rsid w:val="00622991"/>
    <w:rsid w:val="00622BFF"/>
    <w:rsid w:val="00622E60"/>
    <w:rsid w:val="00623519"/>
    <w:rsid w:val="006240D1"/>
    <w:rsid w:val="00624B4C"/>
    <w:rsid w:val="00624C75"/>
    <w:rsid w:val="00626195"/>
    <w:rsid w:val="00627957"/>
    <w:rsid w:val="0063003E"/>
    <w:rsid w:val="00630AE3"/>
    <w:rsid w:val="00633148"/>
    <w:rsid w:val="006334C8"/>
    <w:rsid w:val="00633CA6"/>
    <w:rsid w:val="0063460E"/>
    <w:rsid w:val="00635853"/>
    <w:rsid w:val="00635BE5"/>
    <w:rsid w:val="006367C0"/>
    <w:rsid w:val="00636B66"/>
    <w:rsid w:val="006408D6"/>
    <w:rsid w:val="006409DF"/>
    <w:rsid w:val="00640E89"/>
    <w:rsid w:val="006419DC"/>
    <w:rsid w:val="006423FD"/>
    <w:rsid w:val="006427E5"/>
    <w:rsid w:val="00643DF1"/>
    <w:rsid w:val="006448E7"/>
    <w:rsid w:val="00644C5A"/>
    <w:rsid w:val="00644D2A"/>
    <w:rsid w:val="006458B2"/>
    <w:rsid w:val="00646772"/>
    <w:rsid w:val="00646C4C"/>
    <w:rsid w:val="00650D5E"/>
    <w:rsid w:val="00651309"/>
    <w:rsid w:val="006514F9"/>
    <w:rsid w:val="00652EF7"/>
    <w:rsid w:val="00653061"/>
    <w:rsid w:val="006560FD"/>
    <w:rsid w:val="00656504"/>
    <w:rsid w:val="00656D54"/>
    <w:rsid w:val="00657FA7"/>
    <w:rsid w:val="006619AC"/>
    <w:rsid w:val="00661B8A"/>
    <w:rsid w:val="00662402"/>
    <w:rsid w:val="00662726"/>
    <w:rsid w:val="0066501D"/>
    <w:rsid w:val="00667BCA"/>
    <w:rsid w:val="00670028"/>
    <w:rsid w:val="006707E6"/>
    <w:rsid w:val="00671A19"/>
    <w:rsid w:val="00674891"/>
    <w:rsid w:val="00674E00"/>
    <w:rsid w:val="006753C2"/>
    <w:rsid w:val="006753D7"/>
    <w:rsid w:val="0067594C"/>
    <w:rsid w:val="00676A7D"/>
    <w:rsid w:val="00676FBA"/>
    <w:rsid w:val="0067769C"/>
    <w:rsid w:val="00682407"/>
    <w:rsid w:val="006845CE"/>
    <w:rsid w:val="00684B56"/>
    <w:rsid w:val="006850B7"/>
    <w:rsid w:val="00685207"/>
    <w:rsid w:val="00685DD8"/>
    <w:rsid w:val="0068628F"/>
    <w:rsid w:val="00686BFF"/>
    <w:rsid w:val="006870F3"/>
    <w:rsid w:val="0068741C"/>
    <w:rsid w:val="00687655"/>
    <w:rsid w:val="00687B87"/>
    <w:rsid w:val="0069117F"/>
    <w:rsid w:val="00691399"/>
    <w:rsid w:val="00692F56"/>
    <w:rsid w:val="006931D3"/>
    <w:rsid w:val="00694C06"/>
    <w:rsid w:val="006954E5"/>
    <w:rsid w:val="00696112"/>
    <w:rsid w:val="00696D75"/>
    <w:rsid w:val="00697BF0"/>
    <w:rsid w:val="006A0621"/>
    <w:rsid w:val="006A079E"/>
    <w:rsid w:val="006A088F"/>
    <w:rsid w:val="006A0AC2"/>
    <w:rsid w:val="006A0BAD"/>
    <w:rsid w:val="006A0FE6"/>
    <w:rsid w:val="006A23C4"/>
    <w:rsid w:val="006A2E12"/>
    <w:rsid w:val="006A3838"/>
    <w:rsid w:val="006A3FC9"/>
    <w:rsid w:val="006A516E"/>
    <w:rsid w:val="006A5B3F"/>
    <w:rsid w:val="006A7B7B"/>
    <w:rsid w:val="006B104E"/>
    <w:rsid w:val="006B13A0"/>
    <w:rsid w:val="006B1488"/>
    <w:rsid w:val="006B1C8C"/>
    <w:rsid w:val="006B256F"/>
    <w:rsid w:val="006B2572"/>
    <w:rsid w:val="006B27D6"/>
    <w:rsid w:val="006B365A"/>
    <w:rsid w:val="006B47D4"/>
    <w:rsid w:val="006B4D95"/>
    <w:rsid w:val="006B5312"/>
    <w:rsid w:val="006B5719"/>
    <w:rsid w:val="006B6AB4"/>
    <w:rsid w:val="006B6D22"/>
    <w:rsid w:val="006C155A"/>
    <w:rsid w:val="006C1933"/>
    <w:rsid w:val="006C2782"/>
    <w:rsid w:val="006C2792"/>
    <w:rsid w:val="006C33A3"/>
    <w:rsid w:val="006C455A"/>
    <w:rsid w:val="006C48DF"/>
    <w:rsid w:val="006C6D65"/>
    <w:rsid w:val="006C7793"/>
    <w:rsid w:val="006C7F87"/>
    <w:rsid w:val="006D15C2"/>
    <w:rsid w:val="006D1F48"/>
    <w:rsid w:val="006D674D"/>
    <w:rsid w:val="006D6A81"/>
    <w:rsid w:val="006D71D4"/>
    <w:rsid w:val="006E0DCF"/>
    <w:rsid w:val="006E0DFD"/>
    <w:rsid w:val="006E249E"/>
    <w:rsid w:val="006E53C3"/>
    <w:rsid w:val="006F0440"/>
    <w:rsid w:val="006F10DA"/>
    <w:rsid w:val="006F5256"/>
    <w:rsid w:val="006F6893"/>
    <w:rsid w:val="006F6C19"/>
    <w:rsid w:val="00700756"/>
    <w:rsid w:val="00702C84"/>
    <w:rsid w:val="00703FD9"/>
    <w:rsid w:val="007041B5"/>
    <w:rsid w:val="007067E6"/>
    <w:rsid w:val="00707532"/>
    <w:rsid w:val="007079FA"/>
    <w:rsid w:val="00707B43"/>
    <w:rsid w:val="00707E59"/>
    <w:rsid w:val="00710CFA"/>
    <w:rsid w:val="007126C2"/>
    <w:rsid w:val="00712DCE"/>
    <w:rsid w:val="00715835"/>
    <w:rsid w:val="00717241"/>
    <w:rsid w:val="0071791C"/>
    <w:rsid w:val="007203FF"/>
    <w:rsid w:val="007214B5"/>
    <w:rsid w:val="00721F62"/>
    <w:rsid w:val="00722F15"/>
    <w:rsid w:val="00724056"/>
    <w:rsid w:val="0072429C"/>
    <w:rsid w:val="00725913"/>
    <w:rsid w:val="00726FC7"/>
    <w:rsid w:val="0072769C"/>
    <w:rsid w:val="0073068A"/>
    <w:rsid w:val="00730935"/>
    <w:rsid w:val="00732877"/>
    <w:rsid w:val="00732FCE"/>
    <w:rsid w:val="00733C5F"/>
    <w:rsid w:val="00734BC7"/>
    <w:rsid w:val="00735541"/>
    <w:rsid w:val="0073562B"/>
    <w:rsid w:val="00736405"/>
    <w:rsid w:val="007368AB"/>
    <w:rsid w:val="00737284"/>
    <w:rsid w:val="00740128"/>
    <w:rsid w:val="007406AD"/>
    <w:rsid w:val="0074081D"/>
    <w:rsid w:val="007413D7"/>
    <w:rsid w:val="00743F68"/>
    <w:rsid w:val="007446A0"/>
    <w:rsid w:val="00745010"/>
    <w:rsid w:val="00745A68"/>
    <w:rsid w:val="00745C5B"/>
    <w:rsid w:val="00746FAA"/>
    <w:rsid w:val="00750742"/>
    <w:rsid w:val="00751222"/>
    <w:rsid w:val="0075391E"/>
    <w:rsid w:val="00755B7C"/>
    <w:rsid w:val="00755C07"/>
    <w:rsid w:val="00756419"/>
    <w:rsid w:val="00757EC4"/>
    <w:rsid w:val="007605AE"/>
    <w:rsid w:val="00760D82"/>
    <w:rsid w:val="00762DAE"/>
    <w:rsid w:val="007634C8"/>
    <w:rsid w:val="007652A6"/>
    <w:rsid w:val="007657BC"/>
    <w:rsid w:val="007666B2"/>
    <w:rsid w:val="00770FEA"/>
    <w:rsid w:val="00771E21"/>
    <w:rsid w:val="00772033"/>
    <w:rsid w:val="007722E2"/>
    <w:rsid w:val="00773072"/>
    <w:rsid w:val="00773F46"/>
    <w:rsid w:val="00774AAA"/>
    <w:rsid w:val="007756DF"/>
    <w:rsid w:val="00776B67"/>
    <w:rsid w:val="00780107"/>
    <w:rsid w:val="00781991"/>
    <w:rsid w:val="00781F6A"/>
    <w:rsid w:val="00782686"/>
    <w:rsid w:val="00782A7D"/>
    <w:rsid w:val="00783037"/>
    <w:rsid w:val="007833F7"/>
    <w:rsid w:val="00783ED6"/>
    <w:rsid w:val="007846F8"/>
    <w:rsid w:val="00784D0B"/>
    <w:rsid w:val="0078578B"/>
    <w:rsid w:val="00786D99"/>
    <w:rsid w:val="00787456"/>
    <w:rsid w:val="00787794"/>
    <w:rsid w:val="00793123"/>
    <w:rsid w:val="0079418D"/>
    <w:rsid w:val="00794A87"/>
    <w:rsid w:val="00794AFD"/>
    <w:rsid w:val="00794E04"/>
    <w:rsid w:val="00794FBC"/>
    <w:rsid w:val="007951BB"/>
    <w:rsid w:val="00796935"/>
    <w:rsid w:val="00797826"/>
    <w:rsid w:val="007A0BB1"/>
    <w:rsid w:val="007A0E81"/>
    <w:rsid w:val="007A1904"/>
    <w:rsid w:val="007A2DEA"/>
    <w:rsid w:val="007A3CC8"/>
    <w:rsid w:val="007A410C"/>
    <w:rsid w:val="007A4F51"/>
    <w:rsid w:val="007A5766"/>
    <w:rsid w:val="007A7103"/>
    <w:rsid w:val="007A79D1"/>
    <w:rsid w:val="007B15A4"/>
    <w:rsid w:val="007B2009"/>
    <w:rsid w:val="007B536D"/>
    <w:rsid w:val="007B54E4"/>
    <w:rsid w:val="007B5DCD"/>
    <w:rsid w:val="007B5E0C"/>
    <w:rsid w:val="007B6631"/>
    <w:rsid w:val="007B6F6A"/>
    <w:rsid w:val="007B7A29"/>
    <w:rsid w:val="007C2B7C"/>
    <w:rsid w:val="007C34E1"/>
    <w:rsid w:val="007C410A"/>
    <w:rsid w:val="007C4EA9"/>
    <w:rsid w:val="007C6CEF"/>
    <w:rsid w:val="007C73C7"/>
    <w:rsid w:val="007D0D9F"/>
    <w:rsid w:val="007D5ABA"/>
    <w:rsid w:val="007D5C6C"/>
    <w:rsid w:val="007D73A4"/>
    <w:rsid w:val="007D73C4"/>
    <w:rsid w:val="007D7CC4"/>
    <w:rsid w:val="007D7D49"/>
    <w:rsid w:val="007E21EC"/>
    <w:rsid w:val="007E3187"/>
    <w:rsid w:val="007E34F9"/>
    <w:rsid w:val="007E6E7B"/>
    <w:rsid w:val="007E7C49"/>
    <w:rsid w:val="007F0224"/>
    <w:rsid w:val="007F1A21"/>
    <w:rsid w:val="007F1DAD"/>
    <w:rsid w:val="007F1F80"/>
    <w:rsid w:val="007F2447"/>
    <w:rsid w:val="007F2456"/>
    <w:rsid w:val="007F351D"/>
    <w:rsid w:val="007F40E4"/>
    <w:rsid w:val="007F4D4E"/>
    <w:rsid w:val="007F4FEE"/>
    <w:rsid w:val="007F504C"/>
    <w:rsid w:val="007F5C54"/>
    <w:rsid w:val="007F7790"/>
    <w:rsid w:val="007F7A2C"/>
    <w:rsid w:val="0080203C"/>
    <w:rsid w:val="008027EC"/>
    <w:rsid w:val="00804658"/>
    <w:rsid w:val="00804753"/>
    <w:rsid w:val="00804E05"/>
    <w:rsid w:val="00807F39"/>
    <w:rsid w:val="00810819"/>
    <w:rsid w:val="00810D44"/>
    <w:rsid w:val="008116CE"/>
    <w:rsid w:val="0081203F"/>
    <w:rsid w:val="0081272F"/>
    <w:rsid w:val="00812F5A"/>
    <w:rsid w:val="008139B4"/>
    <w:rsid w:val="00813C26"/>
    <w:rsid w:val="00814C47"/>
    <w:rsid w:val="00815B8B"/>
    <w:rsid w:val="00816A82"/>
    <w:rsid w:val="00816E63"/>
    <w:rsid w:val="008174B3"/>
    <w:rsid w:val="00817C3C"/>
    <w:rsid w:val="00820745"/>
    <w:rsid w:val="00820FF8"/>
    <w:rsid w:val="00824A71"/>
    <w:rsid w:val="008259AD"/>
    <w:rsid w:val="00825A4C"/>
    <w:rsid w:val="008269A1"/>
    <w:rsid w:val="00826A3C"/>
    <w:rsid w:val="008276FA"/>
    <w:rsid w:val="00830EE1"/>
    <w:rsid w:val="00831337"/>
    <w:rsid w:val="00833A7D"/>
    <w:rsid w:val="00833D36"/>
    <w:rsid w:val="00834222"/>
    <w:rsid w:val="00834D63"/>
    <w:rsid w:val="008354BF"/>
    <w:rsid w:val="008357C5"/>
    <w:rsid w:val="00835E5A"/>
    <w:rsid w:val="00836A3B"/>
    <w:rsid w:val="00837177"/>
    <w:rsid w:val="00837FF3"/>
    <w:rsid w:val="008448D7"/>
    <w:rsid w:val="0085127F"/>
    <w:rsid w:val="008529A2"/>
    <w:rsid w:val="0085374C"/>
    <w:rsid w:val="00853872"/>
    <w:rsid w:val="00855226"/>
    <w:rsid w:val="0085691E"/>
    <w:rsid w:val="00860399"/>
    <w:rsid w:val="00861642"/>
    <w:rsid w:val="00861F91"/>
    <w:rsid w:val="0086211A"/>
    <w:rsid w:val="008637BA"/>
    <w:rsid w:val="00863D99"/>
    <w:rsid w:val="00866FC0"/>
    <w:rsid w:val="00866FCA"/>
    <w:rsid w:val="00871FF5"/>
    <w:rsid w:val="00872577"/>
    <w:rsid w:val="00873F0C"/>
    <w:rsid w:val="0087424D"/>
    <w:rsid w:val="00874845"/>
    <w:rsid w:val="00875671"/>
    <w:rsid w:val="008759BD"/>
    <w:rsid w:val="00875A39"/>
    <w:rsid w:val="008804D5"/>
    <w:rsid w:val="0088139E"/>
    <w:rsid w:val="00881462"/>
    <w:rsid w:val="00881C76"/>
    <w:rsid w:val="0088349D"/>
    <w:rsid w:val="00883759"/>
    <w:rsid w:val="008846B8"/>
    <w:rsid w:val="00884BDC"/>
    <w:rsid w:val="00885AA1"/>
    <w:rsid w:val="00886B7C"/>
    <w:rsid w:val="008873D9"/>
    <w:rsid w:val="00887463"/>
    <w:rsid w:val="00887657"/>
    <w:rsid w:val="0088774E"/>
    <w:rsid w:val="00887908"/>
    <w:rsid w:val="00890316"/>
    <w:rsid w:val="00890CA3"/>
    <w:rsid w:val="008913CA"/>
    <w:rsid w:val="00891CD9"/>
    <w:rsid w:val="0089412B"/>
    <w:rsid w:val="0089496E"/>
    <w:rsid w:val="008962D5"/>
    <w:rsid w:val="008967D4"/>
    <w:rsid w:val="00897A0B"/>
    <w:rsid w:val="00897D5B"/>
    <w:rsid w:val="008A14C2"/>
    <w:rsid w:val="008A1588"/>
    <w:rsid w:val="008A1679"/>
    <w:rsid w:val="008A16A1"/>
    <w:rsid w:val="008B04A5"/>
    <w:rsid w:val="008B10E0"/>
    <w:rsid w:val="008B1DD1"/>
    <w:rsid w:val="008B2323"/>
    <w:rsid w:val="008B244E"/>
    <w:rsid w:val="008B26AB"/>
    <w:rsid w:val="008B4029"/>
    <w:rsid w:val="008B4564"/>
    <w:rsid w:val="008B478D"/>
    <w:rsid w:val="008B4B72"/>
    <w:rsid w:val="008B56FC"/>
    <w:rsid w:val="008B60CA"/>
    <w:rsid w:val="008C18FF"/>
    <w:rsid w:val="008C42AA"/>
    <w:rsid w:val="008C4C86"/>
    <w:rsid w:val="008C5A71"/>
    <w:rsid w:val="008C5A97"/>
    <w:rsid w:val="008D07BD"/>
    <w:rsid w:val="008D1327"/>
    <w:rsid w:val="008D2BD3"/>
    <w:rsid w:val="008D3940"/>
    <w:rsid w:val="008D528C"/>
    <w:rsid w:val="008D69BD"/>
    <w:rsid w:val="008E04A1"/>
    <w:rsid w:val="008E05E7"/>
    <w:rsid w:val="008E06EE"/>
    <w:rsid w:val="008E11B2"/>
    <w:rsid w:val="008E1598"/>
    <w:rsid w:val="008E31B3"/>
    <w:rsid w:val="008E3C68"/>
    <w:rsid w:val="008E3CDB"/>
    <w:rsid w:val="008E6DA3"/>
    <w:rsid w:val="008E702C"/>
    <w:rsid w:val="008F1841"/>
    <w:rsid w:val="008F251B"/>
    <w:rsid w:val="008F319F"/>
    <w:rsid w:val="008F38A2"/>
    <w:rsid w:val="008F40EF"/>
    <w:rsid w:val="008F5019"/>
    <w:rsid w:val="008F6248"/>
    <w:rsid w:val="008F6D8D"/>
    <w:rsid w:val="00901ECF"/>
    <w:rsid w:val="00901F23"/>
    <w:rsid w:val="00902A67"/>
    <w:rsid w:val="00905B29"/>
    <w:rsid w:val="00905CC3"/>
    <w:rsid w:val="00905DE2"/>
    <w:rsid w:val="00906409"/>
    <w:rsid w:val="00906D0B"/>
    <w:rsid w:val="00906E2D"/>
    <w:rsid w:val="009071E9"/>
    <w:rsid w:val="00911328"/>
    <w:rsid w:val="00911DA8"/>
    <w:rsid w:val="00913460"/>
    <w:rsid w:val="00913D94"/>
    <w:rsid w:val="00914956"/>
    <w:rsid w:val="00914EA5"/>
    <w:rsid w:val="00915A8C"/>
    <w:rsid w:val="00915E9B"/>
    <w:rsid w:val="009164C6"/>
    <w:rsid w:val="00916CF9"/>
    <w:rsid w:val="00917E23"/>
    <w:rsid w:val="00921585"/>
    <w:rsid w:val="0092189B"/>
    <w:rsid w:val="009300F7"/>
    <w:rsid w:val="0093082F"/>
    <w:rsid w:val="009318EE"/>
    <w:rsid w:val="00931F0B"/>
    <w:rsid w:val="00932775"/>
    <w:rsid w:val="00932A1D"/>
    <w:rsid w:val="00935786"/>
    <w:rsid w:val="00935DC1"/>
    <w:rsid w:val="00936BA1"/>
    <w:rsid w:val="00937C57"/>
    <w:rsid w:val="00940BEB"/>
    <w:rsid w:val="00940C43"/>
    <w:rsid w:val="00941114"/>
    <w:rsid w:val="0094174B"/>
    <w:rsid w:val="00941980"/>
    <w:rsid w:val="00941BAA"/>
    <w:rsid w:val="009425E1"/>
    <w:rsid w:val="0094364F"/>
    <w:rsid w:val="00945042"/>
    <w:rsid w:val="00946FE2"/>
    <w:rsid w:val="00947729"/>
    <w:rsid w:val="00947813"/>
    <w:rsid w:val="00947AF3"/>
    <w:rsid w:val="00950F78"/>
    <w:rsid w:val="00951514"/>
    <w:rsid w:val="009521FA"/>
    <w:rsid w:val="00952675"/>
    <w:rsid w:val="009526F1"/>
    <w:rsid w:val="009540B4"/>
    <w:rsid w:val="0095467A"/>
    <w:rsid w:val="0095525F"/>
    <w:rsid w:val="0095561D"/>
    <w:rsid w:val="00960603"/>
    <w:rsid w:val="00964164"/>
    <w:rsid w:val="0096644F"/>
    <w:rsid w:val="009665CC"/>
    <w:rsid w:val="00966776"/>
    <w:rsid w:val="009669D0"/>
    <w:rsid w:val="009676F7"/>
    <w:rsid w:val="00967E6B"/>
    <w:rsid w:val="0097271A"/>
    <w:rsid w:val="009737A0"/>
    <w:rsid w:val="0097382C"/>
    <w:rsid w:val="00975F85"/>
    <w:rsid w:val="0097603D"/>
    <w:rsid w:val="00976853"/>
    <w:rsid w:val="0098181B"/>
    <w:rsid w:val="00981909"/>
    <w:rsid w:val="00981D6C"/>
    <w:rsid w:val="00982F26"/>
    <w:rsid w:val="00983070"/>
    <w:rsid w:val="009846DF"/>
    <w:rsid w:val="009907A8"/>
    <w:rsid w:val="00990C1C"/>
    <w:rsid w:val="00992A65"/>
    <w:rsid w:val="00992B61"/>
    <w:rsid w:val="00992CE5"/>
    <w:rsid w:val="0099479B"/>
    <w:rsid w:val="009949B3"/>
    <w:rsid w:val="00995082"/>
    <w:rsid w:val="0099697E"/>
    <w:rsid w:val="0099783A"/>
    <w:rsid w:val="009A04EE"/>
    <w:rsid w:val="009A0556"/>
    <w:rsid w:val="009A0FEB"/>
    <w:rsid w:val="009A17DA"/>
    <w:rsid w:val="009A18DA"/>
    <w:rsid w:val="009A1AD0"/>
    <w:rsid w:val="009A3117"/>
    <w:rsid w:val="009A3C3F"/>
    <w:rsid w:val="009A3C5E"/>
    <w:rsid w:val="009A538C"/>
    <w:rsid w:val="009A649E"/>
    <w:rsid w:val="009B117B"/>
    <w:rsid w:val="009B1B47"/>
    <w:rsid w:val="009B319E"/>
    <w:rsid w:val="009B5BFB"/>
    <w:rsid w:val="009B69FB"/>
    <w:rsid w:val="009C03D4"/>
    <w:rsid w:val="009C0A12"/>
    <w:rsid w:val="009C1425"/>
    <w:rsid w:val="009C2CD7"/>
    <w:rsid w:val="009C40A5"/>
    <w:rsid w:val="009C52BF"/>
    <w:rsid w:val="009C5487"/>
    <w:rsid w:val="009C5EC7"/>
    <w:rsid w:val="009C7AA2"/>
    <w:rsid w:val="009D0A37"/>
    <w:rsid w:val="009D3A05"/>
    <w:rsid w:val="009D50ED"/>
    <w:rsid w:val="009D629B"/>
    <w:rsid w:val="009D6732"/>
    <w:rsid w:val="009D697B"/>
    <w:rsid w:val="009E0BE0"/>
    <w:rsid w:val="009E1C4F"/>
    <w:rsid w:val="009E1CA6"/>
    <w:rsid w:val="009E28A1"/>
    <w:rsid w:val="009E47F7"/>
    <w:rsid w:val="009E5833"/>
    <w:rsid w:val="009E69F2"/>
    <w:rsid w:val="009E7987"/>
    <w:rsid w:val="009F4EB9"/>
    <w:rsid w:val="009F5059"/>
    <w:rsid w:val="009F58F2"/>
    <w:rsid w:val="009F5AEF"/>
    <w:rsid w:val="009F5EB0"/>
    <w:rsid w:val="00A00376"/>
    <w:rsid w:val="00A00906"/>
    <w:rsid w:val="00A00C85"/>
    <w:rsid w:val="00A00D89"/>
    <w:rsid w:val="00A010D9"/>
    <w:rsid w:val="00A01F1F"/>
    <w:rsid w:val="00A03F9D"/>
    <w:rsid w:val="00A0487D"/>
    <w:rsid w:val="00A04903"/>
    <w:rsid w:val="00A05612"/>
    <w:rsid w:val="00A07235"/>
    <w:rsid w:val="00A10DC3"/>
    <w:rsid w:val="00A12892"/>
    <w:rsid w:val="00A145A9"/>
    <w:rsid w:val="00A14FE2"/>
    <w:rsid w:val="00A15654"/>
    <w:rsid w:val="00A15AE4"/>
    <w:rsid w:val="00A166B3"/>
    <w:rsid w:val="00A20343"/>
    <w:rsid w:val="00A208A8"/>
    <w:rsid w:val="00A221EC"/>
    <w:rsid w:val="00A23658"/>
    <w:rsid w:val="00A2463E"/>
    <w:rsid w:val="00A26F11"/>
    <w:rsid w:val="00A278D6"/>
    <w:rsid w:val="00A3112C"/>
    <w:rsid w:val="00A31BB4"/>
    <w:rsid w:val="00A32A4A"/>
    <w:rsid w:val="00A32FC1"/>
    <w:rsid w:val="00A33BE8"/>
    <w:rsid w:val="00A34D55"/>
    <w:rsid w:val="00A3597F"/>
    <w:rsid w:val="00A36F07"/>
    <w:rsid w:val="00A40363"/>
    <w:rsid w:val="00A40D51"/>
    <w:rsid w:val="00A41402"/>
    <w:rsid w:val="00A42A93"/>
    <w:rsid w:val="00A42ADC"/>
    <w:rsid w:val="00A43C30"/>
    <w:rsid w:val="00A44F93"/>
    <w:rsid w:val="00A4581B"/>
    <w:rsid w:val="00A46037"/>
    <w:rsid w:val="00A47CCE"/>
    <w:rsid w:val="00A50838"/>
    <w:rsid w:val="00A517D8"/>
    <w:rsid w:val="00A51F3E"/>
    <w:rsid w:val="00A52127"/>
    <w:rsid w:val="00A5322C"/>
    <w:rsid w:val="00A5326D"/>
    <w:rsid w:val="00A5335A"/>
    <w:rsid w:val="00A54034"/>
    <w:rsid w:val="00A56BB3"/>
    <w:rsid w:val="00A56BB4"/>
    <w:rsid w:val="00A60376"/>
    <w:rsid w:val="00A605CE"/>
    <w:rsid w:val="00A614F9"/>
    <w:rsid w:val="00A61FAC"/>
    <w:rsid w:val="00A62EE9"/>
    <w:rsid w:val="00A62FFA"/>
    <w:rsid w:val="00A63F5A"/>
    <w:rsid w:val="00A652E3"/>
    <w:rsid w:val="00A6593F"/>
    <w:rsid w:val="00A65C05"/>
    <w:rsid w:val="00A65F0E"/>
    <w:rsid w:val="00A6678F"/>
    <w:rsid w:val="00A676C8"/>
    <w:rsid w:val="00A67948"/>
    <w:rsid w:val="00A67A79"/>
    <w:rsid w:val="00A67F59"/>
    <w:rsid w:val="00A701E5"/>
    <w:rsid w:val="00A708D2"/>
    <w:rsid w:val="00A70F59"/>
    <w:rsid w:val="00A713EA"/>
    <w:rsid w:val="00A71BBC"/>
    <w:rsid w:val="00A720C3"/>
    <w:rsid w:val="00A74175"/>
    <w:rsid w:val="00A75428"/>
    <w:rsid w:val="00A76278"/>
    <w:rsid w:val="00A77583"/>
    <w:rsid w:val="00A77A17"/>
    <w:rsid w:val="00A80838"/>
    <w:rsid w:val="00A81769"/>
    <w:rsid w:val="00A8299A"/>
    <w:rsid w:val="00A835E8"/>
    <w:rsid w:val="00A8367E"/>
    <w:rsid w:val="00A83E98"/>
    <w:rsid w:val="00A856FF"/>
    <w:rsid w:val="00A85938"/>
    <w:rsid w:val="00A85A34"/>
    <w:rsid w:val="00A869E3"/>
    <w:rsid w:val="00A87D45"/>
    <w:rsid w:val="00A93627"/>
    <w:rsid w:val="00A9482F"/>
    <w:rsid w:val="00A95E7C"/>
    <w:rsid w:val="00A96549"/>
    <w:rsid w:val="00A968EB"/>
    <w:rsid w:val="00A9705F"/>
    <w:rsid w:val="00A97193"/>
    <w:rsid w:val="00A97BCC"/>
    <w:rsid w:val="00AA0050"/>
    <w:rsid w:val="00AA02FB"/>
    <w:rsid w:val="00AA053C"/>
    <w:rsid w:val="00AA0A79"/>
    <w:rsid w:val="00AA11AD"/>
    <w:rsid w:val="00AA1FBC"/>
    <w:rsid w:val="00AA25AE"/>
    <w:rsid w:val="00AA33EA"/>
    <w:rsid w:val="00AA4F19"/>
    <w:rsid w:val="00AA7114"/>
    <w:rsid w:val="00AA7C48"/>
    <w:rsid w:val="00AB0C5B"/>
    <w:rsid w:val="00AB0FFA"/>
    <w:rsid w:val="00AB1531"/>
    <w:rsid w:val="00AB1BAE"/>
    <w:rsid w:val="00AB2010"/>
    <w:rsid w:val="00AB23E2"/>
    <w:rsid w:val="00AB24AF"/>
    <w:rsid w:val="00AB2BF2"/>
    <w:rsid w:val="00AB2F22"/>
    <w:rsid w:val="00AB40A3"/>
    <w:rsid w:val="00AB61EF"/>
    <w:rsid w:val="00AB6580"/>
    <w:rsid w:val="00AB6BA9"/>
    <w:rsid w:val="00AB7286"/>
    <w:rsid w:val="00AB75A0"/>
    <w:rsid w:val="00AC02AE"/>
    <w:rsid w:val="00AC04ED"/>
    <w:rsid w:val="00AC08D4"/>
    <w:rsid w:val="00AC097C"/>
    <w:rsid w:val="00AC12B0"/>
    <w:rsid w:val="00AC1C9D"/>
    <w:rsid w:val="00AC6B4F"/>
    <w:rsid w:val="00AC7BD3"/>
    <w:rsid w:val="00AD0A6C"/>
    <w:rsid w:val="00AD407A"/>
    <w:rsid w:val="00AD4E9D"/>
    <w:rsid w:val="00AD766A"/>
    <w:rsid w:val="00AE10E9"/>
    <w:rsid w:val="00AE21E6"/>
    <w:rsid w:val="00AE3B78"/>
    <w:rsid w:val="00AE3BCF"/>
    <w:rsid w:val="00AE49E5"/>
    <w:rsid w:val="00AE4FDD"/>
    <w:rsid w:val="00AE54B7"/>
    <w:rsid w:val="00AE63ED"/>
    <w:rsid w:val="00AF039D"/>
    <w:rsid w:val="00AF03FC"/>
    <w:rsid w:val="00AF119C"/>
    <w:rsid w:val="00AF2EED"/>
    <w:rsid w:val="00AF386A"/>
    <w:rsid w:val="00AF425D"/>
    <w:rsid w:val="00AF5236"/>
    <w:rsid w:val="00AF63DD"/>
    <w:rsid w:val="00AF7743"/>
    <w:rsid w:val="00AF7FC4"/>
    <w:rsid w:val="00B009C3"/>
    <w:rsid w:val="00B01125"/>
    <w:rsid w:val="00B033E9"/>
    <w:rsid w:val="00B05A27"/>
    <w:rsid w:val="00B067FC"/>
    <w:rsid w:val="00B069FE"/>
    <w:rsid w:val="00B06F09"/>
    <w:rsid w:val="00B07D8D"/>
    <w:rsid w:val="00B10776"/>
    <w:rsid w:val="00B10849"/>
    <w:rsid w:val="00B10DFD"/>
    <w:rsid w:val="00B1187D"/>
    <w:rsid w:val="00B11B75"/>
    <w:rsid w:val="00B15510"/>
    <w:rsid w:val="00B157E4"/>
    <w:rsid w:val="00B159BB"/>
    <w:rsid w:val="00B16B5D"/>
    <w:rsid w:val="00B16D13"/>
    <w:rsid w:val="00B17D73"/>
    <w:rsid w:val="00B17E9B"/>
    <w:rsid w:val="00B20F92"/>
    <w:rsid w:val="00B215B3"/>
    <w:rsid w:val="00B216F6"/>
    <w:rsid w:val="00B21D80"/>
    <w:rsid w:val="00B22292"/>
    <w:rsid w:val="00B22940"/>
    <w:rsid w:val="00B23518"/>
    <w:rsid w:val="00B2386C"/>
    <w:rsid w:val="00B23CA8"/>
    <w:rsid w:val="00B24A97"/>
    <w:rsid w:val="00B25450"/>
    <w:rsid w:val="00B25DAC"/>
    <w:rsid w:val="00B262F1"/>
    <w:rsid w:val="00B27390"/>
    <w:rsid w:val="00B30432"/>
    <w:rsid w:val="00B3111F"/>
    <w:rsid w:val="00B314D6"/>
    <w:rsid w:val="00B321E8"/>
    <w:rsid w:val="00B32834"/>
    <w:rsid w:val="00B32ACE"/>
    <w:rsid w:val="00B33CBB"/>
    <w:rsid w:val="00B33E0F"/>
    <w:rsid w:val="00B37014"/>
    <w:rsid w:val="00B37A83"/>
    <w:rsid w:val="00B37E59"/>
    <w:rsid w:val="00B37F2B"/>
    <w:rsid w:val="00B40404"/>
    <w:rsid w:val="00B41463"/>
    <w:rsid w:val="00B4161B"/>
    <w:rsid w:val="00B42CD1"/>
    <w:rsid w:val="00B439E3"/>
    <w:rsid w:val="00B47141"/>
    <w:rsid w:val="00B47F66"/>
    <w:rsid w:val="00B505D8"/>
    <w:rsid w:val="00B509C5"/>
    <w:rsid w:val="00B50BC1"/>
    <w:rsid w:val="00B51128"/>
    <w:rsid w:val="00B524C2"/>
    <w:rsid w:val="00B530C5"/>
    <w:rsid w:val="00B53434"/>
    <w:rsid w:val="00B53829"/>
    <w:rsid w:val="00B54538"/>
    <w:rsid w:val="00B54D9C"/>
    <w:rsid w:val="00B555F5"/>
    <w:rsid w:val="00B56112"/>
    <w:rsid w:val="00B57549"/>
    <w:rsid w:val="00B60DF7"/>
    <w:rsid w:val="00B63E1B"/>
    <w:rsid w:val="00B64952"/>
    <w:rsid w:val="00B66A65"/>
    <w:rsid w:val="00B67938"/>
    <w:rsid w:val="00B6797D"/>
    <w:rsid w:val="00B70EA2"/>
    <w:rsid w:val="00B71799"/>
    <w:rsid w:val="00B72043"/>
    <w:rsid w:val="00B72866"/>
    <w:rsid w:val="00B736ED"/>
    <w:rsid w:val="00B74041"/>
    <w:rsid w:val="00B75D35"/>
    <w:rsid w:val="00B80174"/>
    <w:rsid w:val="00B801AC"/>
    <w:rsid w:val="00B81249"/>
    <w:rsid w:val="00B81734"/>
    <w:rsid w:val="00B835A9"/>
    <w:rsid w:val="00B8387A"/>
    <w:rsid w:val="00B86171"/>
    <w:rsid w:val="00B86288"/>
    <w:rsid w:val="00B87CBC"/>
    <w:rsid w:val="00B91A6F"/>
    <w:rsid w:val="00B92A0E"/>
    <w:rsid w:val="00B93D03"/>
    <w:rsid w:val="00B9506B"/>
    <w:rsid w:val="00B9754D"/>
    <w:rsid w:val="00B97944"/>
    <w:rsid w:val="00BA036A"/>
    <w:rsid w:val="00BA18D8"/>
    <w:rsid w:val="00BA2362"/>
    <w:rsid w:val="00BA2405"/>
    <w:rsid w:val="00BA2934"/>
    <w:rsid w:val="00BA2B40"/>
    <w:rsid w:val="00BA32A6"/>
    <w:rsid w:val="00BA348B"/>
    <w:rsid w:val="00BA3644"/>
    <w:rsid w:val="00BA5726"/>
    <w:rsid w:val="00BA5D58"/>
    <w:rsid w:val="00BB0798"/>
    <w:rsid w:val="00BB2AEF"/>
    <w:rsid w:val="00BB2D8F"/>
    <w:rsid w:val="00BB2F87"/>
    <w:rsid w:val="00BB58A4"/>
    <w:rsid w:val="00BB5F1C"/>
    <w:rsid w:val="00BB708A"/>
    <w:rsid w:val="00BB74DF"/>
    <w:rsid w:val="00BB7EBD"/>
    <w:rsid w:val="00BC0514"/>
    <w:rsid w:val="00BC1967"/>
    <w:rsid w:val="00BC21BA"/>
    <w:rsid w:val="00BC2848"/>
    <w:rsid w:val="00BC2997"/>
    <w:rsid w:val="00BC52FB"/>
    <w:rsid w:val="00BC63EA"/>
    <w:rsid w:val="00BC6427"/>
    <w:rsid w:val="00BC79E2"/>
    <w:rsid w:val="00BD03DB"/>
    <w:rsid w:val="00BD1D01"/>
    <w:rsid w:val="00BD22E2"/>
    <w:rsid w:val="00BD24BF"/>
    <w:rsid w:val="00BD3858"/>
    <w:rsid w:val="00BD4F21"/>
    <w:rsid w:val="00BD60E2"/>
    <w:rsid w:val="00BD7542"/>
    <w:rsid w:val="00BD7994"/>
    <w:rsid w:val="00BE0374"/>
    <w:rsid w:val="00BE22D4"/>
    <w:rsid w:val="00BE293B"/>
    <w:rsid w:val="00BE303B"/>
    <w:rsid w:val="00BE38A8"/>
    <w:rsid w:val="00BE3C2B"/>
    <w:rsid w:val="00BE51FF"/>
    <w:rsid w:val="00BE67D3"/>
    <w:rsid w:val="00BF2E7A"/>
    <w:rsid w:val="00BF371D"/>
    <w:rsid w:val="00BF3C3F"/>
    <w:rsid w:val="00BF5533"/>
    <w:rsid w:val="00BF5A1D"/>
    <w:rsid w:val="00C03655"/>
    <w:rsid w:val="00C03AD8"/>
    <w:rsid w:val="00C048D7"/>
    <w:rsid w:val="00C04E67"/>
    <w:rsid w:val="00C0515F"/>
    <w:rsid w:val="00C05DAF"/>
    <w:rsid w:val="00C05FC5"/>
    <w:rsid w:val="00C06C71"/>
    <w:rsid w:val="00C07A83"/>
    <w:rsid w:val="00C1206C"/>
    <w:rsid w:val="00C12E5A"/>
    <w:rsid w:val="00C146A4"/>
    <w:rsid w:val="00C150E9"/>
    <w:rsid w:val="00C151DC"/>
    <w:rsid w:val="00C15712"/>
    <w:rsid w:val="00C158DD"/>
    <w:rsid w:val="00C16570"/>
    <w:rsid w:val="00C22243"/>
    <w:rsid w:val="00C22A4D"/>
    <w:rsid w:val="00C235D8"/>
    <w:rsid w:val="00C2388A"/>
    <w:rsid w:val="00C2466D"/>
    <w:rsid w:val="00C2468C"/>
    <w:rsid w:val="00C248B6"/>
    <w:rsid w:val="00C2611F"/>
    <w:rsid w:val="00C26E4D"/>
    <w:rsid w:val="00C270E4"/>
    <w:rsid w:val="00C31B76"/>
    <w:rsid w:val="00C34C20"/>
    <w:rsid w:val="00C35AD7"/>
    <w:rsid w:val="00C35D26"/>
    <w:rsid w:val="00C36356"/>
    <w:rsid w:val="00C40855"/>
    <w:rsid w:val="00C42A8C"/>
    <w:rsid w:val="00C439B4"/>
    <w:rsid w:val="00C446CD"/>
    <w:rsid w:val="00C4483C"/>
    <w:rsid w:val="00C448DB"/>
    <w:rsid w:val="00C450F6"/>
    <w:rsid w:val="00C45120"/>
    <w:rsid w:val="00C4620A"/>
    <w:rsid w:val="00C5073D"/>
    <w:rsid w:val="00C52FBA"/>
    <w:rsid w:val="00C53419"/>
    <w:rsid w:val="00C53AA8"/>
    <w:rsid w:val="00C53D7F"/>
    <w:rsid w:val="00C551F4"/>
    <w:rsid w:val="00C57489"/>
    <w:rsid w:val="00C60C1F"/>
    <w:rsid w:val="00C6477C"/>
    <w:rsid w:val="00C66317"/>
    <w:rsid w:val="00C67361"/>
    <w:rsid w:val="00C7049E"/>
    <w:rsid w:val="00C72712"/>
    <w:rsid w:val="00C73233"/>
    <w:rsid w:val="00C73A24"/>
    <w:rsid w:val="00C73BD8"/>
    <w:rsid w:val="00C74A98"/>
    <w:rsid w:val="00C7595E"/>
    <w:rsid w:val="00C77783"/>
    <w:rsid w:val="00C809F8"/>
    <w:rsid w:val="00C825D4"/>
    <w:rsid w:val="00C83C9D"/>
    <w:rsid w:val="00C85B4A"/>
    <w:rsid w:val="00C86845"/>
    <w:rsid w:val="00C86CA3"/>
    <w:rsid w:val="00C8758D"/>
    <w:rsid w:val="00C87C46"/>
    <w:rsid w:val="00C911B5"/>
    <w:rsid w:val="00C91CDD"/>
    <w:rsid w:val="00C91D79"/>
    <w:rsid w:val="00C9300E"/>
    <w:rsid w:val="00C934C9"/>
    <w:rsid w:val="00C93AF3"/>
    <w:rsid w:val="00C948CB"/>
    <w:rsid w:val="00C94A98"/>
    <w:rsid w:val="00C95204"/>
    <w:rsid w:val="00C97793"/>
    <w:rsid w:val="00CA0028"/>
    <w:rsid w:val="00CA05D0"/>
    <w:rsid w:val="00CA0D7A"/>
    <w:rsid w:val="00CA1CC7"/>
    <w:rsid w:val="00CA31F1"/>
    <w:rsid w:val="00CA3965"/>
    <w:rsid w:val="00CA4ED9"/>
    <w:rsid w:val="00CA6E2F"/>
    <w:rsid w:val="00CB00A1"/>
    <w:rsid w:val="00CB1270"/>
    <w:rsid w:val="00CB2640"/>
    <w:rsid w:val="00CB3E28"/>
    <w:rsid w:val="00CB4397"/>
    <w:rsid w:val="00CB54AF"/>
    <w:rsid w:val="00CB61DB"/>
    <w:rsid w:val="00CB665C"/>
    <w:rsid w:val="00CB6AC3"/>
    <w:rsid w:val="00CB7E63"/>
    <w:rsid w:val="00CC04EB"/>
    <w:rsid w:val="00CC1FF5"/>
    <w:rsid w:val="00CC2CDC"/>
    <w:rsid w:val="00CC3894"/>
    <w:rsid w:val="00CC420A"/>
    <w:rsid w:val="00CC42DD"/>
    <w:rsid w:val="00CC4D59"/>
    <w:rsid w:val="00CC50E2"/>
    <w:rsid w:val="00CC537B"/>
    <w:rsid w:val="00CC5405"/>
    <w:rsid w:val="00CC5BBD"/>
    <w:rsid w:val="00CC5E18"/>
    <w:rsid w:val="00CC6D40"/>
    <w:rsid w:val="00CC7050"/>
    <w:rsid w:val="00CC751F"/>
    <w:rsid w:val="00CD0189"/>
    <w:rsid w:val="00CD0A31"/>
    <w:rsid w:val="00CD3F7F"/>
    <w:rsid w:val="00CD4052"/>
    <w:rsid w:val="00CD4ADC"/>
    <w:rsid w:val="00CD519B"/>
    <w:rsid w:val="00CD5272"/>
    <w:rsid w:val="00CD556B"/>
    <w:rsid w:val="00CD6A9A"/>
    <w:rsid w:val="00CE24A5"/>
    <w:rsid w:val="00CE26D6"/>
    <w:rsid w:val="00CE2766"/>
    <w:rsid w:val="00CE294B"/>
    <w:rsid w:val="00CE4D56"/>
    <w:rsid w:val="00CE5DF8"/>
    <w:rsid w:val="00CE645D"/>
    <w:rsid w:val="00CE7AD8"/>
    <w:rsid w:val="00CF0362"/>
    <w:rsid w:val="00CF1296"/>
    <w:rsid w:val="00CF2BE0"/>
    <w:rsid w:val="00CF33C3"/>
    <w:rsid w:val="00CF3A7B"/>
    <w:rsid w:val="00CF61FE"/>
    <w:rsid w:val="00D0037D"/>
    <w:rsid w:val="00D01DF9"/>
    <w:rsid w:val="00D02091"/>
    <w:rsid w:val="00D037A3"/>
    <w:rsid w:val="00D03CE8"/>
    <w:rsid w:val="00D04BEB"/>
    <w:rsid w:val="00D05CA7"/>
    <w:rsid w:val="00D063BF"/>
    <w:rsid w:val="00D07154"/>
    <w:rsid w:val="00D1020D"/>
    <w:rsid w:val="00D1086D"/>
    <w:rsid w:val="00D1142B"/>
    <w:rsid w:val="00D1176C"/>
    <w:rsid w:val="00D11FED"/>
    <w:rsid w:val="00D12AE6"/>
    <w:rsid w:val="00D12C1B"/>
    <w:rsid w:val="00D15111"/>
    <w:rsid w:val="00D16E69"/>
    <w:rsid w:val="00D17753"/>
    <w:rsid w:val="00D20393"/>
    <w:rsid w:val="00D21672"/>
    <w:rsid w:val="00D22476"/>
    <w:rsid w:val="00D23B96"/>
    <w:rsid w:val="00D251EF"/>
    <w:rsid w:val="00D25376"/>
    <w:rsid w:val="00D25B05"/>
    <w:rsid w:val="00D262CD"/>
    <w:rsid w:val="00D2769F"/>
    <w:rsid w:val="00D300B5"/>
    <w:rsid w:val="00D305B5"/>
    <w:rsid w:val="00D332F3"/>
    <w:rsid w:val="00D340EC"/>
    <w:rsid w:val="00D34690"/>
    <w:rsid w:val="00D34A5B"/>
    <w:rsid w:val="00D35961"/>
    <w:rsid w:val="00D361BC"/>
    <w:rsid w:val="00D3680E"/>
    <w:rsid w:val="00D40A3C"/>
    <w:rsid w:val="00D40D0F"/>
    <w:rsid w:val="00D41136"/>
    <w:rsid w:val="00D416D8"/>
    <w:rsid w:val="00D42147"/>
    <w:rsid w:val="00D42869"/>
    <w:rsid w:val="00D42939"/>
    <w:rsid w:val="00D42E2D"/>
    <w:rsid w:val="00D43028"/>
    <w:rsid w:val="00D439EF"/>
    <w:rsid w:val="00D4495F"/>
    <w:rsid w:val="00D44D00"/>
    <w:rsid w:val="00D45183"/>
    <w:rsid w:val="00D46BAE"/>
    <w:rsid w:val="00D50077"/>
    <w:rsid w:val="00D5010F"/>
    <w:rsid w:val="00D510FE"/>
    <w:rsid w:val="00D51C4C"/>
    <w:rsid w:val="00D532FB"/>
    <w:rsid w:val="00D55E60"/>
    <w:rsid w:val="00D55F57"/>
    <w:rsid w:val="00D57268"/>
    <w:rsid w:val="00D57697"/>
    <w:rsid w:val="00D57815"/>
    <w:rsid w:val="00D57C1E"/>
    <w:rsid w:val="00D6054F"/>
    <w:rsid w:val="00D60A8E"/>
    <w:rsid w:val="00D6112B"/>
    <w:rsid w:val="00D61B6E"/>
    <w:rsid w:val="00D62098"/>
    <w:rsid w:val="00D6370C"/>
    <w:rsid w:val="00D64853"/>
    <w:rsid w:val="00D64CCF"/>
    <w:rsid w:val="00D65828"/>
    <w:rsid w:val="00D662FC"/>
    <w:rsid w:val="00D67936"/>
    <w:rsid w:val="00D72966"/>
    <w:rsid w:val="00D72C34"/>
    <w:rsid w:val="00D72C82"/>
    <w:rsid w:val="00D739FF"/>
    <w:rsid w:val="00D73DF7"/>
    <w:rsid w:val="00D74D1F"/>
    <w:rsid w:val="00D74E8E"/>
    <w:rsid w:val="00D77B33"/>
    <w:rsid w:val="00D812FB"/>
    <w:rsid w:val="00D81DD7"/>
    <w:rsid w:val="00D81ED5"/>
    <w:rsid w:val="00D8226E"/>
    <w:rsid w:val="00D82E3D"/>
    <w:rsid w:val="00D83989"/>
    <w:rsid w:val="00D842A9"/>
    <w:rsid w:val="00D84792"/>
    <w:rsid w:val="00D84CCC"/>
    <w:rsid w:val="00D84D17"/>
    <w:rsid w:val="00D850DB"/>
    <w:rsid w:val="00D8775E"/>
    <w:rsid w:val="00D90B33"/>
    <w:rsid w:val="00D91D00"/>
    <w:rsid w:val="00D94B76"/>
    <w:rsid w:val="00D9564B"/>
    <w:rsid w:val="00D9583A"/>
    <w:rsid w:val="00D95923"/>
    <w:rsid w:val="00D95D27"/>
    <w:rsid w:val="00D96B91"/>
    <w:rsid w:val="00D96BCF"/>
    <w:rsid w:val="00D97982"/>
    <w:rsid w:val="00DA02AA"/>
    <w:rsid w:val="00DA1AC4"/>
    <w:rsid w:val="00DA1E0B"/>
    <w:rsid w:val="00DA2205"/>
    <w:rsid w:val="00DA2E0F"/>
    <w:rsid w:val="00DA305B"/>
    <w:rsid w:val="00DA49FC"/>
    <w:rsid w:val="00DA57A6"/>
    <w:rsid w:val="00DA5C99"/>
    <w:rsid w:val="00DA759B"/>
    <w:rsid w:val="00DA78CC"/>
    <w:rsid w:val="00DA7DEF"/>
    <w:rsid w:val="00DB0EAD"/>
    <w:rsid w:val="00DB1659"/>
    <w:rsid w:val="00DB1F77"/>
    <w:rsid w:val="00DB4025"/>
    <w:rsid w:val="00DB474F"/>
    <w:rsid w:val="00DB6A44"/>
    <w:rsid w:val="00DB6F16"/>
    <w:rsid w:val="00DB76AF"/>
    <w:rsid w:val="00DB7C34"/>
    <w:rsid w:val="00DC0528"/>
    <w:rsid w:val="00DC10C5"/>
    <w:rsid w:val="00DC1A86"/>
    <w:rsid w:val="00DC3074"/>
    <w:rsid w:val="00DC4D2F"/>
    <w:rsid w:val="00DC54CD"/>
    <w:rsid w:val="00DC5879"/>
    <w:rsid w:val="00DC5CF2"/>
    <w:rsid w:val="00DC61BB"/>
    <w:rsid w:val="00DD0346"/>
    <w:rsid w:val="00DD0B36"/>
    <w:rsid w:val="00DD0E97"/>
    <w:rsid w:val="00DD22F9"/>
    <w:rsid w:val="00DD2A42"/>
    <w:rsid w:val="00DD38AE"/>
    <w:rsid w:val="00DD3AA3"/>
    <w:rsid w:val="00DD3CA4"/>
    <w:rsid w:val="00DD4756"/>
    <w:rsid w:val="00DD4CC3"/>
    <w:rsid w:val="00DD5CB0"/>
    <w:rsid w:val="00DD5FA2"/>
    <w:rsid w:val="00DD77CD"/>
    <w:rsid w:val="00DD7C43"/>
    <w:rsid w:val="00DE0A00"/>
    <w:rsid w:val="00DE191F"/>
    <w:rsid w:val="00DE1D5E"/>
    <w:rsid w:val="00DE219F"/>
    <w:rsid w:val="00DE2B55"/>
    <w:rsid w:val="00DE3909"/>
    <w:rsid w:val="00DE3C27"/>
    <w:rsid w:val="00DE43B1"/>
    <w:rsid w:val="00DE4D82"/>
    <w:rsid w:val="00DE58F2"/>
    <w:rsid w:val="00DF0642"/>
    <w:rsid w:val="00DF17F1"/>
    <w:rsid w:val="00DF3619"/>
    <w:rsid w:val="00DF3C24"/>
    <w:rsid w:val="00DF4C37"/>
    <w:rsid w:val="00DF4DBE"/>
    <w:rsid w:val="00DF544B"/>
    <w:rsid w:val="00DF5C49"/>
    <w:rsid w:val="00E002F6"/>
    <w:rsid w:val="00E02923"/>
    <w:rsid w:val="00E02E1D"/>
    <w:rsid w:val="00E03499"/>
    <w:rsid w:val="00E04086"/>
    <w:rsid w:val="00E04680"/>
    <w:rsid w:val="00E048D5"/>
    <w:rsid w:val="00E05190"/>
    <w:rsid w:val="00E05594"/>
    <w:rsid w:val="00E0716B"/>
    <w:rsid w:val="00E10461"/>
    <w:rsid w:val="00E11FA6"/>
    <w:rsid w:val="00E141ED"/>
    <w:rsid w:val="00E150B5"/>
    <w:rsid w:val="00E162EC"/>
    <w:rsid w:val="00E167CD"/>
    <w:rsid w:val="00E16DDB"/>
    <w:rsid w:val="00E17C1C"/>
    <w:rsid w:val="00E20565"/>
    <w:rsid w:val="00E21614"/>
    <w:rsid w:val="00E23EE4"/>
    <w:rsid w:val="00E24049"/>
    <w:rsid w:val="00E24624"/>
    <w:rsid w:val="00E26889"/>
    <w:rsid w:val="00E27016"/>
    <w:rsid w:val="00E27E74"/>
    <w:rsid w:val="00E3032C"/>
    <w:rsid w:val="00E326A6"/>
    <w:rsid w:val="00E32C0F"/>
    <w:rsid w:val="00E32CB0"/>
    <w:rsid w:val="00E32CE3"/>
    <w:rsid w:val="00E33B0F"/>
    <w:rsid w:val="00E3432A"/>
    <w:rsid w:val="00E34499"/>
    <w:rsid w:val="00E36A7D"/>
    <w:rsid w:val="00E36FF3"/>
    <w:rsid w:val="00E405A6"/>
    <w:rsid w:val="00E42244"/>
    <w:rsid w:val="00E430C0"/>
    <w:rsid w:val="00E47C3D"/>
    <w:rsid w:val="00E535A8"/>
    <w:rsid w:val="00E53A85"/>
    <w:rsid w:val="00E54004"/>
    <w:rsid w:val="00E55E9E"/>
    <w:rsid w:val="00E56E0E"/>
    <w:rsid w:val="00E570D4"/>
    <w:rsid w:val="00E574AA"/>
    <w:rsid w:val="00E576C0"/>
    <w:rsid w:val="00E57730"/>
    <w:rsid w:val="00E579F9"/>
    <w:rsid w:val="00E603B7"/>
    <w:rsid w:val="00E60F7B"/>
    <w:rsid w:val="00E6148A"/>
    <w:rsid w:val="00E6195E"/>
    <w:rsid w:val="00E61C04"/>
    <w:rsid w:val="00E61FEA"/>
    <w:rsid w:val="00E63220"/>
    <w:rsid w:val="00E63B56"/>
    <w:rsid w:val="00E660BD"/>
    <w:rsid w:val="00E663E6"/>
    <w:rsid w:val="00E6752F"/>
    <w:rsid w:val="00E67FB4"/>
    <w:rsid w:val="00E71128"/>
    <w:rsid w:val="00E71672"/>
    <w:rsid w:val="00E7299C"/>
    <w:rsid w:val="00E7312C"/>
    <w:rsid w:val="00E741D9"/>
    <w:rsid w:val="00E7741C"/>
    <w:rsid w:val="00E82B0E"/>
    <w:rsid w:val="00E83C15"/>
    <w:rsid w:val="00E844F8"/>
    <w:rsid w:val="00E84518"/>
    <w:rsid w:val="00E84BAB"/>
    <w:rsid w:val="00E860C9"/>
    <w:rsid w:val="00E865A1"/>
    <w:rsid w:val="00E86992"/>
    <w:rsid w:val="00E87E72"/>
    <w:rsid w:val="00E90463"/>
    <w:rsid w:val="00E90B21"/>
    <w:rsid w:val="00E91472"/>
    <w:rsid w:val="00E91951"/>
    <w:rsid w:val="00E9268E"/>
    <w:rsid w:val="00E92E19"/>
    <w:rsid w:val="00E951BD"/>
    <w:rsid w:val="00E96CAD"/>
    <w:rsid w:val="00E96FE5"/>
    <w:rsid w:val="00E97281"/>
    <w:rsid w:val="00E978EA"/>
    <w:rsid w:val="00EA2A4D"/>
    <w:rsid w:val="00EA3301"/>
    <w:rsid w:val="00EA4D46"/>
    <w:rsid w:val="00EA5947"/>
    <w:rsid w:val="00EA5A99"/>
    <w:rsid w:val="00EB2AC6"/>
    <w:rsid w:val="00EB3580"/>
    <w:rsid w:val="00EB5125"/>
    <w:rsid w:val="00EB5419"/>
    <w:rsid w:val="00EB5BAF"/>
    <w:rsid w:val="00EB62C3"/>
    <w:rsid w:val="00EC25EC"/>
    <w:rsid w:val="00EC299E"/>
    <w:rsid w:val="00EC3174"/>
    <w:rsid w:val="00EC4EC8"/>
    <w:rsid w:val="00EC58FA"/>
    <w:rsid w:val="00ED007A"/>
    <w:rsid w:val="00ED1887"/>
    <w:rsid w:val="00ED2508"/>
    <w:rsid w:val="00ED2A58"/>
    <w:rsid w:val="00ED2BE5"/>
    <w:rsid w:val="00ED3A5E"/>
    <w:rsid w:val="00ED562D"/>
    <w:rsid w:val="00ED6E88"/>
    <w:rsid w:val="00ED73ED"/>
    <w:rsid w:val="00ED7AB4"/>
    <w:rsid w:val="00EE17BF"/>
    <w:rsid w:val="00EE1912"/>
    <w:rsid w:val="00EE1A31"/>
    <w:rsid w:val="00EE2646"/>
    <w:rsid w:val="00EE28CC"/>
    <w:rsid w:val="00EE34F1"/>
    <w:rsid w:val="00EE3F4A"/>
    <w:rsid w:val="00EE40AD"/>
    <w:rsid w:val="00EE4437"/>
    <w:rsid w:val="00EE4723"/>
    <w:rsid w:val="00EE52C1"/>
    <w:rsid w:val="00EE76D3"/>
    <w:rsid w:val="00EE7B5D"/>
    <w:rsid w:val="00EF31BD"/>
    <w:rsid w:val="00EF3286"/>
    <w:rsid w:val="00EF350E"/>
    <w:rsid w:val="00EF449D"/>
    <w:rsid w:val="00EF497C"/>
    <w:rsid w:val="00EF4B85"/>
    <w:rsid w:val="00EF6FEC"/>
    <w:rsid w:val="00EF7E93"/>
    <w:rsid w:val="00F00222"/>
    <w:rsid w:val="00F0041E"/>
    <w:rsid w:val="00F00C8E"/>
    <w:rsid w:val="00F0128D"/>
    <w:rsid w:val="00F01794"/>
    <w:rsid w:val="00F02456"/>
    <w:rsid w:val="00F0651F"/>
    <w:rsid w:val="00F0701B"/>
    <w:rsid w:val="00F1112F"/>
    <w:rsid w:val="00F11194"/>
    <w:rsid w:val="00F118B2"/>
    <w:rsid w:val="00F149F5"/>
    <w:rsid w:val="00F16CE2"/>
    <w:rsid w:val="00F20887"/>
    <w:rsid w:val="00F2161A"/>
    <w:rsid w:val="00F22E51"/>
    <w:rsid w:val="00F255BD"/>
    <w:rsid w:val="00F25873"/>
    <w:rsid w:val="00F265D3"/>
    <w:rsid w:val="00F27700"/>
    <w:rsid w:val="00F279D9"/>
    <w:rsid w:val="00F3048E"/>
    <w:rsid w:val="00F315AF"/>
    <w:rsid w:val="00F31827"/>
    <w:rsid w:val="00F328B8"/>
    <w:rsid w:val="00F339D6"/>
    <w:rsid w:val="00F344ED"/>
    <w:rsid w:val="00F35A32"/>
    <w:rsid w:val="00F36D3A"/>
    <w:rsid w:val="00F36DC4"/>
    <w:rsid w:val="00F36E5D"/>
    <w:rsid w:val="00F400FD"/>
    <w:rsid w:val="00F40B38"/>
    <w:rsid w:val="00F41480"/>
    <w:rsid w:val="00F42E4D"/>
    <w:rsid w:val="00F43098"/>
    <w:rsid w:val="00F43F7A"/>
    <w:rsid w:val="00F44CA9"/>
    <w:rsid w:val="00F44EAB"/>
    <w:rsid w:val="00F44F0E"/>
    <w:rsid w:val="00F46329"/>
    <w:rsid w:val="00F4640E"/>
    <w:rsid w:val="00F46957"/>
    <w:rsid w:val="00F50205"/>
    <w:rsid w:val="00F52085"/>
    <w:rsid w:val="00F52365"/>
    <w:rsid w:val="00F530F4"/>
    <w:rsid w:val="00F54C5A"/>
    <w:rsid w:val="00F54D31"/>
    <w:rsid w:val="00F557CD"/>
    <w:rsid w:val="00F610D2"/>
    <w:rsid w:val="00F64BEE"/>
    <w:rsid w:val="00F6506A"/>
    <w:rsid w:val="00F65D7F"/>
    <w:rsid w:val="00F65E78"/>
    <w:rsid w:val="00F6619E"/>
    <w:rsid w:val="00F66782"/>
    <w:rsid w:val="00F667BB"/>
    <w:rsid w:val="00F701E7"/>
    <w:rsid w:val="00F70D45"/>
    <w:rsid w:val="00F713E4"/>
    <w:rsid w:val="00F72876"/>
    <w:rsid w:val="00F735C6"/>
    <w:rsid w:val="00F741AC"/>
    <w:rsid w:val="00F76B3C"/>
    <w:rsid w:val="00F776AA"/>
    <w:rsid w:val="00F779E7"/>
    <w:rsid w:val="00F8216B"/>
    <w:rsid w:val="00F84DBC"/>
    <w:rsid w:val="00F85D54"/>
    <w:rsid w:val="00F86AA4"/>
    <w:rsid w:val="00F87691"/>
    <w:rsid w:val="00F902AA"/>
    <w:rsid w:val="00F920D9"/>
    <w:rsid w:val="00F92F76"/>
    <w:rsid w:val="00F94A58"/>
    <w:rsid w:val="00F94D7B"/>
    <w:rsid w:val="00F951E7"/>
    <w:rsid w:val="00FA0A1E"/>
    <w:rsid w:val="00FA0D7B"/>
    <w:rsid w:val="00FA14EB"/>
    <w:rsid w:val="00FA1BF3"/>
    <w:rsid w:val="00FA1BFA"/>
    <w:rsid w:val="00FA31E0"/>
    <w:rsid w:val="00FA35D7"/>
    <w:rsid w:val="00FA3A38"/>
    <w:rsid w:val="00FA46E9"/>
    <w:rsid w:val="00FA5966"/>
    <w:rsid w:val="00FA7720"/>
    <w:rsid w:val="00FB0AD1"/>
    <w:rsid w:val="00FB0B27"/>
    <w:rsid w:val="00FB0F44"/>
    <w:rsid w:val="00FB254E"/>
    <w:rsid w:val="00FB2AEA"/>
    <w:rsid w:val="00FB32A4"/>
    <w:rsid w:val="00FB3BD0"/>
    <w:rsid w:val="00FB3DAB"/>
    <w:rsid w:val="00FB51B9"/>
    <w:rsid w:val="00FB5914"/>
    <w:rsid w:val="00FB602B"/>
    <w:rsid w:val="00FB6B3F"/>
    <w:rsid w:val="00FB7306"/>
    <w:rsid w:val="00FB7851"/>
    <w:rsid w:val="00FC1F5B"/>
    <w:rsid w:val="00FC22F1"/>
    <w:rsid w:val="00FC2B98"/>
    <w:rsid w:val="00FC6FDD"/>
    <w:rsid w:val="00FC73B9"/>
    <w:rsid w:val="00FD0241"/>
    <w:rsid w:val="00FD038F"/>
    <w:rsid w:val="00FD1689"/>
    <w:rsid w:val="00FD199D"/>
    <w:rsid w:val="00FD2416"/>
    <w:rsid w:val="00FD6D36"/>
    <w:rsid w:val="00FE08C1"/>
    <w:rsid w:val="00FE08F8"/>
    <w:rsid w:val="00FE2470"/>
    <w:rsid w:val="00FE4AE8"/>
    <w:rsid w:val="00FE4E7A"/>
    <w:rsid w:val="00FE644F"/>
    <w:rsid w:val="00FE69FB"/>
    <w:rsid w:val="00FE6DCB"/>
    <w:rsid w:val="00FF0AC3"/>
    <w:rsid w:val="00FF10A6"/>
    <w:rsid w:val="00FF3B33"/>
    <w:rsid w:val="00FF4ED0"/>
    <w:rsid w:val="00FF62E0"/>
    <w:rsid w:val="00FF672A"/>
    <w:rsid w:val="00FF67C5"/>
    <w:rsid w:val="00FF6BE0"/>
    <w:rsid w:val="00FF6E7A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002C7"/>
  <w15:docId w15:val="{BC3EF6AA-4954-4945-A8B7-00CDB825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3C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4E0"/>
  </w:style>
  <w:style w:type="paragraph" w:styleId="Footer">
    <w:name w:val="footer"/>
    <w:basedOn w:val="Normal"/>
    <w:link w:val="Foot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4E0"/>
  </w:style>
  <w:style w:type="paragraph" w:styleId="ListParagraph">
    <w:name w:val="List Paragraph"/>
    <w:basedOn w:val="Normal"/>
    <w:uiPriority w:val="34"/>
    <w:qFormat/>
    <w:rsid w:val="002A14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20B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4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table" w:styleId="TableGrid">
    <w:name w:val="Table Grid"/>
    <w:basedOn w:val="TableNormal"/>
    <w:uiPriority w:val="59"/>
    <w:rsid w:val="0078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40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025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39B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39B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39B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39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39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39B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F4C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techempower.com/benchmark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hyperlink" Target="https://dev.to/slavius/til-java-springboot-vs-aspnet-rest-api-performance-jm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otnettutorials.net/lesson/asynchronous-programming-in-cshar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tnet.microsoft.com/en-us/apps/aspnet" TargetMode="External"/><Relationship Id="rId28" Type="http://schemas.openxmlformats.org/officeDocument/2006/relationships/hyperlink" Target="https://en.wikipedia.org/wiki/JSON_Web_Token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en.wikipedia.org/wiki/Argon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s</b:Tag>
    <b:RefOrder>4</b:RefOrder>
  </b:Source>
  <b:Source xmlns:b="http://schemas.openxmlformats.org/officeDocument/2006/bibliography" xmlns="http://schemas.openxmlformats.org/officeDocument/2006/bibliography">
    <b:Tag>1</b:Tag>
    <b:RefOrder>1</b:RefOrder>
  </b:Source>
  <b:Source xmlns:b="http://schemas.openxmlformats.org/officeDocument/2006/bibliography" xmlns="http://schemas.openxmlformats.org/officeDocument/2006/bibliography">
    <b:Tag>3</b:Tag>
    <b:RefOrder>2</b:RefOrder>
  </b:Source>
  <b:Source xmlns:b="http://schemas.openxmlformats.org/officeDocument/2006/bibliography" xmlns="http://schemas.openxmlformats.org/officeDocument/2006/bibliography">
    <b:Tag>4</b:Tag>
    <b:RefOrder>3</b:RefOrder>
  </b:Source>
</b:Sources>
</file>

<file path=customXml/itemProps1.xml><?xml version="1.0" encoding="utf-8"?>
<ds:datastoreItem xmlns:ds="http://schemas.openxmlformats.org/officeDocument/2006/customXml" ds:itemID="{C3C66CD2-02C0-4B95-A557-259AAAADA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5923</TotalTime>
  <Pages>34</Pages>
  <Words>8933</Words>
  <Characters>50923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L_D</dc:creator>
  <cp:lastModifiedBy>Aleksandar Ivanov</cp:lastModifiedBy>
  <cp:revision>2255</cp:revision>
  <cp:lastPrinted>2022-02-07T08:29:00Z</cp:lastPrinted>
  <dcterms:created xsi:type="dcterms:W3CDTF">2022-11-03T16:15:00Z</dcterms:created>
  <dcterms:modified xsi:type="dcterms:W3CDTF">2023-02-28T09:24:00Z</dcterms:modified>
</cp:coreProperties>
</file>