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CE851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72AC0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 студент 5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.306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гр.:</w:t>
      </w:r>
    </w:p>
    <w:p w14:paraId="5E344D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8"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jc w:val="center"/>
            <w:rPr>
              <w:rFonts w:hint="default"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1070013">
          <w:pPr>
            <w:pStyle w:val="8"/>
            <w:pageBreakBefore w:val="0"/>
            <w:widowControl/>
            <w:tabs>
              <w:tab w:val="right" w:leader="dot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_Toc2443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 ВВЕДЕНИЕ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_Toc2443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35BA91C5">
          <w:pPr>
            <w:pStyle w:val="9"/>
            <w:pageBreakBefore w:val="0"/>
            <w:widowControl/>
            <w:tabs>
              <w:tab w:val="right" w:leader="dot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_Toc3404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  Общие цели производственной эксплуатационной практики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_Toc3404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3CBA389A">
          <w:pPr>
            <w:pStyle w:val="9"/>
            <w:pageBreakBefore w:val="0"/>
            <w:widowControl/>
            <w:tabs>
              <w:tab w:val="right" w:leader="dot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_Toc21884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 Постановка задачи производственной эксплуатационной практики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_Toc21884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1214E2D1">
          <w:pPr>
            <w:pStyle w:val="8"/>
            <w:pageBreakBefore w:val="0"/>
            <w:widowControl/>
            <w:tabs>
              <w:tab w:val="right" w:leader="dot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_Toc31813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 ОБЩИЕ СВЕДЕНИЯ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_Toc31813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62F7DFD6">
          <w:pPr>
            <w:pStyle w:val="9"/>
            <w:pageBreakBefore w:val="0"/>
            <w:widowControl/>
            <w:tabs>
              <w:tab w:val="right" w:leader="dot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_Toc23761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kern w:val="36"/>
              <w:sz w:val="28"/>
              <w:szCs w:val="28"/>
              <w:lang w:val="en-US" w:eastAsia="ru-RU"/>
            </w:rPr>
            <w:t xml:space="preserve">2.1. </w:t>
          </w:r>
          <w:r>
            <w:rPr>
              <w:rFonts w:hint="default"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_Toc23761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4AE83030">
          <w:pPr>
            <w:pStyle w:val="9"/>
            <w:pageBreakBefore w:val="0"/>
            <w:widowControl/>
            <w:tabs>
              <w:tab w:val="right" w:leader="dot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_Toc931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 Описание выполненных работ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_Toc931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3E921414">
          <w:pPr>
            <w:pStyle w:val="8"/>
            <w:pageBreakBefore w:val="0"/>
            <w:widowControl/>
            <w:tabs>
              <w:tab w:val="right" w:leader="dot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_Toc8246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 ЗАКЛЮЧЕНИЕ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_Toc8246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796D1129">
          <w:pPr>
            <w:pStyle w:val="8"/>
            <w:pageBreakBefore w:val="0"/>
            <w:widowControl/>
            <w:tabs>
              <w:tab w:val="right" w:leader="dot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_Toc6165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 w:eastAsia="ru-RU"/>
            </w:rPr>
            <w:t>ПРИЛОЖЕНИЕ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_Toc6165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 w14:paraId="343E6D99">
          <w:pPr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2443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_Toc3404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Общие цели производственной эксплуатационной практики</w:t>
      </w:r>
      <w:bookmarkEnd w:id="1"/>
    </w:p>
    <w:p w14:paraId="441CE4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проведения практики является опознавание образов на изображениях (классификация) с помощью нейронной сети.</w:t>
      </w:r>
    </w:p>
    <w:p w14:paraId="74426B80">
      <w:pPr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21884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62C132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необходимо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решить следующие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задачи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:</w:t>
      </w:r>
    </w:p>
    <w:p w14:paraId="28CC3699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сбор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изображений для двух датасетов (по 100 изображений в каждом), каждый датасет состоит из изображений с утками, свиньями и овцами (баранами)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3D574667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классификация изображений из датасетов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использованием модели от Google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5834A77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классификация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изображений из датасетов с использованием модели YOLO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7708ABEF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анализ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результатов классификации, оценка ошибок первого и второго рода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22B8E2C4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заданию.</w:t>
      </w:r>
    </w:p>
    <w:p w14:paraId="73CCAC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6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7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.2022.</w:t>
      </w:r>
    </w:p>
    <w:p w14:paraId="056826A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31813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Руководителям практики являлся Белозерских Василий Вениаминович.</w:t>
      </w:r>
    </w:p>
    <w:p w14:paraId="4C95D661">
      <w:pPr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76" w:lineRule="auto"/>
        <w:ind w:left="1140" w:hanging="431"/>
        <w:jc w:val="both"/>
        <w:textAlignment w:val="baseline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  <w:bookmarkStart w:id="4" w:name="_Toc2376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7E6596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Собрать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два датасета (тренировочный и тестовый) с изображениями животых: утки, свиньи, овцы (бараны), по100 изображений в каждом.</w:t>
      </w:r>
    </w:p>
    <w:p w14:paraId="14D62E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Реализовать классификацию изображений при помощи нейронной сети от Google, проанализировать качество разделения классов и оценить ошибки первого и второго рода для модели.</w:t>
      </w:r>
    </w:p>
    <w:p w14:paraId="5B608C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Реализовать классификацию изображений при помощи YOLO, проанализировать качество разделения классов, оценить ошибки первого и второго рода.</w:t>
      </w:r>
    </w:p>
    <w:p w14:paraId="3E0B20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После выполнения задачи классификации сравнить оба подхода между собой.</w:t>
      </w:r>
    </w:p>
    <w:p w14:paraId="3626AE71">
      <w:pPr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93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p w14:paraId="66ACFE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первую очередь для решения поставленных задач нужно было создать два датасета с изображениями указанных животных: утки, свиньи, овцы (бараны). В обоих датасетах должно быть по 100 изображений с примерно одинаковым количеством примеров для каждого класса. Один из датасетов является тренировочным, а второй тестовым. В результате составления датасетов были получены следующие разбиения по классам (для обоих датасетов): по 33 изображения для уток и свиней и 34 изображения для овец (баранов).</w:t>
      </w:r>
    </w:p>
    <w:p w14:paraId="5A6ACF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После составления датасетов необходимо было определиться с моделями нейронных сетей, на которых будет осуществляться решение задачи классификации.</w:t>
      </w:r>
    </w:p>
    <w:p w14:paraId="354E57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В качестве нейронной сети от Google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была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выбрана TensorFlow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которой для обучения была выбрана модель MobileNetV2.</w:t>
      </w:r>
    </w:p>
    <w:p w14:paraId="2EE5D02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Для YOLO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была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выбрана модель YOLOv5, поскольку она оказалась наиболее проста в настройке.</w:t>
      </w:r>
    </w:p>
    <w:p w14:paraId="10EAEF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Для того, чтобы классификация была в максимально равных условиях все параметры обучения были выбраны одинаковыми: размеры изображений на входе, количество эпох, batch size.</w:t>
      </w:r>
    </w:p>
    <w:p w14:paraId="3B67B0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В ходе обучения обе модели показали высокие результаты в разделении классов. Ниже представлены визуализированные матрицы ошибок для каждой модели.</w:t>
      </w:r>
    </w:p>
    <w:p w14:paraId="2752C0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583555" cy="4187825"/>
            <wp:effectExtent l="0" t="0" r="17145" b="3175"/>
            <wp:docPr id="1" name="Изображение 1" descr="confusion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onfusion_matri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BD78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center"/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Матрица ошибок для YOLOv5.</w:t>
      </w:r>
    </w:p>
    <w:p w14:paraId="535F1C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drawing>
          <wp:inline distT="0" distB="0" distL="114300" distR="114300">
            <wp:extent cx="5645785" cy="4234180"/>
            <wp:effectExtent l="0" t="0" r="12065" b="13970"/>
            <wp:docPr id="5" name="Изображение 5" descr="CM_Tenso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CM_TensorFlo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2627">
      <w:pPr>
        <w:pStyle w:val="6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center"/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instrText xml:space="preserve"> SEQ Рис. \* ARABIC </w:instrTex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2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Матрица ошибок для TensorFlow.</w:t>
      </w:r>
    </w:p>
    <w:p w14:paraId="017EB8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На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основе матриц ошибок можно рассчитать ошибки первого и второго рода. Ошибки первого рода (False Positives) происходят, когда модель ошибочно классифицирует объект как принадлежащий к определенному классу, когда на самом деле он к этому классу не принадлежит. Ошибки второго рода (False Negatives) происходят, когда модель ошибочно не распознает объект как принадлежащий к определенному классу, хотя на самом деле он принадлежит к этому классу.</w:t>
      </w:r>
    </w:p>
    <w:p w14:paraId="5B570F5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Расчет ошибок осуществляется по следующим формулам:</w:t>
      </w:r>
    </w:p>
    <w:p w14:paraId="00A9E1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drawing>
          <wp:inline distT="0" distB="0" distL="114300" distR="114300">
            <wp:extent cx="1564640" cy="657860"/>
            <wp:effectExtent l="0" t="0" r="16510" b="8890"/>
            <wp:docPr id="6" name="2384804F-3998-4D57-9195-F3826E402611-1" descr="C:/Users/Lapte/AppData/Local/Temp/wps.pwFtrw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84804F-3998-4D57-9195-F3826E402611-1" descr="C:/Users/Lapte/AppData/Local/Temp/wps.pwFtrw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821" cy="6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где</w:t>
      </w:r>
    </w:p>
    <w:p w14:paraId="0FF088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both"/>
        <w:rPr>
          <w:rFonts w:hint="default" w:ascii="Times New Roman" w:hAnsi="Times New Roman" w:eastAsia="Times New Roman" w:cs="Times New Roman"/>
          <w:i/>
          <w:iCs/>
          <w:sz w:val="28"/>
          <w:szCs w:val="28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lang w:val="en-US" w:eastAsia="ru-RU"/>
        </w:rPr>
        <w:t>FP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vertAlign w:val="baseline"/>
          <w:lang w:val="en-US" w:eastAsia="ru-RU"/>
        </w:rPr>
        <w:t xml:space="preserve"> </w:t>
      </w:r>
      <w:r>
        <w:rPr>
          <w:rFonts w:hint="eastAsia" w:ascii="SimSun" w:hAnsi="SimSun" w:eastAsia="SimSun" w:cs="SimSun"/>
          <w:i/>
          <w:iCs/>
          <w:sz w:val="28"/>
          <w:szCs w:val="28"/>
          <w:vertAlign w:val="baseline"/>
          <w:lang w:val="en-US" w:eastAsia="ru-RU"/>
        </w:rPr>
        <w:t>－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vertAlign w:val="baseline"/>
          <w:lang w:val="en-US" w:eastAsia="ru-RU"/>
        </w:rPr>
        <w:t xml:space="preserve"> количество ложноположительных ошибок для класса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vertAlign w:val="baseline"/>
          <w:lang w:val="en-US" w:eastAsia="ru-RU"/>
        </w:rPr>
        <w:t xml:space="preserve"> i, CM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vertAlign w:val="subscript"/>
          <w:lang w:val="en-US" w:eastAsia="ru-RU"/>
        </w:rPr>
        <w:t xml:space="preserve">ji </w:t>
      </w:r>
      <w:r>
        <w:rPr>
          <w:rFonts w:hint="eastAsia" w:ascii="SimSun" w:hAnsi="SimSun" w:eastAsia="SimSun" w:cs="SimSun"/>
          <w:i/>
          <w:iCs/>
          <w:sz w:val="28"/>
          <w:szCs w:val="28"/>
          <w:vertAlign w:val="baseline"/>
          <w:lang w:val="en-US" w:eastAsia="ru-RU"/>
        </w:rPr>
        <w:t>－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vertAlign w:val="baseline"/>
          <w:lang w:val="en-US" w:eastAsia="ru-RU"/>
        </w:rPr>
        <w:t xml:space="preserve"> элемент матрицы ошибок, где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vertAlign w:val="baseline"/>
          <w:lang w:val="en-US" w:eastAsia="ru-RU"/>
        </w:rPr>
        <w:t xml:space="preserve"> j </w:t>
      </w:r>
      <w:r>
        <w:rPr>
          <w:rFonts w:hint="eastAsia" w:ascii="SimSun" w:hAnsi="SimSun" w:eastAsia="SimSun" w:cs="SimSun"/>
          <w:i/>
          <w:iCs/>
          <w:sz w:val="28"/>
          <w:szCs w:val="28"/>
          <w:vertAlign w:val="baseline"/>
          <w:lang w:val="en-US" w:eastAsia="ru-RU"/>
        </w:rPr>
        <w:t>－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vertAlign w:val="baseline"/>
          <w:lang w:val="en-US" w:eastAsia="ru-RU"/>
        </w:rPr>
        <w:t xml:space="preserve"> истинный класс,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vertAlign w:val="baseline"/>
          <w:lang w:val="en-US" w:eastAsia="ru-RU"/>
        </w:rPr>
        <w:t xml:space="preserve"> i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vertAlign w:val="baseline"/>
          <w:lang w:val="en-US" w:eastAsia="ru-RU"/>
        </w:rPr>
        <w:t xml:space="preserve"> </w:t>
      </w:r>
      <w:r>
        <w:rPr>
          <w:rFonts w:hint="eastAsia" w:ascii="SimSun" w:hAnsi="SimSun" w:eastAsia="SimSun" w:cs="SimSun"/>
          <w:i/>
          <w:iCs/>
          <w:sz w:val="28"/>
          <w:szCs w:val="28"/>
          <w:vertAlign w:val="baseline"/>
          <w:lang w:val="en-US" w:eastAsia="ru-RU"/>
        </w:rPr>
        <w:t>－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vertAlign w:val="baseline"/>
          <w:lang w:val="en-US" w:eastAsia="ru-RU"/>
        </w:rPr>
        <w:t xml:space="preserve"> предсказанный класс.</w:t>
      </w:r>
    </w:p>
    <w:p w14:paraId="1967B7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drawing>
          <wp:inline distT="0" distB="0" distL="114300" distR="114300">
            <wp:extent cx="1609725" cy="657860"/>
            <wp:effectExtent l="0" t="0" r="9525" b="8890"/>
            <wp:docPr id="7" name="2384804F-3998-4D57-9195-F3826E402611-2" descr="C:/Users/Lapte/AppData/Local/Temp/wps.jMrnAx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84804F-3998-4D57-9195-F3826E402611-2" descr="C:/Users/Lapte/AppData/Local/Temp/wps.jMrnAx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92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где</w:t>
      </w:r>
    </w:p>
    <w:p w14:paraId="1499BD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lang w:val="ru-RU" w:eastAsia="ru-RU"/>
        </w:rPr>
        <w:t>FN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lang w:val="en-US" w:eastAsia="ru-RU"/>
        </w:rPr>
        <w:t>i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eastAsia" w:ascii="SimSun" w:hAnsi="SimSun" w:eastAsia="SimSun" w:cs="SimSun"/>
          <w:i/>
          <w:iCs/>
          <w:sz w:val="28"/>
          <w:szCs w:val="28"/>
          <w:vertAlign w:val="baseline"/>
          <w:lang w:val="en-US" w:eastAsia="ru-RU"/>
        </w:rPr>
        <w:t>－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 xml:space="preserve"> количество ложноотрицательных ошибок для класса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lang w:val="ru-RU" w:eastAsia="ru-RU"/>
        </w:rPr>
        <w:t>i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,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lang w:val="ru-RU" w:eastAsia="ru-RU"/>
        </w:rPr>
        <w:t>CM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vertAlign w:val="subscript"/>
          <w:lang w:val="en-US" w:eastAsia="ru-RU"/>
        </w:rPr>
        <w:t>ij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eastAsia" w:ascii="SimSun" w:hAnsi="SimSun" w:eastAsia="SimSun" w:cs="SimSun"/>
          <w:i/>
          <w:iCs/>
          <w:sz w:val="28"/>
          <w:szCs w:val="28"/>
          <w:vertAlign w:val="baseline"/>
          <w:lang w:val="en-US" w:eastAsia="ru-RU"/>
        </w:rPr>
        <w:t>－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 xml:space="preserve"> элемент матрицы ошибок, где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lang w:val="ru-RU" w:eastAsia="ru-RU"/>
        </w:rPr>
        <w:t>i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 xml:space="preserve"> </w:t>
      </w:r>
      <w:r>
        <w:rPr>
          <w:rFonts w:hint="eastAsia" w:ascii="SimSun" w:hAnsi="SimSun" w:eastAsia="SimSun" w:cs="SimSun"/>
          <w:i/>
          <w:iCs/>
          <w:sz w:val="28"/>
          <w:szCs w:val="28"/>
          <w:vertAlign w:val="baseline"/>
          <w:lang w:val="en-US" w:eastAsia="ru-RU"/>
        </w:rPr>
        <w:t>－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 xml:space="preserve"> истинный класс, </w:t>
      </w:r>
      <w:r>
        <w:rPr>
          <w:rFonts w:hint="default" w:ascii="Times New Roman" w:hAnsi="Times New Roman" w:eastAsia="Times New Roman" w:cs="Times New Roman"/>
          <w:i/>
          <w:iCs/>
          <w:sz w:val="28"/>
          <w:szCs w:val="28"/>
          <w:lang w:val="ru-RU" w:eastAsia="ru-RU"/>
        </w:rPr>
        <w:t>j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 xml:space="preserve"> </w:t>
      </w:r>
      <w:r>
        <w:rPr>
          <w:rFonts w:hint="eastAsia" w:ascii="SimSun" w:hAnsi="SimSun" w:eastAsia="SimSun" w:cs="SimSun"/>
          <w:i/>
          <w:iCs/>
          <w:sz w:val="28"/>
          <w:szCs w:val="28"/>
          <w:vertAlign w:val="baseline"/>
          <w:lang w:val="en-US" w:eastAsia="ru-RU"/>
        </w:rPr>
        <w:t>－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 xml:space="preserve"> предсказанный класс.</w:t>
      </w:r>
    </w:p>
    <w:p w14:paraId="1037CF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 xml:space="preserve">Для YOLOv5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были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получены следующие значения ошибок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основе матрицы ошибок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:</w:t>
      </w:r>
    </w:p>
    <w:p w14:paraId="67512F0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left="1069"/>
        <w:jc w:val="both"/>
        <w:textAlignment w:val="baseline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ошибка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первого рода (False Positives): утки </w:t>
      </w:r>
      <w:r>
        <w:rPr>
          <w:rFonts w:hint="eastAsia" w:ascii="SimSun" w:hAnsi="SimSun" w:eastAsia="SimSun" w:cs="SimSun"/>
          <w:color w:val="000000"/>
          <w:sz w:val="28"/>
          <w:szCs w:val="28"/>
          <w:lang w:val="en-US" w:eastAsia="ru-RU"/>
        </w:rPr>
        <w:t>－</w:t>
      </w:r>
      <w:r>
        <w:rPr>
          <w:rFonts w:hint="default" w:ascii="SimSun" w:hAnsi="SimSun" w:eastAsia="SimSun" w:cs="SimSu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0,03, свиньи </w:t>
      </w:r>
      <w:r>
        <w:rPr>
          <w:rFonts w:hint="eastAsia" w:ascii="SimSun" w:hAnsi="SimSun" w:eastAsia="SimSun" w:cs="SimSun"/>
          <w:color w:val="000000"/>
          <w:sz w:val="28"/>
          <w:szCs w:val="28"/>
          <w:lang w:val="en-US" w:eastAsia="ru-RU"/>
        </w:rPr>
        <w:t>－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0,03,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овцы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eastAsia" w:ascii="SimSun" w:hAnsi="SimSun" w:eastAsia="SimSun" w:cs="SimSun"/>
          <w:color w:val="000000"/>
          <w:sz w:val="28"/>
          <w:szCs w:val="28"/>
          <w:lang w:val="en-US" w:eastAsia="ru-RU"/>
        </w:rPr>
        <w:t>－</w:t>
      </w:r>
      <w:r>
        <w:rPr>
          <w:rFonts w:hint="default" w:ascii="SimSun" w:hAnsi="SimSun" w:eastAsia="SimSun" w:cs="SimSu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0,12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4F85A01C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left="1069"/>
        <w:jc w:val="both"/>
        <w:textAlignment w:val="baseline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шибка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второго рода (False Negatives): утки </w:t>
      </w:r>
      <w:r>
        <w:rPr>
          <w:rFonts w:hint="eastAsia" w:ascii="SimSun" w:hAnsi="SimSun" w:eastAsia="SimSun" w:cs="SimSun"/>
          <w:color w:val="000000"/>
          <w:sz w:val="28"/>
          <w:szCs w:val="28"/>
          <w:lang w:val="en-US" w:eastAsia="ru-RU"/>
        </w:rPr>
        <w:t>－</w:t>
      </w:r>
      <w:r>
        <w:rPr>
          <w:rFonts w:hint="default" w:ascii="SimSun" w:hAnsi="SimSun" w:eastAsia="SimSun" w:cs="SimSu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0,03, свиньи </w:t>
      </w:r>
      <w:r>
        <w:rPr>
          <w:rFonts w:hint="eastAsia" w:ascii="SimSun" w:hAnsi="SimSun" w:eastAsia="SimSun" w:cs="SimSun"/>
          <w:color w:val="000000"/>
          <w:sz w:val="28"/>
          <w:szCs w:val="28"/>
          <w:lang w:val="en-US" w:eastAsia="ru-RU"/>
        </w:rPr>
        <w:t>－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0,12,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овцы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eastAsia" w:ascii="SimSun" w:hAnsi="SimSun" w:eastAsia="SimSun" w:cs="SimSun"/>
          <w:color w:val="000000"/>
          <w:sz w:val="28"/>
          <w:szCs w:val="28"/>
          <w:lang w:val="en-US" w:eastAsia="ru-RU"/>
        </w:rPr>
        <w:t>－</w:t>
      </w:r>
      <w:r>
        <w:rPr>
          <w:rFonts w:hint="default" w:ascii="SimSun" w:hAnsi="SimSun" w:eastAsia="SimSun" w:cs="SimSu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0,03.</w:t>
      </w:r>
    </w:p>
    <w:p w14:paraId="5E0182C3"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firstLine="708" w:firstLineChars="0"/>
        <w:jc w:val="both"/>
        <w:textAlignment w:val="baseline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Для TensorFlow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были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получены следующие значения ошибок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основе матрицы ошибок:</w:t>
      </w:r>
      <w:bookmarkStart w:id="8" w:name="_GoBack"/>
      <w:bookmarkEnd w:id="8"/>
    </w:p>
    <w:p w14:paraId="4DC97EC3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left="1069"/>
        <w:jc w:val="both"/>
        <w:textAlignment w:val="baseline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ошибка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первого рода (False Positives): утки </w:t>
      </w:r>
      <w:r>
        <w:rPr>
          <w:rFonts w:hint="eastAsia" w:ascii="SimSun" w:hAnsi="SimSun" w:eastAsia="SimSun" w:cs="SimSun"/>
          <w:color w:val="000000"/>
          <w:sz w:val="28"/>
          <w:szCs w:val="28"/>
          <w:lang w:val="en-US" w:eastAsia="ru-RU"/>
        </w:rPr>
        <w:t>－</w:t>
      </w:r>
      <w:r>
        <w:rPr>
          <w:rFonts w:hint="default" w:ascii="SimSun" w:hAnsi="SimSun" w:eastAsia="SimSun" w:cs="SimSu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0,00, свиньи </w:t>
      </w:r>
      <w:r>
        <w:rPr>
          <w:rFonts w:hint="eastAsia" w:ascii="SimSun" w:hAnsi="SimSun" w:eastAsia="SimSun" w:cs="SimSun"/>
          <w:color w:val="000000"/>
          <w:sz w:val="28"/>
          <w:szCs w:val="28"/>
          <w:lang w:val="en-US" w:eastAsia="ru-RU"/>
        </w:rPr>
        <w:t>－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0,03,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овцы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eastAsia" w:ascii="SimSun" w:hAnsi="SimSun" w:eastAsia="SimSun" w:cs="SimSun"/>
          <w:color w:val="000000"/>
          <w:sz w:val="28"/>
          <w:szCs w:val="28"/>
          <w:lang w:val="en-US" w:eastAsia="ru-RU"/>
        </w:rPr>
        <w:t>－</w:t>
      </w:r>
      <w:r>
        <w:rPr>
          <w:rFonts w:hint="default" w:ascii="SimSun" w:hAnsi="SimSun" w:eastAsia="SimSun" w:cs="SimSu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0,00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6D484C49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left="1069"/>
        <w:jc w:val="both"/>
        <w:textAlignment w:val="baseline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шибка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второго рода (False Negatives): утки </w:t>
      </w:r>
      <w:r>
        <w:rPr>
          <w:rFonts w:hint="eastAsia" w:ascii="SimSun" w:hAnsi="SimSun" w:eastAsia="SimSun" w:cs="SimSun"/>
          <w:color w:val="000000"/>
          <w:sz w:val="28"/>
          <w:szCs w:val="28"/>
          <w:lang w:val="en-US" w:eastAsia="ru-RU"/>
        </w:rPr>
        <w:t>－</w:t>
      </w:r>
      <w:r>
        <w:rPr>
          <w:rFonts w:hint="default" w:ascii="SimSun" w:hAnsi="SimSun" w:eastAsia="SimSun" w:cs="SimSu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0,00, свиньи </w:t>
      </w:r>
      <w:r>
        <w:rPr>
          <w:rFonts w:hint="eastAsia" w:ascii="SimSun" w:hAnsi="SimSun" w:eastAsia="SimSun" w:cs="SimSun"/>
          <w:color w:val="000000"/>
          <w:sz w:val="28"/>
          <w:szCs w:val="28"/>
          <w:lang w:val="en-US" w:eastAsia="ru-RU"/>
        </w:rPr>
        <w:t>－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0,00,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овцы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eastAsia" w:ascii="SimSun" w:hAnsi="SimSun" w:eastAsia="SimSun" w:cs="SimSun"/>
          <w:color w:val="000000"/>
          <w:sz w:val="28"/>
          <w:szCs w:val="28"/>
          <w:lang w:val="en-US" w:eastAsia="ru-RU"/>
        </w:rPr>
        <w:t>－</w:t>
      </w:r>
      <w:r>
        <w:rPr>
          <w:rFonts w:hint="default" w:ascii="SimSun" w:hAnsi="SimSun" w:eastAsia="SimSun" w:cs="SimSu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0,03.</w:t>
      </w:r>
    </w:p>
    <w:p w14:paraId="22F3A6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ходе обучения двух нейронных сетей в приблизительно одинаковых условиях видно, что задача классификации точнее решена для TensorFlow. Эта модель показывает более высокую точность для данных датасетов. В то же время у YOLO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есть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преимущество в скорости обучения. При достаточно высокой точности разделения на классы скорость обучения данной модели была примерно в 2 раза выше.</w:t>
      </w:r>
    </w:p>
    <w:p w14:paraId="16ED60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  <w:t xml:space="preserve">При этом, несмотря на то, что ошибки классификации для YOLO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выше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, они не являются критичными, а результаты являются удовлетворительными для того, чтобы задача классификации все равно решалась успешно. Точность классификации может быть повышена при использовании большего количества элементов разных классов в датасете, разнообразии элементов классов, повышении количества эпох для обучения и другими распространенными способами для повышения точности классификатора.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8246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производственной эксплуатационной практики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была решена задача классификации для двух моделей нейронных сетей (YOLO, TensorFlow), проанализированы результаты, оценена ошибка первого и второго рода для обоих моделей.</w:t>
      </w:r>
    </w:p>
    <w:p w14:paraId="63E468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2342B579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сбор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изображений для двух датасетов (по 100 изображений в каждом), каждый датасет состоит из изображений с утками, свиньями и овцами (баранами)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337F8C1B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классификация изображений из датасетов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использованием модели от Google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37E68DA4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классификация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изображений из датасетов с использованием модели YOLO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732C39B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анализ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результатов классификации, оценка ошибок первого и второго рода.</w:t>
      </w:r>
    </w:p>
    <w:p w14:paraId="74E3581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ind w:firstLine="709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ходе практики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, поставленные передо мной задачи были выполнены в срок и в полном объеме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</w:t>
      </w:r>
    </w:p>
    <w:p w14:paraId="2208DA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br w:type="page"/>
      </w:r>
    </w:p>
    <w:p w14:paraId="29A2D55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7" w:name="_Toc6165"/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ПРИЛОЖЕНИЕ</w:t>
      </w:r>
      <w:bookmarkEnd w:id="7"/>
    </w:p>
    <w:p w14:paraId="240970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>Программный код для обучения модели TensorFlow:</w:t>
      </w:r>
    </w:p>
    <w:p w14:paraId="56796E0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np</w:t>
      </w:r>
    </w:p>
    <w:p w14:paraId="72030A4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confusion_matrix, classification_report</w:t>
      </w:r>
    </w:p>
    <w:p w14:paraId="7D132908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5BE4F78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keras._tf_keras.keras.preprocessing.image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ImageDataGenerator</w:t>
      </w:r>
    </w:p>
    <w:p w14:paraId="438928D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keras._tf_keras.keras.applications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MobileNetV2</w:t>
      </w:r>
    </w:p>
    <w:p w14:paraId="7CA4C446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keras._tf_keras.keras.layers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GlobalAveragePooling2D</w:t>
      </w:r>
    </w:p>
    <w:p w14:paraId="1066E1B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keras._tf_keras.keras.models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Model</w:t>
      </w:r>
    </w:p>
    <w:p w14:paraId="28ABE6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76" w:lineRule="auto"/>
        <w:jc w:val="left"/>
      </w:pPr>
    </w:p>
    <w:p w14:paraId="4EAFCBB5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evaluate_model(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test_generator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359E950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'''Функция для классификации моделей'''</w:t>
      </w:r>
    </w:p>
    <w:p w14:paraId="0FA32A78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predictions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test_generator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0E1754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predicted_classes = np.argmax(predictions,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092A278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true_classes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test_generator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.classes</w:t>
      </w:r>
    </w:p>
    <w:p w14:paraId="49076780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class_labels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test_generator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.class_indices.keys())</w:t>
      </w:r>
    </w:p>
    <w:p w14:paraId="14289C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</w:pPr>
    </w:p>
    <w:p w14:paraId="207D5486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predicted_classes, true_classes, class_labels</w:t>
      </w:r>
    </w:p>
    <w:p w14:paraId="636D667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76" w:lineRule="auto"/>
        <w:jc w:val="left"/>
      </w:pPr>
    </w:p>
    <w:p w14:paraId="5D2F30C8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__name__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5E46096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Загрузка предобученной модели</w:t>
      </w:r>
    </w:p>
    <w:p w14:paraId="43E6EF90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base_model = MobileNetV2(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'imagenet'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include_top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input_shape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1CE9E166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x = base_model.output</w:t>
      </w:r>
    </w:p>
    <w:p w14:paraId="0FE4376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x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GlobalAveragePooling2D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()(x)</w:t>
      </w:r>
    </w:p>
    <w:p w14:paraId="3B8AEDAD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x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)(x)</w:t>
      </w:r>
    </w:p>
    <w:p w14:paraId="4F745920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predictions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Dense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'softmax'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)(x)</w:t>
      </w:r>
    </w:p>
    <w:p w14:paraId="13AEA15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model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=base_model.input,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outputs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=predictions)</w:t>
      </w:r>
    </w:p>
    <w:p w14:paraId="438E20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</w:pPr>
    </w:p>
    <w:p w14:paraId="5DDF4271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layer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base_model.layers:</w:t>
      </w:r>
    </w:p>
    <w:p w14:paraId="24FE6DA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layer.trainable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283AC55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</w:pPr>
    </w:p>
    <w:p w14:paraId="124A2ABA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model.compile(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'categorical_crossentropy'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214A63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</w:pPr>
    </w:p>
    <w:p w14:paraId="37683A2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Подготовка данных</w:t>
      </w:r>
    </w:p>
    <w:p w14:paraId="405D107F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train_datagen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ImageDataGenerator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rescale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horizontal_flip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zoom_range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E30DAA6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test_datagen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ImageDataGenerator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rescale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173A7A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</w:pPr>
    </w:p>
    <w:p w14:paraId="3585D680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train_generator = train_datagen.flow_from_directory(</w:t>
      </w:r>
    </w:p>
    <w:p w14:paraId="5D99F6D1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'C:/Users/Lapte/Documents/university_projects/1_course_master/Practice/datasets/train_dataset'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1F19B42A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</w:p>
    <w:p w14:paraId="186D04C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781E63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class_mode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'categorical'</w:t>
      </w:r>
    </w:p>
    <w:p w14:paraId="51CFE56D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)</w:t>
      </w:r>
    </w:p>
    <w:p w14:paraId="235BFA90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test_generator = test_datagen.flow_from_directory(</w:t>
      </w:r>
    </w:p>
    <w:p w14:paraId="6DFC746B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'C:/Users/Lapte/Documents/university_projects/1_course_master/Practice/datasets/test_dataset'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317B275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</w:t>
      </w:r>
    </w:p>
    <w:p w14:paraId="65F31B6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2546B28B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class_mode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'categorical'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 w14:paraId="77F0A56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 w14:paraId="46A7752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)</w:t>
      </w:r>
    </w:p>
    <w:p w14:paraId="24C6BEF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</w:pPr>
    </w:p>
    <w:p w14:paraId="7722F9DA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Обучение модели</w:t>
      </w:r>
    </w:p>
    <w:p w14:paraId="2E03CB78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model.fit(train_generator,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epochs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validation_data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=test_generator)</w:t>
      </w:r>
    </w:p>
    <w:p w14:paraId="6E10FA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</w:pPr>
    </w:p>
    <w:p w14:paraId="1C5AB1BF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Проведение классификации</w:t>
      </w:r>
    </w:p>
    <w:p w14:paraId="5042E0D6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predicted_classes, true_classes, class_labels = evaluate_model(model, test_generator)</w:t>
      </w:r>
    </w:p>
    <w:p w14:paraId="4F0B29C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</w:pPr>
    </w:p>
    <w:p w14:paraId="5315BB0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cm = confusion_matrix(true_classes, predicted_classes)</w:t>
      </w:r>
    </w:p>
    <w:p w14:paraId="2CDDE208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report = classification_report(true_classes, predicted_classes,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target_names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=class_labels)</w:t>
      </w:r>
    </w:p>
    <w:p w14:paraId="55DCD7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</w:pPr>
    </w:p>
    <w:p w14:paraId="486E8F1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Вычисление ошибок первого и второго рода</w:t>
      </w:r>
    </w:p>
    <w:p w14:paraId="63896768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fp = cm.sum(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- np.diag(cm)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False Positives</w:t>
      </w:r>
    </w:p>
    <w:p w14:paraId="3E5E6D5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fn = cm.sum(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- np.diag(cm)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False Negatives</w:t>
      </w:r>
    </w:p>
    <w:p w14:paraId="6FD15A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</w:pPr>
    </w:p>
    <w:p w14:paraId="39C90A9A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"Confusion Matrix: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\n{cm}\n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Classification Report: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\n{report}\n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6CED0B6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"False Positives (Type I errors) per class: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{fp}\n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False Negatives (Type II errors) per class: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{fn}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8335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</w:pPr>
    </w:p>
    <w:p w14:paraId="326367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ab/>
        <w:t>Конфигурационный файл для YOLOv5:</w:t>
      </w:r>
    </w:p>
    <w:p w14:paraId="4D936CAA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C:/Users/Lapte/Documents/university_projects/1_course_master/Practice/datasets/images/train</w:t>
      </w:r>
    </w:p>
    <w:p w14:paraId="299841CB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C:/Users/Lapte/Documents/university_projects/1_course_master/Practice/datasets/images/val</w:t>
      </w:r>
    </w:p>
    <w:p w14:paraId="2B0FEDED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0CF3E78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количество классов</w:t>
      </w:r>
    </w:p>
    <w:p w14:paraId="6ECCCE4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'duck'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'pig'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'sheep'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имена классов</w:t>
      </w:r>
    </w:p>
    <w:p w14:paraId="7527112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76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ru-RU" w:eastAsia="ru-RU"/>
        </w:rPr>
      </w:pPr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7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A4E0F"/>
    <w:rsid w:val="64FE6B7E"/>
    <w:rsid w:val="666A4E0F"/>
    <w:rsid w:val="6DCC68A2"/>
    <w:rsid w:val="6E823698"/>
    <w:rsid w:val="7C2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7">
    <w:name w:val="head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svg"/><Relationship Id="rId11" Type="http://schemas.openxmlformats.org/officeDocument/2006/relationships/image" Target="media/image5.png"/><Relationship Id="rId10" Type="http://schemas.openxmlformats.org/officeDocument/2006/relationships/image" Target="media/image4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1qZzJ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eU9E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NE5p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"/>
    </extobj>
    <extobj name="2384804F-3998-4D57-9195-F3826E402611-2">
      <extobjdata type="2384804F-3998-4D57-9195-F3826E402611" data="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B4Tk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FF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VRR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759</Words>
  <Characters>6289</Characters>
  <Lines>1</Lines>
  <Paragraphs>1</Paragraphs>
  <TotalTime>47</TotalTime>
  <ScaleCrop>false</ScaleCrop>
  <LinksUpToDate>false</LinksUpToDate>
  <CharactersWithSpaces>7254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2024-07-07T04:26:00Z</dcterms:created>
  <dc:creator>Александр Лаптев</dc:creator>
  <cp:lastModifiedBy>Александр Лаптев</cp:lastModifiedBy>
  <dcterms:modified xsi:type="dcterms:W3CDTF">2024-07-08T13:55:26Z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7CB8CCED4AEC4E37AA3B2E059DA75DF8_11</vt:lpwstr>
  </property>
</Properties>
</file>