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4E408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НАУКИ И ВЫСШЕГО ОБРАЗОВАНИЯ РФ</w:t>
      </w:r>
    </w:p>
    <w:p w14:paraId="20CCCFF7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ФГБОУ ВО «АЛТАЙСКИЙ ГОСУДАРСТВЕННЫЙ УНИВЕРСИТЕТ»</w:t>
      </w:r>
    </w:p>
    <w:p w14:paraId="6C52EE06" w14:textId="77777777" w:rsidR="00732AFA" w:rsidRDefault="007F2B2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825E55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цифровых технологий, электроники и физики</w:t>
      </w:r>
    </w:p>
    <w:p w14:paraId="5869A9FC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 вычислительной техники и электроники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ВТиЭ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68AB10D8" w14:textId="77777777" w:rsidR="00732AFA" w:rsidRDefault="007F2B2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B228AE" w14:textId="4B863D36" w:rsidR="00732AFA" w:rsidRPr="00FB3823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Отчет по лабораторной работе № 2</w:t>
      </w:r>
    </w:p>
    <w:p w14:paraId="77E72B16" w14:textId="066A16F9" w:rsidR="00291CE2" w:rsidRPr="00FB3823" w:rsidRDefault="00A71B2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</w:t>
      </w:r>
      <w:r w:rsidR="00291CE2"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 курсу «</w:t>
      </w:r>
      <w:proofErr w:type="spellStart"/>
      <w:r w:rsidR="00291CE2"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Схемотехника</w:t>
      </w:r>
      <w:proofErr w:type="spellEnd"/>
      <w:r w:rsidR="00291CE2" w:rsidRPr="00FB382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ЭВМ»</w:t>
      </w:r>
    </w:p>
    <w:p w14:paraId="1ECF5881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Проектирование цифровых счетчиков.</w:t>
      </w:r>
    </w:p>
    <w:p w14:paraId="138316AC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Вариант 31.</w:t>
      </w:r>
    </w:p>
    <w:p w14:paraId="270974BD" w14:textId="77777777" w:rsidR="00732AFA" w:rsidRDefault="007F2B2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8A91B9" w14:textId="77777777" w:rsidR="00732AFA" w:rsidRDefault="00732AFA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054AAF" w14:textId="77777777" w:rsidR="00732AFA" w:rsidRDefault="007F2B2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 студент 595 гр.</w:t>
      </w:r>
    </w:p>
    <w:p w14:paraId="3B0F0BAB" w14:textId="77777777" w:rsidR="00732AFA" w:rsidRDefault="007F2B2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А.В. Лаптев</w:t>
      </w:r>
    </w:p>
    <w:p w14:paraId="4B3F6EC5" w14:textId="77777777" w:rsidR="00732AFA" w:rsidRDefault="007F2B2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Проверил: ст. преп. каф.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ВТиЭ</w:t>
      </w:r>
      <w:proofErr w:type="spellEnd"/>
    </w:p>
    <w:p w14:paraId="5B8958A0" w14:textId="77777777" w:rsidR="00732AFA" w:rsidRDefault="007F2B2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 В.В. Белозерских</w:t>
      </w:r>
    </w:p>
    <w:p w14:paraId="3F19E2E4" w14:textId="77777777" w:rsidR="00732AFA" w:rsidRDefault="007F2B2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Лабораторная работа защищена</w:t>
      </w:r>
    </w:p>
    <w:p w14:paraId="5F222CD4" w14:textId="77777777" w:rsidR="00732AFA" w:rsidRDefault="007F2B23">
      <w:pPr>
        <w:spacing w:after="0" w:line="360" w:lineRule="auto"/>
        <w:ind w:left="4956" w:firstLine="70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«___» _________________2022 г.</w:t>
      </w:r>
    </w:p>
    <w:p w14:paraId="3D1E9F5A" w14:textId="77777777" w:rsidR="00732AFA" w:rsidRDefault="007F2B23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AD40D78" w14:textId="7777777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Барнаул 2022</w:t>
      </w:r>
      <w:r>
        <w:br w:type="page"/>
      </w:r>
    </w:p>
    <w:p w14:paraId="1415A344" w14:textId="77777777" w:rsidR="00732AFA" w:rsidRDefault="007F2B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Получение навыков проектирования счетчиков на базе ПЛИС.</w:t>
      </w:r>
    </w:p>
    <w:p w14:paraId="1D25260C" w14:textId="77777777" w:rsidR="00732AFA" w:rsidRDefault="007F2B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Задачи: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Синтезировать счетчик с заданными параметрами в САПР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MAX+Plus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 в режиме графического редактора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на языке AHDL с помощью текстового редактора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 Произвести проверку работоспособности на отладочной плате.</w:t>
      </w:r>
    </w:p>
    <w:p w14:paraId="353152A2" w14:textId="77777777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Вариант №31. Разработать счетчик по модулю 0x1A при помощи графического редактора на триггерах 0x1 и текстового редактора с помощью языка AHDL.</w:t>
      </w:r>
    </w:p>
    <w:p w14:paraId="403BD423" w14:textId="77777777" w:rsidR="00732AFA" w:rsidRDefault="007F2B2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Выполнение работы:</w:t>
      </w:r>
    </w:p>
    <w:p w14:paraId="524620E6" w14:textId="77777777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Получаем данные, необходимые для создания схемы счетчика. В варианте:</w:t>
      </w:r>
    </w:p>
    <w:p w14:paraId="6768FDC1" w14:textId="2365FF07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0x1A=</w:t>
      </w:r>
      <w:r w:rsidR="00DC1EA6">
        <w:rPr>
          <w:rFonts w:ascii="Times New Roman" w:eastAsia="Times New Roman" w:hAnsi="Times New Roman" w:cs="Times New Roman"/>
          <w:sz w:val="24"/>
          <w:szCs w:val="24"/>
        </w:rPr>
        <w:t>27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модуль счетчика;</w:t>
      </w:r>
    </w:p>
    <w:p w14:paraId="41DBCC06" w14:textId="77777777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0x1=1 – JK-триггер.</w:t>
      </w:r>
    </w:p>
    <w:p w14:paraId="282EE623" w14:textId="086DF680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Необходимо разработать счетчик по модулю </w:t>
      </w:r>
      <w:r w:rsidR="00DC1EA6">
        <w:rPr>
          <w:rFonts w:ascii="Times New Roman" w:eastAsia="Times New Roman" w:hAnsi="Times New Roman" w:cs="Times New Roman"/>
          <w:sz w:val="24"/>
          <w:szCs w:val="24"/>
        </w:rPr>
        <w:t>2</w:t>
      </w:r>
      <w:r w:rsidR="00DC1EA6" w:rsidRPr="00DC1EA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 помощи графического редактора на JK-триггерах и текстового редактора с помощью редактора с помощью языка AHDL.</w:t>
      </w:r>
    </w:p>
    <w:p w14:paraId="2A3F8C08" w14:textId="680853BC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Один из методов проектирования счетчиков заключается в построении таблицы состояний, в первом столбце которой будут отражены текущие состояния счетчика, а во втором – следующие за ними состояния. Счетчик по модулю 2</w:t>
      </w:r>
      <w:r w:rsidR="00DC1EA6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имеет двадцать </w:t>
      </w:r>
      <w:r w:rsidR="00DC1EA6">
        <w:rPr>
          <w:rFonts w:ascii="Times New Roman" w:eastAsia="Times New Roman" w:hAnsi="Times New Roman" w:cs="Times New Roman"/>
          <w:sz w:val="24"/>
          <w:szCs w:val="24"/>
        </w:rPr>
        <w:t>сем</w:t>
      </w:r>
      <w:r w:rsidR="003C4AFB"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состояни</w:t>
      </w:r>
      <w:r w:rsidR="003C4AFB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и, поэтому, для его реализации достаточно пят</w:t>
      </w:r>
      <w:r w:rsidR="003C4AFB"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триггеров. На рис. 2.1 показана таблица состояний счетчика. Для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того, чтобы заполнить столбцы J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 J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 J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 J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 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сначала определяем те переходы, которые должны быть сделаны, а затем, с помощью управляющей таблицы JK-триггера находим позволяющие осуществить эти переходы значения входов триггеров.</w:t>
      </w:r>
    </w:p>
    <w:tbl>
      <w:tblPr>
        <w:tblStyle w:val="aa"/>
        <w:tblW w:w="93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"/>
        <w:gridCol w:w="391"/>
        <w:gridCol w:w="382"/>
        <w:gridCol w:w="382"/>
        <w:gridCol w:w="394"/>
        <w:gridCol w:w="486"/>
        <w:gridCol w:w="510"/>
        <w:gridCol w:w="499"/>
        <w:gridCol w:w="499"/>
        <w:gridCol w:w="512"/>
        <w:gridCol w:w="497"/>
        <w:gridCol w:w="488"/>
        <w:gridCol w:w="446"/>
        <w:gridCol w:w="507"/>
        <w:gridCol w:w="468"/>
        <w:gridCol w:w="497"/>
        <w:gridCol w:w="500"/>
        <w:gridCol w:w="497"/>
        <w:gridCol w:w="481"/>
        <w:gridCol w:w="505"/>
      </w:tblGrid>
      <w:tr w:rsidR="00732AFA" w14:paraId="0B62F2FC" w14:textId="77777777">
        <w:tc>
          <w:tcPr>
            <w:tcW w:w="3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62EBD50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91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C58BB1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430D849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8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78A49A0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94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DB4E99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0071F57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E*</w:t>
            </w:r>
          </w:p>
        </w:tc>
        <w:tc>
          <w:tcPr>
            <w:tcW w:w="510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2EE18A4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D*</w:t>
            </w:r>
          </w:p>
        </w:tc>
        <w:tc>
          <w:tcPr>
            <w:tcW w:w="49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1D828F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C*</w:t>
            </w:r>
          </w:p>
        </w:tc>
        <w:tc>
          <w:tcPr>
            <w:tcW w:w="499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34C0433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B*</w:t>
            </w:r>
          </w:p>
        </w:tc>
        <w:tc>
          <w:tcPr>
            <w:tcW w:w="512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EDF8D0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A*</w:t>
            </w:r>
          </w:p>
        </w:tc>
        <w:tc>
          <w:tcPr>
            <w:tcW w:w="49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</w:tcPr>
          <w:p w14:paraId="71331BC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50BD809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E</w:t>
            </w:r>
          </w:p>
        </w:tc>
        <w:tc>
          <w:tcPr>
            <w:tcW w:w="44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10FB6F9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50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8F4869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77DC121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49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0ADED6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C</w:t>
            </w: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3B78FFA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9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BF479D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48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5CF3149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505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4696C0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</w:t>
            </w:r>
          </w:p>
        </w:tc>
      </w:tr>
      <w:tr w:rsidR="00732AFA" w14:paraId="35B26894" w14:textId="77777777">
        <w:tc>
          <w:tcPr>
            <w:tcW w:w="36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E1073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  <w:tcBorders>
              <w:top w:val="single" w:sz="18" w:space="0" w:color="000000"/>
            </w:tcBorders>
          </w:tcPr>
          <w:p w14:paraId="082455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tcBorders>
              <w:top w:val="single" w:sz="18" w:space="0" w:color="000000"/>
            </w:tcBorders>
            <w:vAlign w:val="center"/>
          </w:tcPr>
          <w:p w14:paraId="74E9160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tcBorders>
              <w:top w:val="single" w:sz="18" w:space="0" w:color="000000"/>
            </w:tcBorders>
            <w:vAlign w:val="center"/>
          </w:tcPr>
          <w:p w14:paraId="2D0001E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7457088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9F054E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top w:val="single" w:sz="18" w:space="0" w:color="000000"/>
            </w:tcBorders>
          </w:tcPr>
          <w:p w14:paraId="23F50A3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top w:val="single" w:sz="18" w:space="0" w:color="000000"/>
            </w:tcBorders>
            <w:vAlign w:val="center"/>
          </w:tcPr>
          <w:p w14:paraId="0A94B41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top w:val="single" w:sz="18" w:space="0" w:color="000000"/>
            </w:tcBorders>
            <w:vAlign w:val="center"/>
          </w:tcPr>
          <w:p w14:paraId="05CDE2B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top w:val="single" w:sz="18" w:space="0" w:color="000000"/>
              <w:right w:val="single" w:sz="18" w:space="0" w:color="000000"/>
            </w:tcBorders>
            <w:vAlign w:val="center"/>
          </w:tcPr>
          <w:p w14:paraId="467EA8A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top w:val="single" w:sz="18" w:space="0" w:color="000000"/>
              <w:right w:val="single" w:sz="8" w:space="0" w:color="000000"/>
            </w:tcBorders>
          </w:tcPr>
          <w:p w14:paraId="0419987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top w:val="single" w:sz="18" w:space="0" w:color="000000"/>
              <w:left w:val="single" w:sz="8" w:space="0" w:color="000000"/>
              <w:right w:val="single" w:sz="18" w:space="0" w:color="000000"/>
            </w:tcBorders>
          </w:tcPr>
          <w:p w14:paraId="64F9E53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61DC4C3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top w:val="single" w:sz="18" w:space="0" w:color="000000"/>
              <w:right w:val="single" w:sz="18" w:space="0" w:color="000000"/>
            </w:tcBorders>
          </w:tcPr>
          <w:p w14:paraId="5B64F23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4AADC53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single" w:sz="18" w:space="0" w:color="000000"/>
              <w:right w:val="single" w:sz="18" w:space="0" w:color="000000"/>
            </w:tcBorders>
          </w:tcPr>
          <w:p w14:paraId="077455A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14:paraId="1507C79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top w:val="single" w:sz="18" w:space="0" w:color="000000"/>
              <w:right w:val="single" w:sz="18" w:space="0" w:color="000000"/>
            </w:tcBorders>
          </w:tcPr>
          <w:p w14:paraId="6681658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205B7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D62786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7A9F8908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1862C91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20C92A3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6066001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441E1FF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52BDF82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5CE53EA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1A0F0F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764845C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4DAB047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34D83E0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66CF52E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3AAB432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573BF89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32BCDFB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12DF836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23C05C3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259F398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686E875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4B279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53B9A6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74A425B2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5558DE6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4D59283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7068265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66947E9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69C9921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74F571E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071EF7E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4A18CB5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43E409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5341D01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1ED8719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7089D3D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7291BFB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5C74C83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0730CB4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75F2531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6C6A17A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3D1974F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852B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878FD8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365CDE01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58471A3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3AC4C5C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29E5614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5FD1BAC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0BF76A4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2DB483D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0133112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1F2689B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247D3AC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73456DE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99510B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76AE1E2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10C7C5C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5AFBA78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0356DB6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362B035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2B2ADD3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2674856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2FA4A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1CB7BE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78E07278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23BD8FB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3A3F915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33B8588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2281DC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180B887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0D7E9B3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4D1554F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466A36B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73C2DFC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160FBD7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74E3847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575DE96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48D0E1E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1078071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67B47D2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1231464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07623C8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5EB9EBD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99E2F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33A5C0C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2EC9F97F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559454F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368B520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19D6C46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5F38EEB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262BD4A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7A88E3A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0925C3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9E8FFE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3AAE0AD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41E3F19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60B7185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6B2EE66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0149DAD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095DCA8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6E2F045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1CC57F0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5FA687C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12B2E60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2EADF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3DD4FBB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67EF58CB" w14:textId="77777777">
        <w:trPr>
          <w:trHeight w:val="133"/>
        </w:trPr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1575385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4CFEDB6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68333BE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108D1B8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1066D0E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53682DB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5EAEA77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6D5C305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04B8445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2C228E7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4BFD19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0DD8FC8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585BA87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4F5BDC7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122684C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6AC05FD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7129B8F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68AA7B6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4C1E5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5635C5B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13899607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642E56F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60CBE95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09C2DE9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13E1D44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5999223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62C3BA2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09C9604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0D7E81A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49405D3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45453C1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0C1ECC7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1495EA9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565546A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2085079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2A80A37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240BD8E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left w:val="single" w:sz="18" w:space="0" w:color="000000"/>
            </w:tcBorders>
            <w:vAlign w:val="center"/>
          </w:tcPr>
          <w:p w14:paraId="758C28F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1D0CAE4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5A65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44B305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27DAABEF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204D550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51C38FC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566FEC3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1EC687F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415A3A1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D7247E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643D962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29B62E3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4D17918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1C35CB1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56BC36C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0D8E1D7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200D991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44B754B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483A856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081D1A8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5F8FCA3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2A4E898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E2A0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2E9F14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212430DD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0B02C12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03B79F2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36623DD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71EA44C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435E706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190BB42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10A281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2DB1970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10FB03A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08C865B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0AF369A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3729511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47197B6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37A035A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183603B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6B39F72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29CB3AF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74A18DD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C2E5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581B0F3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56DA3666" w14:textId="77777777">
        <w:trPr>
          <w:trHeight w:val="53"/>
        </w:trPr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04734D6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566C337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0FFF430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4EBB6BD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0724DA1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2BCF8D0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54623C3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57AD727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40DCAB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1027069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43440C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23A599B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2306B44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533F0DD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3502C93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46EE5A8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41150B6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5F630DA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1002C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5F478C3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405026FA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0C65D7E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391" w:type="dxa"/>
          </w:tcPr>
          <w:p w14:paraId="3A185B2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536E0E1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4020165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2A0532F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247FF14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5B585E0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681C0A9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16CEE06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1982B27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60484A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3661A7D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5B711DF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1D97DA1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6597394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757DB2E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7245651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6B450D0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11E3B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7059CE6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66E4912D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5DF40B7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76692C2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3BD0808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8E0A91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6DC2D71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66C1F5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39EC7F7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40E3A33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77F8854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141D3BD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08DCBE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1AD3144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2EBD178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273D1B1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6E453B4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70FF677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1131DA7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4097AA2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68661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6121C08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43B0946D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69A24EC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12B5038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556419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191E2F7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3610CA1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D26B67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1132DDB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6770208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539BADB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1664D9F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360ABC5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54E70BE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3EC0514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72FB82C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35D633D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7590781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425B8C7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4D281B4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AB442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362E32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3E59C6BF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683AE3D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3643FC4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6931568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24D2529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33B8206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9BF372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</w:tcPr>
          <w:p w14:paraId="77B3AE0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4329359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1EF9A7E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6AAB8F7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52AC227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30B4408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0E1D0F9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0BEC717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08CAD3D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682E2D4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4E8D04B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2FBCD1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7733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00C2E5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09117763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152A67C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16DB0CD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6C8850A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48AC12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1A20CEB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77A6D1E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55CFE7E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23FF95E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1F269FB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27CA701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1C3C2F0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4BE4EA3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27FB506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  <w:vAlign w:val="center"/>
          </w:tcPr>
          <w:p w14:paraId="6F4826E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3E09618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08F0655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096BC16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05E6376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E80E6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07CA6A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64F7A625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7E1DBEF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56341E2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287604A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529D5AE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79B425E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0F1F09A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4C2138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1473DCF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3BEFB43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75E0567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3A62534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69216CE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425B0CB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3A04AB6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6030EBE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4FD6FA6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0551E49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31BB492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F21DE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7B7224B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673DDBE3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0BADCAA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25447A7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4F1B864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6DFBBB4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6D4C1F9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1C65598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7291A6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7EE7241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04600FE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744DBA8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64FA733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7722BD4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0AC329E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7C2B3AE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217F0A9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21C6A4C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5CABBF7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43DDA81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85CB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0CD5201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1CC8E631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4B298E1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143E225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2EB9213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0F3C86F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2011690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56F5E73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2B4D88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5EE3131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48617DE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5F28DBF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3D8C728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50122A9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63F8A74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5535AF5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0793D1E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4CE8611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09E15E7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25F29E8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B9697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F0F660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47D9DCCC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6233B79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7518361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3CDFD65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722E944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7FFA7AD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4747ACC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23BC0EF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00969D7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2D242E4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6011502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133C1FF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04A3801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0F764DD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48944C1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7C3860F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18" w:space="0" w:color="000000"/>
            </w:tcBorders>
          </w:tcPr>
          <w:p w14:paraId="19ED475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3ED78E0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6E709B2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FDF81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5A2490F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6A4BB028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0BF8572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5133385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350674D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53BE591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486DA00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0A0F50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29E3CD4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2346F33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73EC3C7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48D8C51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3F0E338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1EDB03D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532FA52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65E0872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71AE2B9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41CB888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3840F43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2EE5A7A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5DFBC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F8FCA2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4687ED6D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74B1D4E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6540C09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0029164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3488F3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51AA05C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02AC3CE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24A9E1D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244A6A4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55DBD67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6DC0A28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1227C71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1B0DCA7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7B1C526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08911A5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41AC8A5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13442CC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3976D43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</w:tcPr>
          <w:p w14:paraId="1EB725F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38E14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68274B7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1E6A9647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67AC417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56586E6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198FA4F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36B902E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72B244D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C06F66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72274CE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68BDBC9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51F9C18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75833B5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688D29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0A03140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3323A34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793C0C7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0FB664F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634BC21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6C61402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69E6C53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2815C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7DD98FB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1E3B1518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7A13E9F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6902E60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2F401B0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95985A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0A6934A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0115D47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3D84C55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2993EBA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2AC468C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4BF508A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12594DB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0706A8D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left w:val="single" w:sz="18" w:space="0" w:color="000000"/>
            </w:tcBorders>
            <w:vAlign w:val="center"/>
          </w:tcPr>
          <w:p w14:paraId="2589022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142439C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4CCA710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0D5FB1B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2B30FFC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11D1A11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E4F8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4FDE4CF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2A540BDB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5BA4F52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625D1B2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28E68B8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2F84231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7B423FA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78FF86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2938628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7327AA5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53BF477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6C24808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4F64C4D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67E1471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right w:val="single" w:sz="8" w:space="0" w:color="000000"/>
            </w:tcBorders>
          </w:tcPr>
          <w:p w14:paraId="48716AB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4218BAA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49BCE13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6E1911A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52C764F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46788F2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17981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16327F8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32AFA" w14:paraId="2006BCFF" w14:textId="77777777">
        <w:tc>
          <w:tcPr>
            <w:tcW w:w="368" w:type="dxa"/>
            <w:tcBorders>
              <w:left w:val="single" w:sz="18" w:space="0" w:color="000000"/>
            </w:tcBorders>
            <w:vAlign w:val="center"/>
          </w:tcPr>
          <w:p w14:paraId="75579CE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</w:tcPr>
          <w:p w14:paraId="3D2B740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vAlign w:val="center"/>
          </w:tcPr>
          <w:p w14:paraId="470E30C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vAlign w:val="center"/>
          </w:tcPr>
          <w:p w14:paraId="06729AD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94" w:type="dxa"/>
            <w:tcBorders>
              <w:right w:val="single" w:sz="18" w:space="0" w:color="000000"/>
            </w:tcBorders>
            <w:vAlign w:val="center"/>
          </w:tcPr>
          <w:p w14:paraId="75AADB5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6" w:type="dxa"/>
            <w:tcBorders>
              <w:left w:val="single" w:sz="18" w:space="0" w:color="000000"/>
            </w:tcBorders>
            <w:vAlign w:val="center"/>
          </w:tcPr>
          <w:p w14:paraId="36AD32A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" w:type="dxa"/>
          </w:tcPr>
          <w:p w14:paraId="2D7E1F25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9" w:type="dxa"/>
            <w:vAlign w:val="center"/>
          </w:tcPr>
          <w:p w14:paraId="5A7D916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vAlign w:val="center"/>
          </w:tcPr>
          <w:p w14:paraId="1E40EB4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" w:type="dxa"/>
            <w:tcBorders>
              <w:right w:val="single" w:sz="18" w:space="0" w:color="000000"/>
            </w:tcBorders>
            <w:vAlign w:val="center"/>
          </w:tcPr>
          <w:p w14:paraId="3B8EACC1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8" w:space="0" w:color="000000"/>
            </w:tcBorders>
          </w:tcPr>
          <w:p w14:paraId="6B86372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right w:val="single" w:sz="18" w:space="0" w:color="000000"/>
            </w:tcBorders>
          </w:tcPr>
          <w:p w14:paraId="16FF11F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" w:type="dxa"/>
            <w:tcBorders>
              <w:right w:val="single" w:sz="8" w:space="0" w:color="000000"/>
            </w:tcBorders>
          </w:tcPr>
          <w:p w14:paraId="525FE95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right w:val="single" w:sz="18" w:space="0" w:color="000000"/>
            </w:tcBorders>
          </w:tcPr>
          <w:p w14:paraId="4487C7E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68" w:type="dxa"/>
            <w:tcBorders>
              <w:left w:val="single" w:sz="18" w:space="0" w:color="000000"/>
            </w:tcBorders>
            <w:vAlign w:val="center"/>
          </w:tcPr>
          <w:p w14:paraId="280D018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right w:val="single" w:sz="18" w:space="0" w:color="000000"/>
            </w:tcBorders>
            <w:vAlign w:val="center"/>
          </w:tcPr>
          <w:p w14:paraId="160131C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4" w:space="0" w:color="000000"/>
            </w:tcBorders>
            <w:vAlign w:val="center"/>
          </w:tcPr>
          <w:p w14:paraId="46DF5192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18" w:space="0" w:color="000000"/>
            </w:tcBorders>
            <w:vAlign w:val="center"/>
          </w:tcPr>
          <w:p w14:paraId="00492350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C5C4D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vAlign w:val="center"/>
          </w:tcPr>
          <w:p w14:paraId="70CDBE3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32AFA" w14:paraId="4FC7217E" w14:textId="77777777">
        <w:tc>
          <w:tcPr>
            <w:tcW w:w="368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3D8D421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bottom w:val="single" w:sz="18" w:space="0" w:color="000000"/>
            </w:tcBorders>
          </w:tcPr>
          <w:p w14:paraId="6F2DB38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" w:type="dxa"/>
            <w:tcBorders>
              <w:bottom w:val="single" w:sz="18" w:space="0" w:color="000000"/>
            </w:tcBorders>
            <w:vAlign w:val="center"/>
          </w:tcPr>
          <w:p w14:paraId="474CA12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2" w:type="dxa"/>
            <w:tcBorders>
              <w:bottom w:val="single" w:sz="18" w:space="0" w:color="000000"/>
            </w:tcBorders>
            <w:vAlign w:val="center"/>
          </w:tcPr>
          <w:p w14:paraId="61CF12A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600CA248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5FBA94C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0" w:type="dxa"/>
            <w:tcBorders>
              <w:bottom w:val="single" w:sz="18" w:space="0" w:color="000000"/>
            </w:tcBorders>
          </w:tcPr>
          <w:p w14:paraId="13EA49F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bottom w:val="single" w:sz="18" w:space="0" w:color="000000"/>
            </w:tcBorders>
            <w:vAlign w:val="center"/>
          </w:tcPr>
          <w:p w14:paraId="1E257BD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9" w:type="dxa"/>
            <w:tcBorders>
              <w:bottom w:val="single" w:sz="18" w:space="0" w:color="000000"/>
            </w:tcBorders>
            <w:vAlign w:val="center"/>
          </w:tcPr>
          <w:p w14:paraId="1F0D2739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2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56A6850E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18" w:space="0" w:color="000000"/>
              <w:right w:val="single" w:sz="8" w:space="0" w:color="000000"/>
            </w:tcBorders>
          </w:tcPr>
          <w:p w14:paraId="4D4B51A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88" w:type="dxa"/>
            <w:tcBorders>
              <w:left w:val="single" w:sz="8" w:space="0" w:color="000000"/>
              <w:bottom w:val="single" w:sz="18" w:space="0" w:color="000000"/>
              <w:right w:val="single" w:sz="18" w:space="0" w:color="000000"/>
            </w:tcBorders>
          </w:tcPr>
          <w:p w14:paraId="5D87B51A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3A3B8CF3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7" w:type="dxa"/>
            <w:tcBorders>
              <w:bottom w:val="single" w:sz="18" w:space="0" w:color="000000"/>
              <w:right w:val="single" w:sz="18" w:space="0" w:color="000000"/>
            </w:tcBorders>
          </w:tcPr>
          <w:p w14:paraId="199B0C5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6C3512B6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4B1BB74B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500" w:type="dxa"/>
            <w:tcBorders>
              <w:left w:val="single" w:sz="18" w:space="0" w:color="000000"/>
              <w:bottom w:val="single" w:sz="18" w:space="0" w:color="000000"/>
            </w:tcBorders>
            <w:vAlign w:val="center"/>
          </w:tcPr>
          <w:p w14:paraId="015396BC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497" w:type="dxa"/>
            <w:tcBorders>
              <w:bottom w:val="single" w:sz="18" w:space="0" w:color="000000"/>
              <w:right w:val="single" w:sz="18" w:space="0" w:color="000000"/>
            </w:tcBorders>
            <w:vAlign w:val="center"/>
          </w:tcPr>
          <w:p w14:paraId="7ECA5FA4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vAlign w:val="center"/>
          </w:tcPr>
          <w:p w14:paraId="34C4235F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0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638DBE37" w14:textId="77777777" w:rsidR="00732AFA" w:rsidRDefault="007F2B2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255CACA0" w14:textId="77777777" w:rsidR="007F2B23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  <w:sectPr w:rsidR="007F2B23">
          <w:head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</w:p>
    <w:p w14:paraId="6F574566" w14:textId="77777777" w:rsidR="00732AFA" w:rsidRPr="007F2B23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sectPr w:rsidR="00732AFA" w:rsidRPr="007F2B23" w:rsidSect="007F2B23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Рис. 2.1. таблица состояний счетчика.</w:t>
      </w:r>
    </w:p>
    <w:p w14:paraId="020E3AA4" w14:textId="77777777" w:rsidR="00BA6EC8" w:rsidRDefault="00BA6EC8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A6EC8"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B3D9DB8" wp14:editId="1E760973">
            <wp:extent cx="2715490" cy="1138754"/>
            <wp:effectExtent l="0" t="0" r="889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89" r="293" b="689"/>
                    <a:stretch/>
                  </pic:blipFill>
                  <pic:spPr bwMode="auto">
                    <a:xfrm>
                      <a:off x="0" y="0"/>
                      <a:ext cx="2742534" cy="115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C5E4C" w14:textId="77777777" w:rsidR="00732AFA" w:rsidRPr="00BA6EC8" w:rsidRDefault="00567F1F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=DCBA</m:t>
          </m:r>
        </m:oMath>
      </m:oMathPara>
    </w:p>
    <w:p w14:paraId="64EA76B5" w14:textId="77777777" w:rsidR="00BA6EC8" w:rsidRDefault="00BA6EC8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BA6EC8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0B727466" wp14:editId="2F8BD444">
            <wp:extent cx="2722187" cy="116551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72"/>
                    <a:stretch/>
                  </pic:blipFill>
                  <pic:spPr bwMode="auto">
                    <a:xfrm>
                      <a:off x="0" y="0"/>
                      <a:ext cx="2778634" cy="118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8DA4B" w14:textId="77777777" w:rsidR="007F2B23" w:rsidRPr="003B00B3" w:rsidRDefault="00567F1F" w:rsidP="002F6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=CBA</m:t>
          </m:r>
        </m:oMath>
      </m:oMathPara>
    </w:p>
    <w:p w14:paraId="473B2F3C" w14:textId="77777777" w:rsidR="007F2B23" w:rsidRPr="00556A30" w:rsidRDefault="00BA6EC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A6E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D0631E" wp14:editId="00C9ECEF">
            <wp:extent cx="2736272" cy="1168117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483" cy="118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EF48" w14:textId="77777777" w:rsidR="002F6609" w:rsidRDefault="00567F1F" w:rsidP="002F6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>BA</m:t>
        </m:r>
      </m:oMath>
      <w:r w:rsidR="007F2B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DB78DE" w14:textId="75E63449" w:rsidR="009C7083" w:rsidRDefault="00081F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70D94C" wp14:editId="4CFBBA3E">
            <wp:extent cx="2741295" cy="1140460"/>
            <wp:effectExtent l="0" t="0" r="1905" b="2540"/>
            <wp:docPr id="18" name="Рисунок 18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C313" w14:textId="278665C7" w:rsidR="00732AFA" w:rsidRPr="00422965" w:rsidRDefault="00567F1F" w:rsidP="005E6A5B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/>
            </w:rPr>
            <m:t>A</m:t>
          </m:r>
        </m:oMath>
      </m:oMathPara>
    </w:p>
    <w:p w14:paraId="7120955A" w14:textId="24B69613" w:rsidR="005E6A5B" w:rsidRPr="006419EF" w:rsidRDefault="00CA41A4" w:rsidP="0042296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41A4"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0BA80F7A" wp14:editId="180B03FC">
            <wp:extent cx="2741295" cy="1148080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/>
              </w:rPr>
              <m:t>B</m:t>
            </m:r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A</m:t>
            </m:r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</m:t>
            </m:r>
          </m:e>
        </m:bar>
        <m:r>
          <w:rPr>
            <w:rFonts w:ascii="Cambria Math" w:eastAsia="Cambria Math" w:hAnsi="Cambria Math" w:cs="Cambria Math"/>
            <w:sz w:val="24"/>
            <w:szCs w:val="24"/>
          </w:rPr>
          <m:t>+</m:t>
        </m:r>
        <m:bar>
          <m:barPr>
            <m:pos m:val="top"/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bar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D</m:t>
            </m:r>
          </m:e>
        </m:bar>
      </m:oMath>
    </w:p>
    <w:p w14:paraId="0A0E9BA7" w14:textId="77777777" w:rsidR="005E6A5B" w:rsidRDefault="005E6A5B" w:rsidP="005E6A5B">
      <w:pPr>
        <w:spacing w:after="0" w:line="360" w:lineRule="auto"/>
        <w:jc w:val="center"/>
        <w:rPr>
          <w:rFonts w:ascii="Cambria Math" w:eastAsia="Cambria Math" w:hAnsi="Cambria Math" w:cs="Cambria Math"/>
          <w:sz w:val="24"/>
          <w:szCs w:val="24"/>
        </w:rPr>
      </w:pPr>
      <w:r w:rsidRPr="005E6A5B">
        <w:rPr>
          <w:rFonts w:ascii="Cambria Math" w:eastAsia="Cambria Math" w:hAnsi="Cambria Math" w:cs="Cambria Math"/>
          <w:noProof/>
          <w:sz w:val="24"/>
          <w:szCs w:val="24"/>
        </w:rPr>
        <w:drawing>
          <wp:inline distT="0" distB="0" distL="0" distR="0" wp14:anchorId="7F6D0E2B" wp14:editId="74748ED9">
            <wp:extent cx="2667000" cy="1134062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3612" cy="114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162E" w14:textId="77777777" w:rsidR="009C7083" w:rsidRDefault="00567F1F" w:rsidP="005E6A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=DB</m:t>
          </m:r>
        </m:oMath>
      </m:oMathPara>
    </w:p>
    <w:p w14:paraId="663DCB9C" w14:textId="77777777" w:rsidR="007F2B23" w:rsidRDefault="009C7083" w:rsidP="002F66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6E5605" wp14:editId="1F8CB3E0">
            <wp:extent cx="2644988" cy="1129146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178" cy="114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4E6" w14:textId="77777777" w:rsidR="005E6A5B" w:rsidRPr="003B00B3" w:rsidRDefault="00567F1F" w:rsidP="002F660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=CBA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+EB</m:t>
          </m:r>
        </m:oMath>
      </m:oMathPara>
    </w:p>
    <w:p w14:paraId="33FDD49B" w14:textId="77777777" w:rsidR="00732AFA" w:rsidRDefault="009C7083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C708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479308" wp14:editId="355A8C9B">
            <wp:extent cx="2701241" cy="1153160"/>
            <wp:effectExtent l="0" t="0" r="444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5694" cy="117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0B43" w14:textId="77777777" w:rsidR="005E6A5B" w:rsidRDefault="00567F1F" w:rsidP="005E6A5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C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>=CBA</m:t>
        </m:r>
      </m:oMath>
      <w:r w:rsidR="005E6A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06D1B9" w14:textId="2C3DD382" w:rsidR="00732AFA" w:rsidRDefault="00081F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1F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E7E92F" wp14:editId="4F69A7D7">
            <wp:extent cx="2660072" cy="1114063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6924" cy="111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0042" w14:textId="33EE4437" w:rsidR="00C4720F" w:rsidRPr="00D71581" w:rsidRDefault="00567F1F" w:rsidP="00C4720F">
      <w:pPr>
        <w:jc w:val="center"/>
        <w:rPr>
          <w:rFonts w:ascii="Cambria Math" w:eastAsia="Cambria Math" w:hAnsi="Cambria Math" w:cs="Cambria Math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=A+ED</m:t>
          </m:r>
        </m:oMath>
      </m:oMathPara>
    </w:p>
    <w:p w14:paraId="16FB048A" w14:textId="77777777" w:rsidR="00C4720F" w:rsidRDefault="009C7083" w:rsidP="00C4720F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C708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112090" wp14:editId="6FC78BB6">
            <wp:extent cx="2632306" cy="1123733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0114" cy="11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9C42" w14:textId="36E9D0AA" w:rsidR="00732AFA" w:rsidRPr="00C4720F" w:rsidRDefault="00567F1F" w:rsidP="00C4720F">
      <w:pPr>
        <w:spacing w:after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  <w:sectPr w:rsidR="00732AFA" w:rsidRPr="00C4720F" w:rsidSect="002F6609">
          <w:type w:val="continuous"/>
          <w:pgSz w:w="11906" w:h="16838"/>
          <w:pgMar w:top="1134" w:right="850" w:bottom="1134" w:left="1701" w:header="708" w:footer="708" w:gutter="0"/>
          <w:cols w:num="2" w:space="720"/>
          <w:titlePg/>
        </w:sect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=1</m:t>
          </m:r>
        </m:oMath>
      </m:oMathPara>
    </w:p>
    <w:p w14:paraId="1E7B36BB" w14:textId="71759956" w:rsidR="001215AC" w:rsidRDefault="007F2B23" w:rsidP="00CA41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 получившимся результатам строим схему счетчика с помощью редактора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Max+PlusII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Схема счетчика приведена на рис. 2.2.</w:t>
      </w:r>
    </w:p>
    <w:p w14:paraId="48C32964" w14:textId="3FC0E9A5" w:rsidR="00732AFA" w:rsidRDefault="00664C1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4C1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D030C3" wp14:editId="6DCF8D55">
            <wp:extent cx="5957455" cy="328390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00" t="3693" r="1"/>
                    <a:stretch/>
                  </pic:blipFill>
                  <pic:spPr bwMode="auto">
                    <a:xfrm>
                      <a:off x="0" y="0"/>
                      <a:ext cx="5959021" cy="3284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7B3C1" w14:textId="10259DA9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Рис. </w:t>
      </w:r>
      <w:r w:rsidR="00422965">
        <w:rPr>
          <w:rFonts w:ascii="Times New Roman" w:eastAsia="Times New Roman" w:hAnsi="Times New Roman" w:cs="Times New Roman"/>
          <w:i/>
          <w:sz w:val="24"/>
          <w:szCs w:val="24"/>
        </w:rPr>
        <w:t>2.2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Схема </w:t>
      </w:r>
      <w:r w:rsidR="00422965">
        <w:rPr>
          <w:rFonts w:ascii="Times New Roman" w:eastAsia="Times New Roman" w:hAnsi="Times New Roman" w:cs="Times New Roman"/>
          <w:i/>
          <w:sz w:val="24"/>
          <w:szCs w:val="24"/>
        </w:rPr>
        <w:t>счетчика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 редакторе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Graphic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Max+plus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II).</w:t>
      </w:r>
    </w:p>
    <w:p w14:paraId="62579F18" w14:textId="517BA1A2" w:rsidR="00732AFA" w:rsidRPr="009427DC" w:rsidRDefault="009427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Проверяем работу схемы в редакторе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Waveform</w:t>
      </w:r>
      <w:r w:rsidRPr="009427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Editor</w:t>
      </w:r>
      <w:r>
        <w:rPr>
          <w:rFonts w:ascii="Times New Roman" w:eastAsia="Times New Roman" w:hAnsi="Times New Roman" w:cs="Times New Roman"/>
          <w:sz w:val="24"/>
          <w:szCs w:val="24"/>
        </w:rPr>
        <w:t>. Результат работы схемы приведен на рис. 2.3.</w:t>
      </w:r>
    </w:p>
    <w:p w14:paraId="567F4D76" w14:textId="7AB973A9" w:rsidR="00732AFA" w:rsidRDefault="009427D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27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70BFD" wp14:editId="398087A8">
            <wp:extent cx="5940425" cy="551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8E5E" w14:textId="3EC89007" w:rsidR="00732AFA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Рис. </w:t>
      </w:r>
      <w:r w:rsidR="009427DC">
        <w:rPr>
          <w:rFonts w:ascii="Times New Roman" w:eastAsia="Times New Roman" w:hAnsi="Times New Roman" w:cs="Times New Roman"/>
          <w:i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9427DC">
        <w:rPr>
          <w:rFonts w:ascii="Times New Roman" w:eastAsia="Times New Roman" w:hAnsi="Times New Roman" w:cs="Times New Roman"/>
          <w:i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9427DC">
        <w:rPr>
          <w:rFonts w:ascii="Times New Roman" w:eastAsia="Times New Roman" w:hAnsi="Times New Roman" w:cs="Times New Roman"/>
          <w:i/>
          <w:sz w:val="24"/>
          <w:szCs w:val="24"/>
        </w:rPr>
        <w:t>Результат работы схемы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в</w:t>
      </w:r>
      <w:r w:rsidR="009427D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Waveform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Editor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Max+plus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II).</w:t>
      </w:r>
    </w:p>
    <w:p w14:paraId="10898C50" w14:textId="65D13965" w:rsidR="00DB1BE7" w:rsidRDefault="00DB1BE7" w:rsidP="00DB1B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B1BE7"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3EC4253F" wp14:editId="2AC5155C">
            <wp:extent cx="3671454" cy="381571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7415" cy="38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C2C4" w14:textId="5F30B8FA" w:rsidR="00DB1BE7" w:rsidRPr="00DB1BE7" w:rsidRDefault="00DB1BE7" w:rsidP="00DB1BE7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</w:t>
      </w:r>
      <w:r w:rsidRPr="00156ED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2.4.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Floorplan Editor (Altera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Max+plus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II).</w:t>
      </w:r>
    </w:p>
    <w:p w14:paraId="5BDF9311" w14:textId="3CB08B50" w:rsidR="009427DC" w:rsidRDefault="009427DC" w:rsidP="009427DC">
      <w:pPr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56ED3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Для решения поставленной задачи в текстовом редакторе с помощью языка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AHDL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существует несколько способов:</w:t>
      </w:r>
    </w:p>
    <w:p w14:paraId="5BDD52E7" w14:textId="02118E76" w:rsidR="009427DC" w:rsidRDefault="009427DC" w:rsidP="009427DC">
      <w:pPr>
        <w:pStyle w:val="ac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Использование макрофункции «7492» из библиотеки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AHDL</w:t>
      </w:r>
      <w:r w:rsidRPr="009427DC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7692F26C" w14:textId="48AA2D3B" w:rsidR="009427DC" w:rsidRDefault="009427DC" w:rsidP="009427DC">
      <w:pPr>
        <w:pStyle w:val="ac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Использование общей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метафункции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счетчика «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lpm</w:t>
      </w:r>
      <w:proofErr w:type="spellEnd"/>
      <w:r w:rsidRPr="009427DC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counter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»</w:t>
      </w:r>
      <w:r w:rsidRPr="009427DC">
        <w:rPr>
          <w:rFonts w:ascii="Times New Roman" w:eastAsia="Times New Roman" w:hAnsi="Times New Roman" w:cs="Times New Roman"/>
          <w:iCs/>
          <w:sz w:val="24"/>
          <w:szCs w:val="24"/>
        </w:rPr>
        <w:t>;</w:t>
      </w:r>
    </w:p>
    <w:p w14:paraId="43961AD5" w14:textId="642EF5F6" w:rsidR="009427DC" w:rsidRDefault="009427DC" w:rsidP="009427DC">
      <w:pPr>
        <w:pStyle w:val="ac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Использование компонента «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JKFF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».</w:t>
      </w:r>
    </w:p>
    <w:p w14:paraId="789EBD4C" w14:textId="4F30B5CD" w:rsidR="009427DC" w:rsidRDefault="009427DC" w:rsidP="009427DC">
      <w:pPr>
        <w:spacing w:after="0"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Для данной задачи выбираем третий способ:</w:t>
      </w:r>
    </w:p>
    <w:p w14:paraId="3C1823C3" w14:textId="77777777" w:rsidR="0083133E" w:rsidRPr="00BE1A6B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subdesign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lab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2_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pr</w:t>
      </w:r>
      <w:proofErr w:type="spellEnd"/>
    </w:p>
    <w:p w14:paraId="0520CCD4" w14:textId="77777777" w:rsidR="0083133E" w:rsidRPr="0083133E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(</w:t>
      </w:r>
    </w:p>
    <w:p w14:paraId="565EA473" w14:textId="09CD5BD4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rst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clck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 :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input</w:t>
      </w:r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;%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определяем входы и выходы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%</w:t>
      </w:r>
    </w:p>
    <w:p w14:paraId="07D7BBE7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:output</w:t>
      </w:r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7A504483" w14:textId="77777777" w:rsidR="0083133E" w:rsidRPr="0083133E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)</w:t>
      </w:r>
    </w:p>
    <w:p w14:paraId="74614D3F" w14:textId="77777777" w:rsidR="0083133E" w:rsidRPr="0083133E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53DD6D3C" w14:textId="77777777" w:rsidR="0083133E" w:rsidRPr="0083133E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variable</w:t>
      </w:r>
    </w:p>
    <w:p w14:paraId="70B480AB" w14:textId="59AC3E53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, </w:t>
      </w: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: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jkff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;%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используем</w:t>
      </w:r>
      <w:r w:rsidR="00BE1A6B" w:rsidRPr="00BE1A6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компонент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jkff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%</w:t>
      </w:r>
    </w:p>
    <w:p w14:paraId="57B91336" w14:textId="77777777" w:rsidR="0083133E" w:rsidRPr="0083133E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7222D874" w14:textId="77777777" w:rsidR="0083133E" w:rsidRPr="0083133E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lastRenderedPageBreak/>
        <w:t>begin</w:t>
      </w:r>
    </w:p>
    <w:p w14:paraId="3DD6D22D" w14:textId="52FFD92F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va.clk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clck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;%</w:t>
      </w:r>
      <w:proofErr w:type="gramEnd"/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сброс</w:t>
      </w:r>
      <w:r w:rsidR="00BE1A6B" w:rsidRPr="00BE1A6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и</w:t>
      </w:r>
      <w:r w:rsidR="00BE1A6B" w:rsidRPr="00BE1A6B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таймер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%</w:t>
      </w:r>
    </w:p>
    <w:p w14:paraId="7549E1E2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vb.clk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clck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2E6B9DA1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vc.clk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clck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718AED25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vd.clk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clck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79B8A577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ve.clk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clck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3BB0BE57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0682F00B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va.clrn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rst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683F80B4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vb.clrn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rst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673967C2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vc.clrn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rst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204E6CAC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vd.clrn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rst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7BABCB3D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ve.clrn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= 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rst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08A0CB50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1BA4821F" w14:textId="5DFA4A98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va.j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=!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&amp;!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#!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#!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;%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функции</w:t>
      </w:r>
      <w:r w:rsidR="00BE1A6B" w:rsidRPr="00DC1EA6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для</w:t>
      </w:r>
      <w:r w:rsidR="00BE1A6B" w:rsidRPr="00DC1EA6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BE1A6B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входов</w:t>
      </w: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 xml:space="preserve"> j, k%</w:t>
      </w:r>
    </w:p>
    <w:p w14:paraId="1120B2BC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va.k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vcc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2E75971C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7032EB94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vb.j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6C8487DF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vb.k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va.q#ve.q&amp;vd.q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335D60A3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205112FA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vc.j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=!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vc.q&amp;vb.q&amp;va.q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6151B86A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vc.k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vc.q&amp;vb.q&amp;va.q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171CB22C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42EBF888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vd.j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vc.q&amp;vb.q&amp;va.q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71AA5C3C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vd.k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vc.q&amp;vb.q&amp;va.q#ve.q&amp;vb.q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2FA15A0A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</w:p>
    <w:p w14:paraId="5C080F5E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ve.j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vd.q&amp;vc.q&amp;vb.q&amp;va.q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3C426BE8" w14:textId="77777777" w:rsidR="0083133E" w:rsidRPr="0083133E" w:rsidRDefault="0083133E" w:rsidP="0083133E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</w:pPr>
      <w:proofErr w:type="spellStart"/>
      <w:proofErr w:type="gram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ve.k</w:t>
      </w:r>
      <w:proofErr w:type="spellEnd"/>
      <w:proofErr w:type="gram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=</w:t>
      </w:r>
      <w:proofErr w:type="spellStart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vd.q&amp;vb.q</w:t>
      </w:r>
      <w:proofErr w:type="spellEnd"/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;</w:t>
      </w:r>
    </w:p>
    <w:p w14:paraId="1ABB5FC1" w14:textId="5B326631" w:rsidR="009427DC" w:rsidRDefault="0083133E" w:rsidP="0083133E">
      <w:pPr>
        <w:spacing w:after="0" w:line="360" w:lineRule="auto"/>
        <w:ind w:firstLine="720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83133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/>
        </w:rPr>
        <w:t>end;</w:t>
      </w:r>
    </w:p>
    <w:p w14:paraId="6271E52A" w14:textId="19943894" w:rsidR="003C5A60" w:rsidRDefault="003C5A60" w:rsidP="009427DC">
      <w:pPr>
        <w:spacing w:after="0" w:line="360" w:lineRule="auto"/>
        <w:ind w:left="72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Проверим работу схемы в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Waveform</w:t>
      </w:r>
      <w:r w:rsidRPr="003C5A60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Editor</w:t>
      </w:r>
      <w:r w:rsidRPr="003C5A6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Результат работы схем приведен на рис. 2.5.</w:t>
      </w:r>
    </w:p>
    <w:p w14:paraId="664B3F02" w14:textId="7462D4D3" w:rsidR="003C5A60" w:rsidRDefault="003C5A60" w:rsidP="003C5A60">
      <w:pPr>
        <w:spacing w:after="0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C5A60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3F926911" wp14:editId="0164306F">
            <wp:extent cx="5940425" cy="5467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9A77" w14:textId="57A40FD9" w:rsidR="00156ED3" w:rsidRPr="00156ED3" w:rsidRDefault="00156ED3" w:rsidP="00156ED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Рис. 2.5. Результат работы схемы в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Waveform</w:t>
      </w:r>
      <w:r w:rsidRPr="00156ED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Editor</w:t>
      </w:r>
      <w:r w:rsidRPr="00156ED3"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Altera</w:t>
      </w:r>
      <w:r w:rsidRPr="00BE1A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</w:t>
      </w:r>
      <w:r w:rsidRPr="00BE1A6B">
        <w:rPr>
          <w:rFonts w:ascii="Times New Roman" w:eastAsia="Times New Roman" w:hAnsi="Times New Roman" w:cs="Times New Roman"/>
          <w:i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plus</w:t>
      </w:r>
      <w:r w:rsidRPr="00BE1A6B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II</w:t>
      </w:r>
      <w:r w:rsidRPr="00156ED3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14:paraId="58219892" w14:textId="1A579A3E" w:rsidR="00732AFA" w:rsidRDefault="007E042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7E0423">
        <w:rPr>
          <w:rFonts w:ascii="Times New Roman" w:eastAsia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2DC4EE21" wp14:editId="0F405C6D">
            <wp:extent cx="3858491" cy="388846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1775" cy="38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EC96" w14:textId="6EF9AC9E" w:rsidR="00732AFA" w:rsidRPr="007F2B23" w:rsidRDefault="007F2B23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Рис</w:t>
      </w:r>
      <w:r w:rsidRPr="007F2B2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</w:t>
      </w:r>
      <w:r w:rsidR="007E0423" w:rsidRPr="00BE1A6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2</w:t>
      </w:r>
      <w:r w:rsidRPr="007F2B2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 w:rsidR="007E0423" w:rsidRPr="00BE1A6B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6</w:t>
      </w:r>
      <w:r w:rsidRPr="007F2B2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. Floorplan Editor (Altera </w:t>
      </w:r>
      <w:proofErr w:type="spellStart"/>
      <w:r w:rsidRPr="007F2B2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Max+plus</w:t>
      </w:r>
      <w:proofErr w:type="spellEnd"/>
      <w:r w:rsidRPr="007F2B23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II).</w:t>
      </w:r>
    </w:p>
    <w:p w14:paraId="050EFE47" w14:textId="45C4E3AE" w:rsidR="00732AFA" w:rsidRDefault="007F2B2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2B2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ходе выполнения лабораторной работы были получены навыки 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>проектирования счетчиков на базе ПЛИС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САПР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MAX+Plus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II, синтезирована комбинационная схема</w:t>
      </w:r>
      <w:r w:rsidR="00DC1EA6">
        <w:rPr>
          <w:rFonts w:ascii="Times New Roman" w:eastAsia="Times New Roman" w:hAnsi="Times New Roman" w:cs="Times New Roman"/>
          <w:sz w:val="24"/>
          <w:szCs w:val="24"/>
        </w:rPr>
        <w:t xml:space="preserve"> – счетчик по модулю 27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r w:rsidR="00AC463B">
        <w:rPr>
          <w:rFonts w:ascii="Times New Roman" w:eastAsia="Times New Roman" w:hAnsi="Times New Roman" w:cs="Times New Roman"/>
          <w:sz w:val="24"/>
          <w:szCs w:val="24"/>
          <w:lang w:val="en-US"/>
        </w:rPr>
        <w:t>JK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>-триггерах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>с использованием графического (</w:t>
      </w:r>
      <w:r w:rsidR="00AC463B">
        <w:rPr>
          <w:rFonts w:ascii="Times New Roman" w:eastAsia="Times New Roman" w:hAnsi="Times New Roman" w:cs="Times New Roman"/>
          <w:sz w:val="24"/>
          <w:szCs w:val="24"/>
          <w:lang w:val="en-US"/>
        </w:rPr>
        <w:t>Graphic</w:t>
      </w:r>
      <w:r w:rsidR="00AC463B" w:rsidRPr="00AC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63B">
        <w:rPr>
          <w:rFonts w:ascii="Times New Roman" w:eastAsia="Times New Roman" w:hAnsi="Times New Roman" w:cs="Times New Roman"/>
          <w:sz w:val="24"/>
          <w:szCs w:val="24"/>
          <w:lang w:val="en-US"/>
        </w:rPr>
        <w:t>Editor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>) и текстового</w:t>
      </w:r>
      <w:r w:rsidR="00AC463B" w:rsidRPr="00AC463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463B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r w:rsidR="00AC463B" w:rsidRPr="00AC4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63B">
        <w:rPr>
          <w:rFonts w:ascii="Times New Roman" w:eastAsia="Times New Roman" w:hAnsi="Times New Roman" w:cs="Times New Roman"/>
          <w:sz w:val="24"/>
          <w:szCs w:val="24"/>
          <w:lang w:val="en-US"/>
        </w:rPr>
        <w:t>Editor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 xml:space="preserve">, с помощью языка </w:t>
      </w:r>
      <w:r w:rsidR="00AC463B">
        <w:rPr>
          <w:rFonts w:ascii="Times New Roman" w:eastAsia="Times New Roman" w:hAnsi="Times New Roman" w:cs="Times New Roman"/>
          <w:sz w:val="24"/>
          <w:szCs w:val="24"/>
          <w:lang w:val="en-US"/>
        </w:rPr>
        <w:t>AHDL</w:t>
      </w:r>
      <w:r w:rsidR="00AC463B" w:rsidRPr="00AC463B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463B">
        <w:rPr>
          <w:rFonts w:ascii="Times New Roman" w:eastAsia="Times New Roman" w:hAnsi="Times New Roman" w:cs="Times New Roman"/>
          <w:sz w:val="24"/>
          <w:szCs w:val="24"/>
        </w:rPr>
        <w:t xml:space="preserve"> редакторов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32AFA">
      <w:type w:val="continuous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67469" w14:textId="77777777" w:rsidR="00567F1F" w:rsidRDefault="00567F1F">
      <w:pPr>
        <w:spacing w:after="0" w:line="240" w:lineRule="auto"/>
      </w:pPr>
      <w:r>
        <w:separator/>
      </w:r>
    </w:p>
  </w:endnote>
  <w:endnote w:type="continuationSeparator" w:id="0">
    <w:p w14:paraId="0742C119" w14:textId="77777777" w:rsidR="00567F1F" w:rsidRDefault="0056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62B6E" w14:textId="77777777" w:rsidR="00567F1F" w:rsidRDefault="00567F1F">
      <w:pPr>
        <w:spacing w:after="0" w:line="240" w:lineRule="auto"/>
      </w:pPr>
      <w:r>
        <w:separator/>
      </w:r>
    </w:p>
  </w:footnote>
  <w:footnote w:type="continuationSeparator" w:id="0">
    <w:p w14:paraId="67D425C1" w14:textId="77777777" w:rsidR="00567F1F" w:rsidRDefault="00567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61D5D" w14:textId="30417CA5" w:rsidR="007F2B23" w:rsidRDefault="007F2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C1EA6">
      <w:rPr>
        <w:noProof/>
        <w:color w:val="000000"/>
      </w:rPr>
      <w:t>5</w:t>
    </w:r>
    <w:r>
      <w:rPr>
        <w:color w:val="000000"/>
      </w:rPr>
      <w:fldChar w:fldCharType="end"/>
    </w:r>
  </w:p>
  <w:p w14:paraId="59012FC8" w14:textId="77777777" w:rsidR="007F2B23" w:rsidRDefault="007F2B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0068AC"/>
    <w:multiLevelType w:val="hybridMultilevel"/>
    <w:tmpl w:val="D376E9C6"/>
    <w:lvl w:ilvl="0" w:tplc="1DCC6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AFA"/>
    <w:rsid w:val="00081F06"/>
    <w:rsid w:val="00087DB6"/>
    <w:rsid w:val="001215AC"/>
    <w:rsid w:val="00156607"/>
    <w:rsid w:val="00156ED3"/>
    <w:rsid w:val="00172E31"/>
    <w:rsid w:val="001E2A72"/>
    <w:rsid w:val="002468B2"/>
    <w:rsid w:val="00291CE2"/>
    <w:rsid w:val="002F6609"/>
    <w:rsid w:val="003B00B3"/>
    <w:rsid w:val="003C4AFB"/>
    <w:rsid w:val="003C5A60"/>
    <w:rsid w:val="00422965"/>
    <w:rsid w:val="004F04A1"/>
    <w:rsid w:val="00556A30"/>
    <w:rsid w:val="00567F1F"/>
    <w:rsid w:val="005B3325"/>
    <w:rsid w:val="005E6A5B"/>
    <w:rsid w:val="006419EF"/>
    <w:rsid w:val="00664C1D"/>
    <w:rsid w:val="00732AFA"/>
    <w:rsid w:val="00765BB7"/>
    <w:rsid w:val="007E0423"/>
    <w:rsid w:val="007F2B23"/>
    <w:rsid w:val="0083133E"/>
    <w:rsid w:val="009427DC"/>
    <w:rsid w:val="009C7083"/>
    <w:rsid w:val="00A653D3"/>
    <w:rsid w:val="00A71B24"/>
    <w:rsid w:val="00AA033B"/>
    <w:rsid w:val="00AC463B"/>
    <w:rsid w:val="00B94CD5"/>
    <w:rsid w:val="00BA6EC8"/>
    <w:rsid w:val="00BE1A6B"/>
    <w:rsid w:val="00BE3537"/>
    <w:rsid w:val="00C4720F"/>
    <w:rsid w:val="00CA41A4"/>
    <w:rsid w:val="00D45E89"/>
    <w:rsid w:val="00D71581"/>
    <w:rsid w:val="00DB1BE7"/>
    <w:rsid w:val="00DB7D61"/>
    <w:rsid w:val="00DC1EA6"/>
    <w:rsid w:val="00ED6455"/>
    <w:rsid w:val="00F80685"/>
    <w:rsid w:val="00FB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F0BD"/>
  <w15:docId w15:val="{5AFD4A9F-BB12-48AD-B4A6-9FA95EC8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6A5B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0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102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02035"/>
  </w:style>
  <w:style w:type="paragraph" w:styleId="a7">
    <w:name w:val="header"/>
    <w:basedOn w:val="a"/>
    <w:link w:val="a8"/>
    <w:uiPriority w:val="99"/>
    <w:unhideWhenUsed/>
    <w:rsid w:val="001020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02035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7F2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uiPriority w:val="34"/>
    <w:qFormat/>
    <w:rsid w:val="00942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iJxyLR6wswsI8VuH5MPwv3EmUA==">AMUW2mXKSCm1yX1nSm8PF6KelczSanRO100ydR2YPeJsL7QmvCD68fFzGPk+9YXFgEDz2XbJSeR2C+pqA4rREm1x506LNbLY4FHMO8+l5f4dOLiL/4pj3VU=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Valdemar Laptev</dc:creator>
  <cp:lastModifiedBy>user</cp:lastModifiedBy>
  <cp:revision>20</cp:revision>
  <dcterms:created xsi:type="dcterms:W3CDTF">2022-02-26T13:29:00Z</dcterms:created>
  <dcterms:modified xsi:type="dcterms:W3CDTF">2022-03-03T03:06:00Z</dcterms:modified>
</cp:coreProperties>
</file>