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МИНИСТЕРСТВО ОБРАЗОВАНИЯ И НАУКИ РОССИЙСКОЙ ФЕДЕРАЦИИ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ФГБОУ ВО АЛТАЙСКИЙ ГОСУДАРСТВЕННЫЙ УНИВЕРСИТЕТ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Институт цифровых технологий, электроники и физики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Кафедра вычислительной техники и электроники (ВТиЭ)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08">
      <w:pPr>
        <w:spacing w:after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Лабораторная работа №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6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Определение актуальных способов реализации угроз безопасности информации и соответствующие им виды нарушителей и их возможности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0C">
      <w:pPr>
        <w:spacing w:after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line="360" w:lineRule="auto"/>
        <w:ind w:left="4956" w:firstLine="707.999999999999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Выполнил студент 595 гр.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60" w:line="360" w:lineRule="auto"/>
        <w:ind w:left="4956" w:firstLine="707.999999999999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_______________ А.В. Лаптев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60" w:line="360" w:lineRule="auto"/>
        <w:ind w:left="4956" w:firstLine="707.999999999999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Проверил: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60" w:line="360" w:lineRule="auto"/>
        <w:ind w:left="4956" w:firstLine="707.999999999999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_______________ П.С. Ладыгин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60" w:line="360" w:lineRule="auto"/>
        <w:ind w:left="4956" w:firstLine="707.999999999999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Лабораторная работа защищена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60" w:line="360" w:lineRule="auto"/>
        <w:ind w:left="4956" w:firstLine="707.999999999999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«___» _________________2023 г.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60" w:line="360" w:lineRule="auto"/>
        <w:ind w:left="4956" w:firstLine="707.999999999999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Оценка 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16">
      <w:pPr>
        <w:tabs>
          <w:tab w:val="left" w:leader="none" w:pos="5683"/>
        </w:tabs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Цель работы: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продолжить знакомство с документом «Методика оценки угроз безопасности информации», а также получить навыки по определению актуальных способов реализации угроз безопасности информации и соответствующих им видов нарушителей и их возможности.</w:t>
      </w:r>
    </w:p>
    <w:p w:rsidR="00000000" w:rsidDel="00000000" w:rsidP="00000000" w:rsidRDefault="00000000" w:rsidRPr="00000000" w14:paraId="00000017">
      <w:pPr>
        <w:tabs>
          <w:tab w:val="left" w:leader="none" w:pos="5683"/>
        </w:tabs>
        <w:ind w:firstLine="709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Задачи: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83"/>
        </w:tabs>
        <w:spacing w:after="0" w:before="0" w:line="276" w:lineRule="auto"/>
        <w:ind w:left="1069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Определить виды нарушителей, актуальные для персональной ИС.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83"/>
        </w:tabs>
        <w:spacing w:after="200" w:before="0" w:line="276" w:lineRule="auto"/>
        <w:ind w:left="1789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Используя таблицу «Возможные цели реализации угроз безопасности информации нарушителями, полученную в лабораторной работе №2, оценить цели реализации данных угроз. Для этого необходимо составить таблицу по примеру Приложения 7 «Методики оценки угроз безопасности».</w:t>
      </w:r>
    </w:p>
    <w:tbl>
      <w:tblPr>
        <w:tblStyle w:val="Table1"/>
        <w:tblW w:w="938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36"/>
        <w:gridCol w:w="4363"/>
        <w:gridCol w:w="3085"/>
        <w:tblGridChange w:id="0">
          <w:tblGrid>
            <w:gridCol w:w="1936"/>
            <w:gridCol w:w="4363"/>
            <w:gridCol w:w="3085"/>
          </w:tblGrid>
        </w:tblGridChange>
      </w:tblGrid>
      <w:tr>
        <w:trPr>
          <w:cantSplit w:val="0"/>
          <w:trHeight w:val="502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1A">
            <w:pPr>
              <w:tabs>
                <w:tab w:val="left" w:leader="none" w:pos="5683"/>
              </w:tabs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Виды нарушителей</w:t>
            </w:r>
          </w:p>
        </w:tc>
        <w:tc>
          <w:tcPr/>
          <w:p w:rsidR="00000000" w:rsidDel="00000000" w:rsidP="00000000" w:rsidRDefault="00000000" w:rsidRPr="00000000" w14:paraId="0000001B">
            <w:pPr>
              <w:tabs>
                <w:tab w:val="left" w:leader="none" w:pos="5683"/>
              </w:tabs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Возможные цели реализации угроз безопасности информации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1C">
            <w:pPr>
              <w:tabs>
                <w:tab w:val="left" w:leader="none" w:pos="5683"/>
              </w:tabs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Соответствие целей видам риска (ущерба) и возможным негативным последствиям</w:t>
            </w:r>
          </w:p>
        </w:tc>
      </w:tr>
      <w:tr>
        <w:trPr>
          <w:cantSplit w:val="0"/>
          <w:trHeight w:val="501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tabs>
                <w:tab w:val="left" w:leader="none" w:pos="5683"/>
              </w:tabs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Нанесение ущерба физическому лицу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9" w:hRule="atLeast"/>
          <w:tblHeader w:val="0"/>
        </w:trPr>
        <w:tc>
          <w:tcPr/>
          <w:p w:rsidR="00000000" w:rsidDel="00000000" w:rsidP="00000000" w:rsidRDefault="00000000" w:rsidRPr="00000000" w14:paraId="00000020">
            <w:pPr>
              <w:tabs>
                <w:tab w:val="left" w:leader="none" w:pos="5683"/>
              </w:tabs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Отдельные физические лица (хакеры)</w:t>
            </w:r>
          </w:p>
        </w:tc>
        <w:tc>
          <w:tcPr/>
          <w:p w:rsidR="00000000" w:rsidDel="00000000" w:rsidP="00000000" w:rsidRDefault="00000000" w:rsidRPr="00000000" w14:paraId="00000021">
            <w:pPr>
              <w:tabs>
                <w:tab w:val="left" w:leader="none" w:pos="5683"/>
              </w:tabs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Получение целевой информации о пользователе для получения материальной, финансовой, коммерческой или иной выгоды. Пранк, самоутверждение</w:t>
            </w:r>
          </w:p>
        </w:tc>
        <w:tc>
          <w:tcPr/>
          <w:p w:rsidR="00000000" w:rsidDel="00000000" w:rsidP="00000000" w:rsidRDefault="00000000" w:rsidRPr="00000000" w14:paraId="00000022">
            <w:pPr>
              <w:tabs>
                <w:tab w:val="left" w:leader="none" w:pos="5683"/>
              </w:tabs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У1 – нарушение личной, семейной тайны, утрата чести и доброго имени, финансовый, иной ущерб физическим лицам</w:t>
            </w:r>
          </w:p>
        </w:tc>
      </w:tr>
      <w:tr>
        <w:trPr>
          <w:cantSplit w:val="0"/>
          <w:trHeight w:val="199" w:hRule="atLeast"/>
          <w:tblHeader w:val="0"/>
        </w:trPr>
        <w:tc>
          <w:tcPr/>
          <w:p w:rsidR="00000000" w:rsidDel="00000000" w:rsidP="00000000" w:rsidRDefault="00000000" w:rsidRPr="00000000" w14:paraId="00000023">
            <w:pPr>
              <w:tabs>
                <w:tab w:val="left" w:leader="none" w:pos="5683"/>
              </w:tabs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Авторизованные пользователи систем и сетей</w:t>
            </w:r>
          </w:p>
        </w:tc>
        <w:tc>
          <w:tcPr/>
          <w:p w:rsidR="00000000" w:rsidDel="00000000" w:rsidP="00000000" w:rsidRDefault="00000000" w:rsidRPr="00000000" w14:paraId="00000024">
            <w:pPr>
              <w:tabs>
                <w:tab w:val="left" w:leader="none" w:pos="5683"/>
              </w:tabs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Случайные, неосторожные, неквалифицированные действия в системе</w:t>
            </w:r>
          </w:p>
        </w:tc>
        <w:tc>
          <w:tcPr/>
          <w:p w:rsidR="00000000" w:rsidDel="00000000" w:rsidP="00000000" w:rsidRDefault="00000000" w:rsidRPr="00000000" w14:paraId="00000025">
            <w:pPr>
              <w:tabs>
                <w:tab w:val="left" w:leader="none" w:pos="5683"/>
              </w:tabs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У1 – финансовый, иной материальный ущерб физическим лицам</w:t>
            </w:r>
          </w:p>
        </w:tc>
      </w:tr>
    </w:tbl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83"/>
        </w:tabs>
        <w:spacing w:after="200" w:before="0" w:line="276" w:lineRule="auto"/>
        <w:ind w:left="1789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Используя таблицу «Уровни возможностей нарушителей по реализации угроз безопасности информации» (с.56-59), составить таблицу по примеру на с. 60.</w:t>
      </w:r>
    </w:p>
    <w:tbl>
      <w:tblPr>
        <w:tblStyle w:val="Table2"/>
        <w:tblW w:w="934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46"/>
        <w:gridCol w:w="3255"/>
        <w:gridCol w:w="1936"/>
        <w:gridCol w:w="1849"/>
        <w:gridCol w:w="1859"/>
        <w:tblGridChange w:id="0">
          <w:tblGrid>
            <w:gridCol w:w="446"/>
            <w:gridCol w:w="3255"/>
            <w:gridCol w:w="1936"/>
            <w:gridCol w:w="1849"/>
            <w:gridCol w:w="185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tabs>
                <w:tab w:val="left" w:leader="none" w:pos="5683"/>
              </w:tabs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№</w:t>
            </w:r>
          </w:p>
        </w:tc>
        <w:tc>
          <w:tcPr/>
          <w:p w:rsidR="00000000" w:rsidDel="00000000" w:rsidP="00000000" w:rsidRDefault="00000000" w:rsidRPr="00000000" w14:paraId="00000028">
            <w:pPr>
              <w:tabs>
                <w:tab w:val="left" w:leader="none" w:pos="5683"/>
              </w:tabs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Виды риска (ущерба) и возможные негативные последствия</w:t>
            </w:r>
          </w:p>
        </w:tc>
        <w:tc>
          <w:tcPr/>
          <w:p w:rsidR="00000000" w:rsidDel="00000000" w:rsidP="00000000" w:rsidRDefault="00000000" w:rsidRPr="00000000" w14:paraId="00000029">
            <w:pPr>
              <w:tabs>
                <w:tab w:val="left" w:leader="none" w:pos="5683"/>
              </w:tabs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Виды актуального нарушителя</w:t>
            </w:r>
          </w:p>
        </w:tc>
        <w:tc>
          <w:tcPr/>
          <w:p w:rsidR="00000000" w:rsidDel="00000000" w:rsidP="00000000" w:rsidRDefault="00000000" w:rsidRPr="00000000" w14:paraId="0000002A">
            <w:pPr>
              <w:tabs>
                <w:tab w:val="left" w:leader="none" w:pos="5683"/>
              </w:tabs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Категория нарушителя</w:t>
            </w:r>
          </w:p>
        </w:tc>
        <w:tc>
          <w:tcPr/>
          <w:p w:rsidR="00000000" w:rsidDel="00000000" w:rsidP="00000000" w:rsidRDefault="00000000" w:rsidRPr="00000000" w14:paraId="0000002B">
            <w:pPr>
              <w:tabs>
                <w:tab w:val="left" w:leader="none" w:pos="5683"/>
              </w:tabs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Уровень возможностей нарушителя</w:t>
            </w:r>
          </w:p>
        </w:tc>
      </w:tr>
      <w:tr>
        <w:trPr>
          <w:cantSplit w:val="0"/>
          <w:trHeight w:val="1265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2C">
            <w:pPr>
              <w:tabs>
                <w:tab w:val="left" w:leader="none" w:pos="5683"/>
              </w:tabs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2D">
            <w:pPr>
              <w:tabs>
                <w:tab w:val="left" w:leader="none" w:pos="5683"/>
              </w:tabs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У1:</w:t>
            </w:r>
          </w:p>
          <w:p w:rsidR="00000000" w:rsidDel="00000000" w:rsidP="00000000" w:rsidRDefault="00000000" w:rsidRPr="00000000" w14:paraId="0000002E">
            <w:pPr>
              <w:tabs>
                <w:tab w:val="left" w:leader="none" w:pos="5683"/>
              </w:tabs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Нарушение конфиденциальности персональных данных граждан;</w:t>
            </w:r>
          </w:p>
          <w:p w:rsidR="00000000" w:rsidDel="00000000" w:rsidP="00000000" w:rsidRDefault="00000000" w:rsidRPr="00000000" w14:paraId="0000002F">
            <w:pPr>
              <w:tabs>
                <w:tab w:val="left" w:leader="none" w:pos="5683"/>
              </w:tabs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Нарушение личной, семейной тайны, утрата чести и доброго имени;</w:t>
            </w:r>
          </w:p>
          <w:p w:rsidR="00000000" w:rsidDel="00000000" w:rsidP="00000000" w:rsidRDefault="00000000" w:rsidRPr="00000000" w14:paraId="00000030">
            <w:pPr>
              <w:tabs>
                <w:tab w:val="left" w:leader="none" w:pos="5683"/>
              </w:tabs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Финансовый, иной материальный ущерб физическим лицам</w:t>
            </w:r>
          </w:p>
        </w:tc>
        <w:tc>
          <w:tcPr/>
          <w:p w:rsidR="00000000" w:rsidDel="00000000" w:rsidP="00000000" w:rsidRDefault="00000000" w:rsidRPr="00000000" w14:paraId="00000031">
            <w:pPr>
              <w:tabs>
                <w:tab w:val="left" w:leader="none" w:pos="5683"/>
              </w:tabs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Отдельные физические лица (хакеры)</w:t>
            </w:r>
          </w:p>
        </w:tc>
        <w:tc>
          <w:tcPr/>
          <w:p w:rsidR="00000000" w:rsidDel="00000000" w:rsidP="00000000" w:rsidRDefault="00000000" w:rsidRPr="00000000" w14:paraId="00000032">
            <w:pPr>
              <w:tabs>
                <w:tab w:val="left" w:leader="none" w:pos="5683"/>
              </w:tabs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Внутренний</w:t>
            </w:r>
          </w:p>
        </w:tc>
        <w:tc>
          <w:tcPr/>
          <w:p w:rsidR="00000000" w:rsidDel="00000000" w:rsidP="00000000" w:rsidRDefault="00000000" w:rsidRPr="00000000" w14:paraId="00000033">
            <w:pPr>
              <w:tabs>
                <w:tab w:val="left" w:leader="none" w:pos="5683"/>
              </w:tabs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Н2</w:t>
            </w:r>
          </w:p>
        </w:tc>
      </w:tr>
      <w:tr>
        <w:trPr>
          <w:cantSplit w:val="0"/>
          <w:trHeight w:val="1264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tabs>
                <w:tab w:val="left" w:leader="none" w:pos="5683"/>
              </w:tabs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Авторизованные пользователи систем и сетей</w:t>
            </w:r>
          </w:p>
        </w:tc>
        <w:tc>
          <w:tcPr/>
          <w:p w:rsidR="00000000" w:rsidDel="00000000" w:rsidP="00000000" w:rsidRDefault="00000000" w:rsidRPr="00000000" w14:paraId="00000037">
            <w:pPr>
              <w:tabs>
                <w:tab w:val="left" w:leader="none" w:pos="5683"/>
              </w:tabs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Внешний</w:t>
            </w:r>
          </w:p>
        </w:tc>
        <w:tc>
          <w:tcPr/>
          <w:p w:rsidR="00000000" w:rsidDel="00000000" w:rsidP="00000000" w:rsidRDefault="00000000" w:rsidRPr="00000000" w14:paraId="00000038">
            <w:pPr>
              <w:tabs>
                <w:tab w:val="left" w:leader="none" w:pos="5683"/>
              </w:tabs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Н1</w:t>
            </w:r>
          </w:p>
        </w:tc>
      </w:tr>
    </w:tbl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83"/>
        </w:tabs>
        <w:spacing w:after="0" w:before="0" w:line="276" w:lineRule="auto"/>
        <w:ind w:left="1069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Определить актуальные способы реализации угроз безопасности информации и соответствующие им виды нарушителей и их возможности.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83"/>
        </w:tabs>
        <w:spacing w:after="200" w:before="0" w:line="276" w:lineRule="auto"/>
        <w:ind w:left="1789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Объединить ранее составленные таблицы и получить новую по примеру на с.62.</w:t>
      </w:r>
    </w:p>
    <w:tbl>
      <w:tblPr>
        <w:tblStyle w:val="Table3"/>
        <w:tblW w:w="934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46"/>
        <w:gridCol w:w="1971"/>
        <w:gridCol w:w="1474"/>
        <w:gridCol w:w="2595"/>
        <w:gridCol w:w="1467"/>
        <w:gridCol w:w="1392"/>
        <w:tblGridChange w:id="0">
          <w:tblGrid>
            <w:gridCol w:w="446"/>
            <w:gridCol w:w="1971"/>
            <w:gridCol w:w="1474"/>
            <w:gridCol w:w="2595"/>
            <w:gridCol w:w="1467"/>
            <w:gridCol w:w="139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B">
            <w:pPr>
              <w:tabs>
                <w:tab w:val="left" w:leader="none" w:pos="5683"/>
              </w:tabs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№</w:t>
            </w:r>
          </w:p>
        </w:tc>
        <w:tc>
          <w:tcPr/>
          <w:p w:rsidR="00000000" w:rsidDel="00000000" w:rsidP="00000000" w:rsidRDefault="00000000" w:rsidRPr="00000000" w14:paraId="0000003C">
            <w:pPr>
              <w:tabs>
                <w:tab w:val="left" w:leader="none" w:pos="5683"/>
              </w:tabs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Вид нарушителя</w:t>
            </w:r>
          </w:p>
        </w:tc>
        <w:tc>
          <w:tcPr/>
          <w:p w:rsidR="00000000" w:rsidDel="00000000" w:rsidP="00000000" w:rsidRDefault="00000000" w:rsidRPr="00000000" w14:paraId="0000003D">
            <w:pPr>
              <w:tabs>
                <w:tab w:val="left" w:leader="none" w:pos="5683"/>
              </w:tabs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Категория нарушителя</w:t>
            </w:r>
          </w:p>
        </w:tc>
        <w:tc>
          <w:tcPr/>
          <w:p w:rsidR="00000000" w:rsidDel="00000000" w:rsidP="00000000" w:rsidRDefault="00000000" w:rsidRPr="00000000" w14:paraId="0000003E">
            <w:pPr>
              <w:tabs>
                <w:tab w:val="left" w:leader="none" w:pos="5683"/>
              </w:tabs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Объект воздействия</w:t>
            </w:r>
          </w:p>
        </w:tc>
        <w:tc>
          <w:tcPr/>
          <w:p w:rsidR="00000000" w:rsidDel="00000000" w:rsidP="00000000" w:rsidRDefault="00000000" w:rsidRPr="00000000" w14:paraId="0000003F">
            <w:pPr>
              <w:tabs>
                <w:tab w:val="left" w:leader="none" w:pos="5683"/>
              </w:tabs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Доступные интерфейсы</w:t>
            </w:r>
          </w:p>
        </w:tc>
        <w:tc>
          <w:tcPr/>
          <w:p w:rsidR="00000000" w:rsidDel="00000000" w:rsidP="00000000" w:rsidRDefault="00000000" w:rsidRPr="00000000" w14:paraId="00000040">
            <w:pPr>
              <w:tabs>
                <w:tab w:val="left" w:leader="none" w:pos="5683"/>
              </w:tabs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Способы реализации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1">
            <w:pPr>
              <w:tabs>
                <w:tab w:val="left" w:leader="none" w:pos="5683"/>
              </w:tabs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42">
            <w:pPr>
              <w:tabs>
                <w:tab w:val="left" w:leader="none" w:pos="5683"/>
              </w:tabs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Отдельные физические лица (хакеры) (Н2)</w:t>
            </w:r>
          </w:p>
        </w:tc>
        <w:tc>
          <w:tcPr/>
          <w:p w:rsidR="00000000" w:rsidDel="00000000" w:rsidP="00000000" w:rsidRDefault="00000000" w:rsidRPr="00000000" w14:paraId="00000043">
            <w:pPr>
              <w:tabs>
                <w:tab w:val="left" w:leader="none" w:pos="5683"/>
              </w:tabs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Внешний</w:t>
            </w:r>
          </w:p>
        </w:tc>
        <w:tc>
          <w:tcPr/>
          <w:p w:rsidR="00000000" w:rsidDel="00000000" w:rsidP="00000000" w:rsidRDefault="00000000" w:rsidRPr="00000000" w14:paraId="00000044">
            <w:pPr>
              <w:tabs>
                <w:tab w:val="left" w:leader="none" w:pos="5683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Удаленное автоматизированное рабочее место (АРМ) пользователя:</w:t>
            </w:r>
          </w:p>
          <w:p w:rsidR="00000000" w:rsidDel="00000000" w:rsidP="00000000" w:rsidRDefault="00000000" w:rsidRPr="00000000" w14:paraId="00000045">
            <w:pPr>
              <w:tabs>
                <w:tab w:val="left" w:leader="none" w:pos="5683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Несанкционированный доступ к операционной системе АРМ пользователя, нарушение конфиденциальности информации, содержащейся на АРМ пользователя</w:t>
            </w:r>
          </w:p>
        </w:tc>
        <w:tc>
          <w:tcPr/>
          <w:p w:rsidR="00000000" w:rsidDel="00000000" w:rsidP="00000000" w:rsidRDefault="00000000" w:rsidRPr="00000000" w14:paraId="00000046">
            <w:pPr>
              <w:tabs>
                <w:tab w:val="left" w:leader="none" w:pos="5683"/>
              </w:tabs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tabs>
                <w:tab w:val="left" w:leader="none" w:pos="5683"/>
              </w:tabs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8">
            <w:pPr>
              <w:tabs>
                <w:tab w:val="left" w:leader="none" w:pos="5683"/>
              </w:tabs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49">
            <w:pPr>
              <w:tabs>
                <w:tab w:val="left" w:leader="none" w:pos="5683"/>
              </w:tabs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Авторизованные пользователи систем и сетей (Н1)</w:t>
            </w:r>
          </w:p>
        </w:tc>
        <w:tc>
          <w:tcPr/>
          <w:p w:rsidR="00000000" w:rsidDel="00000000" w:rsidP="00000000" w:rsidRDefault="00000000" w:rsidRPr="00000000" w14:paraId="0000004A">
            <w:pPr>
              <w:tabs>
                <w:tab w:val="left" w:leader="none" w:pos="5683"/>
              </w:tabs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Внутренний</w:t>
            </w:r>
          </w:p>
        </w:tc>
        <w:tc>
          <w:tcPr/>
          <w:p w:rsidR="00000000" w:rsidDel="00000000" w:rsidP="00000000" w:rsidRDefault="00000000" w:rsidRPr="00000000" w14:paraId="0000004B">
            <w:pPr>
              <w:tabs>
                <w:tab w:val="left" w:leader="none" w:pos="5683"/>
              </w:tabs>
              <w:jc w:val="center"/>
              <w:rPr>
                <w:sz w:val="24"/>
                <w:szCs w:val="24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АРМ пользователя</w:t>
            </w:r>
          </w:p>
        </w:tc>
        <w:tc>
          <w:tcPr/>
          <w:p w:rsidR="00000000" w:rsidDel="00000000" w:rsidP="00000000" w:rsidRDefault="00000000" w:rsidRPr="00000000" w14:paraId="0000004C">
            <w:pPr>
              <w:tabs>
                <w:tab w:val="left" w:leader="none" w:pos="5683"/>
              </w:tabs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tabs>
                <w:tab w:val="left" w:leader="none" w:pos="5683"/>
              </w:tabs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tabs>
          <w:tab w:val="left" w:leader="none" w:pos="5683"/>
        </w:tabs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tabs>
          <w:tab w:val="left" w:leader="none" w:pos="5683"/>
        </w:tabs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Вывод: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ходе выполнения лабораторной работы было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продолжено знакомство с документом «Методика оценки угроз безопасности информации», а также получены навыки по определению актуальных способов реализации угроз безопасности информации и соответствующих им видов нарушителей и их возможности. </w:t>
      </w:r>
    </w:p>
    <w:p w:rsidR="00000000" w:rsidDel="00000000" w:rsidP="00000000" w:rsidRDefault="00000000" w:rsidRPr="00000000" w14:paraId="00000050">
      <w:pPr>
        <w:tabs>
          <w:tab w:val="left" w:leader="none" w:pos="5683"/>
        </w:tabs>
        <w:ind w:left="709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Ответы на контрольные вопросы: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83"/>
        </w:tabs>
        <w:spacing w:after="200" w:before="0" w:line="276" w:lineRule="auto"/>
        <w:ind w:left="70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 какими видами нарушителей вы встречались в своей практике использования ИС?</w:t>
      </w:r>
    </w:p>
    <w:p w:rsidR="00000000" w:rsidDel="00000000" w:rsidP="00000000" w:rsidRDefault="00000000" w:rsidRPr="00000000" w14:paraId="00000052">
      <w:pPr>
        <w:tabs>
          <w:tab w:val="left" w:leader="none" w:pos="5683"/>
        </w:tabs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Ответ: Нарушителей принято разделять на следующие уровни: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83"/>
        </w:tabs>
        <w:spacing w:after="0" w:before="0" w:line="276" w:lineRule="auto"/>
        <w:ind w:left="1429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Нарушитель, обладающий базовыми возможностями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83"/>
        </w:tabs>
        <w:spacing w:after="0" w:before="0" w:line="276" w:lineRule="auto"/>
        <w:ind w:left="1429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Нарушитель, обладающий базовыми повышенными возможностями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83"/>
        </w:tabs>
        <w:spacing w:after="0" w:before="0" w:line="276" w:lineRule="auto"/>
        <w:ind w:left="1429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Нарушитель, обладающий средними возможностями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83"/>
        </w:tabs>
        <w:spacing w:after="0" w:before="0" w:line="276" w:lineRule="auto"/>
        <w:ind w:left="1429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Нарушитель, обладающий высокими возможностями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83"/>
        </w:tabs>
        <w:spacing w:after="20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Опишите три любых сценария утечки данных из вашей ИС?</w:t>
      </w:r>
    </w:p>
    <w:p w:rsidR="00000000" w:rsidDel="00000000" w:rsidP="00000000" w:rsidRDefault="00000000" w:rsidRPr="00000000" w14:paraId="00000058">
      <w:pPr>
        <w:tabs>
          <w:tab w:val="left" w:leader="none" w:pos="5683"/>
        </w:tabs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Ответ: Уязвимость информационной системы –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недостаток или слабое место в системном или прикладном программном (программно-аппаратном) обеспечении автоматизированной информационной системы, которые могут быть использованы для реализации угрозы безопасности персональных данным.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tabs>
          <w:tab w:val="left" w:leader="none" w:pos="5683"/>
        </w:tabs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first"/>
      <w:pgSz w:h="16838" w:w="11906" w:orient="portrait"/>
      <w:pgMar w:bottom="1134" w:top="1134" w:left="1701" w:right="85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C">
    <w:pPr>
      <w:spacing w:after="160" w:line="360" w:lineRule="auto"/>
      <w:jc w:val="center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color w:val="000000"/>
        <w:sz w:val="24"/>
        <w:szCs w:val="24"/>
        <w:rtl w:val="0"/>
      </w:rPr>
      <w:t xml:space="preserve">Барнаул 2023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1069" w:hanging="360"/>
      </w:pPr>
      <w:rPr/>
    </w:lvl>
    <w:lvl w:ilvl="1">
      <w:start w:val="1"/>
      <w:numFmt w:val="lowerLetter"/>
      <w:lvlText w:val="%2."/>
      <w:lvlJc w:val="left"/>
      <w:pPr>
        <w:ind w:left="1789" w:hanging="360"/>
      </w:pPr>
      <w:rPr/>
    </w:lvl>
    <w:lvl w:ilvl="2">
      <w:start w:val="1"/>
      <w:numFmt w:val="lowerRoman"/>
      <w:lvlText w:val="%3."/>
      <w:lvlJc w:val="right"/>
      <w:pPr>
        <w:ind w:left="2509" w:hanging="180"/>
      </w:pPr>
      <w:rPr/>
    </w:lvl>
    <w:lvl w:ilvl="3">
      <w:start w:val="1"/>
      <w:numFmt w:val="decimal"/>
      <w:lvlText w:val="%4."/>
      <w:lvlJc w:val="left"/>
      <w:pPr>
        <w:ind w:left="3229" w:hanging="360"/>
      </w:pPr>
      <w:rPr/>
    </w:lvl>
    <w:lvl w:ilvl="4">
      <w:start w:val="1"/>
      <w:numFmt w:val="lowerLetter"/>
      <w:lvlText w:val="%5."/>
      <w:lvlJc w:val="left"/>
      <w:pPr>
        <w:ind w:left="3949" w:hanging="360"/>
      </w:pPr>
      <w:rPr/>
    </w:lvl>
    <w:lvl w:ilvl="5">
      <w:start w:val="1"/>
      <w:numFmt w:val="lowerRoman"/>
      <w:lvlText w:val="%6."/>
      <w:lvlJc w:val="right"/>
      <w:pPr>
        <w:ind w:left="4669" w:hanging="180"/>
      </w:pPr>
      <w:rPr/>
    </w:lvl>
    <w:lvl w:ilvl="6">
      <w:start w:val="1"/>
      <w:numFmt w:val="decimal"/>
      <w:lvlText w:val="%7."/>
      <w:lvlJc w:val="left"/>
      <w:pPr>
        <w:ind w:left="5389" w:hanging="360"/>
      </w:pPr>
      <w:rPr/>
    </w:lvl>
    <w:lvl w:ilvl="7">
      <w:start w:val="1"/>
      <w:numFmt w:val="lowerLetter"/>
      <w:lvlText w:val="%8."/>
      <w:lvlJc w:val="left"/>
      <w:pPr>
        <w:ind w:left="6109" w:hanging="360"/>
      </w:pPr>
      <w:rPr/>
    </w:lvl>
    <w:lvl w:ilvl="8">
      <w:start w:val="1"/>
      <w:numFmt w:val="lowerRoman"/>
      <w:lvlText w:val="%9."/>
      <w:lvlJc w:val="right"/>
      <w:pPr>
        <w:ind w:left="6829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006EBA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header"/>
    <w:basedOn w:val="a"/>
    <w:link w:val="a4"/>
    <w:uiPriority w:val="99"/>
    <w:unhideWhenUsed w:val="1"/>
    <w:qFormat w:val="1"/>
    <w:rsid w:val="00006EBA"/>
    <w:pPr>
      <w:tabs>
        <w:tab w:val="center" w:pos="4677"/>
        <w:tab w:val="right" w:pos="9355"/>
      </w:tabs>
      <w:spacing w:after="0" w:line="240" w:lineRule="auto"/>
    </w:pPr>
  </w:style>
  <w:style w:type="character" w:styleId="a4" w:customStyle="1">
    <w:name w:val="Верхний колонтитул Знак"/>
    <w:basedOn w:val="a0"/>
    <w:link w:val="a3"/>
    <w:uiPriority w:val="99"/>
    <w:rsid w:val="00006EBA"/>
  </w:style>
  <w:style w:type="table" w:styleId="a5">
    <w:name w:val="Table Grid"/>
    <w:basedOn w:val="a1"/>
    <w:uiPriority w:val="59"/>
    <w:qFormat w:val="1"/>
    <w:rsid w:val="00006EBA"/>
    <w:pPr>
      <w:spacing w:after="0" w:line="240" w:lineRule="auto"/>
    </w:pPr>
    <w:rPr>
      <w:rFonts w:ascii="Times New Roman" w:cs="Times New Roman" w:eastAsia="SimSun" w:hAnsi="Times New Roman"/>
      <w:sz w:val="20"/>
      <w:szCs w:val="20"/>
      <w:lang w:eastAsia="ru-RU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6">
    <w:name w:val="List Paragraph"/>
    <w:basedOn w:val="a"/>
    <w:uiPriority w:val="34"/>
    <w:qFormat w:val="1"/>
    <w:rsid w:val="00006EBA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AuaWmcY5eaWsnK6FqKvjw4vgHxg==">AMUW2mUv4Mjk0S8MSPnjOVjgtAj3fGB/l9n6rFWay+EPKGkucChelz5HY7JdGh7W4Q/6NxXV8+cUiJi6ilhn74TyhNFrPABL7xZkjBBGTTNc4K3E6jwOODPn4RO+aay43WOPehfUhlxG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2023-02-12T22:11:00Z</dcterms:created>
  <dc:creator>admin</dc:creator>
</cp:coreProperties>
</file>