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E65" w:rsidRDefault="00F81E65" w:rsidP="00F81E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1E65" w:rsidRDefault="00F81E65" w:rsidP="00F81E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1E65" w:rsidRDefault="00F81E65" w:rsidP="00F81E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1E65" w:rsidRDefault="00F81E65" w:rsidP="00F81E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1E65" w:rsidRDefault="00F81E65" w:rsidP="00F81E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1E65" w:rsidRDefault="00F81E65" w:rsidP="00F81E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1E65">
        <w:rPr>
          <w:rFonts w:ascii="Times New Roman" w:hAnsi="Times New Roman" w:cs="Times New Roman"/>
          <w:b/>
          <w:sz w:val="24"/>
          <w:szCs w:val="24"/>
        </w:rPr>
        <w:t>Рекомендуемая структура</w:t>
      </w:r>
      <w:r>
        <w:rPr>
          <w:rFonts w:ascii="Times New Roman" w:hAnsi="Times New Roman" w:cs="Times New Roman"/>
          <w:b/>
          <w:sz w:val="24"/>
          <w:szCs w:val="24"/>
        </w:rPr>
        <w:t xml:space="preserve"> модели угроз</w:t>
      </w:r>
    </w:p>
    <w:p w:rsidR="00F81E65" w:rsidRPr="00F81E65" w:rsidRDefault="00F81E65" w:rsidP="00F81E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1E65">
        <w:rPr>
          <w:rFonts w:ascii="Times New Roman" w:hAnsi="Times New Roman" w:cs="Times New Roman"/>
          <w:b/>
          <w:sz w:val="24"/>
          <w:szCs w:val="24"/>
        </w:rPr>
        <w:t>безопасности информации</w:t>
      </w:r>
    </w:p>
    <w:p w:rsidR="00F81E65" w:rsidRDefault="00F81E65" w:rsidP="00F81E65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81E65" w:rsidRDefault="00F81E65" w:rsidP="00F81E6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81E65" w:rsidRDefault="00F81E65" w:rsidP="00F81E6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81E65" w:rsidRPr="00F81E65" w:rsidRDefault="00F81E65" w:rsidP="00F81E65">
      <w:pPr>
        <w:ind w:left="5664"/>
        <w:jc w:val="center"/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>УТВЕРЖДАЮ</w:t>
      </w:r>
    </w:p>
    <w:p w:rsidR="00F81E65" w:rsidRPr="00F81E65" w:rsidRDefault="00F81E65" w:rsidP="00F81E65">
      <w:pPr>
        <w:spacing w:after="0" w:line="240" w:lineRule="auto"/>
        <w:ind w:left="5664"/>
        <w:jc w:val="center"/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>Руководитель органа</w:t>
      </w:r>
    </w:p>
    <w:p w:rsidR="00F81E65" w:rsidRPr="00F81E65" w:rsidRDefault="00F81E65" w:rsidP="00F81E65">
      <w:pPr>
        <w:spacing w:after="0" w:line="240" w:lineRule="auto"/>
        <w:ind w:left="5664"/>
        <w:jc w:val="center"/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>государственной власти</w:t>
      </w:r>
    </w:p>
    <w:p w:rsidR="00F81E65" w:rsidRPr="00F81E65" w:rsidRDefault="00F81E65" w:rsidP="00F81E65">
      <w:pPr>
        <w:spacing w:after="0" w:line="240" w:lineRule="auto"/>
        <w:ind w:left="5664"/>
        <w:jc w:val="center"/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>(организации) или иное</w:t>
      </w:r>
    </w:p>
    <w:p w:rsidR="00F81E65" w:rsidRPr="00F81E65" w:rsidRDefault="00F81E65" w:rsidP="00F81E65">
      <w:pPr>
        <w:spacing w:after="0" w:line="240" w:lineRule="auto"/>
        <w:ind w:left="5664"/>
        <w:jc w:val="center"/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>уполномоченное лицо</w:t>
      </w:r>
    </w:p>
    <w:p w:rsidR="00F81E65" w:rsidRPr="00F81E65" w:rsidRDefault="00F81E65" w:rsidP="00F81E65">
      <w:pPr>
        <w:spacing w:line="240" w:lineRule="auto"/>
        <w:ind w:left="56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  <w:r w:rsidRPr="00F81E65">
        <w:rPr>
          <w:rFonts w:ascii="Times New Roman" w:hAnsi="Times New Roman" w:cs="Times New Roman"/>
          <w:sz w:val="24"/>
          <w:szCs w:val="24"/>
        </w:rPr>
        <w:t>_</w:t>
      </w:r>
    </w:p>
    <w:p w:rsidR="00F81E65" w:rsidRPr="00F81E65" w:rsidRDefault="00F81E65" w:rsidP="00F81E65">
      <w:pPr>
        <w:spacing w:line="240" w:lineRule="auto"/>
        <w:ind w:left="5664"/>
        <w:jc w:val="center"/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>«___» ___________20__г.</w:t>
      </w:r>
    </w:p>
    <w:p w:rsidR="00F81E65" w:rsidRDefault="00F81E65" w:rsidP="00F81E6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81E65" w:rsidRPr="00F81E65" w:rsidRDefault="00F81E65" w:rsidP="00F81E6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81E65" w:rsidRPr="00F81E65" w:rsidRDefault="00F81E65" w:rsidP="00F81E6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81E65" w:rsidRPr="00F81E65" w:rsidRDefault="00F81E65" w:rsidP="00F81E6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>Модель угроз безопасности информации</w:t>
      </w:r>
    </w:p>
    <w:p w:rsidR="00A0010B" w:rsidRPr="00F81E65" w:rsidRDefault="00F81E65" w:rsidP="00F81E6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>«ПК Лаптев А.В.»</w:t>
      </w:r>
      <w:r w:rsidR="00A0010B" w:rsidRPr="00F81E65">
        <w:rPr>
          <w:rFonts w:ascii="Times New Roman" w:hAnsi="Times New Roman" w:cs="Times New Roman"/>
          <w:sz w:val="24"/>
          <w:szCs w:val="24"/>
        </w:rPr>
        <w:br w:type="page"/>
      </w:r>
    </w:p>
    <w:p w:rsidR="007F7E26" w:rsidRPr="00F81E65" w:rsidRDefault="00A0010B" w:rsidP="00A0010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81E65">
        <w:rPr>
          <w:rFonts w:ascii="Times New Roman" w:hAnsi="Times New Roman" w:cs="Times New Roman"/>
          <w:b/>
          <w:sz w:val="24"/>
          <w:szCs w:val="24"/>
        </w:rPr>
        <w:lastRenderedPageBreak/>
        <w:t>Общие положения</w:t>
      </w:r>
    </w:p>
    <w:p w:rsidR="00A0010B" w:rsidRPr="00F81E65" w:rsidRDefault="00A0010B" w:rsidP="00A0010B">
      <w:pPr>
        <w:pStyle w:val="a3"/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>Данный документ предназначен для описания угроз безопасности персональной ИС и распространяется на ИС «ПК Лаптев А.В.».</w:t>
      </w:r>
    </w:p>
    <w:p w:rsidR="00A0010B" w:rsidRPr="00F81E65" w:rsidRDefault="00A0010B" w:rsidP="00A0010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81E65">
        <w:rPr>
          <w:rFonts w:ascii="Times New Roman" w:hAnsi="Times New Roman" w:cs="Times New Roman"/>
          <w:b/>
          <w:sz w:val="24"/>
          <w:szCs w:val="24"/>
        </w:rPr>
        <w:t>Описание систем и сетей и их характеристика как объектов защиты</w:t>
      </w:r>
    </w:p>
    <w:p w:rsidR="00A0010B" w:rsidRPr="00F81E65" w:rsidRDefault="00A0010B" w:rsidP="00A0010B">
      <w:pPr>
        <w:pStyle w:val="a3"/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>Конфигурация вклю</w:t>
      </w:r>
      <w:r w:rsidRPr="00F81E65">
        <w:rPr>
          <w:rFonts w:ascii="Times New Roman" w:hAnsi="Times New Roman" w:cs="Times New Roman"/>
          <w:sz w:val="24"/>
          <w:szCs w:val="24"/>
        </w:rPr>
        <w:t>чает в себя следующие элементы:</w:t>
      </w:r>
    </w:p>
    <w:p w:rsidR="00A0010B" w:rsidRPr="00F81E65" w:rsidRDefault="00A0010B" w:rsidP="00A0010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 xml:space="preserve">Материнская плата: - </w:t>
      </w:r>
    </w:p>
    <w:p w:rsidR="00A0010B" w:rsidRPr="00F81E65" w:rsidRDefault="00A0010B" w:rsidP="00A0010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 xml:space="preserve">Видеокарта: Intel Iris X e Graphics </w:t>
      </w:r>
    </w:p>
    <w:p w:rsidR="00A0010B" w:rsidRPr="00F81E65" w:rsidRDefault="00A0010B" w:rsidP="00A0010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 xml:space="preserve">Процессор: Intel Core i5-1135G7 CPU @ 2,4 GHz, 4 ядра, 8 потоков </w:t>
      </w:r>
    </w:p>
    <w:p w:rsidR="00A0010B" w:rsidRPr="00F81E65" w:rsidRDefault="00A0010B" w:rsidP="00A0010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 xml:space="preserve">ОЗУ: DDR4 8Gb </w:t>
      </w:r>
    </w:p>
    <w:p w:rsidR="00A0010B" w:rsidRPr="00F81E65" w:rsidRDefault="00A0010B" w:rsidP="00A0010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 xml:space="preserve">Блок питания: - </w:t>
      </w:r>
    </w:p>
    <w:p w:rsidR="00A0010B" w:rsidRPr="00F81E65" w:rsidRDefault="00A0010B" w:rsidP="00A0010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 xml:space="preserve">ПЗУ: 512Gb SSD (WDC PC SN730) </w:t>
      </w:r>
    </w:p>
    <w:p w:rsidR="00A0010B" w:rsidRPr="00F81E65" w:rsidRDefault="00A0010B" w:rsidP="00A0010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 xml:space="preserve">Система охлаждения: - </w:t>
      </w:r>
    </w:p>
    <w:p w:rsidR="00A0010B" w:rsidRPr="00F81E65" w:rsidRDefault="00A0010B" w:rsidP="00A0010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1E65">
        <w:rPr>
          <w:rFonts w:ascii="Times New Roman" w:hAnsi="Times New Roman" w:cs="Times New Roman"/>
          <w:sz w:val="24"/>
          <w:szCs w:val="24"/>
        </w:rPr>
        <w:t>Операционная</w:t>
      </w:r>
      <w:r w:rsidRPr="00F81E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E65">
        <w:rPr>
          <w:rFonts w:ascii="Times New Roman" w:hAnsi="Times New Roman" w:cs="Times New Roman"/>
          <w:sz w:val="24"/>
          <w:szCs w:val="24"/>
        </w:rPr>
        <w:t>система</w:t>
      </w:r>
      <w:r w:rsidRPr="00F81E65">
        <w:rPr>
          <w:rFonts w:ascii="Times New Roman" w:hAnsi="Times New Roman" w:cs="Times New Roman"/>
          <w:sz w:val="24"/>
          <w:szCs w:val="24"/>
          <w:lang w:val="en-US"/>
        </w:rPr>
        <w:t xml:space="preserve">: Windows 11 Home Single Language </w:t>
      </w:r>
    </w:p>
    <w:p w:rsidR="00A0010B" w:rsidRPr="00F81E65" w:rsidRDefault="00A0010B" w:rsidP="00A0010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>Тип устройства: ноутбук</w:t>
      </w:r>
    </w:p>
    <w:p w:rsidR="00A0010B" w:rsidRPr="00F81E65" w:rsidRDefault="00A0010B" w:rsidP="00A0010B">
      <w:pPr>
        <w:ind w:left="708"/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>Внешние интерфейсы:</w:t>
      </w:r>
    </w:p>
    <w:p w:rsidR="00A0010B" w:rsidRPr="00F81E65" w:rsidRDefault="00A0010B" w:rsidP="00A001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 xml:space="preserve">USB-разъемы (х2) </w:t>
      </w:r>
    </w:p>
    <w:p w:rsidR="00A0010B" w:rsidRPr="00F81E65" w:rsidRDefault="00A0010B" w:rsidP="00A001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 xml:space="preserve">HDMI-разъем </w:t>
      </w:r>
    </w:p>
    <w:p w:rsidR="00A0010B" w:rsidRPr="00F81E65" w:rsidRDefault="00A0010B" w:rsidP="00A001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 xml:space="preserve">Wi-Fi модуль </w:t>
      </w:r>
    </w:p>
    <w:p w:rsidR="00A0010B" w:rsidRPr="00F81E65" w:rsidRDefault="00A0010B" w:rsidP="00A001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 xml:space="preserve">Дисплей </w:t>
      </w:r>
    </w:p>
    <w:p w:rsidR="00A0010B" w:rsidRPr="00F81E65" w:rsidRDefault="00A0010B" w:rsidP="00A001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 xml:space="preserve">Клавиатура </w:t>
      </w:r>
    </w:p>
    <w:p w:rsidR="00A0010B" w:rsidRPr="00F81E65" w:rsidRDefault="00A0010B" w:rsidP="00A001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sz w:val="24"/>
          <w:szCs w:val="24"/>
        </w:rPr>
        <w:t>Bluetooth модуль</w:t>
      </w:r>
    </w:p>
    <w:p w:rsidR="00A0010B" w:rsidRPr="00F81E65" w:rsidRDefault="00A0010B" w:rsidP="00A0010B">
      <w:pPr>
        <w:rPr>
          <w:rFonts w:ascii="Times New Roman" w:hAnsi="Times New Roman" w:cs="Times New Roman"/>
          <w:sz w:val="24"/>
          <w:szCs w:val="24"/>
        </w:rPr>
      </w:pPr>
      <w:r w:rsidRPr="00F81E6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A25EB6" wp14:editId="7FBD1C04">
            <wp:extent cx="5940425" cy="3382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0B" w:rsidRPr="00F81E65" w:rsidRDefault="00A0010B" w:rsidP="00A0010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81E65">
        <w:rPr>
          <w:rFonts w:ascii="Times New Roman" w:hAnsi="Times New Roman" w:cs="Times New Roman"/>
          <w:i/>
          <w:sz w:val="24"/>
          <w:szCs w:val="24"/>
        </w:rPr>
        <w:t>Рис. 1. Статическое расположение ИС в помещении.</w:t>
      </w:r>
    </w:p>
    <w:p w:rsidR="00A0010B" w:rsidRPr="00F81E65" w:rsidRDefault="00A0010B" w:rsidP="00A0010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81E65">
        <w:rPr>
          <w:rFonts w:ascii="Times New Roman" w:hAnsi="Times New Roman" w:cs="Times New Roman"/>
          <w:b/>
          <w:sz w:val="24"/>
          <w:szCs w:val="24"/>
        </w:rPr>
        <w:t>Возможные негативные последствия от реализации (возникновения) угроз безопасности информации</w:t>
      </w:r>
    </w:p>
    <w:p w:rsidR="00A0010B" w:rsidRPr="00F81E65" w:rsidRDefault="00A0010B" w:rsidP="00A0010B">
      <w:pPr>
        <w:pStyle w:val="a3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F81E65">
        <w:rPr>
          <w:rFonts w:ascii="Times New Roman" w:hAnsi="Times New Roman" w:cs="Times New Roman"/>
          <w:i/>
          <w:sz w:val="24"/>
          <w:szCs w:val="24"/>
        </w:rPr>
        <w:t>Таблица 1</w:t>
      </w:r>
    </w:p>
    <w:p w:rsidR="00A0010B" w:rsidRPr="00A0010B" w:rsidRDefault="00A0010B" w:rsidP="00A0010B">
      <w:pPr>
        <w:pStyle w:val="a3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F81E65">
        <w:rPr>
          <w:rFonts w:ascii="Times New Roman" w:hAnsi="Times New Roman" w:cs="Times New Roman"/>
          <w:i/>
          <w:sz w:val="24"/>
          <w:szCs w:val="24"/>
        </w:rPr>
        <w:lastRenderedPageBreak/>
        <w:t>Виды рисков и возможные негативные последствия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3015"/>
        <w:gridCol w:w="2317"/>
        <w:gridCol w:w="1609"/>
        <w:gridCol w:w="1959"/>
      </w:tblGrid>
      <w:tr w:rsidR="00A0010B" w:rsidRPr="00A0010B" w:rsidTr="00A001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Виды риска (ущерба) и возможные негативные последствия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Виды актуального нарушителя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Категория нарушителя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возможностей нарушителя</w:t>
            </w:r>
          </w:p>
        </w:tc>
      </w:tr>
      <w:tr w:rsidR="00A0010B" w:rsidRPr="00A0010B" w:rsidTr="00A0010B">
        <w:trPr>
          <w:trHeight w:val="126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У1:</w:t>
            </w:r>
          </w:p>
          <w:p w:rsidR="00A0010B" w:rsidRPr="00A0010B" w:rsidRDefault="00A0010B" w:rsidP="00A0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Нарушение конфиденциальности персональных данных граждан;</w:t>
            </w:r>
          </w:p>
          <w:p w:rsidR="00A0010B" w:rsidRPr="00A0010B" w:rsidRDefault="00A0010B" w:rsidP="00A0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Нарушение личной, семейной тайны, утрата чести и доброго имени;</w:t>
            </w:r>
          </w:p>
          <w:p w:rsidR="00A0010B" w:rsidRPr="00A0010B" w:rsidRDefault="00A0010B" w:rsidP="00A0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Финансовый, иной материальный ущерб физическим лицам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Отдельные физические лица (хакеры)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Н2</w:t>
            </w:r>
          </w:p>
        </w:tc>
      </w:tr>
      <w:tr w:rsidR="00A0010B" w:rsidRPr="00A0010B" w:rsidTr="00A0010B">
        <w:trPr>
          <w:trHeight w:val="126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Авторизованные пользователи систем и сетей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Н1</w:t>
            </w:r>
          </w:p>
        </w:tc>
      </w:tr>
    </w:tbl>
    <w:p w:rsidR="00A0010B" w:rsidRPr="00F81E65" w:rsidRDefault="00A0010B" w:rsidP="00A0010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81E65">
        <w:rPr>
          <w:rFonts w:ascii="Times New Roman" w:hAnsi="Times New Roman" w:cs="Times New Roman"/>
          <w:b/>
          <w:sz w:val="24"/>
          <w:szCs w:val="24"/>
        </w:rPr>
        <w:t>Возможные объекты воздействия угроз безопасности информации</w:t>
      </w:r>
    </w:p>
    <w:p w:rsidR="00A0010B" w:rsidRPr="00F81E65" w:rsidRDefault="00F81E65" w:rsidP="00F81E65">
      <w:pPr>
        <w:spacing w:before="100" w:beforeAutospacing="1" w:after="100" w:afterAutospacing="1" w:line="240" w:lineRule="auto"/>
        <w:jc w:val="right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F81E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Таблица 2</w:t>
      </w:r>
    </w:p>
    <w:p w:rsidR="00F81E65" w:rsidRPr="00A0010B" w:rsidRDefault="00F81E65" w:rsidP="00F81E65">
      <w:pPr>
        <w:spacing w:before="100" w:beforeAutospacing="1" w:after="100" w:afterAutospacing="1" w:line="240" w:lineRule="auto"/>
        <w:jc w:val="right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F81E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Наименование компонентов систем и видов воздействия на них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  <w:gridCol w:w="2800"/>
        <w:gridCol w:w="3488"/>
      </w:tblGrid>
      <w:tr w:rsidR="00A0010B" w:rsidRPr="00A0010B" w:rsidTr="00A001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Негативные последствия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Объекты воздействия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Виды воздействия</w:t>
            </w:r>
          </w:p>
        </w:tc>
      </w:tr>
      <w:tr w:rsidR="00A0010B" w:rsidRPr="00A0010B" w:rsidTr="00A0010B">
        <w:trPr>
          <w:trHeight w:val="4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Нарушение неприкосновенности частной жизни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Архивы с семейными фотографиями (20 штук)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содержимому архивов, манипуляции с их содержимым (подмена, редактирование, удаление, выкладывание в открытый доступ)</w:t>
            </w:r>
          </w:p>
        </w:tc>
      </w:tr>
      <w:tr w:rsidR="00A0010B" w:rsidRPr="00A0010B" w:rsidTr="00A0010B">
        <w:trPr>
          <w:trHeight w:val="28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Частная переписка в приложении мессенжера (Whats App, Telegram)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личной переписке и ее попадание в открытый доступ</w:t>
            </w:r>
          </w:p>
        </w:tc>
      </w:tr>
      <w:tr w:rsidR="00A0010B" w:rsidRPr="00A0010B" w:rsidTr="00A0010B">
        <w:trPr>
          <w:trHeight w:val="28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Приложения, которые имеют доступ к микрофону или веб-камере (MS Teams, Discord, Zoom, Google Meet)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данным: запись голоса, видеозаписи; использование их для психологического воздействия, шантажа</w:t>
            </w:r>
          </w:p>
        </w:tc>
      </w:tr>
      <w:tr w:rsidR="00A0010B" w:rsidRPr="00A0010B" w:rsidTr="00A001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Нарушение тайны переписки, телефонных переговоров, иных сообщений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Частная переписка в приложении мессенжера (Whats App, Telegram)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личной переписке и ее попадание в открытый доступ</w:t>
            </w:r>
          </w:p>
        </w:tc>
      </w:tr>
      <w:tr w:rsidR="00A0010B" w:rsidRPr="00A0010B" w:rsidTr="00A0010B">
        <w:trPr>
          <w:trHeight w:val="4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Нарушение личной, семейной тайны, утрата чести и доброго имени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Архивы с семейными фотографиями (20 штук)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содержимому архивов, манипуляции с их содержимым (подмена, редактирование, удаление, выкладывание в открытый доступ)</w:t>
            </w:r>
          </w:p>
        </w:tc>
      </w:tr>
      <w:tr w:rsidR="00A0010B" w:rsidRPr="00A0010B" w:rsidTr="00A0010B">
        <w:trPr>
          <w:trHeight w:val="42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Частная переписка в приложении мессенжера (Whats App, Telegram)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личной переписке и ее попадание в открытый доступ</w:t>
            </w:r>
          </w:p>
        </w:tc>
      </w:tr>
      <w:tr w:rsidR="00A0010B" w:rsidRPr="00A0010B" w:rsidTr="00A0010B">
        <w:trPr>
          <w:trHeight w:val="8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Нарушение иных прав и свобод гражданина, закрепленных в Конституции Российской Федерации и федеральных законах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Пароли, пин-коды для банковских сервисов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Хищение пин-кодов для доступа к средствам на банковских счетах</w:t>
            </w:r>
          </w:p>
        </w:tc>
      </w:tr>
      <w:tr w:rsidR="00A0010B" w:rsidRPr="00A0010B" w:rsidTr="00A0010B">
        <w:trPr>
          <w:trHeight w:val="8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Сохраненный локально игровой прогресс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Повреждение носителя, на котором располагается сохраненный прогресс</w:t>
            </w:r>
          </w:p>
        </w:tc>
      </w:tr>
      <w:tr w:rsidR="00A0010B" w:rsidRPr="00A0010B" w:rsidTr="00A001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Финансовый, иной материальный ущерб физическому лицу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Пароли, пин-коды для банковских сервисов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Хищение пин-кодов для доступа к средствам на банковских счетах</w:t>
            </w:r>
          </w:p>
        </w:tc>
      </w:tr>
      <w:tr w:rsidR="00A0010B" w:rsidRPr="00A0010B" w:rsidTr="00A0010B">
        <w:trPr>
          <w:trHeight w:val="37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Нарушение конфиденциальности (утечка) персональных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Архивы с семейными фотографиями 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содержимому архивов, манипуляции с их содержимым (подмена, редактирование, удаление, выкладывание в открытый доступ)</w:t>
            </w:r>
          </w:p>
        </w:tc>
      </w:tr>
      <w:tr w:rsidR="00A0010B" w:rsidRPr="00A0010B" w:rsidTr="00A0010B">
        <w:trPr>
          <w:trHeight w:val="3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Частная переписка в приложении мессенжера (Whats App, Telegram)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личной переписке и ее попадание в открытый доступ</w:t>
            </w:r>
          </w:p>
        </w:tc>
      </w:tr>
      <w:tr w:rsidR="00A0010B" w:rsidRPr="00A0010B" w:rsidTr="00A0010B">
        <w:trPr>
          <w:trHeight w:val="3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Пароли, пин-коды для банковских сервисов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Хищение пин-кодов для доступа к средствам на банковских счетах</w:t>
            </w:r>
          </w:p>
        </w:tc>
      </w:tr>
      <w:tr w:rsidR="00A0010B" w:rsidRPr="00A0010B" w:rsidTr="00A0010B">
        <w:trPr>
          <w:trHeight w:val="189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«Травля» гражданина в сети «Интернет»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Архивы с семейными фотографиями 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содержимому архивов, манипуляции с их содержимым (подмена, редактирование, удаление, выкладывание в открытый доступ)</w:t>
            </w:r>
          </w:p>
        </w:tc>
      </w:tr>
      <w:tr w:rsidR="00A0010B" w:rsidRPr="00A0010B" w:rsidTr="00A0010B">
        <w:trPr>
          <w:trHeight w:val="18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Частная переписка в приложении мессенжера (Whats App, Telegram)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личной переписке и ее попадание в открытый доступ</w:t>
            </w:r>
          </w:p>
        </w:tc>
      </w:tr>
      <w:tr w:rsidR="00A0010B" w:rsidRPr="00A0010B" w:rsidTr="00A0010B">
        <w:trPr>
          <w:trHeight w:val="18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Приложения, которые имеют доступ к микрофону или веб-камере (MS Teams, Discord, Zoom, Google Meet)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данным: запись голоса, видеозаписи; использование их для психологического воздействия, шантажа</w:t>
            </w:r>
          </w:p>
        </w:tc>
      </w:tr>
      <w:tr w:rsidR="00A0010B" w:rsidRPr="00A0010B" w:rsidTr="00A0010B">
        <w:trPr>
          <w:trHeight w:val="189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Разглашение персональных данных граждан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Архивы с семейными фотографиями (20 штук)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содержимому архивов, манипуляции с их содержимым (подмена, редактирование, удаление, выкладывание в открытый доступ)</w:t>
            </w:r>
          </w:p>
        </w:tc>
      </w:tr>
      <w:tr w:rsidR="00A0010B" w:rsidRPr="00A0010B" w:rsidTr="00A0010B">
        <w:trPr>
          <w:trHeight w:val="18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Частная переписка в приложении мессенжера (Whats App, Telegram)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личной переписке и ее попадание в открытый доступ</w:t>
            </w:r>
          </w:p>
        </w:tc>
      </w:tr>
      <w:tr w:rsidR="00A0010B" w:rsidRPr="00A0010B" w:rsidTr="00A0010B">
        <w:trPr>
          <w:trHeight w:val="18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Пароли, пин-коды для банковских сервисов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Хищение пин-кодов для доступа к средствам на банковских счетах</w:t>
            </w:r>
          </w:p>
        </w:tc>
      </w:tr>
      <w:tr w:rsidR="00A0010B" w:rsidRPr="00A0010B" w:rsidTr="00A0010B">
        <w:trPr>
          <w:trHeight w:val="16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Нарушение законодательства Российской Федерации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паролей в браузере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Хищение аккаунтов, получение доступа к конфиденциальным данным аккаунтов</w:t>
            </w:r>
          </w:p>
        </w:tc>
      </w:tr>
      <w:tr w:rsidR="00A0010B" w:rsidRPr="00A0010B" w:rsidTr="00A0010B">
        <w:trPr>
          <w:trHeight w:val="16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Облачные хранилища (Google Drive, Яндекс Диск)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данным, хранящимся в облаке, хищение или манипуляции с данными (подмена, удаление и др.)</w:t>
            </w:r>
          </w:p>
        </w:tc>
      </w:tr>
      <w:tr w:rsidR="00A0010B" w:rsidRPr="00A0010B" w:rsidTr="00A0010B">
        <w:trPr>
          <w:trHeight w:val="16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Пароли, пин-коды для банковских сервисов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Хищение пин-кодов для доступа к средствам на банковских счетах</w:t>
            </w:r>
          </w:p>
        </w:tc>
      </w:tr>
      <w:tr w:rsidR="00A0010B" w:rsidRPr="00A0010B" w:rsidTr="00A0010B">
        <w:trPr>
          <w:trHeight w:val="16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Архивы с семейными фотографиями (20 штук)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содержимому архивов, манипуляции с их содержимым (подмена, редактирование, удаление, выкладывание в открытый доступ)</w:t>
            </w:r>
          </w:p>
        </w:tc>
      </w:tr>
      <w:tr w:rsidR="00A0010B" w:rsidRPr="00A0010B" w:rsidTr="00A0010B">
        <w:trPr>
          <w:trHeight w:val="40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Частная переписка в приложении мессенжера (Whats App, Telegram)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личной переписке и ее попадание в открытый доступ</w:t>
            </w:r>
          </w:p>
        </w:tc>
      </w:tr>
      <w:tr w:rsidR="00A0010B" w:rsidRPr="00A0010B" w:rsidTr="00A0010B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Приложения, которые имеют доступ к микрофону или веб-камере (MS Teams, Discord, Zoom, Google Meet)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данным: запись голоса, видеозаписи; использование их для психологического воздействия, шантажа</w:t>
            </w:r>
          </w:p>
        </w:tc>
      </w:tr>
      <w:tr w:rsidR="00A0010B" w:rsidRPr="00A0010B" w:rsidTr="00A001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Потеря (хищение) денежных средств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Пароли, пин-коды для банковских сервисов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Хищение пин-кодов для доступа к средствам на банковских счетах</w:t>
            </w:r>
          </w:p>
        </w:tc>
      </w:tr>
      <w:tr w:rsidR="00A0010B" w:rsidRPr="00A0010B" w:rsidTr="00A0010B">
        <w:trPr>
          <w:trHeight w:val="47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Невозможность решения задач (реализации функций) или снижение эффективности решения задач (реализации функций)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Файлы с отчетами по лабораторным и практическим работам, научно-исследовательским работам (40 штук)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из строя носителя информации или всего компьютера в целом</w:t>
            </w:r>
          </w:p>
        </w:tc>
      </w:tr>
      <w:tr w:rsidR="00A0010B" w:rsidRPr="00A0010B" w:rsidTr="00A0010B">
        <w:trPr>
          <w:trHeight w:val="46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Исходный код программ для практических заданий, лабораторных и научно-исследовательских работ (120 штук)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из строя носителя информации или всего компьютера в целом</w:t>
            </w:r>
          </w:p>
        </w:tc>
      </w:tr>
      <w:tr w:rsidR="00A0010B" w:rsidRPr="00A0010B" w:rsidTr="00A0010B">
        <w:trPr>
          <w:trHeight w:val="46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10B" w:rsidRPr="00A0010B" w:rsidRDefault="00A0010B" w:rsidP="00A00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1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Критические нарушения в работе ОС, требующие ее переустановки или восстановления</w:t>
            </w:r>
          </w:p>
        </w:tc>
      </w:tr>
    </w:tbl>
    <w:p w:rsidR="00A0010B" w:rsidRPr="00F81E65" w:rsidRDefault="00A0010B" w:rsidP="00A0010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81E65">
        <w:rPr>
          <w:rFonts w:ascii="Times New Roman" w:hAnsi="Times New Roman" w:cs="Times New Roman"/>
          <w:b/>
          <w:sz w:val="24"/>
          <w:szCs w:val="24"/>
        </w:rPr>
        <w:t>Источники угроз безопасности</w:t>
      </w:r>
    </w:p>
    <w:p w:rsidR="00F81E65" w:rsidRPr="00F81E65" w:rsidRDefault="00F81E65" w:rsidP="00F81E65">
      <w:pPr>
        <w:spacing w:before="100" w:beforeAutospacing="1" w:after="100" w:afterAutospacing="1" w:line="240" w:lineRule="auto"/>
        <w:jc w:val="right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F81E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Таблица 3</w:t>
      </w:r>
    </w:p>
    <w:p w:rsidR="00F81E65" w:rsidRPr="00F81E65" w:rsidRDefault="00F81E65" w:rsidP="00F81E65">
      <w:pPr>
        <w:spacing w:before="100" w:beforeAutospacing="1" w:after="100" w:afterAutospacing="1" w:line="240" w:lineRule="auto"/>
        <w:jc w:val="right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F81E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Категории актуальных нарушителей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4107"/>
        <w:gridCol w:w="2949"/>
      </w:tblGrid>
      <w:tr w:rsidR="00F81E65" w:rsidRPr="00F81E65" w:rsidTr="00F81E65">
        <w:trPr>
          <w:trHeight w:val="50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65" w:rsidRPr="00F81E65" w:rsidRDefault="00F81E65" w:rsidP="00F81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Виды нарушителей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65" w:rsidRPr="00F81E65" w:rsidRDefault="00F81E65" w:rsidP="00F81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Возможные цели реализации угроз безопасности информации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65" w:rsidRPr="00F81E65" w:rsidRDefault="00F81E65" w:rsidP="00F81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Соответствие целей видам риска (ущерба) и возможным негативным последствиям</w:t>
            </w:r>
          </w:p>
        </w:tc>
      </w:tr>
      <w:tr w:rsidR="00F81E65" w:rsidRPr="00F81E65" w:rsidTr="00F81E65">
        <w:trPr>
          <w:trHeight w:val="5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1E65" w:rsidRPr="00F81E65" w:rsidRDefault="00F81E65" w:rsidP="00F81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65" w:rsidRPr="00F81E65" w:rsidRDefault="00F81E65" w:rsidP="00F81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Нанесение ущерба физическому лицу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1E65" w:rsidRPr="00F81E65" w:rsidRDefault="00F81E65" w:rsidP="00F81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1E65" w:rsidRPr="00F81E65" w:rsidTr="00F81E65">
        <w:trPr>
          <w:trHeight w:val="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65" w:rsidRPr="00F81E65" w:rsidRDefault="00F81E65" w:rsidP="00F81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Отдельные физические лица (хакеры)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65" w:rsidRPr="00F81E65" w:rsidRDefault="00F81E65" w:rsidP="00F81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целевой информации о пользователе для получения материальной, финансовой, коммерческой или иной выгоды. Пранк, самоутверждение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65" w:rsidRPr="00F81E65" w:rsidRDefault="00F81E65" w:rsidP="00F81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У1 – нарушение личной, семейной тайны, утрата чести и доброго имени, финансовый, иной ущерб физическим лицам</w:t>
            </w:r>
          </w:p>
        </w:tc>
      </w:tr>
      <w:tr w:rsidR="00F81E65" w:rsidRPr="00F81E65" w:rsidTr="00F81E65">
        <w:trPr>
          <w:trHeight w:val="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65" w:rsidRPr="00F81E65" w:rsidRDefault="00F81E65" w:rsidP="00F81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Авторизованные пользователи систем и сетей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65" w:rsidRPr="00F81E65" w:rsidRDefault="00F81E65" w:rsidP="00F81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Случайные, неосторожные, неквалифицированные действия в системе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65" w:rsidRPr="00F81E65" w:rsidRDefault="00F81E65" w:rsidP="00F81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1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У1 – финансовый, иной материальный ущерб физическим лицам</w:t>
            </w:r>
          </w:p>
        </w:tc>
      </w:tr>
    </w:tbl>
    <w:p w:rsidR="00A0010B" w:rsidRPr="00F81E65" w:rsidRDefault="00A0010B" w:rsidP="00A0010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81E65">
        <w:rPr>
          <w:rFonts w:ascii="Times New Roman" w:hAnsi="Times New Roman" w:cs="Times New Roman"/>
          <w:b/>
          <w:sz w:val="24"/>
          <w:szCs w:val="24"/>
        </w:rPr>
        <w:t>Способы реализации (возникновения) угроз безопасности информации</w:t>
      </w:r>
    </w:p>
    <w:p w:rsidR="00F81E65" w:rsidRPr="00F81E65" w:rsidRDefault="00F81E65" w:rsidP="00F81E65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F81E65">
        <w:rPr>
          <w:rFonts w:ascii="Times New Roman" w:hAnsi="Times New Roman" w:cs="Times New Roman"/>
          <w:i/>
          <w:sz w:val="24"/>
          <w:szCs w:val="24"/>
        </w:rPr>
        <w:t>Таблица 4</w:t>
      </w:r>
    </w:p>
    <w:p w:rsidR="00F81E65" w:rsidRPr="00F81E65" w:rsidRDefault="00F81E65" w:rsidP="00F81E65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F81E65">
        <w:rPr>
          <w:rFonts w:ascii="Times New Roman" w:hAnsi="Times New Roman" w:cs="Times New Roman"/>
          <w:i/>
          <w:sz w:val="24"/>
          <w:szCs w:val="24"/>
        </w:rPr>
        <w:t>Описание способов реализации угроз безопасности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24"/>
        <w:gridCol w:w="1839"/>
        <w:gridCol w:w="1560"/>
        <w:gridCol w:w="1814"/>
        <w:gridCol w:w="1736"/>
        <w:gridCol w:w="1927"/>
      </w:tblGrid>
      <w:tr w:rsidR="00F81E65" w:rsidRPr="00F81E65" w:rsidTr="00153F19">
        <w:trPr>
          <w:trHeight w:val="546"/>
        </w:trPr>
        <w:tc>
          <w:tcPr>
            <w:tcW w:w="424" w:type="dxa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№</w:t>
            </w:r>
          </w:p>
        </w:tc>
        <w:tc>
          <w:tcPr>
            <w:tcW w:w="1839" w:type="dxa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Вид нарушителя</w:t>
            </w:r>
          </w:p>
        </w:tc>
        <w:tc>
          <w:tcPr>
            <w:tcW w:w="1560" w:type="dxa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Категория нарушителя</w:t>
            </w:r>
          </w:p>
        </w:tc>
        <w:tc>
          <w:tcPr>
            <w:tcW w:w="1814" w:type="dxa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Объект воздействия</w:t>
            </w:r>
          </w:p>
        </w:tc>
        <w:tc>
          <w:tcPr>
            <w:tcW w:w="1736" w:type="dxa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Доступные интерфейсы</w:t>
            </w:r>
          </w:p>
        </w:tc>
        <w:tc>
          <w:tcPr>
            <w:tcW w:w="1927" w:type="dxa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Способы реализации</w:t>
            </w:r>
          </w:p>
        </w:tc>
      </w:tr>
      <w:tr w:rsidR="00F81E65" w:rsidRPr="00F81E65" w:rsidTr="00153F19">
        <w:trPr>
          <w:trHeight w:val="1210"/>
        </w:trPr>
        <w:tc>
          <w:tcPr>
            <w:tcW w:w="424" w:type="dxa"/>
            <w:vMerge w:val="restart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839" w:type="dxa"/>
            <w:vMerge w:val="restart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Отдельные физические лица (хакеры) (Н2)</w:t>
            </w:r>
          </w:p>
        </w:tc>
        <w:tc>
          <w:tcPr>
            <w:tcW w:w="1560" w:type="dxa"/>
            <w:vMerge w:val="restart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Внешний</w:t>
            </w:r>
          </w:p>
        </w:tc>
        <w:tc>
          <w:tcPr>
            <w:tcW w:w="1814" w:type="dxa"/>
            <w:vMerge w:val="restart"/>
          </w:tcPr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Удаленное автоматизированное рабочее место (АРМ) пользователя:</w:t>
            </w:r>
          </w:p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Несанкционированный доступ к операционной системе АРМ пользователя, нарушение конфиденциальности информации, содержащейся на АРМ пользователя</w:t>
            </w:r>
          </w:p>
        </w:tc>
        <w:tc>
          <w:tcPr>
            <w:tcW w:w="1736" w:type="dxa"/>
          </w:tcPr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>Доступ через локальную и внешнюю вычислительные сети</w:t>
            </w:r>
          </w:p>
        </w:tc>
        <w:tc>
          <w:tcPr>
            <w:tcW w:w="1927" w:type="dxa"/>
          </w:tcPr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>Внедрение вредоносного ПО</w:t>
            </w:r>
          </w:p>
        </w:tc>
      </w:tr>
      <w:tr w:rsidR="00F81E65" w:rsidRPr="00F81E65" w:rsidTr="00153F19">
        <w:trPr>
          <w:trHeight w:val="1210"/>
        </w:trPr>
        <w:tc>
          <w:tcPr>
            <w:tcW w:w="424" w:type="dxa"/>
            <w:vMerge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39" w:type="dxa"/>
            <w:vMerge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14" w:type="dxa"/>
            <w:vMerge/>
          </w:tcPr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>Съемные машинные носители информации, подключаемые к АРМ пользователя</w:t>
            </w:r>
          </w:p>
        </w:tc>
        <w:tc>
          <w:tcPr>
            <w:tcW w:w="1927" w:type="dxa"/>
          </w:tcPr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>Использование уязвимостей конфигурации системы управления доступом к АРМ пользователя</w:t>
            </w:r>
          </w:p>
        </w:tc>
      </w:tr>
      <w:tr w:rsidR="00F81E65" w:rsidRPr="00F81E65" w:rsidTr="00153F19">
        <w:trPr>
          <w:trHeight w:val="1210"/>
        </w:trPr>
        <w:tc>
          <w:tcPr>
            <w:tcW w:w="424" w:type="dxa"/>
            <w:vMerge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39" w:type="dxa"/>
            <w:vMerge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14" w:type="dxa"/>
            <w:vMerge/>
          </w:tcPr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>Сетевые интерфейсы коммутатора сети, где расположен веб-сервер</w:t>
            </w:r>
          </w:p>
        </w:tc>
        <w:tc>
          <w:tcPr>
            <w:tcW w:w="1927" w:type="dxa"/>
          </w:tcPr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>Использование уязвимостей конфигурации системы управления доступом к АРМ пользователя</w:t>
            </w:r>
          </w:p>
        </w:tc>
      </w:tr>
      <w:tr w:rsidR="00F81E65" w:rsidRPr="00F81E65" w:rsidTr="00153F19">
        <w:trPr>
          <w:trHeight w:val="1382"/>
        </w:trPr>
        <w:tc>
          <w:tcPr>
            <w:tcW w:w="424" w:type="dxa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839" w:type="dxa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Авторизованные пользователи систем и сетей (Н1)</w:t>
            </w:r>
          </w:p>
        </w:tc>
        <w:tc>
          <w:tcPr>
            <w:tcW w:w="1560" w:type="dxa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Внутренний</w:t>
            </w:r>
          </w:p>
        </w:tc>
        <w:tc>
          <w:tcPr>
            <w:tcW w:w="1814" w:type="dxa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АРМ пользователя</w:t>
            </w:r>
          </w:p>
        </w:tc>
        <w:tc>
          <w:tcPr>
            <w:tcW w:w="1736" w:type="dxa"/>
          </w:tcPr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>Доступ через локальную и внешнюю вычислительные сети</w:t>
            </w:r>
          </w:p>
        </w:tc>
        <w:tc>
          <w:tcPr>
            <w:tcW w:w="1927" w:type="dxa"/>
          </w:tcPr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>Ошибочные действия в ходе настройки АРМ пользователя</w:t>
            </w:r>
          </w:p>
        </w:tc>
      </w:tr>
      <w:tr w:rsidR="00F81E65" w:rsidRPr="00F81E65" w:rsidTr="00153F19">
        <w:trPr>
          <w:trHeight w:val="287"/>
        </w:trPr>
        <w:tc>
          <w:tcPr>
            <w:tcW w:w="424" w:type="dxa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839" w:type="dxa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 xml:space="preserve">Разработчики программных, </w:t>
            </w:r>
            <w:r w:rsidRPr="00F81E65">
              <w:rPr>
                <w:sz w:val="24"/>
                <w:szCs w:val="24"/>
              </w:rPr>
              <w:lastRenderedPageBreak/>
              <w:t>программно-аппаратных средств</w:t>
            </w:r>
          </w:p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>(Н1)</w:t>
            </w:r>
          </w:p>
        </w:tc>
        <w:tc>
          <w:tcPr>
            <w:tcW w:w="1560" w:type="dxa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lastRenderedPageBreak/>
              <w:t>Внутренний</w:t>
            </w:r>
          </w:p>
        </w:tc>
        <w:tc>
          <w:tcPr>
            <w:tcW w:w="1814" w:type="dxa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АРМ пользователя</w:t>
            </w:r>
          </w:p>
        </w:tc>
        <w:tc>
          <w:tcPr>
            <w:tcW w:w="1736" w:type="dxa"/>
          </w:tcPr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>Пользовательский веб-</w:t>
            </w:r>
            <w:r w:rsidRPr="00F81E65">
              <w:rPr>
                <w:sz w:val="24"/>
                <w:szCs w:val="24"/>
              </w:rPr>
              <w:lastRenderedPageBreak/>
              <w:t>интерфейс доступа к базе данных информационной системы</w:t>
            </w:r>
          </w:p>
        </w:tc>
        <w:tc>
          <w:tcPr>
            <w:tcW w:w="1927" w:type="dxa"/>
          </w:tcPr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lastRenderedPageBreak/>
              <w:t xml:space="preserve">Возможность осуществления </w:t>
            </w:r>
            <w:r w:rsidRPr="00F81E65">
              <w:rPr>
                <w:sz w:val="24"/>
                <w:szCs w:val="24"/>
              </w:rPr>
              <w:lastRenderedPageBreak/>
              <w:t>нарушителем деструктивного программного воздействия на API в целях реализации функций, изначально не предусмотренных дискредитируемым приложением (например, использование функций отладки из состава API).</w:t>
            </w:r>
          </w:p>
        </w:tc>
      </w:tr>
      <w:tr w:rsidR="00F81E65" w:rsidRPr="00F81E65" w:rsidTr="00153F19">
        <w:trPr>
          <w:trHeight w:val="272"/>
        </w:trPr>
        <w:tc>
          <w:tcPr>
            <w:tcW w:w="424" w:type="dxa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839" w:type="dxa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>Поставщики вычислительных услуг, услуг связи</w:t>
            </w:r>
          </w:p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>(Н1)</w:t>
            </w:r>
          </w:p>
        </w:tc>
        <w:tc>
          <w:tcPr>
            <w:tcW w:w="1560" w:type="dxa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Внутренний</w:t>
            </w:r>
          </w:p>
        </w:tc>
        <w:tc>
          <w:tcPr>
            <w:tcW w:w="1814" w:type="dxa"/>
          </w:tcPr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Удаленное автоматизированное рабочее место (АРМ) пользователя:</w:t>
            </w:r>
          </w:p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Несанкционированный доступ к операционной системе АРМ пользователя, нарушение конфиденциальности информации, содержащейся на АРМ пользователя</w:t>
            </w:r>
          </w:p>
        </w:tc>
        <w:tc>
          <w:tcPr>
            <w:tcW w:w="1736" w:type="dxa"/>
          </w:tcPr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>Пользовательский веб-интерфейс доступа к базе данных информационной системы</w:t>
            </w:r>
          </w:p>
        </w:tc>
        <w:tc>
          <w:tcPr>
            <w:tcW w:w="1927" w:type="dxa"/>
          </w:tcPr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>Возможность осуществления нарушителем деструктивного программного воздействия на API в целях реализации функций, изначально не предусмотренных дискредитируемым приложением (например, использование функций отладки из состава API).</w:t>
            </w:r>
          </w:p>
        </w:tc>
      </w:tr>
      <w:tr w:rsidR="00F81E65" w:rsidRPr="00F81E65" w:rsidTr="00153F19">
        <w:trPr>
          <w:trHeight w:val="1245"/>
        </w:trPr>
        <w:tc>
          <w:tcPr>
            <w:tcW w:w="424" w:type="dxa"/>
            <w:vMerge w:val="restart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839" w:type="dxa"/>
            <w:vMerge w:val="restart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>Лица, привлекаемые для установки, настройки, испытаний, пусконаладочных и иных видов работ</w:t>
            </w:r>
          </w:p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>(Н1)</w:t>
            </w:r>
          </w:p>
        </w:tc>
        <w:tc>
          <w:tcPr>
            <w:tcW w:w="1560" w:type="dxa"/>
            <w:vMerge w:val="restart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Внутренний</w:t>
            </w:r>
          </w:p>
        </w:tc>
        <w:tc>
          <w:tcPr>
            <w:tcW w:w="1814" w:type="dxa"/>
            <w:vMerge w:val="restart"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F81E65">
              <w:rPr>
                <w:rFonts w:eastAsia="Times New Roman"/>
                <w:sz w:val="24"/>
                <w:szCs w:val="24"/>
              </w:rPr>
              <w:t>АРМ пользователя</w:t>
            </w:r>
          </w:p>
        </w:tc>
        <w:tc>
          <w:tcPr>
            <w:tcW w:w="1736" w:type="dxa"/>
          </w:tcPr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>Съемные машинные носители информации, подключаемые к АРМ пользователя</w:t>
            </w:r>
          </w:p>
        </w:tc>
        <w:tc>
          <w:tcPr>
            <w:tcW w:w="1927" w:type="dxa"/>
          </w:tcPr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>Использование уязвимостей конфигурации системы управления доступом к АРМ пользователя</w:t>
            </w:r>
          </w:p>
        </w:tc>
      </w:tr>
      <w:tr w:rsidR="00F81E65" w:rsidRPr="00F81E65" w:rsidTr="00153F19">
        <w:trPr>
          <w:trHeight w:val="1245"/>
        </w:trPr>
        <w:tc>
          <w:tcPr>
            <w:tcW w:w="424" w:type="dxa"/>
            <w:vMerge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39" w:type="dxa"/>
            <w:vMerge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14" w:type="dxa"/>
            <w:vMerge/>
          </w:tcPr>
          <w:p w:rsidR="00F81E65" w:rsidRPr="00F81E65" w:rsidRDefault="00F81E65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>Доступ через локальную и внешнюю вычислительные сети</w:t>
            </w:r>
          </w:p>
        </w:tc>
        <w:tc>
          <w:tcPr>
            <w:tcW w:w="1927" w:type="dxa"/>
          </w:tcPr>
          <w:p w:rsidR="00F81E65" w:rsidRPr="00F81E65" w:rsidRDefault="00F81E65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F81E65">
              <w:rPr>
                <w:sz w:val="24"/>
                <w:szCs w:val="24"/>
              </w:rPr>
              <w:t>Ошибочные действия в ходе настройки АРМ пользователя</w:t>
            </w:r>
          </w:p>
        </w:tc>
      </w:tr>
    </w:tbl>
    <w:p w:rsidR="00A0010B" w:rsidRPr="00F81E65" w:rsidRDefault="00A0010B" w:rsidP="00F81E6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A0010B" w:rsidRPr="00F81E65" w:rsidSect="00A0010B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27C" w:rsidRDefault="009F727C" w:rsidP="00A0010B">
      <w:pPr>
        <w:spacing w:after="0" w:line="240" w:lineRule="auto"/>
      </w:pPr>
      <w:r>
        <w:separator/>
      </w:r>
    </w:p>
  </w:endnote>
  <w:endnote w:type="continuationSeparator" w:id="0">
    <w:p w:rsidR="009F727C" w:rsidRDefault="009F727C" w:rsidP="00A0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27C" w:rsidRDefault="009F727C" w:rsidP="00A0010B">
      <w:pPr>
        <w:spacing w:after="0" w:line="240" w:lineRule="auto"/>
      </w:pPr>
      <w:r>
        <w:separator/>
      </w:r>
    </w:p>
  </w:footnote>
  <w:footnote w:type="continuationSeparator" w:id="0">
    <w:p w:rsidR="009F727C" w:rsidRDefault="009F727C" w:rsidP="00A00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242916"/>
      <w:docPartObj>
        <w:docPartGallery w:val="Page Numbers (Top of Page)"/>
        <w:docPartUnique/>
      </w:docPartObj>
    </w:sdtPr>
    <w:sdtContent>
      <w:p w:rsidR="00A0010B" w:rsidRDefault="00A0010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D25">
          <w:rPr>
            <w:noProof/>
          </w:rPr>
          <w:t>7</w:t>
        </w:r>
        <w:r>
          <w:fldChar w:fldCharType="end"/>
        </w:r>
      </w:p>
    </w:sdtContent>
  </w:sdt>
  <w:p w:rsidR="00A0010B" w:rsidRDefault="00A0010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E4340"/>
    <w:multiLevelType w:val="multilevel"/>
    <w:tmpl w:val="7C82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C02D1"/>
    <w:multiLevelType w:val="hybridMultilevel"/>
    <w:tmpl w:val="5B482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1C436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50A1C"/>
    <w:multiLevelType w:val="multilevel"/>
    <w:tmpl w:val="F896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25DC7"/>
    <w:multiLevelType w:val="hybridMultilevel"/>
    <w:tmpl w:val="881E7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25B29"/>
    <w:multiLevelType w:val="multilevel"/>
    <w:tmpl w:val="F3BE6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2"/>
  </w:num>
  <w:num w:numId="5">
    <w:abstractNumId w:val="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0B"/>
    <w:rsid w:val="00791D25"/>
    <w:rsid w:val="007F7E26"/>
    <w:rsid w:val="009F727C"/>
    <w:rsid w:val="00A0010B"/>
    <w:rsid w:val="00F8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984C"/>
  <w15:chartTrackingRefBased/>
  <w15:docId w15:val="{C1F4CFB4-F09A-4AE9-B041-8B0548D9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1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01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010B"/>
  </w:style>
  <w:style w:type="paragraph" w:styleId="a6">
    <w:name w:val="footer"/>
    <w:basedOn w:val="a"/>
    <w:link w:val="a7"/>
    <w:uiPriority w:val="99"/>
    <w:unhideWhenUsed/>
    <w:rsid w:val="00A001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010B"/>
  </w:style>
  <w:style w:type="paragraph" w:styleId="a8">
    <w:name w:val="Normal (Web)"/>
    <w:basedOn w:val="a"/>
    <w:uiPriority w:val="99"/>
    <w:semiHidden/>
    <w:unhideWhenUsed/>
    <w:rsid w:val="00A00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qFormat/>
    <w:rsid w:val="00F81E6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2023-03-02T10:25:00Z</dcterms:created>
  <dcterms:modified xsi:type="dcterms:W3CDTF">2023-03-02T10:54:00Z</dcterms:modified>
</cp:coreProperties>
</file>