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211D" w14:textId="01048168" w:rsidR="00BD17CB" w:rsidRDefault="68A3829E" w:rsidP="0067470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843875F" wp14:editId="424E2A1E">
            <wp:extent cx="5104762" cy="1346032"/>
            <wp:effectExtent l="0" t="0" r="0" b="0"/>
            <wp:docPr id="374148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89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13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7AC2" w14:textId="77777777" w:rsidR="00AA50AA" w:rsidRDefault="00AA50AA" w:rsidP="343189AE">
      <w:pPr>
        <w:spacing w:after="0" w:line="276" w:lineRule="auto"/>
        <w:jc w:val="center"/>
        <w:rPr>
          <w:rFonts w:eastAsia="Times New Roman" w:cs="Times New Roman"/>
          <w:b/>
          <w:sz w:val="28"/>
          <w:szCs w:val="28"/>
          <w:lang w:val="es"/>
        </w:rPr>
      </w:pPr>
    </w:p>
    <w:p w14:paraId="0CDA79F4" w14:textId="77777777" w:rsidR="00AA50AA" w:rsidRDefault="00AA50AA" w:rsidP="343189AE">
      <w:pPr>
        <w:spacing w:after="0" w:line="276" w:lineRule="auto"/>
        <w:jc w:val="center"/>
        <w:rPr>
          <w:rFonts w:eastAsia="Times New Roman" w:cs="Times New Roman"/>
          <w:b/>
          <w:sz w:val="28"/>
          <w:szCs w:val="28"/>
          <w:lang w:val="es"/>
        </w:rPr>
      </w:pPr>
    </w:p>
    <w:p w14:paraId="41920ABA" w14:textId="6EDC19E6" w:rsidR="00BD17CB" w:rsidRPr="00BD17CB" w:rsidRDefault="68A3829E" w:rsidP="343189AE">
      <w:pPr>
        <w:spacing w:after="0" w:line="276" w:lineRule="auto"/>
        <w:jc w:val="center"/>
        <w:rPr>
          <w:rFonts w:eastAsia="Times New Roman" w:cs="Times New Roman"/>
          <w:b/>
          <w:sz w:val="32"/>
          <w:szCs w:val="32"/>
          <w:lang w:val="es"/>
        </w:rPr>
      </w:pPr>
      <w:r w:rsidRPr="343189AE">
        <w:rPr>
          <w:rFonts w:eastAsia="Times New Roman" w:cs="Times New Roman"/>
          <w:b/>
          <w:sz w:val="28"/>
          <w:szCs w:val="28"/>
          <w:lang w:val="es"/>
        </w:rPr>
        <w:t>Instituto Tecnológico de Estudios Superiores de Monterrey</w:t>
      </w:r>
    </w:p>
    <w:p w14:paraId="0546F9A0" w14:textId="6DA61879" w:rsidR="00BD17CB" w:rsidRPr="00BD17CB" w:rsidRDefault="00BD17CB" w:rsidP="343189AE">
      <w:pPr>
        <w:spacing w:after="0" w:line="276" w:lineRule="auto"/>
        <w:jc w:val="center"/>
        <w:rPr>
          <w:rFonts w:eastAsia="Times New Roman" w:cs="Times New Roman"/>
          <w:b/>
          <w:szCs w:val="24"/>
          <w:lang w:val="es"/>
        </w:rPr>
      </w:pPr>
    </w:p>
    <w:p w14:paraId="38FC75D4" w14:textId="18A15AE8" w:rsidR="00BD17CB" w:rsidRPr="00BD17CB" w:rsidRDefault="00BD17CB" w:rsidP="343189AE">
      <w:pPr>
        <w:spacing w:after="0" w:line="276" w:lineRule="auto"/>
        <w:jc w:val="center"/>
        <w:rPr>
          <w:rFonts w:eastAsia="Times New Roman" w:cs="Times New Roman"/>
          <w:b/>
          <w:szCs w:val="24"/>
          <w:lang w:val="es"/>
        </w:rPr>
      </w:pPr>
    </w:p>
    <w:p w14:paraId="0C99CE01" w14:textId="4E73F3DC" w:rsidR="00BD17CB" w:rsidRPr="00BD17CB" w:rsidRDefault="3FC38614" w:rsidP="343189AE">
      <w:pPr>
        <w:spacing w:after="0" w:line="276" w:lineRule="auto"/>
        <w:jc w:val="center"/>
        <w:rPr>
          <w:rFonts w:eastAsia="Times New Roman" w:cs="Times New Roman"/>
          <w:b/>
          <w:sz w:val="32"/>
          <w:szCs w:val="32"/>
          <w:lang w:val="es-ES"/>
        </w:rPr>
      </w:pPr>
      <w:r w:rsidRPr="3E097267">
        <w:rPr>
          <w:rFonts w:eastAsia="Times New Roman" w:cs="Times New Roman"/>
          <w:b/>
          <w:sz w:val="28"/>
          <w:szCs w:val="28"/>
          <w:lang w:val="es-ES"/>
        </w:rPr>
        <w:t>Maestr</w:t>
      </w:r>
      <w:r w:rsidR="57219C8B" w:rsidRPr="3E097267">
        <w:rPr>
          <w:rFonts w:eastAsia="Times New Roman" w:cs="Times New Roman"/>
          <w:b/>
          <w:sz w:val="28"/>
          <w:szCs w:val="28"/>
          <w:lang w:val="es-ES"/>
        </w:rPr>
        <w:t>í</w:t>
      </w:r>
      <w:r w:rsidRPr="3E097267">
        <w:rPr>
          <w:rFonts w:eastAsia="Times New Roman" w:cs="Times New Roman"/>
          <w:b/>
          <w:sz w:val="28"/>
          <w:szCs w:val="28"/>
          <w:lang w:val="es-ES"/>
        </w:rPr>
        <w:t>a:</w:t>
      </w:r>
    </w:p>
    <w:p w14:paraId="349CBBD5" w14:textId="52AC62E4" w:rsidR="00BD17CB" w:rsidRPr="00BD17CB" w:rsidRDefault="3FC38614" w:rsidP="343189AE">
      <w:pPr>
        <w:spacing w:after="0" w:line="276" w:lineRule="auto"/>
        <w:jc w:val="center"/>
        <w:rPr>
          <w:rFonts w:eastAsia="Times New Roman" w:cs="Times New Roman"/>
          <w:szCs w:val="24"/>
          <w:lang w:val="es-ES"/>
        </w:rPr>
      </w:pPr>
      <w:r w:rsidRPr="343189AE">
        <w:rPr>
          <w:rFonts w:eastAsia="Times New Roman" w:cs="Times New Roman"/>
          <w:szCs w:val="24"/>
          <w:lang w:val="es-ES"/>
        </w:rPr>
        <w:t>Inteligencia Artificial Aplicada</w:t>
      </w:r>
    </w:p>
    <w:p w14:paraId="51F3303F" w14:textId="091C1C3F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5D0DAFCF" w14:textId="44DD80FA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40332575" w14:textId="5D53A40E" w:rsidR="00BD17CB" w:rsidRPr="00BD17CB" w:rsidRDefault="68A3829E" w:rsidP="343189AE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343189AE">
        <w:rPr>
          <w:rFonts w:eastAsia="Times New Roman" w:cs="Times New Roman"/>
          <w:b/>
          <w:sz w:val="28"/>
          <w:szCs w:val="28"/>
        </w:rPr>
        <w:t xml:space="preserve">Curso: </w:t>
      </w:r>
    </w:p>
    <w:p w14:paraId="081134C8" w14:textId="575D45BD" w:rsidR="00BD17CB" w:rsidRPr="00BD17CB" w:rsidRDefault="68A3829E" w:rsidP="343189AE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343189AE">
        <w:rPr>
          <w:rFonts w:eastAsia="Times New Roman" w:cs="Times New Roman"/>
          <w:szCs w:val="24"/>
        </w:rPr>
        <w:t xml:space="preserve">Análisis de Grandes </w:t>
      </w:r>
      <w:r w:rsidR="78511DE6" w:rsidRPr="343189AE">
        <w:rPr>
          <w:rFonts w:eastAsia="Times New Roman" w:cs="Times New Roman"/>
          <w:szCs w:val="24"/>
        </w:rPr>
        <w:t>Volúmenes</w:t>
      </w:r>
      <w:r w:rsidRPr="343189AE">
        <w:rPr>
          <w:rFonts w:eastAsia="Times New Roman" w:cs="Times New Roman"/>
          <w:szCs w:val="24"/>
        </w:rPr>
        <w:t xml:space="preserve"> de Datos</w:t>
      </w:r>
    </w:p>
    <w:p w14:paraId="69AEAE61" w14:textId="3F43D73D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14:paraId="661BB2AD" w14:textId="245AA09D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14:paraId="5AB6AF9F" w14:textId="019A5C29" w:rsidR="00BD17CB" w:rsidRPr="00BD17CB" w:rsidRDefault="00674705" w:rsidP="343189AE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</w:pPr>
      <w:r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 xml:space="preserve">Proyecto </w:t>
      </w:r>
      <w:r w:rsidR="005D6338"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 xml:space="preserve">- </w:t>
      </w:r>
      <w:r w:rsidR="00BD17CB"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 xml:space="preserve">Actividad </w:t>
      </w:r>
      <w:r w:rsidR="1315DEB1"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>1</w:t>
      </w:r>
      <w:r w:rsidR="779F281F"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>:</w:t>
      </w:r>
    </w:p>
    <w:p w14:paraId="1F2B70D5" w14:textId="3729AA2D" w:rsidR="00BD17CB" w:rsidRPr="00BD17CB" w:rsidRDefault="00ED2C8C" w:rsidP="343189AE">
      <w:pPr>
        <w:spacing w:after="240" w:line="360" w:lineRule="auto"/>
        <w:jc w:val="center"/>
        <w:rPr>
          <w:rFonts w:eastAsia="Times New Roman" w:cs="Times New Roman"/>
          <w:b/>
          <w:sz w:val="28"/>
          <w:szCs w:val="28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Lectura, escritura, archivos de Big Data </w:t>
      </w:r>
      <w:proofErr w:type="spellStart"/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PySpark</w:t>
      </w:r>
      <w:proofErr w:type="spellEnd"/>
    </w:p>
    <w:p w14:paraId="774FCAC5" w14:textId="3E4639E1" w:rsidR="00BD17CB" w:rsidRPr="00BD17CB" w:rsidRDefault="5FEA3282" w:rsidP="343189AE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</w:pPr>
      <w:r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>Estudiantes:</w:t>
      </w:r>
    </w:p>
    <w:p w14:paraId="6036E586" w14:textId="0E401F5B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proofErr w:type="spellStart"/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Alexys</w:t>
      </w:r>
      <w:proofErr w:type="spellEnd"/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 Martín Coate Reyes</w:t>
      </w:r>
      <w:r w:rsidR="00953A0C">
        <w:tab/>
      </w:r>
      <w:r w:rsidR="00953A0C">
        <w:tab/>
      </w:r>
      <w:r w:rsidR="00953A0C">
        <w:tab/>
      </w: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A01746998</w:t>
      </w:r>
    </w:p>
    <w:p w14:paraId="2C11683B" w14:textId="6FA5772C" w:rsidR="00BD17CB" w:rsidRPr="00BD17CB" w:rsidRDefault="00193333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Manuel Gerardo López Garza </w:t>
      </w:r>
      <w:r w:rsidR="00953A0C">
        <w:tab/>
      </w:r>
      <w:r w:rsidR="00953A0C">
        <w:tab/>
      </w:r>
      <w:r w:rsidR="00D832B9" w:rsidRPr="343189AE">
        <w:rPr>
          <w:rFonts w:eastAsia="Times New Roman" w:cs="Times New Roman"/>
          <w:color w:val="000000" w:themeColor="text1"/>
          <w:szCs w:val="24"/>
          <w:lang w:eastAsia="es-MX"/>
        </w:rPr>
        <w:t>A00821663</w:t>
      </w:r>
    </w:p>
    <w:p w14:paraId="3D45DD9E" w14:textId="4CC93C9B" w:rsidR="00BD17CB" w:rsidRPr="00BD17CB" w:rsidRDefault="00193333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Diego </w:t>
      </w:r>
      <w:proofErr w:type="spellStart"/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Andres</w:t>
      </w:r>
      <w:proofErr w:type="spellEnd"/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 Bernal Diaz</w:t>
      </w:r>
      <w:r w:rsidR="00953A0C">
        <w:tab/>
      </w:r>
      <w:r w:rsidR="00953A0C">
        <w:tab/>
      </w:r>
      <w:r w:rsidR="00953A0C">
        <w:tab/>
      </w:r>
      <w:r w:rsidR="00D832B9" w:rsidRPr="343189AE">
        <w:rPr>
          <w:rFonts w:eastAsia="Times New Roman" w:cs="Times New Roman"/>
          <w:color w:val="000000" w:themeColor="text1"/>
          <w:szCs w:val="24"/>
          <w:lang w:eastAsia="es-MX"/>
        </w:rPr>
        <w:t>A01795975</w:t>
      </w:r>
    </w:p>
    <w:p w14:paraId="01A7F0DC" w14:textId="021C5449" w:rsidR="00BD17CB" w:rsidRPr="00BD17CB" w:rsidRDefault="00D832B9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Annette Cristina Narváez Andrade</w:t>
      </w:r>
      <w:r w:rsidR="00953A0C">
        <w:tab/>
      </w:r>
      <w:r w:rsidR="00953A0C">
        <w:tab/>
      </w: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A00571041</w:t>
      </w:r>
    </w:p>
    <w:p w14:paraId="5E6C0EF6" w14:textId="093AE009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14:paraId="1672C00B" w14:textId="7AEA04F5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14:paraId="1A9F8404" w14:textId="03BEAE7C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14:paraId="37D1D23A" w14:textId="59E5321F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p w14:paraId="416E8080" w14:textId="6060F7AE" w:rsidR="00BD17CB" w:rsidRPr="00BD17CB" w:rsidRDefault="5E120ADA" w:rsidP="343189AE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</w:pPr>
      <w:r w:rsidRPr="343189AE">
        <w:rPr>
          <w:rFonts w:eastAsia="Times New Roman" w:cs="Times New Roman"/>
          <w:b/>
          <w:color w:val="000000" w:themeColor="text1"/>
          <w:sz w:val="28"/>
          <w:szCs w:val="28"/>
          <w:lang w:eastAsia="es-MX"/>
        </w:rPr>
        <w:t>Profesores:</w:t>
      </w:r>
    </w:p>
    <w:p w14:paraId="7069EC12" w14:textId="2AF9EDA8" w:rsidR="00BD17CB" w:rsidRPr="00BD17CB" w:rsidRDefault="5E120ADA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Dr. Iván Olmos Pineda</w:t>
      </w:r>
    </w:p>
    <w:p w14:paraId="4CE04CB7" w14:textId="6D0D03C7" w:rsidR="00BD17CB" w:rsidRPr="00BD17CB" w:rsidRDefault="5E120ADA" w:rsidP="343189AE">
      <w:pPr>
        <w:spacing w:after="0" w:line="240" w:lineRule="auto"/>
        <w:jc w:val="center"/>
      </w:pPr>
      <w:r w:rsidRPr="343189AE">
        <w:rPr>
          <w:rFonts w:eastAsia="Times New Roman" w:cs="Times New Roman"/>
          <w:szCs w:val="24"/>
        </w:rPr>
        <w:t>Mtro. José Carlos Soto</w:t>
      </w:r>
    </w:p>
    <w:p w14:paraId="2951E08F" w14:textId="7043E7A5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s-MX"/>
        </w:rPr>
      </w:pPr>
    </w:p>
    <w:p w14:paraId="647D82BB" w14:textId="5F72B7EA" w:rsidR="00BD17CB" w:rsidRPr="00BD17CB" w:rsidRDefault="00BD17CB" w:rsidP="343189AE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s-MX"/>
        </w:rPr>
      </w:pPr>
    </w:p>
    <w:p w14:paraId="1C9D77E9" w14:textId="279928D4" w:rsidR="00BD17CB" w:rsidRPr="00BD17CB" w:rsidRDefault="1081C651" w:rsidP="343189AE">
      <w:pPr>
        <w:spacing w:after="0" w:line="24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b/>
          <w:sz w:val="28"/>
          <w:szCs w:val="28"/>
          <w:lang w:eastAsia="es-MX"/>
        </w:rPr>
        <w:t>Fecha de Entrega:</w:t>
      </w:r>
    </w:p>
    <w:p w14:paraId="56578E58" w14:textId="24C9EA76" w:rsidR="00BD17CB" w:rsidRPr="00BD17CB" w:rsidRDefault="00953A0C" w:rsidP="343189AE">
      <w:pPr>
        <w:tabs>
          <w:tab w:val="left" w:pos="6379"/>
        </w:tabs>
        <w:spacing w:after="240" w:line="36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  <w:r w:rsidRPr="343189AE">
        <w:rPr>
          <w:rFonts w:eastAsia="Times New Roman" w:cs="Times New Roman"/>
          <w:color w:val="000000" w:themeColor="text1"/>
          <w:szCs w:val="24"/>
          <w:lang w:eastAsia="es-MX"/>
        </w:rPr>
        <w:t>26</w:t>
      </w:r>
      <w:r w:rsidR="004A46A7"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 de abril</w:t>
      </w:r>
      <w:r w:rsidR="002E53FC" w:rsidRPr="343189AE">
        <w:rPr>
          <w:rFonts w:eastAsia="Times New Roman" w:cs="Times New Roman"/>
          <w:color w:val="000000" w:themeColor="text1"/>
          <w:szCs w:val="24"/>
          <w:lang w:eastAsia="es-MX"/>
        </w:rPr>
        <w:t xml:space="preserve"> del 2025</w:t>
      </w:r>
    </w:p>
    <w:p w14:paraId="5417B51E" w14:textId="77777777" w:rsidR="00FD39BD" w:rsidRPr="00BD17CB" w:rsidRDefault="00FD39BD" w:rsidP="343189AE">
      <w:pPr>
        <w:tabs>
          <w:tab w:val="left" w:pos="6379"/>
        </w:tabs>
        <w:spacing w:after="240" w:line="360" w:lineRule="auto"/>
        <w:jc w:val="center"/>
        <w:rPr>
          <w:rFonts w:eastAsia="Times New Roman" w:cs="Times New Roman"/>
          <w:color w:val="000000" w:themeColor="text1"/>
          <w:szCs w:val="24"/>
          <w:lang w:eastAsia="es-MX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es-ES" w:eastAsia="en-US"/>
        </w:rPr>
        <w:id w:val="1826157025"/>
        <w:docPartObj>
          <w:docPartGallery w:val="Table of Contents"/>
          <w:docPartUnique/>
        </w:docPartObj>
      </w:sdtPr>
      <w:sdtEndPr>
        <w:rPr>
          <w:b/>
          <w:szCs w:val="24"/>
        </w:rPr>
      </w:sdtEndPr>
      <w:sdtContent>
        <w:p w14:paraId="62E8C168" w14:textId="00D5C941" w:rsidR="00190F58" w:rsidRDefault="00E1267E">
          <w:pPr>
            <w:pStyle w:val="TOCHeading"/>
          </w:pPr>
          <w:r>
            <w:rPr>
              <w:lang w:val="es-ES"/>
            </w:rPr>
            <w:t>Tabla de contenido</w:t>
          </w:r>
        </w:p>
        <w:p w14:paraId="1710D821" w14:textId="040178D3" w:rsidR="00996A04" w:rsidRDefault="00E1267E">
          <w:pPr>
            <w:pStyle w:val="TO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34283" w:history="1">
            <w:r w:rsidR="00996A04" w:rsidRPr="00E823B0">
              <w:rPr>
                <w:rStyle w:val="Hyperlink"/>
                <w:rFonts w:eastAsia="Times New Roman" w:cs="Times New Roman"/>
                <w:noProof/>
              </w:rPr>
              <w:t>General</w:t>
            </w:r>
            <w:r w:rsidR="00996A04">
              <w:rPr>
                <w:noProof/>
                <w:webHidden/>
              </w:rPr>
              <w:tab/>
            </w:r>
            <w:r w:rsidR="00996A04">
              <w:rPr>
                <w:noProof/>
                <w:webHidden/>
              </w:rPr>
              <w:fldChar w:fldCharType="begin"/>
            </w:r>
            <w:r w:rsidR="00996A04">
              <w:rPr>
                <w:noProof/>
                <w:webHidden/>
              </w:rPr>
              <w:instrText xml:space="preserve"> PAGEREF _Toc196734283 \h </w:instrText>
            </w:r>
            <w:r w:rsidR="00996A04">
              <w:rPr>
                <w:noProof/>
                <w:webHidden/>
              </w:rPr>
            </w:r>
            <w:r w:rsidR="00996A04"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3</w:t>
            </w:r>
            <w:r w:rsidR="00996A04">
              <w:rPr>
                <w:noProof/>
                <w:webHidden/>
              </w:rPr>
              <w:fldChar w:fldCharType="end"/>
            </w:r>
          </w:hyperlink>
        </w:p>
        <w:p w14:paraId="7C401D3C" w14:textId="3DE40FA5" w:rsidR="00996A04" w:rsidRDefault="00996A04">
          <w:pPr>
            <w:pStyle w:val="TO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84" w:history="1">
            <w:r w:rsidRPr="00E823B0">
              <w:rPr>
                <w:rStyle w:val="Hyperlink"/>
                <w:rFonts w:eastAsia="Times New Roman" w:cs="Times New Roman"/>
                <w:noProof/>
              </w:rPr>
              <w:t>Tema de Interés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E904A" w14:textId="325EBF7F" w:rsidR="00996A04" w:rsidRDefault="00996A04">
          <w:pPr>
            <w:pStyle w:val="TO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85" w:history="1">
            <w:r w:rsidRPr="00E823B0">
              <w:rPr>
                <w:rStyle w:val="Hyperlink"/>
                <w:rFonts w:eastAsia="Times New Roman" w:cs="Times New Roman"/>
                <w:noProof/>
              </w:rPr>
              <w:t>Descripción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4CB6" w14:textId="329C7098" w:rsidR="00996A04" w:rsidRDefault="00996A04">
          <w:pPr>
            <w:pStyle w:val="TO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86" w:history="1">
            <w:r w:rsidRPr="00E823B0">
              <w:rPr>
                <w:rStyle w:val="Hyperlink"/>
                <w:rFonts w:eastAsia="Times New Roman" w:cs="Times New Roman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B630" w14:textId="0D0B76E2" w:rsidR="00996A04" w:rsidRDefault="00996A04">
          <w:pPr>
            <w:pStyle w:val="TO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87" w:history="1">
            <w:r w:rsidRPr="00E823B0">
              <w:rPr>
                <w:rStyle w:val="Hyperlink"/>
                <w:rFonts w:eastAsia="Times New Roman" w:cs="Times New Roman"/>
                <w:noProof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B21A2" w14:textId="22891440" w:rsidR="00996A04" w:rsidRDefault="00996A04">
          <w:pPr>
            <w:pStyle w:val="TO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88" w:history="1">
            <w:r w:rsidRPr="00E823B0">
              <w:rPr>
                <w:rStyle w:val="Hyperlink"/>
                <w:rFonts w:eastAsia="Times New Roman" w:cs="Times New Roman"/>
                <w:noProof/>
              </w:rPr>
              <w:t>Descripción general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27A7" w14:textId="0176A6A8" w:rsidR="00996A04" w:rsidRDefault="00996A04">
          <w:pPr>
            <w:pStyle w:val="TOC3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89" w:history="1">
            <w:r w:rsidRPr="00E823B0">
              <w:rPr>
                <w:rStyle w:val="Hyperlink"/>
                <w:rFonts w:eastAsia="Times New Roman" w:cs="Times New Roman"/>
                <w:noProof/>
              </w:rPr>
              <w:t>Estadística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2FC6" w14:textId="2F660813" w:rsidR="00996A04" w:rsidRDefault="00996A04">
          <w:pPr>
            <w:pStyle w:val="TOC3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90" w:history="1">
            <w:r w:rsidRPr="00E823B0">
              <w:rPr>
                <w:rStyle w:val="Hyperlink"/>
                <w:rFonts w:eastAsia="Times New Roman" w:cs="Times New Roman"/>
                <w:noProof/>
              </w:rPr>
              <w:t>Otros datos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18D4F" w14:textId="44E8F83E" w:rsidR="00996A04" w:rsidRDefault="00996A04">
          <w:pPr>
            <w:pStyle w:val="TO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91" w:history="1">
            <w:r w:rsidRPr="00E823B0">
              <w:rPr>
                <w:rStyle w:val="Hyperlink"/>
                <w:noProof/>
              </w:rPr>
              <w:t>Pyspark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C307" w14:textId="5CC2D5FE" w:rsidR="00996A04" w:rsidRDefault="00996A04">
          <w:pPr>
            <w:pStyle w:val="TO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196734292" w:history="1">
            <w:r w:rsidRPr="00E823B0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14E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A892" w14:textId="26C4A748" w:rsidR="00E1267E" w:rsidRDefault="00E1267E">
          <w:r>
            <w:rPr>
              <w:b/>
              <w:bCs/>
              <w:lang w:val="es-ES"/>
            </w:rPr>
            <w:fldChar w:fldCharType="end"/>
          </w:r>
        </w:p>
      </w:sdtContent>
    </w:sdt>
    <w:p w14:paraId="3DF8FF58" w14:textId="77777777" w:rsidR="00996A04" w:rsidRDefault="00996A04">
      <w:pPr>
        <w:pStyle w:val="TableofFigures"/>
        <w:tabs>
          <w:tab w:val="right" w:leader="dot" w:pos="8828"/>
        </w:tabs>
        <w:rPr>
          <w:rFonts w:cs="Times New Roman"/>
          <w:szCs w:val="24"/>
        </w:rPr>
      </w:pPr>
    </w:p>
    <w:p w14:paraId="0C9DEB30" w14:textId="77777777" w:rsidR="00996A04" w:rsidRDefault="00996A04">
      <w:pPr>
        <w:pStyle w:val="TableofFigures"/>
        <w:tabs>
          <w:tab w:val="right" w:leader="dot" w:pos="8828"/>
        </w:tabs>
        <w:rPr>
          <w:rFonts w:cs="Times New Roman"/>
          <w:szCs w:val="24"/>
        </w:rPr>
      </w:pPr>
    </w:p>
    <w:p w14:paraId="42DCFDA9" w14:textId="47B38E74" w:rsidR="00996A04" w:rsidRPr="00996A04" w:rsidRDefault="00996A04">
      <w:pPr>
        <w:pStyle w:val="TableofFigures"/>
        <w:tabs>
          <w:tab w:val="right" w:leader="dot" w:pos="8828"/>
        </w:tabs>
        <w:rPr>
          <w:rFonts w:eastAsiaTheme="majorEastAsia" w:cs="Times New Roman"/>
          <w:color w:val="2F5496" w:themeColor="accent1" w:themeShade="BF"/>
          <w:sz w:val="32"/>
          <w:szCs w:val="32"/>
          <w:lang w:val="es-ES" w:eastAsia="es-MX"/>
        </w:rPr>
      </w:pPr>
      <w:r w:rsidRPr="00996A04">
        <w:rPr>
          <w:rFonts w:eastAsiaTheme="majorEastAsia" w:cs="Times New Roman"/>
          <w:color w:val="2F5496" w:themeColor="accent1" w:themeShade="BF"/>
          <w:sz w:val="32"/>
          <w:szCs w:val="32"/>
          <w:lang w:val="es-ES" w:eastAsia="es-MX"/>
        </w:rPr>
        <w:t>Tabla de Ilustraciones</w:t>
      </w:r>
    </w:p>
    <w:p w14:paraId="47A197D4" w14:textId="6608F441" w:rsidR="004C401B" w:rsidRPr="00996A04" w:rsidRDefault="004C401B">
      <w:pPr>
        <w:pStyle w:val="TableofFigures"/>
        <w:tabs>
          <w:tab w:val="right" w:leader="dot" w:pos="8828"/>
        </w:tabs>
        <w:rPr>
          <w:rFonts w:cs="Times New Roman"/>
          <w:noProof/>
          <w:kern w:val="2"/>
          <w:szCs w:val="24"/>
          <w:lang w:eastAsia="es-MX"/>
          <w14:ligatures w14:val="standardContextual"/>
        </w:rPr>
      </w:pPr>
      <w:r w:rsidRPr="00996A04">
        <w:rPr>
          <w:rFonts w:cs="Times New Roman"/>
          <w:szCs w:val="24"/>
        </w:rPr>
        <w:fldChar w:fldCharType="begin"/>
      </w:r>
      <w:r w:rsidRPr="00996A04">
        <w:rPr>
          <w:rFonts w:cs="Times New Roman"/>
          <w:szCs w:val="24"/>
        </w:rPr>
        <w:instrText xml:space="preserve"> TOC \h \z \c "Ilustración" </w:instrText>
      </w:r>
      <w:r w:rsidRPr="00996A04">
        <w:rPr>
          <w:rFonts w:cs="Times New Roman"/>
          <w:szCs w:val="24"/>
        </w:rPr>
        <w:fldChar w:fldCharType="separate"/>
      </w:r>
      <w:hyperlink w:anchor="_Toc196734093" w:history="1">
        <w:r w:rsidRPr="00996A04">
          <w:rPr>
            <w:rStyle w:val="Hyperlink"/>
            <w:rFonts w:cs="Times New Roman"/>
            <w:noProof/>
          </w:rPr>
          <w:t>Ilustración 1: 20 primeras filas del dataset cargado en PySpark</w:t>
        </w:r>
        <w:r w:rsidRPr="00996A04">
          <w:rPr>
            <w:rFonts w:cs="Times New Roman"/>
            <w:noProof/>
            <w:webHidden/>
          </w:rPr>
          <w:tab/>
        </w:r>
        <w:r w:rsidRPr="00996A04">
          <w:rPr>
            <w:rFonts w:cs="Times New Roman"/>
            <w:noProof/>
            <w:webHidden/>
          </w:rPr>
          <w:fldChar w:fldCharType="begin"/>
        </w:r>
        <w:r w:rsidRPr="00996A04">
          <w:rPr>
            <w:rFonts w:cs="Times New Roman"/>
            <w:noProof/>
            <w:webHidden/>
          </w:rPr>
          <w:instrText xml:space="preserve"> PAGEREF _Toc196734093 \h </w:instrText>
        </w:r>
        <w:r w:rsidRPr="00996A04">
          <w:rPr>
            <w:rFonts w:cs="Times New Roman"/>
            <w:noProof/>
            <w:webHidden/>
          </w:rPr>
        </w:r>
        <w:r w:rsidRPr="00996A04">
          <w:rPr>
            <w:rFonts w:cs="Times New Roman"/>
            <w:noProof/>
            <w:webHidden/>
          </w:rPr>
          <w:fldChar w:fldCharType="separate"/>
        </w:r>
        <w:r w:rsidR="00C914EE">
          <w:rPr>
            <w:rFonts w:cs="Times New Roman"/>
            <w:noProof/>
            <w:webHidden/>
          </w:rPr>
          <w:t>3</w:t>
        </w:r>
        <w:r w:rsidRPr="00996A04">
          <w:rPr>
            <w:rFonts w:cs="Times New Roman"/>
            <w:noProof/>
            <w:webHidden/>
          </w:rPr>
          <w:fldChar w:fldCharType="end"/>
        </w:r>
      </w:hyperlink>
    </w:p>
    <w:p w14:paraId="1D4A7F67" w14:textId="14CB6194" w:rsidR="004C401B" w:rsidRPr="00996A04" w:rsidRDefault="004C401B">
      <w:pPr>
        <w:pStyle w:val="TableofFigures"/>
        <w:tabs>
          <w:tab w:val="right" w:leader="dot" w:pos="8828"/>
        </w:tabs>
        <w:rPr>
          <w:rFonts w:cs="Times New Roman"/>
          <w:noProof/>
          <w:kern w:val="2"/>
          <w:szCs w:val="24"/>
          <w:lang w:eastAsia="es-MX"/>
          <w14:ligatures w14:val="standardContextual"/>
        </w:rPr>
      </w:pPr>
      <w:hyperlink w:anchor="_Toc196734094" w:history="1">
        <w:r w:rsidRPr="00996A04">
          <w:rPr>
            <w:rStyle w:val="Hyperlink"/>
            <w:rFonts w:cs="Times New Roman"/>
            <w:noProof/>
          </w:rPr>
          <w:t>Ilustración 2: Análisis descriptivo elaborado en PySpark.</w:t>
        </w:r>
        <w:r w:rsidRPr="00996A04">
          <w:rPr>
            <w:rFonts w:cs="Times New Roman"/>
            <w:noProof/>
            <w:webHidden/>
          </w:rPr>
          <w:tab/>
        </w:r>
        <w:r w:rsidRPr="00996A04">
          <w:rPr>
            <w:rFonts w:cs="Times New Roman"/>
            <w:noProof/>
            <w:webHidden/>
          </w:rPr>
          <w:fldChar w:fldCharType="begin"/>
        </w:r>
        <w:r w:rsidRPr="00996A04">
          <w:rPr>
            <w:rFonts w:cs="Times New Roman"/>
            <w:noProof/>
            <w:webHidden/>
          </w:rPr>
          <w:instrText xml:space="preserve"> PAGEREF _Toc196734094 \h </w:instrText>
        </w:r>
        <w:r w:rsidRPr="00996A04">
          <w:rPr>
            <w:rFonts w:cs="Times New Roman"/>
            <w:noProof/>
            <w:webHidden/>
          </w:rPr>
        </w:r>
        <w:r w:rsidRPr="00996A04">
          <w:rPr>
            <w:rFonts w:cs="Times New Roman"/>
            <w:noProof/>
            <w:webHidden/>
          </w:rPr>
          <w:fldChar w:fldCharType="separate"/>
        </w:r>
        <w:r w:rsidR="00C914EE">
          <w:rPr>
            <w:rFonts w:cs="Times New Roman"/>
            <w:noProof/>
            <w:webHidden/>
          </w:rPr>
          <w:t>5</w:t>
        </w:r>
        <w:r w:rsidRPr="00996A04">
          <w:rPr>
            <w:rFonts w:cs="Times New Roman"/>
            <w:noProof/>
            <w:webHidden/>
          </w:rPr>
          <w:fldChar w:fldCharType="end"/>
        </w:r>
      </w:hyperlink>
    </w:p>
    <w:p w14:paraId="6FB38524" w14:textId="4E064EA9" w:rsidR="00E1267E" w:rsidRPr="00996A04" w:rsidRDefault="004C401B">
      <w:pPr>
        <w:pStyle w:val="TableofFigures"/>
        <w:tabs>
          <w:tab w:val="right" w:leader="dot" w:pos="8828"/>
        </w:tabs>
        <w:rPr>
          <w:rFonts w:cs="Times New Roman"/>
          <w:szCs w:val="24"/>
        </w:rPr>
      </w:pPr>
      <w:r w:rsidRPr="00996A04">
        <w:rPr>
          <w:rFonts w:cs="Times New Roman"/>
          <w:szCs w:val="24"/>
        </w:rPr>
        <w:fldChar w:fldCharType="end"/>
      </w:r>
    </w:p>
    <w:p w14:paraId="51AD613C" w14:textId="4437DBF2" w:rsidR="00996A04" w:rsidRPr="00996A04" w:rsidRDefault="00996A04" w:rsidP="00996A04">
      <w:pPr>
        <w:pStyle w:val="TableofFigures"/>
        <w:tabs>
          <w:tab w:val="right" w:leader="dot" w:pos="8828"/>
        </w:tabs>
        <w:rPr>
          <w:rFonts w:eastAsiaTheme="majorEastAsia" w:cs="Times New Roman"/>
          <w:color w:val="2F5496" w:themeColor="accent1" w:themeShade="BF"/>
          <w:sz w:val="32"/>
          <w:szCs w:val="32"/>
          <w:lang w:val="es-ES" w:eastAsia="es-MX"/>
        </w:rPr>
      </w:pPr>
      <w:r w:rsidRPr="00996A04">
        <w:rPr>
          <w:rFonts w:eastAsiaTheme="majorEastAsia" w:cs="Times New Roman"/>
          <w:color w:val="2F5496" w:themeColor="accent1" w:themeShade="BF"/>
          <w:sz w:val="32"/>
          <w:szCs w:val="32"/>
          <w:lang w:val="es-ES" w:eastAsia="es-MX"/>
        </w:rPr>
        <w:t>Tabla de Tablas</w:t>
      </w:r>
    </w:p>
    <w:bookmarkStart w:id="0" w:name="_Toc196732412"/>
    <w:bookmarkStart w:id="1" w:name="_Toc196732527"/>
    <w:bookmarkStart w:id="2" w:name="_Toc196732547"/>
    <w:p w14:paraId="65C53A2E" w14:textId="7FA4947A" w:rsidR="00996A04" w:rsidRPr="00996A04" w:rsidRDefault="004C401B">
      <w:pPr>
        <w:pStyle w:val="TableofFigures"/>
        <w:tabs>
          <w:tab w:val="right" w:leader="dot" w:pos="8828"/>
        </w:tabs>
        <w:rPr>
          <w:rFonts w:cs="Times New Roman"/>
          <w:noProof/>
          <w:kern w:val="2"/>
          <w:szCs w:val="24"/>
          <w:lang w:eastAsia="es-MX"/>
          <w14:ligatures w14:val="standardContextual"/>
        </w:rPr>
      </w:pPr>
      <w:r w:rsidRPr="00996A04">
        <w:rPr>
          <w:rFonts w:eastAsia="Times New Roman" w:cs="Times New Roman"/>
          <w:szCs w:val="24"/>
        </w:rPr>
        <w:fldChar w:fldCharType="begin"/>
      </w:r>
      <w:r w:rsidRPr="00996A04">
        <w:rPr>
          <w:rFonts w:eastAsia="Times New Roman" w:cs="Times New Roman"/>
          <w:szCs w:val="24"/>
        </w:rPr>
        <w:instrText xml:space="preserve"> TOC \h \z \c "Tabla" </w:instrText>
      </w:r>
      <w:r w:rsidRPr="00996A04">
        <w:rPr>
          <w:rFonts w:eastAsia="Times New Roman" w:cs="Times New Roman"/>
          <w:szCs w:val="24"/>
        </w:rPr>
        <w:fldChar w:fldCharType="separate"/>
      </w:r>
      <w:hyperlink w:anchor="_Toc196734238" w:history="1">
        <w:r w:rsidR="00996A04" w:rsidRPr="00996A04">
          <w:rPr>
            <w:rStyle w:val="Hyperlink"/>
            <w:rFonts w:cs="Times New Roman"/>
            <w:noProof/>
          </w:rPr>
          <w:t>Tabla 1: Datos Generales Dataset</w:t>
        </w:r>
        <w:r w:rsidR="00996A04" w:rsidRPr="00996A04">
          <w:rPr>
            <w:rFonts w:cs="Times New Roman"/>
            <w:noProof/>
            <w:webHidden/>
          </w:rPr>
          <w:tab/>
        </w:r>
        <w:r w:rsidR="00996A04" w:rsidRPr="00996A04">
          <w:rPr>
            <w:rFonts w:cs="Times New Roman"/>
            <w:noProof/>
            <w:webHidden/>
          </w:rPr>
          <w:fldChar w:fldCharType="begin"/>
        </w:r>
        <w:r w:rsidR="00996A04" w:rsidRPr="00996A04">
          <w:rPr>
            <w:rFonts w:cs="Times New Roman"/>
            <w:noProof/>
            <w:webHidden/>
          </w:rPr>
          <w:instrText xml:space="preserve"> PAGEREF _Toc196734238 \h </w:instrText>
        </w:r>
        <w:r w:rsidR="00996A04" w:rsidRPr="00996A04">
          <w:rPr>
            <w:rFonts w:cs="Times New Roman"/>
            <w:noProof/>
            <w:webHidden/>
          </w:rPr>
        </w:r>
        <w:r w:rsidR="00996A04" w:rsidRPr="00996A04">
          <w:rPr>
            <w:rFonts w:cs="Times New Roman"/>
            <w:noProof/>
            <w:webHidden/>
          </w:rPr>
          <w:fldChar w:fldCharType="separate"/>
        </w:r>
        <w:r w:rsidR="00C914EE">
          <w:rPr>
            <w:rFonts w:cs="Times New Roman"/>
            <w:noProof/>
            <w:webHidden/>
          </w:rPr>
          <w:t>4</w:t>
        </w:r>
        <w:r w:rsidR="00996A04" w:rsidRPr="00996A04">
          <w:rPr>
            <w:rFonts w:cs="Times New Roman"/>
            <w:noProof/>
            <w:webHidden/>
          </w:rPr>
          <w:fldChar w:fldCharType="end"/>
        </w:r>
      </w:hyperlink>
    </w:p>
    <w:p w14:paraId="5A55F2A4" w14:textId="3C5A4881" w:rsidR="00996A04" w:rsidRPr="00996A04" w:rsidRDefault="00996A04">
      <w:pPr>
        <w:pStyle w:val="TableofFigures"/>
        <w:tabs>
          <w:tab w:val="right" w:leader="dot" w:pos="8828"/>
        </w:tabs>
        <w:rPr>
          <w:rFonts w:cs="Times New Roman"/>
          <w:noProof/>
          <w:kern w:val="2"/>
          <w:szCs w:val="24"/>
          <w:lang w:eastAsia="es-MX"/>
          <w14:ligatures w14:val="standardContextual"/>
        </w:rPr>
      </w:pPr>
      <w:hyperlink w:anchor="_Toc196734239" w:history="1">
        <w:r w:rsidRPr="00996A04">
          <w:rPr>
            <w:rStyle w:val="Hyperlink"/>
            <w:rFonts w:cs="Times New Roman"/>
            <w:noProof/>
          </w:rPr>
          <w:t>Tabla 2: Medidas estadísticas principales</w:t>
        </w:r>
        <w:r w:rsidRPr="00996A04">
          <w:rPr>
            <w:rFonts w:cs="Times New Roman"/>
            <w:noProof/>
            <w:webHidden/>
          </w:rPr>
          <w:tab/>
        </w:r>
        <w:r w:rsidRPr="00996A04">
          <w:rPr>
            <w:rFonts w:cs="Times New Roman"/>
            <w:noProof/>
            <w:webHidden/>
          </w:rPr>
          <w:fldChar w:fldCharType="begin"/>
        </w:r>
        <w:r w:rsidRPr="00996A04">
          <w:rPr>
            <w:rFonts w:cs="Times New Roman"/>
            <w:noProof/>
            <w:webHidden/>
          </w:rPr>
          <w:instrText xml:space="preserve"> PAGEREF _Toc196734239 \h </w:instrText>
        </w:r>
        <w:r w:rsidRPr="00996A04">
          <w:rPr>
            <w:rFonts w:cs="Times New Roman"/>
            <w:noProof/>
            <w:webHidden/>
          </w:rPr>
        </w:r>
        <w:r w:rsidRPr="00996A04">
          <w:rPr>
            <w:rFonts w:cs="Times New Roman"/>
            <w:noProof/>
            <w:webHidden/>
          </w:rPr>
          <w:fldChar w:fldCharType="separate"/>
        </w:r>
        <w:r w:rsidR="00C914EE">
          <w:rPr>
            <w:rFonts w:cs="Times New Roman"/>
            <w:noProof/>
            <w:webHidden/>
          </w:rPr>
          <w:t>4</w:t>
        </w:r>
        <w:r w:rsidRPr="00996A04">
          <w:rPr>
            <w:rFonts w:cs="Times New Roman"/>
            <w:noProof/>
            <w:webHidden/>
          </w:rPr>
          <w:fldChar w:fldCharType="end"/>
        </w:r>
      </w:hyperlink>
    </w:p>
    <w:p w14:paraId="700D4C25" w14:textId="2E4A680D" w:rsidR="00B275E3" w:rsidRDefault="004C401B" w:rsidP="00631B0C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996A0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B275E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B568DE" w14:textId="77777777" w:rsidR="00367E4E" w:rsidRDefault="00367E4E">
      <w:pPr>
        <w:rPr>
          <w:rFonts w:eastAsia="Times New Roman" w:cs="Times New Roman"/>
          <w:color w:val="2F5496" w:themeColor="accent1" w:themeShade="BF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03045CF4" w14:textId="492F0A92" w:rsidR="00631B0C" w:rsidRPr="001A7B4A" w:rsidRDefault="00631B0C" w:rsidP="00631B0C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oc196734283"/>
      <w:r w:rsidRPr="001A7B4A">
        <w:rPr>
          <w:rFonts w:ascii="Times New Roman" w:eastAsia="Times New Roman" w:hAnsi="Times New Roman" w:cs="Times New Roman"/>
          <w:sz w:val="24"/>
          <w:szCs w:val="24"/>
        </w:rPr>
        <w:t>General</w:t>
      </w:r>
      <w:bookmarkEnd w:id="0"/>
      <w:bookmarkEnd w:id="1"/>
      <w:bookmarkEnd w:id="2"/>
      <w:bookmarkEnd w:id="3"/>
    </w:p>
    <w:p w14:paraId="47675634" w14:textId="312F6A0E" w:rsidR="00E2437B" w:rsidRPr="001A7B4A" w:rsidRDefault="00DB5BB2" w:rsidP="0055166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196732413"/>
      <w:bookmarkStart w:id="5" w:name="_Toc196732528"/>
      <w:bookmarkStart w:id="6" w:name="_Toc196732548"/>
      <w:bookmarkStart w:id="7" w:name="_Toc196734284"/>
      <w:r w:rsidRPr="001A7B4A">
        <w:rPr>
          <w:rFonts w:ascii="Times New Roman" w:eastAsia="Times New Roman" w:hAnsi="Times New Roman" w:cs="Times New Roman"/>
          <w:sz w:val="24"/>
          <w:szCs w:val="24"/>
        </w:rPr>
        <w:t>Tema de Interés</w:t>
      </w:r>
      <w:bookmarkEnd w:id="4"/>
      <w:bookmarkEnd w:id="5"/>
      <w:bookmarkEnd w:id="6"/>
      <w:bookmarkEnd w:id="7"/>
    </w:p>
    <w:p w14:paraId="75412C89" w14:textId="13A1E9D3" w:rsidR="563935F3" w:rsidRDefault="563935F3" w:rsidP="00060131">
      <w:pPr>
        <w:jc w:val="both"/>
        <w:rPr>
          <w:rFonts w:eastAsia="Times New Roman"/>
        </w:rPr>
      </w:pPr>
      <w:r w:rsidRPr="343189AE">
        <w:rPr>
          <w:rFonts w:eastAsia="Times New Roman"/>
        </w:rPr>
        <w:t>En el presente proyecto se abordará el análisis de los retrasos en vuelos comerciales en los Estados Unidos. El objetivo principal es comprender los factores que contribuyen a los retrasos aéreos, tales como la aerolínea, el aeropuerto de origen, el horario de salida y las condiciones específicas del vuelo. A través de la construcción de una muestra representativa basada en variables de caracterización relevantes, se pretende extraer patrones de comportamiento que permitan describir las dinámicas habituales de los retrasos y sentar las bases para un análisis predictivo en etapas posteriores.</w:t>
      </w:r>
    </w:p>
    <w:p w14:paraId="3275533F" w14:textId="3AB4AE35" w:rsidR="563935F3" w:rsidRDefault="563935F3" w:rsidP="00060131">
      <w:pPr>
        <w:jc w:val="both"/>
        <w:rPr>
          <w:rFonts w:eastAsia="Times New Roman"/>
        </w:rPr>
      </w:pPr>
      <w:r w:rsidRPr="343189AE">
        <w:rPr>
          <w:rFonts w:eastAsia="Times New Roman"/>
        </w:rPr>
        <w:t>Nuestro objetivo es construir una muestra representativa de vuelos comerciales en Estados Unidos a partir del análisis de variables de caracterización relevantes, con el fin de identificar patrones asociados a los retrasos aéreos y facilitar la generación de modelos predictivos en futuras etapas del proyecto.</w:t>
      </w:r>
    </w:p>
    <w:p w14:paraId="15A5A4A2" w14:textId="4D3B13E6" w:rsidR="00B968B9" w:rsidRDefault="00B968B9" w:rsidP="6D3BF57A">
      <w:pPr>
        <w:jc w:val="both"/>
        <w:rPr>
          <w:rFonts w:eastAsia="Times New Roman" w:cs="Times New Roman"/>
          <w:szCs w:val="24"/>
        </w:rPr>
      </w:pPr>
    </w:p>
    <w:p w14:paraId="4E816DED" w14:textId="01F7C23A" w:rsidR="00B968B9" w:rsidRPr="001A7B4A" w:rsidRDefault="00B968B9" w:rsidP="00551669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Toc196732414"/>
      <w:bookmarkStart w:id="9" w:name="_Toc196732529"/>
      <w:bookmarkStart w:id="10" w:name="_Toc196732549"/>
      <w:bookmarkStart w:id="11" w:name="_Toc196734285"/>
      <w:r w:rsidRPr="001A7B4A">
        <w:rPr>
          <w:rFonts w:ascii="Times New Roman" w:eastAsia="Times New Roman" w:hAnsi="Times New Roman" w:cs="Times New Roman"/>
          <w:sz w:val="24"/>
          <w:szCs w:val="24"/>
        </w:rPr>
        <w:t>Descripción</w:t>
      </w:r>
      <w:r w:rsidR="004256D9" w:rsidRPr="001A7B4A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="6A1ADBA7" w:rsidRPr="001A7B4A">
        <w:rPr>
          <w:rFonts w:ascii="Times New Roman" w:eastAsia="Times New Roman" w:hAnsi="Times New Roman" w:cs="Times New Roman"/>
          <w:sz w:val="24"/>
          <w:szCs w:val="24"/>
        </w:rPr>
        <w:t>dataset</w:t>
      </w:r>
      <w:bookmarkEnd w:id="8"/>
      <w:bookmarkEnd w:id="9"/>
      <w:bookmarkEnd w:id="10"/>
      <w:bookmarkEnd w:id="11"/>
      <w:proofErr w:type="spellEnd"/>
    </w:p>
    <w:p w14:paraId="3E2786EE" w14:textId="41049A69" w:rsidR="5D58DEB3" w:rsidRDefault="5D58DEB3" w:rsidP="5D58DEB3"/>
    <w:p w14:paraId="53B488B8" w14:textId="77777777" w:rsidR="004C401B" w:rsidRDefault="5D06795C" w:rsidP="004C401B">
      <w:pPr>
        <w:keepNext/>
      </w:pPr>
      <w:r>
        <w:rPr>
          <w:noProof/>
        </w:rPr>
        <w:drawing>
          <wp:inline distT="0" distB="0" distL="0" distR="0" wp14:anchorId="00666A23" wp14:editId="1C988F1B">
            <wp:extent cx="5579558" cy="1914525"/>
            <wp:effectExtent l="0" t="0" r="0" b="0"/>
            <wp:docPr id="718157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73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558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530F" w14:textId="67B9D1C9" w:rsidR="003D527B" w:rsidRPr="003D527B" w:rsidRDefault="004C401B" w:rsidP="004C401B">
      <w:pPr>
        <w:pStyle w:val="Caption"/>
      </w:pPr>
      <w:bookmarkStart w:id="12" w:name="_Toc19673409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C914EE">
        <w:rPr>
          <w:noProof/>
        </w:rPr>
        <w:t>1</w:t>
      </w:r>
      <w:r>
        <w:fldChar w:fldCharType="end"/>
      </w:r>
      <w:r>
        <w:t xml:space="preserve">: </w:t>
      </w:r>
      <w:r w:rsidRPr="00A92F2D">
        <w:t xml:space="preserve">20 primeras filas del </w:t>
      </w:r>
      <w:proofErr w:type="spellStart"/>
      <w:r w:rsidRPr="00A92F2D">
        <w:t>dataset</w:t>
      </w:r>
      <w:proofErr w:type="spellEnd"/>
      <w:r w:rsidRPr="00A92F2D">
        <w:t xml:space="preserve"> cargado en </w:t>
      </w:r>
      <w:proofErr w:type="spellStart"/>
      <w:r w:rsidRPr="00A92F2D">
        <w:t>PySpark</w:t>
      </w:r>
      <w:bookmarkEnd w:id="12"/>
      <w:proofErr w:type="spellEnd"/>
    </w:p>
    <w:p w14:paraId="1467F2D7" w14:textId="550792C6" w:rsidR="6A1ADBA7" w:rsidRPr="00283C88" w:rsidRDefault="6A1ADBA7" w:rsidP="00060131">
      <w:pPr>
        <w:jc w:val="both"/>
        <w:rPr>
          <w:rFonts w:eastAsia="Times New Roman"/>
        </w:rPr>
      </w:pPr>
      <w:r w:rsidRPr="001A7B4A">
        <w:rPr>
          <w:rFonts w:eastAsia="Times New Roman"/>
        </w:rPr>
        <w:t xml:space="preserve">En esta etapa inicial se realizó la exploración del conjunto de datos </w:t>
      </w:r>
      <w:proofErr w:type="spellStart"/>
      <w:r w:rsidRPr="00283C88">
        <w:rPr>
          <w:rFonts w:eastAsia="Times New Roman"/>
        </w:rPr>
        <w:t>Airline</w:t>
      </w:r>
      <w:proofErr w:type="spellEnd"/>
      <w:r w:rsidRPr="00283C88">
        <w:rPr>
          <w:rFonts w:eastAsia="Times New Roman"/>
        </w:rPr>
        <w:t xml:space="preserve"> </w:t>
      </w:r>
      <w:proofErr w:type="spellStart"/>
      <w:r w:rsidRPr="00283C88">
        <w:rPr>
          <w:rFonts w:eastAsia="Times New Roman"/>
        </w:rPr>
        <w:t>Delay</w:t>
      </w:r>
      <w:proofErr w:type="spellEnd"/>
      <w:r w:rsidRPr="00283C88">
        <w:rPr>
          <w:rFonts w:eastAsia="Times New Roman"/>
        </w:rPr>
        <w:t xml:space="preserve"> 2016-2018</w:t>
      </w:r>
      <w:r w:rsidRPr="001A7B4A">
        <w:rPr>
          <w:rFonts w:eastAsia="Times New Roman"/>
        </w:rPr>
        <w:t>, el cual contiene información detallada de vuelos comerciales en los Estados Unidos, incluyendo tiempos programados y reales de salida y llegada, retrasos, cancelaciones, desvíos, y características adicionales como distancia de vuelo y tiempos de rodaje.</w:t>
      </w:r>
    </w:p>
    <w:p w14:paraId="0C9A960F" w14:textId="56C3BBBC" w:rsidR="6A1ADBA7" w:rsidRPr="00283C88" w:rsidRDefault="6A1ADBA7" w:rsidP="00060131">
      <w:pPr>
        <w:jc w:val="both"/>
        <w:rPr>
          <w:rFonts w:eastAsia="Times New Roman"/>
        </w:rPr>
      </w:pPr>
      <w:r w:rsidRPr="001A7B4A">
        <w:rPr>
          <w:rFonts w:eastAsia="Times New Roman"/>
        </w:rPr>
        <w:t xml:space="preserve">Se utilizó </w:t>
      </w:r>
      <w:proofErr w:type="spellStart"/>
      <w:r w:rsidRPr="00283C88">
        <w:rPr>
          <w:rFonts w:eastAsia="Times New Roman"/>
        </w:rPr>
        <w:t>PySpark</w:t>
      </w:r>
      <w:proofErr w:type="spellEnd"/>
      <w:r w:rsidRPr="001A7B4A">
        <w:rPr>
          <w:rFonts w:eastAsia="Times New Roman"/>
        </w:rPr>
        <w:t xml:space="preserve"> para el procesamiento de los datos debido al tamaño del archivo y la necesidad de un manejo eficiente. Se cargaron correctamente los datos desde un archivo CSV, mostrando las primeras filas para verificar la correcta lectura de las columnas.</w:t>
      </w:r>
    </w:p>
    <w:p w14:paraId="18A84E02" w14:textId="2C51B7FE" w:rsidR="6A1ADBA7" w:rsidRPr="00283C88" w:rsidRDefault="6A1ADBA7" w:rsidP="00060131">
      <w:pPr>
        <w:jc w:val="both"/>
        <w:rPr>
          <w:rFonts w:eastAsia="Times New Roman"/>
        </w:rPr>
      </w:pPr>
      <w:r w:rsidRPr="001A7B4A">
        <w:rPr>
          <w:rFonts w:eastAsia="Times New Roman"/>
        </w:rPr>
        <w:t xml:space="preserve">Posteriormente, se realizó un </w:t>
      </w:r>
      <w:r w:rsidRPr="00283C88">
        <w:rPr>
          <w:rFonts w:eastAsia="Times New Roman"/>
        </w:rPr>
        <w:t>análisis de valores nulos</w:t>
      </w:r>
      <w:r w:rsidRPr="001A7B4A">
        <w:rPr>
          <w:rFonts w:eastAsia="Times New Roman"/>
        </w:rPr>
        <w:t>, identificando que algunas variables, especialmente las relacionadas con tiempos de vuelo (como DEP_TIME, ARR_TIME, DEP_DELAY, ARR_DELAY), presentan un porcentaje de nulos alrededor del 11-12%, mientras que variables esenciales como la fecha del vuelo (FL_DATE) y el código de aerolínea (OP_CARRIER) no presentan datos faltantes.</w:t>
      </w:r>
    </w:p>
    <w:p w14:paraId="542E48EB" w14:textId="4C825EB9" w:rsidR="6A1ADBA7" w:rsidRPr="00283C88" w:rsidRDefault="6A1ADBA7" w:rsidP="00060131">
      <w:pPr>
        <w:jc w:val="both"/>
        <w:rPr>
          <w:rFonts w:eastAsia="Times New Roman"/>
        </w:rPr>
      </w:pPr>
      <w:r w:rsidRPr="001A7B4A">
        <w:rPr>
          <w:rFonts w:eastAsia="Times New Roman"/>
        </w:rPr>
        <w:t xml:space="preserve">Finalmente, se efectuó un </w:t>
      </w:r>
      <w:r w:rsidRPr="00283C88">
        <w:rPr>
          <w:rFonts w:eastAsia="Times New Roman"/>
        </w:rPr>
        <w:t>análisis estadístico básico</w:t>
      </w:r>
      <w:r w:rsidRPr="001A7B4A">
        <w:rPr>
          <w:rFonts w:eastAsia="Times New Roman"/>
        </w:rPr>
        <w:t xml:space="preserve"> de las variables numéricas, calculando medidas como promedio, desviación estándar, valores mínimos y máximos. Se observó que, en promedio, los vuelos presentan retrasos moderados en salida y llegada. Además, se identificaron vuelos con distancias que van desde trayectos cortos de 25 millas hasta vuelos de más de 4900 millas.</w:t>
      </w:r>
    </w:p>
    <w:p w14:paraId="69A2BAD4" w14:textId="0A6544EE" w:rsidR="6A1ADBA7" w:rsidRPr="00283C88" w:rsidRDefault="6A1ADBA7" w:rsidP="00060131">
      <w:pPr>
        <w:jc w:val="both"/>
        <w:rPr>
          <w:rFonts w:eastAsia="Times New Roman"/>
        </w:rPr>
      </w:pPr>
      <w:r w:rsidRPr="001A7B4A">
        <w:rPr>
          <w:rFonts w:eastAsia="Times New Roman"/>
        </w:rPr>
        <w:t>Este análisis preliminar proporciona una visión general del estado de los datos y sienta las bases para la siguiente etapa de construcción de muestras representativas y particionamiento del conjunto de datos.</w:t>
      </w:r>
    </w:p>
    <w:p w14:paraId="18C9B876" w14:textId="69E98351" w:rsidR="6D3BF57A" w:rsidRPr="001A7B4A" w:rsidRDefault="6D3BF57A" w:rsidP="6D3BF57A">
      <w:pPr>
        <w:rPr>
          <w:rFonts w:eastAsia="Times New Roman" w:cs="Times New Roman"/>
          <w:szCs w:val="24"/>
        </w:rPr>
      </w:pPr>
    </w:p>
    <w:p w14:paraId="3F2E0F62" w14:textId="328DD98C" w:rsidR="002701DA" w:rsidRPr="001A7B4A" w:rsidRDefault="002701DA" w:rsidP="00551669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Toc196732415"/>
      <w:bookmarkStart w:id="14" w:name="_Toc196732530"/>
      <w:bookmarkStart w:id="15" w:name="_Toc196732550"/>
      <w:bookmarkStart w:id="16" w:name="_Toc196734286"/>
      <w:proofErr w:type="spellStart"/>
      <w:r w:rsidRPr="001A7B4A">
        <w:rPr>
          <w:rFonts w:ascii="Times New Roman" w:eastAsia="Times New Roman" w:hAnsi="Times New Roman" w:cs="Times New Roman"/>
          <w:sz w:val="24"/>
          <w:szCs w:val="24"/>
        </w:rPr>
        <w:t>Dataset</w:t>
      </w:r>
      <w:bookmarkEnd w:id="13"/>
      <w:bookmarkEnd w:id="14"/>
      <w:bookmarkEnd w:id="15"/>
      <w:bookmarkEnd w:id="16"/>
      <w:proofErr w:type="spellEnd"/>
    </w:p>
    <w:p w14:paraId="322B0ED3" w14:textId="5E13A1E9" w:rsidR="00FD39BD" w:rsidRDefault="00FD39BD" w:rsidP="00FD39BD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196732416"/>
      <w:bookmarkStart w:id="18" w:name="_Toc196732531"/>
      <w:bookmarkStart w:id="19" w:name="_Toc196732551"/>
      <w:bookmarkStart w:id="20" w:name="_Toc196734287"/>
      <w:r>
        <w:rPr>
          <w:rFonts w:ascii="Times New Roman" w:eastAsia="Times New Roman" w:hAnsi="Times New Roman" w:cs="Times New Roman"/>
          <w:sz w:val="24"/>
          <w:szCs w:val="24"/>
        </w:rPr>
        <w:t xml:space="preserve">Información </w:t>
      </w:r>
      <w:r w:rsidR="00087E80">
        <w:rPr>
          <w:rFonts w:ascii="Times New Roman" w:eastAsia="Times New Roman" w:hAnsi="Times New Roman" w:cs="Times New Roman"/>
          <w:sz w:val="24"/>
          <w:szCs w:val="24"/>
        </w:rPr>
        <w:t>general</w:t>
      </w:r>
      <w:bookmarkEnd w:id="17"/>
      <w:bookmarkEnd w:id="18"/>
      <w:bookmarkEnd w:id="19"/>
      <w:bookmarkEnd w:id="20"/>
    </w:p>
    <w:p w14:paraId="2DD2DAD9" w14:textId="77777777" w:rsidR="00FD39BD" w:rsidRPr="00246B72" w:rsidRDefault="17101F61" w:rsidP="002701DA">
      <w:pPr>
        <w:pStyle w:val="ListParagraph"/>
        <w:numPr>
          <w:ilvl w:val="0"/>
          <w:numId w:val="9"/>
        </w:numPr>
        <w:rPr>
          <w:rFonts w:eastAsia="Times New Roman" w:cs="Times New Roman"/>
        </w:rPr>
      </w:pPr>
      <w:r w:rsidRPr="00FD39BD">
        <w:rPr>
          <w:rFonts w:eastAsia="Times New Roman"/>
          <w:b/>
        </w:rPr>
        <w:t>Nombre:</w:t>
      </w:r>
      <w:r w:rsidRPr="00FD39BD">
        <w:rPr>
          <w:rFonts w:eastAsia="Times New Roman" w:cs="Times New Roman"/>
        </w:rPr>
        <w:t xml:space="preserve"> </w:t>
      </w:r>
      <w:proofErr w:type="spellStart"/>
      <w:r w:rsidRPr="00FD39BD">
        <w:rPr>
          <w:rFonts w:eastAsia="Times New Roman" w:cs="Times New Roman"/>
        </w:rPr>
        <w:t>Airline</w:t>
      </w:r>
      <w:proofErr w:type="spellEnd"/>
      <w:r w:rsidRPr="00FD39BD">
        <w:rPr>
          <w:rFonts w:eastAsia="Times New Roman" w:cs="Times New Roman"/>
        </w:rPr>
        <w:t xml:space="preserve"> </w:t>
      </w:r>
      <w:proofErr w:type="spellStart"/>
      <w:r w:rsidRPr="00FD39BD">
        <w:rPr>
          <w:rFonts w:eastAsia="Times New Roman" w:cs="Times New Roman"/>
        </w:rPr>
        <w:t>Delay</w:t>
      </w:r>
      <w:proofErr w:type="spellEnd"/>
      <w:r w:rsidRPr="00FD39BD">
        <w:rPr>
          <w:rFonts w:eastAsia="Times New Roman" w:cs="Times New Roman"/>
        </w:rPr>
        <w:t xml:space="preserve"> </w:t>
      </w:r>
      <w:proofErr w:type="spellStart"/>
      <w:r w:rsidRPr="00FD39BD">
        <w:rPr>
          <w:rFonts w:eastAsia="Times New Roman" w:cs="Times New Roman"/>
        </w:rPr>
        <w:t>Analysis</w:t>
      </w:r>
      <w:proofErr w:type="spellEnd"/>
    </w:p>
    <w:p w14:paraId="246C39DB" w14:textId="77777777" w:rsidR="00FD39BD" w:rsidRPr="001A7B4A" w:rsidRDefault="002701DA" w:rsidP="00FD39BD">
      <w:pPr>
        <w:pStyle w:val="ListParagraph"/>
        <w:numPr>
          <w:ilvl w:val="0"/>
          <w:numId w:val="9"/>
        </w:numPr>
        <w:rPr>
          <w:rFonts w:eastAsia="Times New Roman"/>
        </w:rPr>
      </w:pPr>
      <w:r w:rsidRPr="00FD39BD">
        <w:rPr>
          <w:rFonts w:eastAsia="Times New Roman"/>
          <w:b/>
        </w:rPr>
        <w:t>Origen</w:t>
      </w:r>
      <w:r w:rsidR="0054610F" w:rsidRPr="00FD39BD">
        <w:rPr>
          <w:rFonts w:eastAsia="Times New Roman"/>
          <w:b/>
        </w:rPr>
        <w:t xml:space="preserve"> (</w:t>
      </w:r>
      <w:r w:rsidR="707FE0F0" w:rsidRPr="00FD39BD">
        <w:rPr>
          <w:rFonts w:eastAsia="Times New Roman"/>
          <w:b/>
        </w:rPr>
        <w:t>Enlace</w:t>
      </w:r>
      <w:r w:rsidR="0054610F" w:rsidRPr="00FD39BD">
        <w:rPr>
          <w:rFonts w:eastAsia="Times New Roman"/>
          <w:b/>
        </w:rPr>
        <w:t>)</w:t>
      </w:r>
      <w:r w:rsidR="504C718C" w:rsidRPr="00FD39BD">
        <w:rPr>
          <w:rFonts w:eastAsia="Times New Roman"/>
          <w:b/>
        </w:rPr>
        <w:t>:</w:t>
      </w:r>
      <w:r w:rsidR="504C718C" w:rsidRPr="00FD39BD">
        <w:rPr>
          <w:rFonts w:eastAsia="Times New Roman"/>
        </w:rPr>
        <w:t xml:space="preserve"> </w:t>
      </w:r>
      <w:hyperlink r:id="rId13">
        <w:r w:rsidR="504C718C" w:rsidRPr="00FD39BD">
          <w:rPr>
            <w:rStyle w:val="Hyperlink"/>
            <w:rFonts w:eastAsia="Times New Roman" w:cs="Times New Roman"/>
            <w:szCs w:val="24"/>
          </w:rPr>
          <w:t>https://www.kaggle.com/datasets/sherrytp/airline-delay-analysis</w:t>
        </w:r>
      </w:hyperlink>
    </w:p>
    <w:p w14:paraId="0F78A576" w14:textId="40B9DD06" w:rsidR="00087E80" w:rsidRPr="00087E80" w:rsidRDefault="0054610F" w:rsidP="00087E80">
      <w:pPr>
        <w:pStyle w:val="ListParagraph"/>
        <w:numPr>
          <w:ilvl w:val="0"/>
          <w:numId w:val="9"/>
        </w:numPr>
        <w:rPr>
          <w:rFonts w:eastAsia="Times New Roman" w:cs="Times New Roman"/>
          <w:szCs w:val="24"/>
        </w:rPr>
      </w:pPr>
      <w:r w:rsidRPr="00FD39BD">
        <w:rPr>
          <w:rFonts w:cs="Times New Roman"/>
          <w:b/>
          <w:szCs w:val="24"/>
        </w:rPr>
        <w:t xml:space="preserve">Tamaño del </w:t>
      </w:r>
      <w:proofErr w:type="spellStart"/>
      <w:r w:rsidRPr="00FD39BD">
        <w:rPr>
          <w:rFonts w:cs="Times New Roman"/>
          <w:b/>
          <w:szCs w:val="24"/>
        </w:rPr>
        <w:t>Datase</w:t>
      </w:r>
      <w:r w:rsidR="00FD39BD" w:rsidRPr="00FD39BD">
        <w:rPr>
          <w:rFonts w:cs="Times New Roman"/>
          <w:b/>
          <w:szCs w:val="24"/>
        </w:rPr>
        <w:t>t</w:t>
      </w:r>
      <w:proofErr w:type="spellEnd"/>
      <w:r w:rsidR="00FD39BD" w:rsidRPr="00FD39BD">
        <w:rPr>
          <w:rFonts w:eastAsia="Times New Roman" w:cs="Times New Roman"/>
          <w:b/>
          <w:szCs w:val="24"/>
        </w:rPr>
        <w:t>:</w:t>
      </w:r>
      <w:r w:rsidR="30FF6AC9" w:rsidRPr="00FD39BD">
        <w:rPr>
          <w:rFonts w:eastAsia="Times New Roman" w:cs="Times New Roman"/>
          <w:szCs w:val="24"/>
        </w:rPr>
        <w:t xml:space="preserve"> </w:t>
      </w:r>
      <w:r w:rsidR="660C9F7E" w:rsidRPr="00FD39BD">
        <w:rPr>
          <w:rFonts w:eastAsia="Times New Roman" w:cs="Times New Roman"/>
          <w:szCs w:val="24"/>
        </w:rPr>
        <w:t>2</w:t>
      </w:r>
      <w:r w:rsidR="002701DA" w:rsidRPr="00FD39BD">
        <w:rPr>
          <w:rFonts w:eastAsia="Times New Roman" w:cs="Times New Roman"/>
          <w:szCs w:val="24"/>
        </w:rPr>
        <w:t xml:space="preserve"> </w:t>
      </w:r>
      <w:r w:rsidRPr="00FD39BD">
        <w:rPr>
          <w:rFonts w:eastAsia="Times New Roman" w:cs="Times New Roman"/>
          <w:szCs w:val="24"/>
        </w:rPr>
        <w:t>GB</w:t>
      </w:r>
    </w:p>
    <w:p w14:paraId="474B646D" w14:textId="795148D7" w:rsidR="00FD39BD" w:rsidRPr="00087E80" w:rsidRDefault="00087E80" w:rsidP="00087E80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</w:t>
      </w:r>
      <w:r w:rsidR="00EF0811">
        <w:rPr>
          <w:rFonts w:eastAsia="Times New Roman" w:cs="Times New Roman"/>
          <w:szCs w:val="24"/>
        </w:rPr>
        <w:t xml:space="preserve"> recortará el </w:t>
      </w:r>
      <w:proofErr w:type="spellStart"/>
      <w:r w:rsidR="00EF0811">
        <w:rPr>
          <w:rFonts w:eastAsia="Times New Roman" w:cs="Times New Roman"/>
          <w:szCs w:val="24"/>
        </w:rPr>
        <w:t>datase</w:t>
      </w:r>
      <w:r w:rsidR="000757DA">
        <w:rPr>
          <w:rFonts w:eastAsia="Times New Roman" w:cs="Times New Roman"/>
          <w:szCs w:val="24"/>
        </w:rPr>
        <w:t>t</w:t>
      </w:r>
      <w:proofErr w:type="spellEnd"/>
      <w:r w:rsidR="00246B72">
        <w:rPr>
          <w:rFonts w:eastAsia="Times New Roman" w:cs="Times New Roman"/>
          <w:szCs w:val="24"/>
        </w:rPr>
        <w:t xml:space="preserve">, solo se usarán </w:t>
      </w:r>
      <w:r w:rsidR="00EF0811">
        <w:rPr>
          <w:rFonts w:eastAsia="Times New Roman" w:cs="Times New Roman"/>
          <w:szCs w:val="24"/>
        </w:rPr>
        <w:t xml:space="preserve">los años </w:t>
      </w:r>
      <w:r w:rsidR="000757DA">
        <w:rPr>
          <w:rFonts w:eastAsia="Times New Roman" w:cs="Times New Roman"/>
          <w:szCs w:val="24"/>
        </w:rPr>
        <w:t xml:space="preserve">2016-2018 para </w:t>
      </w:r>
      <w:r w:rsidR="004B3C6F">
        <w:rPr>
          <w:rFonts w:eastAsia="Times New Roman" w:cs="Times New Roman"/>
          <w:szCs w:val="24"/>
        </w:rPr>
        <w:t>trabajar con la data más reciente</w:t>
      </w:r>
      <w:r w:rsidR="0014006C">
        <w:rPr>
          <w:rFonts w:eastAsia="Times New Roman" w:cs="Times New Roman"/>
          <w:szCs w:val="24"/>
        </w:rPr>
        <w:t xml:space="preserve"> </w:t>
      </w:r>
      <w:r w:rsidR="0093799A">
        <w:rPr>
          <w:rFonts w:eastAsia="Times New Roman" w:cs="Times New Roman"/>
          <w:szCs w:val="24"/>
        </w:rPr>
        <w:t xml:space="preserve">y poder </w:t>
      </w:r>
      <w:r w:rsidR="009070F2">
        <w:rPr>
          <w:rFonts w:eastAsia="Times New Roman" w:cs="Times New Roman"/>
          <w:szCs w:val="24"/>
        </w:rPr>
        <w:t xml:space="preserve">correr </w:t>
      </w:r>
      <w:r w:rsidR="00D14D26">
        <w:rPr>
          <w:rFonts w:eastAsia="Times New Roman" w:cs="Times New Roman"/>
          <w:szCs w:val="24"/>
        </w:rPr>
        <w:t>más rápidamente l</w:t>
      </w:r>
      <w:r w:rsidR="00246B72">
        <w:rPr>
          <w:rFonts w:eastAsia="Times New Roman" w:cs="Times New Roman"/>
          <w:szCs w:val="24"/>
        </w:rPr>
        <w:t>os modelos de ML.</w:t>
      </w:r>
    </w:p>
    <w:p w14:paraId="68C8DDC9" w14:textId="77777777" w:rsidR="00190F58" w:rsidRPr="00FD39BD" w:rsidRDefault="00190F58" w:rsidP="00087E80">
      <w:pPr>
        <w:rPr>
          <w:rFonts w:eastAsia="Times New Roman" w:cs="Times New Roman"/>
          <w:szCs w:val="24"/>
        </w:rPr>
      </w:pPr>
    </w:p>
    <w:p w14:paraId="27FBC121" w14:textId="58C110EB" w:rsidR="00190F58" w:rsidRPr="009B4F10" w:rsidRDefault="002701DA" w:rsidP="009B4F10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Toc196732417"/>
      <w:bookmarkStart w:id="22" w:name="_Toc196732532"/>
      <w:bookmarkStart w:id="23" w:name="_Toc196732552"/>
      <w:bookmarkStart w:id="24" w:name="_Toc196734288"/>
      <w:r w:rsidRPr="001A7B4A">
        <w:rPr>
          <w:rFonts w:ascii="Times New Roman" w:eastAsia="Times New Roman" w:hAnsi="Times New Roman" w:cs="Times New Roman"/>
          <w:sz w:val="24"/>
          <w:szCs w:val="24"/>
        </w:rPr>
        <w:t xml:space="preserve">Descripción general del </w:t>
      </w:r>
      <w:proofErr w:type="spellStart"/>
      <w:r w:rsidRPr="001A7B4A">
        <w:rPr>
          <w:rFonts w:ascii="Times New Roman" w:eastAsia="Times New Roman" w:hAnsi="Times New Roman" w:cs="Times New Roman"/>
          <w:sz w:val="24"/>
          <w:szCs w:val="24"/>
        </w:rPr>
        <w:t>dataset</w:t>
      </w:r>
      <w:bookmarkEnd w:id="21"/>
      <w:bookmarkEnd w:id="22"/>
      <w:bookmarkEnd w:id="23"/>
      <w:bookmarkEnd w:id="24"/>
      <w:proofErr w:type="spellEnd"/>
      <w:r w:rsidRPr="001A7B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BEF078" w14:textId="3D16A6FF" w:rsidR="008A33A2" w:rsidRPr="009B4F10" w:rsidRDefault="004256D9" w:rsidP="009B4F10">
      <w:pPr>
        <w:pStyle w:val="Heading3"/>
        <w:rPr>
          <w:rFonts w:ascii="Times New Roman" w:eastAsia="Times New Roman" w:hAnsi="Times New Roman" w:cs="Times New Roman"/>
        </w:rPr>
      </w:pPr>
      <w:bookmarkStart w:id="25" w:name="_Toc196732418"/>
      <w:bookmarkStart w:id="26" w:name="_Toc196732533"/>
      <w:bookmarkStart w:id="27" w:name="_Toc196732553"/>
      <w:bookmarkStart w:id="28" w:name="_Toc196734289"/>
      <w:r w:rsidRPr="001A7B4A">
        <w:rPr>
          <w:rFonts w:ascii="Times New Roman" w:eastAsia="Times New Roman" w:hAnsi="Times New Roman" w:cs="Times New Roman"/>
        </w:rPr>
        <w:t>E</w:t>
      </w:r>
      <w:r w:rsidR="002701DA" w:rsidRPr="001A7B4A">
        <w:rPr>
          <w:rFonts w:ascii="Times New Roman" w:eastAsia="Times New Roman" w:hAnsi="Times New Roman" w:cs="Times New Roman"/>
        </w:rPr>
        <w:t>stadística general</w:t>
      </w:r>
      <w:bookmarkEnd w:id="25"/>
      <w:bookmarkEnd w:id="26"/>
      <w:bookmarkEnd w:id="27"/>
      <w:bookmarkEnd w:id="28"/>
    </w:p>
    <w:p w14:paraId="21B7555D" w14:textId="09ACE20F" w:rsidR="00060131" w:rsidRDefault="00060131" w:rsidP="00060131">
      <w:pPr>
        <w:pStyle w:val="Caption"/>
        <w:keepNext/>
      </w:pPr>
    </w:p>
    <w:p w14:paraId="7B20AE70" w14:textId="5F1D2981" w:rsidR="004C401B" w:rsidRDefault="004C401B" w:rsidP="004C401B">
      <w:pPr>
        <w:pStyle w:val="Caption"/>
        <w:keepNext/>
      </w:pPr>
      <w:bookmarkStart w:id="29" w:name="_Toc1967342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914EE">
        <w:rPr>
          <w:noProof/>
        </w:rPr>
        <w:t>1</w:t>
      </w:r>
      <w:r>
        <w:fldChar w:fldCharType="end"/>
      </w:r>
      <w:r>
        <w:t xml:space="preserve">: </w:t>
      </w:r>
      <w:r w:rsidRPr="00DA67AE">
        <w:t xml:space="preserve">Datos Generales </w:t>
      </w:r>
      <w:proofErr w:type="spellStart"/>
      <w:r w:rsidRPr="00DA67AE">
        <w:t>Dataset</w:t>
      </w:r>
      <w:bookmarkEnd w:id="29"/>
      <w:proofErr w:type="spellEnd"/>
    </w:p>
    <w:tbl>
      <w:tblPr>
        <w:tblStyle w:val="GridTable4-Accent1"/>
        <w:tblW w:w="0" w:type="auto"/>
        <w:tblLayout w:type="fixed"/>
        <w:tblLook w:val="06A0" w:firstRow="1" w:lastRow="0" w:firstColumn="1" w:lastColumn="0" w:noHBand="1" w:noVBand="1"/>
      </w:tblPr>
      <w:tblGrid>
        <w:gridCol w:w="5934"/>
        <w:gridCol w:w="2870"/>
      </w:tblGrid>
      <w:tr w:rsidR="458BC9AD" w:rsidRPr="001A7B4A" w14:paraId="2C904916" w14:textId="77777777" w:rsidTr="00246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4" w:type="dxa"/>
          </w:tcPr>
          <w:p w14:paraId="216293AF" w14:textId="28C5653F" w:rsidR="458BC9AD" w:rsidRPr="00276F03" w:rsidRDefault="458BC9AD" w:rsidP="008A33A2">
            <w:pPr>
              <w:jc w:val="center"/>
              <w:rPr>
                <w:sz w:val="22"/>
                <w:szCs w:val="20"/>
              </w:rPr>
            </w:pPr>
            <w:r w:rsidRPr="00276F03">
              <w:rPr>
                <w:sz w:val="22"/>
                <w:szCs w:val="20"/>
              </w:rPr>
              <w:t>Característica</w:t>
            </w:r>
          </w:p>
        </w:tc>
        <w:tc>
          <w:tcPr>
            <w:tcW w:w="2870" w:type="dxa"/>
          </w:tcPr>
          <w:p w14:paraId="046DCE5E" w14:textId="21462A15" w:rsidR="458BC9AD" w:rsidRPr="00276F03" w:rsidRDefault="458BC9AD" w:rsidP="008A33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276F03">
              <w:rPr>
                <w:sz w:val="22"/>
                <w:szCs w:val="20"/>
              </w:rPr>
              <w:t>Valor</w:t>
            </w:r>
          </w:p>
        </w:tc>
      </w:tr>
      <w:tr w:rsidR="458BC9AD" w:rsidRPr="001A7B4A" w14:paraId="5B2F6ACE" w14:textId="77777777" w:rsidTr="00246B7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4" w:type="dxa"/>
          </w:tcPr>
          <w:p w14:paraId="00ADEE1D" w14:textId="2BD2788C" w:rsidR="458BC9AD" w:rsidRPr="00276F03" w:rsidRDefault="458BC9AD" w:rsidP="458BC9AD">
            <w:pPr>
              <w:rPr>
                <w:sz w:val="20"/>
                <w:szCs w:val="18"/>
              </w:rPr>
            </w:pPr>
            <w:proofErr w:type="gramStart"/>
            <w:r w:rsidRPr="00276F03">
              <w:rPr>
                <w:sz w:val="20"/>
                <w:szCs w:val="18"/>
              </w:rPr>
              <w:t>Total</w:t>
            </w:r>
            <w:proofErr w:type="gramEnd"/>
            <w:r w:rsidRPr="00276F03">
              <w:rPr>
                <w:sz w:val="20"/>
                <w:szCs w:val="18"/>
              </w:rPr>
              <w:t xml:space="preserve"> de registros analizados</w:t>
            </w:r>
          </w:p>
        </w:tc>
        <w:tc>
          <w:tcPr>
            <w:tcW w:w="2870" w:type="dxa"/>
          </w:tcPr>
          <w:p w14:paraId="20CA599B" w14:textId="3703C53C" w:rsidR="458BC9AD" w:rsidRPr="001A7B4A" w:rsidRDefault="458BC9AD" w:rsidP="458BC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~1,850,000 vuelos</w:t>
            </w:r>
          </w:p>
        </w:tc>
      </w:tr>
      <w:tr w:rsidR="458BC9AD" w:rsidRPr="001A7B4A" w14:paraId="0305BEEA" w14:textId="77777777" w:rsidTr="00246B7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4" w:type="dxa"/>
          </w:tcPr>
          <w:p w14:paraId="2907EDC8" w14:textId="66F73D47" w:rsidR="458BC9AD" w:rsidRPr="00276F03" w:rsidRDefault="458BC9AD" w:rsidP="458BC9AD">
            <w:pPr>
              <w:rPr>
                <w:sz w:val="20"/>
                <w:szCs w:val="18"/>
              </w:rPr>
            </w:pPr>
            <w:r w:rsidRPr="00276F03">
              <w:rPr>
                <w:sz w:val="20"/>
                <w:szCs w:val="18"/>
              </w:rPr>
              <w:t>Periodo de tiempo</w:t>
            </w:r>
          </w:p>
        </w:tc>
        <w:tc>
          <w:tcPr>
            <w:tcW w:w="2870" w:type="dxa"/>
          </w:tcPr>
          <w:p w14:paraId="1DC4B97A" w14:textId="12ADEC77" w:rsidR="458BC9AD" w:rsidRPr="001A7B4A" w:rsidRDefault="458BC9AD" w:rsidP="458BC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2016 - 2018</w:t>
            </w:r>
          </w:p>
        </w:tc>
      </w:tr>
      <w:tr w:rsidR="458BC9AD" w:rsidRPr="001A7B4A" w14:paraId="1DF5C28C" w14:textId="77777777" w:rsidTr="00246B7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4" w:type="dxa"/>
          </w:tcPr>
          <w:p w14:paraId="38579606" w14:textId="20FE99A3" w:rsidR="458BC9AD" w:rsidRPr="00276F03" w:rsidRDefault="458BC9AD" w:rsidP="458BC9AD">
            <w:pPr>
              <w:rPr>
                <w:sz w:val="20"/>
                <w:szCs w:val="18"/>
              </w:rPr>
            </w:pPr>
            <w:r w:rsidRPr="00276F03">
              <w:rPr>
                <w:sz w:val="20"/>
                <w:szCs w:val="18"/>
              </w:rPr>
              <w:t>Número de aerolíneas diferentes</w:t>
            </w:r>
          </w:p>
        </w:tc>
        <w:tc>
          <w:tcPr>
            <w:tcW w:w="2870" w:type="dxa"/>
          </w:tcPr>
          <w:p w14:paraId="1CFFA046" w14:textId="440C9782" w:rsidR="458BC9AD" w:rsidRPr="001A7B4A" w:rsidRDefault="458BC9AD" w:rsidP="458BC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Aproximadamente 20</w:t>
            </w:r>
          </w:p>
        </w:tc>
      </w:tr>
      <w:tr w:rsidR="458BC9AD" w:rsidRPr="001A7B4A" w14:paraId="282CD06E" w14:textId="77777777" w:rsidTr="00246B7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4" w:type="dxa"/>
          </w:tcPr>
          <w:p w14:paraId="3DBC8E44" w14:textId="16189887" w:rsidR="458BC9AD" w:rsidRPr="00276F03" w:rsidRDefault="458BC9AD" w:rsidP="458BC9AD">
            <w:pPr>
              <w:rPr>
                <w:sz w:val="20"/>
                <w:szCs w:val="18"/>
              </w:rPr>
            </w:pPr>
            <w:r w:rsidRPr="00276F03">
              <w:rPr>
                <w:sz w:val="20"/>
                <w:szCs w:val="18"/>
              </w:rPr>
              <w:t>Número de aeropuertos diferentes (origen y destino)</w:t>
            </w:r>
          </w:p>
        </w:tc>
        <w:tc>
          <w:tcPr>
            <w:tcW w:w="2870" w:type="dxa"/>
          </w:tcPr>
          <w:p w14:paraId="4A998FBF" w14:textId="47A99D75" w:rsidR="458BC9AD" w:rsidRPr="001A7B4A" w:rsidRDefault="458BC9AD" w:rsidP="458BC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Más de 300</w:t>
            </w:r>
          </w:p>
        </w:tc>
      </w:tr>
      <w:tr w:rsidR="458BC9AD" w:rsidRPr="001A7B4A" w14:paraId="470A0BE6" w14:textId="77777777" w:rsidTr="00246B72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4" w:type="dxa"/>
          </w:tcPr>
          <w:p w14:paraId="428C81FF" w14:textId="07A1F9C3" w:rsidR="458BC9AD" w:rsidRPr="00276F03" w:rsidRDefault="458BC9AD" w:rsidP="458BC9AD">
            <w:pPr>
              <w:rPr>
                <w:sz w:val="20"/>
                <w:szCs w:val="18"/>
              </w:rPr>
            </w:pPr>
            <w:r w:rsidRPr="00276F03">
              <w:rPr>
                <w:sz w:val="20"/>
                <w:szCs w:val="18"/>
              </w:rPr>
              <w:t xml:space="preserve">Tamaño del </w:t>
            </w:r>
            <w:proofErr w:type="spellStart"/>
            <w:r w:rsidRPr="00276F03">
              <w:rPr>
                <w:sz w:val="20"/>
                <w:szCs w:val="18"/>
              </w:rPr>
              <w:t>dataset</w:t>
            </w:r>
            <w:proofErr w:type="spellEnd"/>
          </w:p>
        </w:tc>
        <w:tc>
          <w:tcPr>
            <w:tcW w:w="2870" w:type="dxa"/>
          </w:tcPr>
          <w:p w14:paraId="646AD869" w14:textId="3EE06033" w:rsidR="458BC9AD" w:rsidRPr="001A7B4A" w:rsidRDefault="458BC9AD" w:rsidP="458BC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~2 GB en formato CSV</w:t>
            </w:r>
          </w:p>
        </w:tc>
      </w:tr>
    </w:tbl>
    <w:p w14:paraId="1E81EAD8" w14:textId="52FCA3A0" w:rsidR="00551669" w:rsidRPr="001A7B4A" w:rsidRDefault="00551669" w:rsidP="004256D9">
      <w:pPr>
        <w:rPr>
          <w:rFonts w:eastAsia="Times New Roman"/>
        </w:rPr>
      </w:pPr>
    </w:p>
    <w:p w14:paraId="3EF2EE41" w14:textId="447568EC" w:rsidR="00060131" w:rsidRDefault="00060131" w:rsidP="00060131">
      <w:pPr>
        <w:pStyle w:val="Caption"/>
        <w:keepNext/>
      </w:pPr>
    </w:p>
    <w:p w14:paraId="2B23027C" w14:textId="09D4C82F" w:rsidR="00996A04" w:rsidRDefault="00996A04" w:rsidP="00996A04">
      <w:pPr>
        <w:pStyle w:val="Caption"/>
        <w:keepNext/>
      </w:pPr>
      <w:bookmarkStart w:id="30" w:name="_Toc19673423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914EE">
        <w:rPr>
          <w:noProof/>
        </w:rPr>
        <w:t>2</w:t>
      </w:r>
      <w:r>
        <w:fldChar w:fldCharType="end"/>
      </w:r>
      <w:r>
        <w:t xml:space="preserve">: </w:t>
      </w:r>
      <w:r w:rsidRPr="001042F9">
        <w:t>Medidas estadísticas principales</w:t>
      </w:r>
      <w:bookmarkEnd w:id="30"/>
    </w:p>
    <w:tbl>
      <w:tblPr>
        <w:tblStyle w:val="GridTable5Dark-Accent1"/>
        <w:tblW w:w="8835" w:type="dxa"/>
        <w:tblLayout w:type="fixed"/>
        <w:tblLook w:val="06A0" w:firstRow="1" w:lastRow="0" w:firstColumn="1" w:lastColumn="0" w:noHBand="1" w:noVBand="1"/>
      </w:tblPr>
      <w:tblGrid>
        <w:gridCol w:w="2808"/>
        <w:gridCol w:w="306"/>
        <w:gridCol w:w="1559"/>
        <w:gridCol w:w="1418"/>
        <w:gridCol w:w="1417"/>
        <w:gridCol w:w="1327"/>
      </w:tblGrid>
      <w:tr w:rsidR="458BC9AD" w:rsidRPr="001A7B4A" w14:paraId="760D7311" w14:textId="77777777" w:rsidTr="00060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gridSpan w:val="2"/>
          </w:tcPr>
          <w:p w14:paraId="264C7569" w14:textId="5693C1FB" w:rsidR="458BC9AD" w:rsidRPr="001A7B4A" w:rsidRDefault="458BC9AD" w:rsidP="008A33A2">
            <w:pPr>
              <w:jc w:val="center"/>
            </w:pPr>
            <w:r w:rsidRPr="001A7B4A">
              <w:t>Variable</w:t>
            </w:r>
          </w:p>
        </w:tc>
        <w:tc>
          <w:tcPr>
            <w:tcW w:w="1559" w:type="dxa"/>
          </w:tcPr>
          <w:p w14:paraId="4169EDE7" w14:textId="7BD44CD0" w:rsidR="458BC9AD" w:rsidRPr="00246B72" w:rsidRDefault="458BC9AD" w:rsidP="008A33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2"/>
              </w:rPr>
            </w:pPr>
            <w:r w:rsidRPr="00246B72">
              <w:rPr>
                <w:sz w:val="14"/>
                <w:szCs w:val="12"/>
              </w:rPr>
              <w:t>Promedio (mean)</w:t>
            </w:r>
          </w:p>
        </w:tc>
        <w:tc>
          <w:tcPr>
            <w:tcW w:w="1418" w:type="dxa"/>
          </w:tcPr>
          <w:p w14:paraId="4D693B6A" w14:textId="4FA60A14" w:rsidR="458BC9AD" w:rsidRPr="00246B72" w:rsidRDefault="458BC9AD" w:rsidP="008A33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2"/>
              </w:rPr>
            </w:pPr>
            <w:r w:rsidRPr="00246B72">
              <w:rPr>
                <w:sz w:val="14"/>
                <w:szCs w:val="12"/>
              </w:rPr>
              <w:t>Mínimo (min)</w:t>
            </w:r>
          </w:p>
        </w:tc>
        <w:tc>
          <w:tcPr>
            <w:tcW w:w="1417" w:type="dxa"/>
          </w:tcPr>
          <w:p w14:paraId="7E5DE341" w14:textId="79B7343A" w:rsidR="458BC9AD" w:rsidRPr="00246B72" w:rsidRDefault="458BC9AD" w:rsidP="008A33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2"/>
              </w:rPr>
            </w:pPr>
            <w:r w:rsidRPr="00246B72">
              <w:rPr>
                <w:sz w:val="14"/>
                <w:szCs w:val="12"/>
              </w:rPr>
              <w:t>Máximo (</w:t>
            </w:r>
            <w:proofErr w:type="spellStart"/>
            <w:r w:rsidRPr="00246B72">
              <w:rPr>
                <w:sz w:val="14"/>
                <w:szCs w:val="12"/>
              </w:rPr>
              <w:t>max</w:t>
            </w:r>
            <w:proofErr w:type="spellEnd"/>
            <w:r w:rsidRPr="00246B72">
              <w:rPr>
                <w:sz w:val="14"/>
                <w:szCs w:val="12"/>
              </w:rPr>
              <w:t>)</w:t>
            </w:r>
          </w:p>
        </w:tc>
        <w:tc>
          <w:tcPr>
            <w:tcW w:w="1327" w:type="dxa"/>
          </w:tcPr>
          <w:p w14:paraId="579631DE" w14:textId="195BF443" w:rsidR="458BC9AD" w:rsidRPr="00246B72" w:rsidRDefault="458BC9AD" w:rsidP="008A33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2"/>
              </w:rPr>
            </w:pPr>
            <w:r w:rsidRPr="00246B72">
              <w:rPr>
                <w:sz w:val="14"/>
                <w:szCs w:val="12"/>
              </w:rPr>
              <w:t>Desviación estándar (</w:t>
            </w:r>
            <w:proofErr w:type="spellStart"/>
            <w:r w:rsidRPr="00246B72">
              <w:rPr>
                <w:sz w:val="14"/>
                <w:szCs w:val="12"/>
              </w:rPr>
              <w:t>stddev</w:t>
            </w:r>
            <w:proofErr w:type="spellEnd"/>
            <w:r w:rsidRPr="00246B72">
              <w:rPr>
                <w:sz w:val="14"/>
                <w:szCs w:val="12"/>
              </w:rPr>
              <w:t>)</w:t>
            </w:r>
          </w:p>
        </w:tc>
      </w:tr>
      <w:tr w:rsidR="458BC9AD" w:rsidRPr="001A7B4A" w14:paraId="78094345" w14:textId="77777777" w:rsidTr="000601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E9B366A" w14:textId="0A13FB7D" w:rsidR="458BC9AD" w:rsidRPr="00632946" w:rsidRDefault="458BC9AD" w:rsidP="008A33A2">
            <w:pPr>
              <w:jc w:val="center"/>
              <w:rPr>
                <w:sz w:val="20"/>
                <w:szCs w:val="18"/>
              </w:rPr>
            </w:pPr>
            <w:r w:rsidRPr="00632946">
              <w:rPr>
                <w:sz w:val="20"/>
                <w:szCs w:val="18"/>
              </w:rPr>
              <w:t>Retraso en salida (DEP_DELAY)</w:t>
            </w:r>
          </w:p>
        </w:tc>
        <w:tc>
          <w:tcPr>
            <w:tcW w:w="1865" w:type="dxa"/>
            <w:gridSpan w:val="2"/>
          </w:tcPr>
          <w:p w14:paraId="06F10147" w14:textId="609BFC8D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9.08 minutos</w:t>
            </w:r>
          </w:p>
        </w:tc>
        <w:tc>
          <w:tcPr>
            <w:tcW w:w="1418" w:type="dxa"/>
          </w:tcPr>
          <w:p w14:paraId="677FC72F" w14:textId="7DB17962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-234 min</w:t>
            </w:r>
          </w:p>
        </w:tc>
        <w:tc>
          <w:tcPr>
            <w:tcW w:w="1417" w:type="dxa"/>
          </w:tcPr>
          <w:p w14:paraId="21F2BFE3" w14:textId="21E6B873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2755 min</w:t>
            </w:r>
          </w:p>
        </w:tc>
        <w:tc>
          <w:tcPr>
            <w:tcW w:w="1327" w:type="dxa"/>
          </w:tcPr>
          <w:p w14:paraId="14EF0E58" w14:textId="38DDA9E0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38.89</w:t>
            </w:r>
          </w:p>
        </w:tc>
      </w:tr>
      <w:tr w:rsidR="458BC9AD" w:rsidRPr="001A7B4A" w14:paraId="6DC035C7" w14:textId="77777777" w:rsidTr="000601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E14C104" w14:textId="2EF76DCA" w:rsidR="458BC9AD" w:rsidRPr="00632946" w:rsidRDefault="458BC9AD" w:rsidP="008A33A2">
            <w:pPr>
              <w:jc w:val="center"/>
              <w:rPr>
                <w:sz w:val="20"/>
                <w:szCs w:val="18"/>
              </w:rPr>
            </w:pPr>
            <w:r w:rsidRPr="00632946">
              <w:rPr>
                <w:sz w:val="20"/>
                <w:szCs w:val="18"/>
              </w:rPr>
              <w:t>Retraso en llegada (ARR_DELAY)</w:t>
            </w:r>
          </w:p>
        </w:tc>
        <w:tc>
          <w:tcPr>
            <w:tcW w:w="1865" w:type="dxa"/>
            <w:gridSpan w:val="2"/>
          </w:tcPr>
          <w:p w14:paraId="4BF586AA" w14:textId="025C617E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5.82 minutos</w:t>
            </w:r>
          </w:p>
        </w:tc>
        <w:tc>
          <w:tcPr>
            <w:tcW w:w="1418" w:type="dxa"/>
          </w:tcPr>
          <w:p w14:paraId="3D9C9D58" w14:textId="3E587F57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-238 min</w:t>
            </w:r>
          </w:p>
        </w:tc>
        <w:tc>
          <w:tcPr>
            <w:tcW w:w="1417" w:type="dxa"/>
          </w:tcPr>
          <w:p w14:paraId="74AC064D" w14:textId="2CB1DCD6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2692 min</w:t>
            </w:r>
          </w:p>
        </w:tc>
        <w:tc>
          <w:tcPr>
            <w:tcW w:w="1327" w:type="dxa"/>
          </w:tcPr>
          <w:p w14:paraId="400D461B" w14:textId="0EAE10A2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42.63</w:t>
            </w:r>
          </w:p>
        </w:tc>
      </w:tr>
      <w:tr w:rsidR="458BC9AD" w:rsidRPr="001A7B4A" w14:paraId="4F03B1B5" w14:textId="77777777" w:rsidTr="000601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7CB17AE" w14:textId="1664CCC6" w:rsidR="458BC9AD" w:rsidRPr="00632946" w:rsidRDefault="458BC9AD" w:rsidP="008A33A2">
            <w:pPr>
              <w:jc w:val="center"/>
              <w:rPr>
                <w:sz w:val="20"/>
                <w:szCs w:val="18"/>
              </w:rPr>
            </w:pPr>
            <w:r w:rsidRPr="00632946">
              <w:rPr>
                <w:sz w:val="20"/>
                <w:szCs w:val="18"/>
              </w:rPr>
              <w:t>Tiempo de vuelo real (AIR_TIME)</w:t>
            </w:r>
          </w:p>
        </w:tc>
        <w:tc>
          <w:tcPr>
            <w:tcW w:w="1865" w:type="dxa"/>
            <w:gridSpan w:val="2"/>
          </w:tcPr>
          <w:p w14:paraId="0F50708B" w14:textId="65216601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111.95 minutos</w:t>
            </w:r>
          </w:p>
        </w:tc>
        <w:tc>
          <w:tcPr>
            <w:tcW w:w="1418" w:type="dxa"/>
          </w:tcPr>
          <w:p w14:paraId="4FE72ACA" w14:textId="32C782CD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4 min</w:t>
            </w:r>
          </w:p>
        </w:tc>
        <w:tc>
          <w:tcPr>
            <w:tcW w:w="1417" w:type="dxa"/>
          </w:tcPr>
          <w:p w14:paraId="4B995B1F" w14:textId="23211C00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723 min</w:t>
            </w:r>
          </w:p>
        </w:tc>
        <w:tc>
          <w:tcPr>
            <w:tcW w:w="1327" w:type="dxa"/>
          </w:tcPr>
          <w:p w14:paraId="3CF556AC" w14:textId="5D63744F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75.09</w:t>
            </w:r>
          </w:p>
        </w:tc>
      </w:tr>
      <w:tr w:rsidR="458BC9AD" w:rsidRPr="001A7B4A" w14:paraId="18E34C75" w14:textId="77777777" w:rsidTr="000601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8A14521" w14:textId="64BCB764" w:rsidR="458BC9AD" w:rsidRPr="00632946" w:rsidRDefault="458BC9AD" w:rsidP="008A33A2">
            <w:pPr>
              <w:jc w:val="center"/>
              <w:rPr>
                <w:sz w:val="20"/>
                <w:szCs w:val="18"/>
              </w:rPr>
            </w:pPr>
            <w:r w:rsidRPr="00632946">
              <w:rPr>
                <w:sz w:val="20"/>
                <w:szCs w:val="18"/>
              </w:rPr>
              <w:t>Distancia del vuelo (DISTANCE)</w:t>
            </w:r>
          </w:p>
        </w:tc>
        <w:tc>
          <w:tcPr>
            <w:tcW w:w="1865" w:type="dxa"/>
            <w:gridSpan w:val="2"/>
          </w:tcPr>
          <w:p w14:paraId="398A7FDE" w14:textId="7C99101B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832.58 millas</w:t>
            </w:r>
          </w:p>
        </w:tc>
        <w:tc>
          <w:tcPr>
            <w:tcW w:w="1418" w:type="dxa"/>
          </w:tcPr>
          <w:p w14:paraId="2B8ACAB8" w14:textId="36B29BEC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25 millas</w:t>
            </w:r>
          </w:p>
        </w:tc>
        <w:tc>
          <w:tcPr>
            <w:tcW w:w="1417" w:type="dxa"/>
          </w:tcPr>
          <w:p w14:paraId="567F2733" w14:textId="20F478D3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4983 millas</w:t>
            </w:r>
          </w:p>
        </w:tc>
        <w:tc>
          <w:tcPr>
            <w:tcW w:w="1327" w:type="dxa"/>
          </w:tcPr>
          <w:p w14:paraId="14475BCE" w14:textId="759AD980" w:rsidR="458BC9AD" w:rsidRPr="001A7B4A" w:rsidRDefault="458BC9AD" w:rsidP="008A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B4A">
              <w:t>613.95</w:t>
            </w:r>
          </w:p>
        </w:tc>
      </w:tr>
    </w:tbl>
    <w:p w14:paraId="331CB6DB" w14:textId="368733F8" w:rsidR="003812CD" w:rsidRDefault="003812CD">
      <w:pPr>
        <w:rPr>
          <w:rFonts w:eastAsia="Times New Roman" w:cs="Times New Roman"/>
          <w:color w:val="1F3864" w:themeColor="accent1" w:themeShade="80"/>
          <w:szCs w:val="24"/>
        </w:rPr>
      </w:pPr>
    </w:p>
    <w:p w14:paraId="468A7C75" w14:textId="6B764407" w:rsidR="002701DA" w:rsidRPr="001A7B4A" w:rsidRDefault="004256D9" w:rsidP="004F1714">
      <w:pPr>
        <w:pStyle w:val="Heading3"/>
        <w:rPr>
          <w:rFonts w:ascii="Times New Roman" w:eastAsia="Times New Roman" w:hAnsi="Times New Roman" w:cs="Times New Roman"/>
        </w:rPr>
      </w:pPr>
      <w:bookmarkStart w:id="31" w:name="_Toc196732419"/>
      <w:bookmarkStart w:id="32" w:name="_Toc196732534"/>
      <w:bookmarkStart w:id="33" w:name="_Toc196732554"/>
      <w:bookmarkStart w:id="34" w:name="_Toc196734290"/>
      <w:r w:rsidRPr="001A7B4A">
        <w:rPr>
          <w:rFonts w:ascii="Times New Roman" w:eastAsia="Times New Roman" w:hAnsi="Times New Roman" w:cs="Times New Roman"/>
        </w:rPr>
        <w:t xml:space="preserve">Otros </w:t>
      </w:r>
      <w:r w:rsidR="002701DA" w:rsidRPr="001A7B4A">
        <w:rPr>
          <w:rFonts w:ascii="Times New Roman" w:eastAsia="Times New Roman" w:hAnsi="Times New Roman" w:cs="Times New Roman"/>
        </w:rPr>
        <w:t>datos relevantes</w:t>
      </w:r>
      <w:bookmarkEnd w:id="31"/>
      <w:bookmarkEnd w:id="32"/>
      <w:bookmarkEnd w:id="33"/>
      <w:bookmarkEnd w:id="34"/>
    </w:p>
    <w:p w14:paraId="26B3CC43" w14:textId="58AC469B" w:rsidR="00953A0C" w:rsidRPr="005C014C" w:rsidRDefault="7A3D263F" w:rsidP="005C014C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5C014C">
        <w:rPr>
          <w:rFonts w:eastAsia="Times New Roman"/>
          <w:b/>
        </w:rPr>
        <w:t>Valores nulos:</w:t>
      </w:r>
      <w:r w:rsidRPr="005C014C">
        <w:rPr>
          <w:rFonts w:eastAsia="Times New Roman"/>
        </w:rPr>
        <w:t xml:space="preserve"> Las columnas relacionadas con tiempos (DEP_TIME, ARR_TIME, AIR_TIME, DEP_DELAY, ARR_DELAY) presentan aproximadamente entre 11% y 12% de valores nulos, lo que podría estar asociado a vuelos cancelados o desviados.</w:t>
      </w:r>
    </w:p>
    <w:p w14:paraId="668777D8" w14:textId="06A8E5DF" w:rsidR="00953A0C" w:rsidRPr="005C014C" w:rsidRDefault="7A3D263F" w:rsidP="005C014C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5C014C">
        <w:rPr>
          <w:rFonts w:eastAsia="Times New Roman"/>
          <w:b/>
        </w:rPr>
        <w:t>Cancelaciones:</w:t>
      </w:r>
      <w:r w:rsidRPr="005C014C">
        <w:rPr>
          <w:rFonts w:eastAsia="Times New Roman"/>
        </w:rPr>
        <w:t xml:space="preserve"> Hay una columna específica CANCELLED que permite identificar si el vuelo fue cancelado (1) o no (0).</w:t>
      </w:r>
    </w:p>
    <w:p w14:paraId="3CEBD9AD" w14:textId="3E3B787A" w:rsidR="00953A0C" w:rsidRPr="005C014C" w:rsidRDefault="7A3D263F" w:rsidP="005C014C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8A33A2">
        <w:rPr>
          <w:rFonts w:eastAsia="Times New Roman"/>
          <w:b/>
        </w:rPr>
        <w:t>Desvíos:</w:t>
      </w:r>
      <w:r w:rsidRPr="005C014C">
        <w:rPr>
          <w:rFonts w:eastAsia="Times New Roman"/>
        </w:rPr>
        <w:t xml:space="preserve"> La columna DIVERTED indica si un vuelo fue desviado a un aeropuerto distinto del previsto.</w:t>
      </w:r>
    </w:p>
    <w:p w14:paraId="65EA9009" w14:textId="77777777" w:rsidR="00D22FF4" w:rsidRPr="00D22FF4" w:rsidRDefault="7A3D263F" w:rsidP="00287E42">
      <w:pPr>
        <w:pStyle w:val="ListParagraph"/>
        <w:numPr>
          <w:ilvl w:val="0"/>
          <w:numId w:val="10"/>
        </w:numPr>
        <w:rPr>
          <w:rFonts w:eastAsia="Times New Roman"/>
        </w:rPr>
      </w:pPr>
      <w:r w:rsidRPr="008A33A2">
        <w:rPr>
          <w:rFonts w:eastAsia="Times New Roman"/>
          <w:b/>
        </w:rPr>
        <w:t>Datos listos para particionar:</w:t>
      </w:r>
      <w:r w:rsidRPr="458BC9AD">
        <w:rPr>
          <w:rFonts w:eastAsia="Times New Roman"/>
        </w:rPr>
        <w:t xml:space="preserve"> Variables como aerolínea (OP_CARRIER), aeropuerto de origen (ORIGIN), hora de salida (CRS_DEP_TIME) y estado del vuelo (CANCELLED) son candidatas ideales para definir reglas de particionamiento.</w:t>
      </w:r>
      <w:r w:rsidR="00D22FF4" w:rsidRPr="00D22FF4">
        <w:t xml:space="preserve"> </w:t>
      </w:r>
    </w:p>
    <w:p w14:paraId="4EAA2C17" w14:textId="7AE856BE" w:rsidR="00953A0C" w:rsidRDefault="00D22FF4" w:rsidP="00D22FF4">
      <w:pPr>
        <w:pStyle w:val="Heading2"/>
        <w:rPr>
          <w:rFonts w:eastAsia="Times New Roman"/>
        </w:rPr>
      </w:pPr>
      <w:bookmarkStart w:id="35" w:name="_Toc196732420"/>
      <w:bookmarkStart w:id="36" w:name="_Toc196732535"/>
      <w:bookmarkStart w:id="37" w:name="_Toc196732555"/>
      <w:bookmarkStart w:id="38" w:name="_Toc196734291"/>
      <w:proofErr w:type="spellStart"/>
      <w:r>
        <w:t>Pyspark</w:t>
      </w:r>
      <w:proofErr w:type="spellEnd"/>
      <w:r>
        <w:t xml:space="preserve"> </w:t>
      </w:r>
      <w:bookmarkEnd w:id="35"/>
      <w:bookmarkEnd w:id="36"/>
      <w:bookmarkEnd w:id="37"/>
      <w:r w:rsidR="00E1267E">
        <w:t>Análisis</w:t>
      </w:r>
      <w:bookmarkEnd w:id="38"/>
    </w:p>
    <w:p w14:paraId="26345BE9" w14:textId="753AF410" w:rsidR="00D22FF4" w:rsidRPr="00D22FF4" w:rsidRDefault="00D22FF4" w:rsidP="00D22FF4">
      <w:pPr>
        <w:rPr>
          <w:rFonts w:eastAsia="Times New Roman"/>
        </w:rPr>
      </w:pPr>
    </w:p>
    <w:p w14:paraId="75370E26" w14:textId="77777777" w:rsidR="004C401B" w:rsidRDefault="1A19B192" w:rsidP="004C401B">
      <w:pPr>
        <w:keepNext/>
      </w:pPr>
      <w:r>
        <w:rPr>
          <w:noProof/>
        </w:rPr>
        <w:drawing>
          <wp:inline distT="0" distB="0" distL="0" distR="0" wp14:anchorId="33E890A8" wp14:editId="5C65995E">
            <wp:extent cx="5819885" cy="2440251"/>
            <wp:effectExtent l="0" t="0" r="0" b="0"/>
            <wp:docPr id="2395749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49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885" cy="24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23F0" w14:textId="209570C6" w:rsidR="38AFE878" w:rsidRDefault="004C401B" w:rsidP="004C401B">
      <w:pPr>
        <w:pStyle w:val="Caption"/>
      </w:pPr>
      <w:bookmarkStart w:id="39" w:name="_Toc19673409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C914EE">
        <w:rPr>
          <w:noProof/>
        </w:rPr>
        <w:t>2</w:t>
      </w:r>
      <w:r>
        <w:fldChar w:fldCharType="end"/>
      </w:r>
      <w:r>
        <w:t xml:space="preserve">: </w:t>
      </w:r>
      <w:r w:rsidRPr="001B5B5E">
        <w:t xml:space="preserve">Análisis descriptivo elaborado en </w:t>
      </w:r>
      <w:proofErr w:type="spellStart"/>
      <w:r w:rsidRPr="001B5B5E">
        <w:t>PySpark</w:t>
      </w:r>
      <w:proofErr w:type="spellEnd"/>
      <w:r w:rsidRPr="001B5B5E">
        <w:t>.</w:t>
      </w:r>
      <w:bookmarkEnd w:id="39"/>
    </w:p>
    <w:p w14:paraId="60B8BE34" w14:textId="3A3CB0D3" w:rsidR="38AFE878" w:rsidRDefault="38AFE878"/>
    <w:p w14:paraId="0A5734C6" w14:textId="77777777" w:rsidR="002E1D75" w:rsidRDefault="002E1D7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7680F27" w14:textId="3878B8D2" w:rsidR="00982B5E" w:rsidRDefault="00E1267E" w:rsidP="0040451F">
      <w:pPr>
        <w:pStyle w:val="Heading1"/>
      </w:pPr>
      <w:bookmarkStart w:id="40" w:name="_Toc196734292"/>
      <w:r>
        <w:t>Bibliografía</w:t>
      </w:r>
      <w:bookmarkEnd w:id="40"/>
    </w:p>
    <w:p w14:paraId="669ABF3B" w14:textId="77777777" w:rsidR="00B275E3" w:rsidRDefault="00B275E3" w:rsidP="00B275E3">
      <w:pPr>
        <w:pStyle w:val="ListParagraph"/>
        <w:rPr>
          <w:lang w:val="en-US"/>
        </w:rPr>
      </w:pPr>
    </w:p>
    <w:p w14:paraId="0DBD21D8" w14:textId="2C0C1552" w:rsidR="00982B5E" w:rsidRPr="00982B5E" w:rsidRDefault="00982B5E" w:rsidP="0040451F">
      <w:pPr>
        <w:pStyle w:val="ListParagraph"/>
        <w:numPr>
          <w:ilvl w:val="0"/>
          <w:numId w:val="11"/>
        </w:numPr>
        <w:rPr>
          <w:lang w:val="en-US"/>
        </w:rPr>
      </w:pPr>
      <w:r w:rsidRPr="00982B5E">
        <w:rPr>
          <w:lang w:val="en-US"/>
        </w:rPr>
        <w:t>Sherry. (2019). Airline Delay Analysis. Kaggle.com. https://www.kaggle.com/datasets/sherrytp/airline-delay-analysis</w:t>
      </w:r>
    </w:p>
    <w:p w14:paraId="2BC82054" w14:textId="77777777" w:rsidR="00982B5E" w:rsidRPr="00982B5E" w:rsidRDefault="00982B5E" w:rsidP="00982B5E">
      <w:pPr>
        <w:rPr>
          <w:lang w:val="en-US"/>
        </w:rPr>
      </w:pPr>
    </w:p>
    <w:p w14:paraId="43F9CCDC" w14:textId="378D0D95" w:rsidR="178ABC83" w:rsidRPr="00853779" w:rsidRDefault="00982B5E" w:rsidP="00982B5E">
      <w:r w:rsidRPr="00982B5E">
        <w:t>‌</w:t>
      </w:r>
    </w:p>
    <w:sectPr w:rsidR="178ABC83" w:rsidRPr="00853779" w:rsidSect="00E1267E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1030" w14:textId="77777777" w:rsidR="00C05B56" w:rsidRDefault="00C05B56">
      <w:pPr>
        <w:spacing w:after="0" w:line="240" w:lineRule="auto"/>
      </w:pPr>
      <w:r>
        <w:separator/>
      </w:r>
    </w:p>
  </w:endnote>
  <w:endnote w:type="continuationSeparator" w:id="0">
    <w:p w14:paraId="1C4E1C43" w14:textId="77777777" w:rsidR="00C05B56" w:rsidRDefault="00C05B56">
      <w:pPr>
        <w:spacing w:after="0" w:line="240" w:lineRule="auto"/>
      </w:pPr>
      <w:r>
        <w:continuationSeparator/>
      </w:r>
    </w:p>
  </w:endnote>
  <w:endnote w:type="continuationNotice" w:id="1">
    <w:p w14:paraId="1ED256AE" w14:textId="77777777" w:rsidR="00C05B56" w:rsidRDefault="00C05B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5346478"/>
      <w:docPartObj>
        <w:docPartGallery w:val="Page Numbers (Bottom of Page)"/>
        <w:docPartUnique/>
      </w:docPartObj>
    </w:sdtPr>
    <w:sdtContent>
      <w:p w14:paraId="1D833775" w14:textId="2B079B51" w:rsidR="00D72D7E" w:rsidRDefault="00D72D7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BF17B24" w14:textId="32815EE1" w:rsidR="51785BA2" w:rsidRDefault="51785BA2" w:rsidP="51785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60AA" w14:textId="77777777" w:rsidR="00C05B56" w:rsidRDefault="00C05B56">
      <w:pPr>
        <w:spacing w:after="0" w:line="240" w:lineRule="auto"/>
      </w:pPr>
      <w:r>
        <w:separator/>
      </w:r>
    </w:p>
  </w:footnote>
  <w:footnote w:type="continuationSeparator" w:id="0">
    <w:p w14:paraId="45B91795" w14:textId="77777777" w:rsidR="00C05B56" w:rsidRDefault="00C05B56">
      <w:pPr>
        <w:spacing w:after="0" w:line="240" w:lineRule="auto"/>
      </w:pPr>
      <w:r>
        <w:continuationSeparator/>
      </w:r>
    </w:p>
  </w:footnote>
  <w:footnote w:type="continuationNotice" w:id="1">
    <w:p w14:paraId="3F28CA6B" w14:textId="77777777" w:rsidR="00C05B56" w:rsidRDefault="00C05B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1785BA2" w14:paraId="3E3666CD" w14:textId="77777777" w:rsidTr="51785BA2">
      <w:trPr>
        <w:trHeight w:val="300"/>
      </w:trPr>
      <w:tc>
        <w:tcPr>
          <w:tcW w:w="2945" w:type="dxa"/>
        </w:tcPr>
        <w:p w14:paraId="70F3ADE2" w14:textId="6152B95F" w:rsidR="51785BA2" w:rsidRDefault="51785BA2" w:rsidP="51785BA2">
          <w:pPr>
            <w:pStyle w:val="Header"/>
            <w:ind w:left="-115"/>
          </w:pPr>
        </w:p>
      </w:tc>
      <w:tc>
        <w:tcPr>
          <w:tcW w:w="2945" w:type="dxa"/>
        </w:tcPr>
        <w:p w14:paraId="30AC6EBC" w14:textId="3E287405" w:rsidR="51785BA2" w:rsidRDefault="51785BA2" w:rsidP="51785BA2">
          <w:pPr>
            <w:pStyle w:val="Header"/>
            <w:jc w:val="center"/>
          </w:pPr>
        </w:p>
      </w:tc>
      <w:tc>
        <w:tcPr>
          <w:tcW w:w="2945" w:type="dxa"/>
        </w:tcPr>
        <w:p w14:paraId="2A745831" w14:textId="2CA74E16" w:rsidR="51785BA2" w:rsidRDefault="51785BA2" w:rsidP="51785BA2">
          <w:pPr>
            <w:pStyle w:val="Header"/>
            <w:ind w:right="-115"/>
            <w:jc w:val="right"/>
          </w:pPr>
        </w:p>
      </w:tc>
    </w:tr>
  </w:tbl>
  <w:p w14:paraId="395C937C" w14:textId="4531FDA9" w:rsidR="51785BA2" w:rsidRDefault="51785BA2" w:rsidP="51785B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7B4F"/>
    <w:multiLevelType w:val="hybridMultilevel"/>
    <w:tmpl w:val="1D00D978"/>
    <w:lvl w:ilvl="0" w:tplc="5D341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428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0C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A6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E8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2C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642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23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08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55811"/>
    <w:multiLevelType w:val="hybridMultilevel"/>
    <w:tmpl w:val="2452A09A"/>
    <w:lvl w:ilvl="0" w:tplc="6FE8A77E">
      <w:start w:val="2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330F5"/>
    <w:multiLevelType w:val="hybridMultilevel"/>
    <w:tmpl w:val="E92A73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1960A"/>
    <w:multiLevelType w:val="hybridMultilevel"/>
    <w:tmpl w:val="043CE250"/>
    <w:lvl w:ilvl="0" w:tplc="AB068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05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EC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6CA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A5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6E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82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2A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C3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D2EC2"/>
    <w:multiLevelType w:val="hybridMultilevel"/>
    <w:tmpl w:val="E4E494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4E1D4"/>
    <w:multiLevelType w:val="hybridMultilevel"/>
    <w:tmpl w:val="96CED2C2"/>
    <w:lvl w:ilvl="0" w:tplc="0220F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EC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AE6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84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4F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C1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0D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E0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0F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265F6"/>
    <w:multiLevelType w:val="hybridMultilevel"/>
    <w:tmpl w:val="D99CCF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96018"/>
    <w:multiLevelType w:val="multilevel"/>
    <w:tmpl w:val="74E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0B3E"/>
    <w:multiLevelType w:val="hybridMultilevel"/>
    <w:tmpl w:val="2220A1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B5975"/>
    <w:multiLevelType w:val="multilevel"/>
    <w:tmpl w:val="6AB407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DF2830"/>
    <w:multiLevelType w:val="hybridMultilevel"/>
    <w:tmpl w:val="D1D2FA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089104">
    <w:abstractNumId w:val="0"/>
  </w:num>
  <w:num w:numId="2" w16cid:durableId="769008421">
    <w:abstractNumId w:val="5"/>
  </w:num>
  <w:num w:numId="3" w16cid:durableId="682322219">
    <w:abstractNumId w:val="4"/>
  </w:num>
  <w:num w:numId="4" w16cid:durableId="15470047">
    <w:abstractNumId w:val="7"/>
  </w:num>
  <w:num w:numId="5" w16cid:durableId="325938910">
    <w:abstractNumId w:val="10"/>
  </w:num>
  <w:num w:numId="6" w16cid:durableId="830099848">
    <w:abstractNumId w:val="2"/>
  </w:num>
  <w:num w:numId="7" w16cid:durableId="697895934">
    <w:abstractNumId w:val="9"/>
  </w:num>
  <w:num w:numId="8" w16cid:durableId="1117483817">
    <w:abstractNumId w:val="3"/>
  </w:num>
  <w:num w:numId="9" w16cid:durableId="735905543">
    <w:abstractNumId w:val="1"/>
  </w:num>
  <w:num w:numId="10" w16cid:durableId="1123768788">
    <w:abstractNumId w:val="8"/>
  </w:num>
  <w:num w:numId="11" w16cid:durableId="179322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CB"/>
    <w:rsid w:val="00002796"/>
    <w:rsid w:val="00011581"/>
    <w:rsid w:val="0001355B"/>
    <w:rsid w:val="00034B43"/>
    <w:rsid w:val="000362D8"/>
    <w:rsid w:val="00045891"/>
    <w:rsid w:val="00051C69"/>
    <w:rsid w:val="00060131"/>
    <w:rsid w:val="00060ADB"/>
    <w:rsid w:val="000757DA"/>
    <w:rsid w:val="000762A1"/>
    <w:rsid w:val="00084EF0"/>
    <w:rsid w:val="00087E80"/>
    <w:rsid w:val="000967BA"/>
    <w:rsid w:val="000968E8"/>
    <w:rsid w:val="000A3CBB"/>
    <w:rsid w:val="000B4FC9"/>
    <w:rsid w:val="000C131E"/>
    <w:rsid w:val="000C3FB5"/>
    <w:rsid w:val="000C4B06"/>
    <w:rsid w:val="000C5E95"/>
    <w:rsid w:val="000D0B2E"/>
    <w:rsid w:val="000D3FB2"/>
    <w:rsid w:val="000E51D4"/>
    <w:rsid w:val="00105B52"/>
    <w:rsid w:val="00115EED"/>
    <w:rsid w:val="00117851"/>
    <w:rsid w:val="0012175C"/>
    <w:rsid w:val="001314E9"/>
    <w:rsid w:val="00133A85"/>
    <w:rsid w:val="0014006C"/>
    <w:rsid w:val="001533C3"/>
    <w:rsid w:val="00162058"/>
    <w:rsid w:val="00184485"/>
    <w:rsid w:val="00185418"/>
    <w:rsid w:val="00190F58"/>
    <w:rsid w:val="00193333"/>
    <w:rsid w:val="00196014"/>
    <w:rsid w:val="001A19A4"/>
    <w:rsid w:val="001A3A55"/>
    <w:rsid w:val="001A56BF"/>
    <w:rsid w:val="001A74F6"/>
    <w:rsid w:val="001A7B4A"/>
    <w:rsid w:val="001A7C55"/>
    <w:rsid w:val="001B601B"/>
    <w:rsid w:val="001C685E"/>
    <w:rsid w:val="001D0B9A"/>
    <w:rsid w:val="001E2B43"/>
    <w:rsid w:val="002068B0"/>
    <w:rsid w:val="002106D8"/>
    <w:rsid w:val="0021237F"/>
    <w:rsid w:val="0021664B"/>
    <w:rsid w:val="0022010E"/>
    <w:rsid w:val="00225F3C"/>
    <w:rsid w:val="0023573B"/>
    <w:rsid w:val="00235F7B"/>
    <w:rsid w:val="00237510"/>
    <w:rsid w:val="00240F39"/>
    <w:rsid w:val="00246B72"/>
    <w:rsid w:val="00255176"/>
    <w:rsid w:val="002701DA"/>
    <w:rsid w:val="002718A6"/>
    <w:rsid w:val="00272B34"/>
    <w:rsid w:val="00276F03"/>
    <w:rsid w:val="00283C88"/>
    <w:rsid w:val="00287E42"/>
    <w:rsid w:val="002C49BE"/>
    <w:rsid w:val="002C5B98"/>
    <w:rsid w:val="002C5D55"/>
    <w:rsid w:val="002D12DF"/>
    <w:rsid w:val="002E1D75"/>
    <w:rsid w:val="002E53FC"/>
    <w:rsid w:val="002E686C"/>
    <w:rsid w:val="0030053D"/>
    <w:rsid w:val="00305A15"/>
    <w:rsid w:val="003115A9"/>
    <w:rsid w:val="003150C0"/>
    <w:rsid w:val="0031526B"/>
    <w:rsid w:val="003269A0"/>
    <w:rsid w:val="00336E2D"/>
    <w:rsid w:val="003407AC"/>
    <w:rsid w:val="00345254"/>
    <w:rsid w:val="0036777A"/>
    <w:rsid w:val="00367E4E"/>
    <w:rsid w:val="00375F90"/>
    <w:rsid w:val="00376AEB"/>
    <w:rsid w:val="003812CD"/>
    <w:rsid w:val="003B3D32"/>
    <w:rsid w:val="003B69E0"/>
    <w:rsid w:val="003B7F66"/>
    <w:rsid w:val="003C09A1"/>
    <w:rsid w:val="003C5F2A"/>
    <w:rsid w:val="003C6E26"/>
    <w:rsid w:val="003D18F3"/>
    <w:rsid w:val="003D527B"/>
    <w:rsid w:val="003E1E29"/>
    <w:rsid w:val="003E4617"/>
    <w:rsid w:val="003E5980"/>
    <w:rsid w:val="003E79E3"/>
    <w:rsid w:val="003F18FF"/>
    <w:rsid w:val="003F7933"/>
    <w:rsid w:val="00402DFF"/>
    <w:rsid w:val="0040451F"/>
    <w:rsid w:val="00416C70"/>
    <w:rsid w:val="00417EDB"/>
    <w:rsid w:val="004256D9"/>
    <w:rsid w:val="004304DB"/>
    <w:rsid w:val="004468B6"/>
    <w:rsid w:val="00451225"/>
    <w:rsid w:val="00451D28"/>
    <w:rsid w:val="00466256"/>
    <w:rsid w:val="004775A2"/>
    <w:rsid w:val="00482CC6"/>
    <w:rsid w:val="0048768B"/>
    <w:rsid w:val="00495FFB"/>
    <w:rsid w:val="004969B7"/>
    <w:rsid w:val="004A42C6"/>
    <w:rsid w:val="004A46A7"/>
    <w:rsid w:val="004A5EC3"/>
    <w:rsid w:val="004A70E0"/>
    <w:rsid w:val="004B1463"/>
    <w:rsid w:val="004B3C6F"/>
    <w:rsid w:val="004C3C95"/>
    <w:rsid w:val="004C401B"/>
    <w:rsid w:val="004C6552"/>
    <w:rsid w:val="004D2564"/>
    <w:rsid w:val="004E4BC3"/>
    <w:rsid w:val="004F1714"/>
    <w:rsid w:val="004F51B8"/>
    <w:rsid w:val="004F5E53"/>
    <w:rsid w:val="00500764"/>
    <w:rsid w:val="00507B83"/>
    <w:rsid w:val="00512043"/>
    <w:rsid w:val="00526D7A"/>
    <w:rsid w:val="005331CC"/>
    <w:rsid w:val="00536840"/>
    <w:rsid w:val="00542424"/>
    <w:rsid w:val="005453B0"/>
    <w:rsid w:val="0054610F"/>
    <w:rsid w:val="00551669"/>
    <w:rsid w:val="00566FF1"/>
    <w:rsid w:val="00576BAF"/>
    <w:rsid w:val="00580DE7"/>
    <w:rsid w:val="00587797"/>
    <w:rsid w:val="00593B96"/>
    <w:rsid w:val="005A138B"/>
    <w:rsid w:val="005B2142"/>
    <w:rsid w:val="005B692B"/>
    <w:rsid w:val="005B714D"/>
    <w:rsid w:val="005C014C"/>
    <w:rsid w:val="005C318D"/>
    <w:rsid w:val="005D61E0"/>
    <w:rsid w:val="005D6338"/>
    <w:rsid w:val="005E22D4"/>
    <w:rsid w:val="005E7B5A"/>
    <w:rsid w:val="005F57AA"/>
    <w:rsid w:val="00603705"/>
    <w:rsid w:val="0060526F"/>
    <w:rsid w:val="0061293D"/>
    <w:rsid w:val="00612E68"/>
    <w:rsid w:val="00617BEA"/>
    <w:rsid w:val="006210D4"/>
    <w:rsid w:val="00631B0C"/>
    <w:rsid w:val="00632946"/>
    <w:rsid w:val="00636197"/>
    <w:rsid w:val="00645AE5"/>
    <w:rsid w:val="00651724"/>
    <w:rsid w:val="00651A19"/>
    <w:rsid w:val="00661433"/>
    <w:rsid w:val="006657B4"/>
    <w:rsid w:val="006702FE"/>
    <w:rsid w:val="006737CC"/>
    <w:rsid w:val="00674705"/>
    <w:rsid w:val="00683048"/>
    <w:rsid w:val="006B105E"/>
    <w:rsid w:val="006B22AE"/>
    <w:rsid w:val="006B2605"/>
    <w:rsid w:val="006C0D18"/>
    <w:rsid w:val="006C655F"/>
    <w:rsid w:val="006D551D"/>
    <w:rsid w:val="006E7938"/>
    <w:rsid w:val="006F325D"/>
    <w:rsid w:val="006F5E64"/>
    <w:rsid w:val="0070073B"/>
    <w:rsid w:val="00700D69"/>
    <w:rsid w:val="00705871"/>
    <w:rsid w:val="00706946"/>
    <w:rsid w:val="00707D7F"/>
    <w:rsid w:val="00710638"/>
    <w:rsid w:val="00713129"/>
    <w:rsid w:val="00736B2C"/>
    <w:rsid w:val="00743A2F"/>
    <w:rsid w:val="007473AA"/>
    <w:rsid w:val="00747530"/>
    <w:rsid w:val="007661EA"/>
    <w:rsid w:val="00766636"/>
    <w:rsid w:val="007709D8"/>
    <w:rsid w:val="0078224B"/>
    <w:rsid w:val="007837F9"/>
    <w:rsid w:val="0079408C"/>
    <w:rsid w:val="00796709"/>
    <w:rsid w:val="007A2BDE"/>
    <w:rsid w:val="007B14F8"/>
    <w:rsid w:val="007C4523"/>
    <w:rsid w:val="007C690F"/>
    <w:rsid w:val="007D4802"/>
    <w:rsid w:val="007D6796"/>
    <w:rsid w:val="007E0581"/>
    <w:rsid w:val="007E08A9"/>
    <w:rsid w:val="007F017D"/>
    <w:rsid w:val="007F65B0"/>
    <w:rsid w:val="008013BA"/>
    <w:rsid w:val="00813D35"/>
    <w:rsid w:val="00823D7D"/>
    <w:rsid w:val="008355DC"/>
    <w:rsid w:val="0084522A"/>
    <w:rsid w:val="0085139B"/>
    <w:rsid w:val="00853779"/>
    <w:rsid w:val="00864881"/>
    <w:rsid w:val="0087235A"/>
    <w:rsid w:val="00873748"/>
    <w:rsid w:val="00880FC9"/>
    <w:rsid w:val="0088326B"/>
    <w:rsid w:val="00883673"/>
    <w:rsid w:val="00884966"/>
    <w:rsid w:val="008904A9"/>
    <w:rsid w:val="0089077E"/>
    <w:rsid w:val="00895B27"/>
    <w:rsid w:val="008A33A2"/>
    <w:rsid w:val="008B2A19"/>
    <w:rsid w:val="008E6014"/>
    <w:rsid w:val="008E6CD3"/>
    <w:rsid w:val="0090138B"/>
    <w:rsid w:val="009070F2"/>
    <w:rsid w:val="00910F09"/>
    <w:rsid w:val="009170EF"/>
    <w:rsid w:val="00925B07"/>
    <w:rsid w:val="00936C4A"/>
    <w:rsid w:val="0093799A"/>
    <w:rsid w:val="009455A7"/>
    <w:rsid w:val="009529C1"/>
    <w:rsid w:val="00953A0C"/>
    <w:rsid w:val="00957AE4"/>
    <w:rsid w:val="00967FA8"/>
    <w:rsid w:val="009764F0"/>
    <w:rsid w:val="00980E92"/>
    <w:rsid w:val="00982B5E"/>
    <w:rsid w:val="00984377"/>
    <w:rsid w:val="00990BFE"/>
    <w:rsid w:val="00993751"/>
    <w:rsid w:val="00996A04"/>
    <w:rsid w:val="00997126"/>
    <w:rsid w:val="009A4E08"/>
    <w:rsid w:val="009B4F10"/>
    <w:rsid w:val="009C7972"/>
    <w:rsid w:val="009D4116"/>
    <w:rsid w:val="009E6927"/>
    <w:rsid w:val="009F44A0"/>
    <w:rsid w:val="009F4AAD"/>
    <w:rsid w:val="00A216E3"/>
    <w:rsid w:val="00A2303E"/>
    <w:rsid w:val="00A27A39"/>
    <w:rsid w:val="00A40E70"/>
    <w:rsid w:val="00A45FCC"/>
    <w:rsid w:val="00A47C61"/>
    <w:rsid w:val="00A630A3"/>
    <w:rsid w:val="00AA0199"/>
    <w:rsid w:val="00AA396F"/>
    <w:rsid w:val="00AA50AA"/>
    <w:rsid w:val="00AB4FC4"/>
    <w:rsid w:val="00AC0FB5"/>
    <w:rsid w:val="00AF0AB4"/>
    <w:rsid w:val="00AF2069"/>
    <w:rsid w:val="00AF2C36"/>
    <w:rsid w:val="00AF4EA5"/>
    <w:rsid w:val="00B06EBC"/>
    <w:rsid w:val="00B11A6A"/>
    <w:rsid w:val="00B15377"/>
    <w:rsid w:val="00B26BF9"/>
    <w:rsid w:val="00B275E3"/>
    <w:rsid w:val="00B35F76"/>
    <w:rsid w:val="00B37BD5"/>
    <w:rsid w:val="00B46399"/>
    <w:rsid w:val="00B57CBC"/>
    <w:rsid w:val="00B65ABE"/>
    <w:rsid w:val="00B8188C"/>
    <w:rsid w:val="00B85A3E"/>
    <w:rsid w:val="00B86AAF"/>
    <w:rsid w:val="00B9444D"/>
    <w:rsid w:val="00B968B9"/>
    <w:rsid w:val="00B96F7F"/>
    <w:rsid w:val="00BA2B8E"/>
    <w:rsid w:val="00BA51FB"/>
    <w:rsid w:val="00BA6AAA"/>
    <w:rsid w:val="00BB2F0B"/>
    <w:rsid w:val="00BB7588"/>
    <w:rsid w:val="00BD17CB"/>
    <w:rsid w:val="00BE20A1"/>
    <w:rsid w:val="00C05B56"/>
    <w:rsid w:val="00C05F93"/>
    <w:rsid w:val="00C1273A"/>
    <w:rsid w:val="00C14916"/>
    <w:rsid w:val="00C2303E"/>
    <w:rsid w:val="00C30A2F"/>
    <w:rsid w:val="00C37DEF"/>
    <w:rsid w:val="00C44C6E"/>
    <w:rsid w:val="00C57383"/>
    <w:rsid w:val="00C62B22"/>
    <w:rsid w:val="00C811EB"/>
    <w:rsid w:val="00C828DD"/>
    <w:rsid w:val="00C914EE"/>
    <w:rsid w:val="00C91624"/>
    <w:rsid w:val="00C94070"/>
    <w:rsid w:val="00C962C9"/>
    <w:rsid w:val="00CA1FD5"/>
    <w:rsid w:val="00CB5FD7"/>
    <w:rsid w:val="00CB63DD"/>
    <w:rsid w:val="00CD5881"/>
    <w:rsid w:val="00CD7B4E"/>
    <w:rsid w:val="00CE42F4"/>
    <w:rsid w:val="00CE5031"/>
    <w:rsid w:val="00CE5BA8"/>
    <w:rsid w:val="00CE7A47"/>
    <w:rsid w:val="00CF67D2"/>
    <w:rsid w:val="00D124A2"/>
    <w:rsid w:val="00D14D26"/>
    <w:rsid w:val="00D22E9D"/>
    <w:rsid w:val="00D22FF4"/>
    <w:rsid w:val="00D262E3"/>
    <w:rsid w:val="00D30EB3"/>
    <w:rsid w:val="00D318A2"/>
    <w:rsid w:val="00D36B2B"/>
    <w:rsid w:val="00D4792D"/>
    <w:rsid w:val="00D549C9"/>
    <w:rsid w:val="00D575EA"/>
    <w:rsid w:val="00D62F39"/>
    <w:rsid w:val="00D72D7E"/>
    <w:rsid w:val="00D74ADF"/>
    <w:rsid w:val="00D778D1"/>
    <w:rsid w:val="00D832B9"/>
    <w:rsid w:val="00D86CF0"/>
    <w:rsid w:val="00D92BBC"/>
    <w:rsid w:val="00DA227E"/>
    <w:rsid w:val="00DA3F12"/>
    <w:rsid w:val="00DA5E91"/>
    <w:rsid w:val="00DA5F99"/>
    <w:rsid w:val="00DA7455"/>
    <w:rsid w:val="00DB0014"/>
    <w:rsid w:val="00DB3999"/>
    <w:rsid w:val="00DB5BB2"/>
    <w:rsid w:val="00DC1596"/>
    <w:rsid w:val="00DC5EDB"/>
    <w:rsid w:val="00DF1502"/>
    <w:rsid w:val="00DF703C"/>
    <w:rsid w:val="00E040AB"/>
    <w:rsid w:val="00E120F1"/>
    <w:rsid w:val="00E1267E"/>
    <w:rsid w:val="00E234E5"/>
    <w:rsid w:val="00E2437B"/>
    <w:rsid w:val="00E307BC"/>
    <w:rsid w:val="00E37B30"/>
    <w:rsid w:val="00E565FE"/>
    <w:rsid w:val="00E6145E"/>
    <w:rsid w:val="00E6502B"/>
    <w:rsid w:val="00E7066B"/>
    <w:rsid w:val="00E7444E"/>
    <w:rsid w:val="00E755B0"/>
    <w:rsid w:val="00E82A21"/>
    <w:rsid w:val="00E96A47"/>
    <w:rsid w:val="00E97CA9"/>
    <w:rsid w:val="00EA1708"/>
    <w:rsid w:val="00EC7D5F"/>
    <w:rsid w:val="00ED270D"/>
    <w:rsid w:val="00ED2C8C"/>
    <w:rsid w:val="00ED4B37"/>
    <w:rsid w:val="00EE3B3D"/>
    <w:rsid w:val="00EF0044"/>
    <w:rsid w:val="00EF0811"/>
    <w:rsid w:val="00EF7137"/>
    <w:rsid w:val="00F06E79"/>
    <w:rsid w:val="00F21B04"/>
    <w:rsid w:val="00F32C89"/>
    <w:rsid w:val="00F32D59"/>
    <w:rsid w:val="00F37381"/>
    <w:rsid w:val="00F45D23"/>
    <w:rsid w:val="00F521EB"/>
    <w:rsid w:val="00F62584"/>
    <w:rsid w:val="00F67946"/>
    <w:rsid w:val="00F73267"/>
    <w:rsid w:val="00F74660"/>
    <w:rsid w:val="00F819DD"/>
    <w:rsid w:val="00F915E8"/>
    <w:rsid w:val="00FA5915"/>
    <w:rsid w:val="00FB5F51"/>
    <w:rsid w:val="00FC07A6"/>
    <w:rsid w:val="00FC66D8"/>
    <w:rsid w:val="00FD39BD"/>
    <w:rsid w:val="00FD58B7"/>
    <w:rsid w:val="00FD6666"/>
    <w:rsid w:val="00FE4A84"/>
    <w:rsid w:val="00FF1155"/>
    <w:rsid w:val="0191071C"/>
    <w:rsid w:val="02CCF9FE"/>
    <w:rsid w:val="057F098E"/>
    <w:rsid w:val="05C98466"/>
    <w:rsid w:val="06F6DA30"/>
    <w:rsid w:val="0A550FD5"/>
    <w:rsid w:val="0B1F74E3"/>
    <w:rsid w:val="0DBB0714"/>
    <w:rsid w:val="10335A36"/>
    <w:rsid w:val="1081C651"/>
    <w:rsid w:val="11453527"/>
    <w:rsid w:val="1186AF14"/>
    <w:rsid w:val="12D62552"/>
    <w:rsid w:val="1315DEB1"/>
    <w:rsid w:val="13378F1F"/>
    <w:rsid w:val="16073993"/>
    <w:rsid w:val="17101F61"/>
    <w:rsid w:val="178ABC83"/>
    <w:rsid w:val="17AA29AC"/>
    <w:rsid w:val="17EBDF05"/>
    <w:rsid w:val="18C430FA"/>
    <w:rsid w:val="1A19B192"/>
    <w:rsid w:val="1BFBB367"/>
    <w:rsid w:val="1C9EF602"/>
    <w:rsid w:val="1DD2A783"/>
    <w:rsid w:val="279D92ED"/>
    <w:rsid w:val="28AF9349"/>
    <w:rsid w:val="2AC00B13"/>
    <w:rsid w:val="2F3D2D50"/>
    <w:rsid w:val="30FF6AC9"/>
    <w:rsid w:val="3425BA98"/>
    <w:rsid w:val="343189AE"/>
    <w:rsid w:val="364C4EDE"/>
    <w:rsid w:val="371EAFC4"/>
    <w:rsid w:val="38AFE878"/>
    <w:rsid w:val="39A89BE3"/>
    <w:rsid w:val="3A90D21D"/>
    <w:rsid w:val="3BCC0CA8"/>
    <w:rsid w:val="3C164E88"/>
    <w:rsid w:val="3C418E13"/>
    <w:rsid w:val="3C5A87F7"/>
    <w:rsid w:val="3D63A877"/>
    <w:rsid w:val="3E097267"/>
    <w:rsid w:val="3E4A3F04"/>
    <w:rsid w:val="3F3EC472"/>
    <w:rsid w:val="3FA52962"/>
    <w:rsid w:val="3FC38614"/>
    <w:rsid w:val="3FF68541"/>
    <w:rsid w:val="40980319"/>
    <w:rsid w:val="411B39F3"/>
    <w:rsid w:val="4495B4BD"/>
    <w:rsid w:val="458BC9AD"/>
    <w:rsid w:val="45C2193D"/>
    <w:rsid w:val="466D41AF"/>
    <w:rsid w:val="47B87502"/>
    <w:rsid w:val="47C194DF"/>
    <w:rsid w:val="4B297E7D"/>
    <w:rsid w:val="4F860BE8"/>
    <w:rsid w:val="4FC9AAA6"/>
    <w:rsid w:val="504C718C"/>
    <w:rsid w:val="51785BA2"/>
    <w:rsid w:val="562BC6E2"/>
    <w:rsid w:val="5630018B"/>
    <w:rsid w:val="563935F3"/>
    <w:rsid w:val="56ACB379"/>
    <w:rsid w:val="57219C8B"/>
    <w:rsid w:val="58F7EB62"/>
    <w:rsid w:val="5D06795C"/>
    <w:rsid w:val="5D58DEB3"/>
    <w:rsid w:val="5E120ADA"/>
    <w:rsid w:val="5FB7C4A8"/>
    <w:rsid w:val="5FEA3282"/>
    <w:rsid w:val="628B27F3"/>
    <w:rsid w:val="62BA1E3B"/>
    <w:rsid w:val="63020E3D"/>
    <w:rsid w:val="64D60DA1"/>
    <w:rsid w:val="660C9F7E"/>
    <w:rsid w:val="68A3829E"/>
    <w:rsid w:val="6A0C4721"/>
    <w:rsid w:val="6A1ADBA7"/>
    <w:rsid w:val="6B869FFE"/>
    <w:rsid w:val="6CDFE5FB"/>
    <w:rsid w:val="6D3BF57A"/>
    <w:rsid w:val="6D70217F"/>
    <w:rsid w:val="6DF90D6B"/>
    <w:rsid w:val="707FE0F0"/>
    <w:rsid w:val="75C6BE59"/>
    <w:rsid w:val="75DC0227"/>
    <w:rsid w:val="779F281F"/>
    <w:rsid w:val="78511DE6"/>
    <w:rsid w:val="788FF0C0"/>
    <w:rsid w:val="7A3D263F"/>
    <w:rsid w:val="7B2DE69B"/>
    <w:rsid w:val="7D0F7CD9"/>
    <w:rsid w:val="7E119F27"/>
    <w:rsid w:val="7E5A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2FD4"/>
  <w15:chartTrackingRefBased/>
  <w15:docId w15:val="{FD207865-06CE-4448-BBCD-36CD7A0D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3A2"/>
    <w:rPr>
      <w:rFonts w:ascii="Times New Roman" w:eastAsiaTheme="minorEastAsia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3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7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7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uiPriority w:val="99"/>
    <w:unhideWhenUsed/>
    <w:rsid w:val="51785B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51785BA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178ABC83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53A0C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953A0C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551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D480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32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F1714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BE20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BE20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246B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246B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4">
    <w:name w:val="List Table 4"/>
    <w:basedOn w:val="TableNormal"/>
    <w:uiPriority w:val="49"/>
    <w:rsid w:val="00F32D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601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0601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60131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67E4E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67BA"/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23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83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datasets/sherrytp/airline-delay-analysi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EB7457EEA8346A3C800AB92D71646" ma:contentTypeVersion="8" ma:contentTypeDescription="Crear nuevo documento." ma:contentTypeScope="" ma:versionID="c8e311bac2e926fcb5b19d8c920c58cd">
  <xsd:schema xmlns:xsd="http://www.w3.org/2001/XMLSchema" xmlns:xs="http://www.w3.org/2001/XMLSchema" xmlns:p="http://schemas.microsoft.com/office/2006/metadata/properties" xmlns:ns2="71eb42c7-670e-4d1d-834c-78c3e1551c18" targetNamespace="http://schemas.microsoft.com/office/2006/metadata/properties" ma:root="true" ma:fieldsID="e77eea90f79eeaf4c1d10b012ca69dfa" ns2:_="">
    <xsd:import namespace="71eb42c7-670e-4d1d-834c-78c3e1551c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b42c7-670e-4d1d-834c-78c3e1551c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1AF0C-D980-447D-8D67-B469F91E6E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77BE43-1756-4426-A59C-FFBE18B3BB71}"/>
</file>

<file path=customXml/itemProps3.xml><?xml version="1.0" encoding="utf-8"?>
<ds:datastoreItem xmlns:ds="http://schemas.openxmlformats.org/officeDocument/2006/customXml" ds:itemID="{1B71E983-618B-44E2-8C4F-DF4F29CD13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177FBC-4857-4665-9C8C-4907E5F8D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1005</Words>
  <Characters>5729</Characters>
  <Application>Microsoft Office Word</Application>
  <DocSecurity>4</DocSecurity>
  <Lines>47</Lines>
  <Paragraphs>13</Paragraphs>
  <ScaleCrop>false</ScaleCrop>
  <Company/>
  <LinksUpToDate>false</LinksUpToDate>
  <CharactersWithSpaces>6721</CharactersWithSpaces>
  <SharedDoc>false</SharedDoc>
  <HLinks>
    <vt:vector size="90" baseType="variant">
      <vt:variant>
        <vt:i4>7340153</vt:i4>
      </vt:variant>
      <vt:variant>
        <vt:i4>96</vt:i4>
      </vt:variant>
      <vt:variant>
        <vt:i4>0</vt:i4>
      </vt:variant>
      <vt:variant>
        <vt:i4>5</vt:i4>
      </vt:variant>
      <vt:variant>
        <vt:lpwstr>https://www.kaggle.com/datasets/sherrytp/airline-delay-analysis</vt:lpwstr>
      </vt:variant>
      <vt:variant>
        <vt:lpwstr/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_Toc196734239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_Toc196734238</vt:lpwstr>
      </vt:variant>
      <vt:variant>
        <vt:i4>1310772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_Toc196734094</vt:lpwstr>
      </vt:variant>
      <vt:variant>
        <vt:i4>1310772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_Toc196734093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_Toc196734292</vt:lpwstr>
      </vt:variant>
      <vt:variant>
        <vt:i4>1310774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_Toc196734291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_Toc196734290</vt:lpwstr>
      </vt:variant>
      <vt:variant>
        <vt:i4>1376310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_Toc196734289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_Toc196734288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_Toc196734287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_Toc196734286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_Toc196734285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_Toc196734284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_Toc196734283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Alexys Martín Coate Reyes</dc:creator>
  <cp:keywords/>
  <dc:description/>
  <cp:lastModifiedBy>Diego Andrés Bernal Díaz</cp:lastModifiedBy>
  <cp:revision>130</cp:revision>
  <cp:lastPrinted>2025-04-28T20:53:00Z</cp:lastPrinted>
  <dcterms:created xsi:type="dcterms:W3CDTF">2025-04-11T17:55:00Z</dcterms:created>
  <dcterms:modified xsi:type="dcterms:W3CDTF">2025-04-28T19:54:00Z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0x01010058FEB7457EEA8346A3C800AB92D71646</vt:lpwstr>
  </property>
</Properties>
</file>