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BD17CB" w:rsidP="00674705" w:rsidRDefault="68A3829E" w14:paraId="79D2211D" w14:textId="0D6D5E93">
      <w:pPr>
        <w:spacing w:after="0" w:line="240" w:lineRule="auto"/>
        <w:jc w:val="center"/>
      </w:pPr>
    </w:p>
    <w:p w:rsidR="00AA50AA" w:rsidP="343189AE" w:rsidRDefault="00AA50AA" w14:paraId="1C727AC2" w14:textId="77777777">
      <w:pPr>
        <w:spacing w:after="0" w:line="276" w:lineRule="auto"/>
        <w:jc w:val="center"/>
        <w:rPr>
          <w:rFonts w:eastAsia="Times New Roman" w:cs="Times New Roman"/>
          <w:b/>
          <w:sz w:val="28"/>
          <w:szCs w:val="28"/>
          <w:lang w:val="es"/>
        </w:rPr>
      </w:pPr>
    </w:p>
    <w:p w:rsidR="00AA50AA" w:rsidP="49E3E2C0" w:rsidRDefault="00AA50AA" w14:paraId="0CDA79F4" w14:textId="77777777">
      <w:pPr>
        <w:spacing w:after="0" w:line="276" w:lineRule="auto"/>
        <w:jc w:val="center"/>
        <w:rPr>
          <w:rFonts w:eastAsia="Times New Roman" w:cs="Times New Roman"/>
          <w:b w:val="1"/>
          <w:bCs w:val="1"/>
          <w:sz w:val="28"/>
          <w:szCs w:val="28"/>
          <w:lang w:val="es"/>
        </w:rPr>
      </w:pPr>
    </w:p>
    <w:p w:rsidR="49E3E2C0" w:rsidP="49E3E2C0" w:rsidRDefault="49E3E2C0" w14:paraId="522122DB" w14:textId="3CBD7715">
      <w:pPr>
        <w:spacing w:after="0" w:line="276" w:lineRule="auto"/>
        <w:jc w:val="center"/>
        <w:rPr>
          <w:rFonts w:eastAsia="Times New Roman" w:cs="Times New Roman"/>
          <w:b w:val="1"/>
          <w:bCs w:val="1"/>
          <w:sz w:val="28"/>
          <w:szCs w:val="28"/>
          <w:lang w:val="es"/>
        </w:rPr>
      </w:pPr>
      <w:r w:rsidR="49E3E2C0">
        <w:drawing>
          <wp:anchor distT="0" distB="0" distL="114300" distR="114300" simplePos="0" relativeHeight="251658240" behindDoc="0" locked="0" layoutInCell="1" allowOverlap="1" wp14:editId="07BDBCE6" wp14:anchorId="1843875F">
            <wp:simplePos x="0" y="0"/>
            <wp:positionH relativeFrom="column">
              <wp:posOffset>971550</wp:posOffset>
            </wp:positionH>
            <wp:positionV relativeFrom="paragraph">
              <wp:posOffset>38100</wp:posOffset>
            </wp:positionV>
            <wp:extent cx="3685536" cy="971808"/>
            <wp:effectExtent l="0" t="0" r="0" b="0"/>
            <wp:wrapNone/>
            <wp:docPr id="1895467635" name="drawing" title=""/>
            <wp:cNvGraphicFramePr>
              <a:graphicFrameLocks noChangeAspect="1"/>
            </wp:cNvGraphicFramePr>
            <a:graphic>
              <a:graphicData uri="http://schemas.openxmlformats.org/drawingml/2006/picture">
                <pic:pic>
                  <pic:nvPicPr>
                    <pic:cNvPr id="0" name="drawing"/>
                    <pic:cNvPicPr/>
                  </pic:nvPicPr>
                  <pic:blipFill>
                    <a:blip r:embed="R95fd5f9bcb2346c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685536" cy="971808"/>
                    </a:xfrm>
                    <a:prstGeom prst="rect">
                      <a:avLst/>
                    </a:prstGeom>
                  </pic:spPr>
                </pic:pic>
              </a:graphicData>
            </a:graphic>
            <wp14:sizeRelH relativeFrom="page">
              <wp14:pctWidth>0</wp14:pctWidth>
            </wp14:sizeRelH>
            <wp14:sizeRelV relativeFrom="page">
              <wp14:pctHeight>0</wp14:pctHeight>
            </wp14:sizeRelV>
          </wp:anchor>
        </w:drawing>
      </w:r>
    </w:p>
    <w:p w:rsidR="49E3E2C0" w:rsidP="49E3E2C0" w:rsidRDefault="49E3E2C0" w14:paraId="397859F5" w14:textId="229FA244">
      <w:pPr>
        <w:spacing w:after="0" w:line="276" w:lineRule="auto"/>
        <w:jc w:val="center"/>
        <w:rPr>
          <w:rFonts w:eastAsia="Times New Roman" w:cs="Times New Roman"/>
          <w:b w:val="1"/>
          <w:bCs w:val="1"/>
          <w:sz w:val="28"/>
          <w:szCs w:val="28"/>
          <w:lang w:val="es"/>
        </w:rPr>
      </w:pPr>
    </w:p>
    <w:p w:rsidR="49E3E2C0" w:rsidP="49E3E2C0" w:rsidRDefault="49E3E2C0" w14:paraId="1F6AFFFC" w14:textId="339571B1">
      <w:pPr>
        <w:spacing w:after="0" w:line="276" w:lineRule="auto"/>
        <w:jc w:val="center"/>
        <w:rPr>
          <w:rFonts w:eastAsia="Times New Roman" w:cs="Times New Roman"/>
          <w:b w:val="1"/>
          <w:bCs w:val="1"/>
          <w:sz w:val="28"/>
          <w:szCs w:val="28"/>
          <w:lang w:val="es"/>
        </w:rPr>
      </w:pPr>
    </w:p>
    <w:p w:rsidR="49E3E2C0" w:rsidP="49E3E2C0" w:rsidRDefault="49E3E2C0" w14:paraId="0E5394EC" w14:textId="38F8BE12">
      <w:pPr>
        <w:spacing w:after="0" w:line="276" w:lineRule="auto"/>
        <w:jc w:val="center"/>
        <w:rPr>
          <w:rFonts w:eastAsia="Times New Roman" w:cs="Times New Roman"/>
          <w:b w:val="1"/>
          <w:bCs w:val="1"/>
          <w:sz w:val="28"/>
          <w:szCs w:val="28"/>
          <w:lang w:val="es"/>
        </w:rPr>
      </w:pPr>
    </w:p>
    <w:p w:rsidR="49E3E2C0" w:rsidP="49E3E2C0" w:rsidRDefault="49E3E2C0" w14:paraId="74CB9F4F" w14:textId="3B6C3172">
      <w:pPr>
        <w:spacing w:after="0" w:line="276" w:lineRule="auto"/>
        <w:jc w:val="center"/>
        <w:rPr>
          <w:rFonts w:eastAsia="Times New Roman" w:cs="Times New Roman"/>
          <w:b w:val="1"/>
          <w:bCs w:val="1"/>
          <w:sz w:val="28"/>
          <w:szCs w:val="28"/>
          <w:lang w:val="es"/>
        </w:rPr>
      </w:pPr>
    </w:p>
    <w:p w:rsidR="49E3E2C0" w:rsidP="49E3E2C0" w:rsidRDefault="49E3E2C0" w14:paraId="1E9DA19F" w14:textId="6C033E92">
      <w:pPr>
        <w:pStyle w:val="Normal"/>
        <w:spacing w:after="0" w:line="276" w:lineRule="auto"/>
        <w:jc w:val="center"/>
        <w:rPr>
          <w:rFonts w:eastAsia="Times New Roman" w:cs="Times New Roman"/>
          <w:b w:val="1"/>
          <w:bCs w:val="1"/>
          <w:sz w:val="28"/>
          <w:szCs w:val="28"/>
          <w:lang w:val="es"/>
        </w:rPr>
      </w:pPr>
    </w:p>
    <w:p w:rsidRPr="00BD17CB" w:rsidR="00BD17CB" w:rsidP="343189AE" w:rsidRDefault="68A3829E" w14:paraId="41920ABA" w14:textId="6EDC19E6">
      <w:pPr>
        <w:spacing w:after="0" w:line="276" w:lineRule="auto"/>
        <w:jc w:val="center"/>
        <w:rPr>
          <w:rFonts w:eastAsia="Times New Roman" w:cs="Times New Roman"/>
          <w:b/>
          <w:sz w:val="32"/>
          <w:szCs w:val="32"/>
          <w:lang w:val="es"/>
        </w:rPr>
      </w:pPr>
      <w:r w:rsidRPr="343189AE">
        <w:rPr>
          <w:rFonts w:eastAsia="Times New Roman" w:cs="Times New Roman"/>
          <w:b/>
          <w:sz w:val="28"/>
          <w:szCs w:val="28"/>
          <w:lang w:val="es"/>
        </w:rPr>
        <w:t>Instituto Tecnológico de Estudios Superiores de Monterrey</w:t>
      </w:r>
    </w:p>
    <w:p w:rsidRPr="00BD17CB" w:rsidR="00BD17CB" w:rsidP="343189AE" w:rsidRDefault="00BD17CB" w14:paraId="0546F9A0" w14:textId="6DA61879">
      <w:pPr>
        <w:spacing w:after="0" w:line="276" w:lineRule="auto"/>
        <w:jc w:val="center"/>
        <w:rPr>
          <w:rFonts w:eastAsia="Times New Roman" w:cs="Times New Roman"/>
          <w:b/>
          <w:szCs w:val="24"/>
          <w:lang w:val="es"/>
        </w:rPr>
      </w:pPr>
    </w:p>
    <w:p w:rsidRPr="00BD17CB" w:rsidR="00BD17CB" w:rsidP="343189AE" w:rsidRDefault="00BD17CB" w14:paraId="38FC75D4" w14:textId="18A15AE8">
      <w:pPr>
        <w:spacing w:after="0" w:line="276" w:lineRule="auto"/>
        <w:jc w:val="center"/>
        <w:rPr>
          <w:rFonts w:eastAsia="Times New Roman" w:cs="Times New Roman"/>
          <w:b/>
          <w:szCs w:val="24"/>
          <w:lang w:val="es"/>
        </w:rPr>
      </w:pPr>
    </w:p>
    <w:p w:rsidRPr="00BD17CB" w:rsidR="00BD17CB" w:rsidP="343189AE" w:rsidRDefault="3FC38614" w14:paraId="0C99CE01" w14:textId="4E73F3DC">
      <w:pPr>
        <w:spacing w:after="0" w:line="276" w:lineRule="auto"/>
        <w:jc w:val="center"/>
        <w:rPr>
          <w:rFonts w:eastAsia="Times New Roman" w:cs="Times New Roman"/>
          <w:b/>
          <w:sz w:val="32"/>
          <w:szCs w:val="32"/>
          <w:lang w:val="es-ES"/>
        </w:rPr>
      </w:pPr>
      <w:r w:rsidRPr="3E097267">
        <w:rPr>
          <w:rFonts w:eastAsia="Times New Roman" w:cs="Times New Roman"/>
          <w:b/>
          <w:sz w:val="28"/>
          <w:szCs w:val="28"/>
          <w:lang w:val="es-ES"/>
        </w:rPr>
        <w:t>Maestr</w:t>
      </w:r>
      <w:r w:rsidRPr="3E097267" w:rsidR="57219C8B">
        <w:rPr>
          <w:rFonts w:eastAsia="Times New Roman" w:cs="Times New Roman"/>
          <w:b/>
          <w:sz w:val="28"/>
          <w:szCs w:val="28"/>
          <w:lang w:val="es-ES"/>
        </w:rPr>
        <w:t>í</w:t>
      </w:r>
      <w:r w:rsidRPr="3E097267">
        <w:rPr>
          <w:rFonts w:eastAsia="Times New Roman" w:cs="Times New Roman"/>
          <w:b/>
          <w:sz w:val="28"/>
          <w:szCs w:val="28"/>
          <w:lang w:val="es-ES"/>
        </w:rPr>
        <w:t>a:</w:t>
      </w:r>
    </w:p>
    <w:p w:rsidRPr="00BD17CB" w:rsidR="00BD17CB" w:rsidP="343189AE" w:rsidRDefault="3FC38614" w14:paraId="349CBBD5" w14:textId="52AC62E4">
      <w:pPr>
        <w:spacing w:after="0" w:line="276" w:lineRule="auto"/>
        <w:jc w:val="center"/>
        <w:rPr>
          <w:rFonts w:eastAsia="Times New Roman" w:cs="Times New Roman"/>
          <w:szCs w:val="24"/>
          <w:lang w:val="es-ES"/>
        </w:rPr>
      </w:pPr>
      <w:r w:rsidRPr="343189AE">
        <w:rPr>
          <w:rFonts w:eastAsia="Times New Roman" w:cs="Times New Roman"/>
          <w:szCs w:val="24"/>
          <w:lang w:val="es-ES"/>
        </w:rPr>
        <w:t>Inteligencia Artificial Aplicada</w:t>
      </w:r>
    </w:p>
    <w:p w:rsidRPr="00BD17CB" w:rsidR="00BD17CB" w:rsidP="343189AE" w:rsidRDefault="00BD17CB" w14:paraId="51F3303F" w14:textId="091C1C3F">
      <w:pPr>
        <w:spacing w:after="0" w:line="240" w:lineRule="auto"/>
        <w:jc w:val="center"/>
        <w:rPr>
          <w:rFonts w:eastAsia="Times New Roman" w:cs="Times New Roman"/>
          <w:szCs w:val="24"/>
        </w:rPr>
      </w:pPr>
    </w:p>
    <w:p w:rsidRPr="00BD17CB" w:rsidR="00BD17CB" w:rsidP="343189AE" w:rsidRDefault="00BD17CB" w14:paraId="5D0DAFCF" w14:textId="44DD80FA">
      <w:pPr>
        <w:spacing w:after="0" w:line="240" w:lineRule="auto"/>
        <w:jc w:val="center"/>
        <w:rPr>
          <w:rFonts w:eastAsia="Times New Roman" w:cs="Times New Roman"/>
          <w:szCs w:val="24"/>
        </w:rPr>
      </w:pPr>
    </w:p>
    <w:p w:rsidRPr="00BD17CB" w:rsidR="00BD17CB" w:rsidP="343189AE" w:rsidRDefault="68A3829E" w14:paraId="40332575" w14:textId="5D53A40E">
      <w:pPr>
        <w:spacing w:after="0" w:line="240" w:lineRule="auto"/>
        <w:jc w:val="center"/>
        <w:rPr>
          <w:rFonts w:eastAsia="Times New Roman" w:cs="Times New Roman"/>
          <w:b/>
          <w:sz w:val="28"/>
          <w:szCs w:val="28"/>
        </w:rPr>
      </w:pPr>
      <w:r w:rsidRPr="343189AE">
        <w:rPr>
          <w:rFonts w:eastAsia="Times New Roman" w:cs="Times New Roman"/>
          <w:b/>
          <w:sz w:val="28"/>
          <w:szCs w:val="28"/>
        </w:rPr>
        <w:t xml:space="preserve">Curso: </w:t>
      </w:r>
    </w:p>
    <w:p w:rsidRPr="00BD17CB" w:rsidR="00BD17CB" w:rsidP="343189AE" w:rsidRDefault="68A3829E" w14:paraId="081134C8" w14:textId="575D45BD">
      <w:pPr>
        <w:spacing w:after="0" w:line="240" w:lineRule="auto"/>
        <w:jc w:val="center"/>
        <w:rPr>
          <w:rFonts w:eastAsia="Times New Roman" w:cs="Times New Roman"/>
          <w:szCs w:val="24"/>
        </w:rPr>
      </w:pPr>
      <w:r w:rsidRPr="343189AE">
        <w:rPr>
          <w:rFonts w:eastAsia="Times New Roman" w:cs="Times New Roman"/>
          <w:szCs w:val="24"/>
        </w:rPr>
        <w:t xml:space="preserve">Análisis de Grandes </w:t>
      </w:r>
      <w:r w:rsidRPr="343189AE" w:rsidR="78511DE6">
        <w:rPr>
          <w:rFonts w:eastAsia="Times New Roman" w:cs="Times New Roman"/>
          <w:szCs w:val="24"/>
        </w:rPr>
        <w:t>Volúmenes</w:t>
      </w:r>
      <w:r w:rsidRPr="343189AE">
        <w:rPr>
          <w:rFonts w:eastAsia="Times New Roman" w:cs="Times New Roman"/>
          <w:szCs w:val="24"/>
        </w:rPr>
        <w:t xml:space="preserve"> de Datos</w:t>
      </w:r>
    </w:p>
    <w:p w:rsidRPr="00BD17CB" w:rsidR="00BD17CB" w:rsidP="343189AE" w:rsidRDefault="00BD17CB" w14:paraId="69AEAE61" w14:textId="3F43D73D">
      <w:pPr>
        <w:spacing w:after="0" w:line="240" w:lineRule="auto"/>
        <w:jc w:val="center"/>
        <w:rPr>
          <w:rFonts w:eastAsia="Times New Roman" w:cs="Times New Roman"/>
          <w:color w:val="000000" w:themeColor="text1"/>
          <w:szCs w:val="24"/>
          <w:lang w:eastAsia="es-MX"/>
        </w:rPr>
      </w:pPr>
    </w:p>
    <w:p w:rsidRPr="00BD17CB" w:rsidR="00BD17CB" w:rsidP="343189AE" w:rsidRDefault="00BD17CB" w14:paraId="661BB2AD" w14:textId="245AA09D">
      <w:pPr>
        <w:spacing w:after="0" w:line="240" w:lineRule="auto"/>
        <w:jc w:val="center"/>
        <w:rPr>
          <w:rFonts w:eastAsia="Times New Roman" w:cs="Times New Roman"/>
          <w:color w:val="000000" w:themeColor="text1"/>
          <w:szCs w:val="24"/>
          <w:lang w:eastAsia="es-MX"/>
        </w:rPr>
      </w:pPr>
    </w:p>
    <w:p w:rsidRPr="00BD17CB" w:rsidR="00BD17CB" w:rsidP="2BE4AA52" w:rsidRDefault="00674705" w14:paraId="5AB6AF9F" w14:textId="6CA13930">
      <w:pPr>
        <w:spacing w:after="0" w:line="240" w:lineRule="auto"/>
        <w:jc w:val="center"/>
        <w:rPr>
          <w:rFonts w:eastAsia="Times New Roman" w:cs="Times New Roman"/>
          <w:b/>
          <w:bCs/>
          <w:color w:val="000000" w:themeColor="text1"/>
          <w:sz w:val="28"/>
          <w:szCs w:val="28"/>
          <w:lang w:eastAsia="es-MX"/>
        </w:rPr>
      </w:pPr>
      <w:r w:rsidRPr="2BE4AA52">
        <w:rPr>
          <w:rFonts w:eastAsia="Times New Roman" w:cs="Times New Roman"/>
          <w:b/>
          <w:bCs/>
          <w:color w:val="000000" w:themeColor="text1"/>
          <w:sz w:val="28"/>
          <w:szCs w:val="28"/>
          <w:lang w:eastAsia="es-MX"/>
        </w:rPr>
        <w:t xml:space="preserve">Proyecto </w:t>
      </w:r>
      <w:r w:rsidRPr="2BE4AA52" w:rsidR="005D6338">
        <w:rPr>
          <w:rFonts w:eastAsia="Times New Roman" w:cs="Times New Roman"/>
          <w:b/>
          <w:bCs/>
          <w:color w:val="000000" w:themeColor="text1"/>
          <w:sz w:val="28"/>
          <w:szCs w:val="28"/>
          <w:lang w:eastAsia="es-MX"/>
        </w:rPr>
        <w:t xml:space="preserve">- </w:t>
      </w:r>
      <w:r w:rsidRPr="2BE4AA52" w:rsidR="00BD17CB">
        <w:rPr>
          <w:rFonts w:eastAsia="Times New Roman" w:cs="Times New Roman"/>
          <w:b/>
          <w:bCs/>
          <w:color w:val="000000" w:themeColor="text1"/>
          <w:sz w:val="28"/>
          <w:szCs w:val="28"/>
          <w:lang w:eastAsia="es-MX"/>
        </w:rPr>
        <w:t xml:space="preserve">Actividad </w:t>
      </w:r>
      <w:r w:rsidRPr="2BE4AA52" w:rsidR="51A7FF35">
        <w:rPr>
          <w:rFonts w:eastAsia="Times New Roman" w:cs="Times New Roman"/>
          <w:b/>
          <w:bCs/>
          <w:color w:val="000000" w:themeColor="text1"/>
          <w:sz w:val="28"/>
          <w:szCs w:val="28"/>
          <w:lang w:eastAsia="es-MX"/>
        </w:rPr>
        <w:t>2</w:t>
      </w:r>
      <w:r w:rsidRPr="2BE4AA52" w:rsidR="779F281F">
        <w:rPr>
          <w:rFonts w:eastAsia="Times New Roman" w:cs="Times New Roman"/>
          <w:b/>
          <w:bCs/>
          <w:color w:val="000000" w:themeColor="text1"/>
          <w:sz w:val="28"/>
          <w:szCs w:val="28"/>
          <w:lang w:eastAsia="es-MX"/>
        </w:rPr>
        <w:t>:</w:t>
      </w:r>
    </w:p>
    <w:p w:rsidR="194C6343" w:rsidP="2BE4AA52" w:rsidRDefault="194C6343" w14:paraId="331DE789" w14:textId="03A46BBA">
      <w:pPr>
        <w:spacing w:after="0" w:line="240" w:lineRule="auto"/>
        <w:jc w:val="center"/>
        <w:rPr>
          <w:rFonts w:eastAsia="Times New Roman" w:cs="Times New Roman"/>
        </w:rPr>
      </w:pPr>
      <w:r w:rsidRPr="2BE4AA52">
        <w:rPr>
          <w:rFonts w:eastAsia="Times New Roman" w:cs="Times New Roman"/>
        </w:rPr>
        <w:t>Base de Datos de Big Data</w:t>
      </w:r>
    </w:p>
    <w:p w:rsidR="2BE4AA52" w:rsidP="2BE4AA52" w:rsidRDefault="2BE4AA52" w14:paraId="51EF1289" w14:textId="0AD2B1FC">
      <w:pPr>
        <w:spacing w:after="240" w:line="360" w:lineRule="auto"/>
        <w:jc w:val="center"/>
        <w:rPr>
          <w:rFonts w:eastAsia="Times New Roman" w:cs="Times New Roman"/>
          <w:color w:val="000000" w:themeColor="text1"/>
          <w:lang w:eastAsia="es-MX"/>
        </w:rPr>
      </w:pPr>
    </w:p>
    <w:p w:rsidRPr="00BD17CB" w:rsidR="00BD17CB" w:rsidP="343189AE" w:rsidRDefault="5FEA3282" w14:paraId="774FCAC5" w14:textId="3E4639E1">
      <w:pPr>
        <w:spacing w:after="0" w:line="240" w:lineRule="auto"/>
        <w:jc w:val="center"/>
        <w:rPr>
          <w:rFonts w:eastAsia="Times New Roman" w:cs="Times New Roman"/>
          <w:b/>
          <w:color w:val="000000" w:themeColor="text1"/>
          <w:sz w:val="28"/>
          <w:szCs w:val="28"/>
          <w:lang w:eastAsia="es-MX"/>
        </w:rPr>
      </w:pPr>
      <w:r w:rsidRPr="343189AE">
        <w:rPr>
          <w:rFonts w:eastAsia="Times New Roman" w:cs="Times New Roman"/>
          <w:b/>
          <w:color w:val="000000" w:themeColor="text1"/>
          <w:sz w:val="28"/>
          <w:szCs w:val="28"/>
          <w:lang w:eastAsia="es-MX"/>
        </w:rPr>
        <w:t>Estudiantes:</w:t>
      </w:r>
    </w:p>
    <w:p w:rsidRPr="00BD17CB" w:rsidR="00BD17CB" w:rsidP="343189AE" w:rsidRDefault="00BD17CB" w14:paraId="6036E586" w14:textId="0E401F5B">
      <w:pPr>
        <w:spacing w:after="0" w:line="240" w:lineRule="auto"/>
        <w:jc w:val="center"/>
        <w:rPr>
          <w:rFonts w:eastAsia="Times New Roman" w:cs="Times New Roman"/>
          <w:color w:val="000000" w:themeColor="text1"/>
          <w:szCs w:val="24"/>
          <w:lang w:eastAsia="es-MX"/>
        </w:rPr>
      </w:pPr>
      <w:r w:rsidRPr="343189AE">
        <w:rPr>
          <w:rFonts w:eastAsia="Times New Roman" w:cs="Times New Roman"/>
          <w:color w:val="000000" w:themeColor="text1"/>
          <w:szCs w:val="24"/>
          <w:lang w:eastAsia="es-MX"/>
        </w:rPr>
        <w:t>Alexys Martín Coate Reyes</w:t>
      </w:r>
      <w:r w:rsidR="00953A0C">
        <w:tab/>
      </w:r>
      <w:r w:rsidR="00953A0C">
        <w:tab/>
      </w:r>
      <w:r w:rsidR="00953A0C">
        <w:tab/>
      </w:r>
      <w:r w:rsidRPr="343189AE">
        <w:rPr>
          <w:rFonts w:eastAsia="Times New Roman" w:cs="Times New Roman"/>
          <w:color w:val="000000" w:themeColor="text1"/>
          <w:szCs w:val="24"/>
          <w:lang w:eastAsia="es-MX"/>
        </w:rPr>
        <w:t>A01746998</w:t>
      </w:r>
    </w:p>
    <w:p w:rsidRPr="00BD17CB" w:rsidR="00BD17CB" w:rsidP="343189AE" w:rsidRDefault="00193333" w14:paraId="2C11683B" w14:textId="6FA5772C">
      <w:pPr>
        <w:spacing w:after="0" w:line="240" w:lineRule="auto"/>
        <w:jc w:val="center"/>
        <w:rPr>
          <w:rFonts w:eastAsia="Times New Roman" w:cs="Times New Roman"/>
          <w:color w:val="000000" w:themeColor="text1"/>
          <w:szCs w:val="24"/>
          <w:lang w:eastAsia="es-MX"/>
        </w:rPr>
      </w:pPr>
      <w:r w:rsidRPr="343189AE">
        <w:rPr>
          <w:rFonts w:eastAsia="Times New Roman" w:cs="Times New Roman"/>
          <w:color w:val="000000" w:themeColor="text1"/>
          <w:szCs w:val="24"/>
          <w:lang w:eastAsia="es-MX"/>
        </w:rPr>
        <w:t xml:space="preserve">Manuel Gerardo López Garza </w:t>
      </w:r>
      <w:r w:rsidR="00953A0C">
        <w:tab/>
      </w:r>
      <w:r w:rsidR="00953A0C">
        <w:tab/>
      </w:r>
      <w:r w:rsidRPr="343189AE" w:rsidR="00D832B9">
        <w:rPr>
          <w:rFonts w:eastAsia="Times New Roman" w:cs="Times New Roman"/>
          <w:color w:val="000000" w:themeColor="text1"/>
          <w:szCs w:val="24"/>
          <w:lang w:eastAsia="es-MX"/>
        </w:rPr>
        <w:t>A00821663</w:t>
      </w:r>
    </w:p>
    <w:p w:rsidRPr="00BD17CB" w:rsidR="00BD17CB" w:rsidP="343189AE" w:rsidRDefault="00193333" w14:paraId="3D45DD9E" w14:textId="4CC93C9B">
      <w:pPr>
        <w:spacing w:after="0" w:line="240" w:lineRule="auto"/>
        <w:jc w:val="center"/>
        <w:rPr>
          <w:rFonts w:eastAsia="Times New Roman" w:cs="Times New Roman"/>
          <w:color w:val="000000" w:themeColor="text1"/>
          <w:szCs w:val="24"/>
          <w:lang w:eastAsia="es-MX"/>
        </w:rPr>
      </w:pPr>
      <w:r w:rsidRPr="343189AE">
        <w:rPr>
          <w:rFonts w:eastAsia="Times New Roman" w:cs="Times New Roman"/>
          <w:color w:val="000000" w:themeColor="text1"/>
          <w:szCs w:val="24"/>
          <w:lang w:eastAsia="es-MX"/>
        </w:rPr>
        <w:t>Diego Andres Bernal Diaz</w:t>
      </w:r>
      <w:r w:rsidR="00953A0C">
        <w:tab/>
      </w:r>
      <w:r w:rsidR="00953A0C">
        <w:tab/>
      </w:r>
      <w:r w:rsidR="00953A0C">
        <w:tab/>
      </w:r>
      <w:r w:rsidRPr="343189AE" w:rsidR="00D832B9">
        <w:rPr>
          <w:rFonts w:eastAsia="Times New Roman" w:cs="Times New Roman"/>
          <w:color w:val="000000" w:themeColor="text1"/>
          <w:szCs w:val="24"/>
          <w:lang w:eastAsia="es-MX"/>
        </w:rPr>
        <w:t>A01795975</w:t>
      </w:r>
    </w:p>
    <w:p w:rsidRPr="00BD17CB" w:rsidR="00BD17CB" w:rsidP="343189AE" w:rsidRDefault="00D832B9" w14:paraId="01A7F0DC" w14:textId="021C5449">
      <w:pPr>
        <w:spacing w:after="0" w:line="240" w:lineRule="auto"/>
        <w:jc w:val="center"/>
        <w:rPr>
          <w:rFonts w:eastAsia="Times New Roman" w:cs="Times New Roman"/>
          <w:color w:val="000000" w:themeColor="text1"/>
          <w:szCs w:val="24"/>
          <w:lang w:eastAsia="es-MX"/>
        </w:rPr>
      </w:pPr>
      <w:r w:rsidRPr="343189AE">
        <w:rPr>
          <w:rFonts w:eastAsia="Times New Roman" w:cs="Times New Roman"/>
          <w:color w:val="000000" w:themeColor="text1"/>
          <w:szCs w:val="24"/>
          <w:lang w:eastAsia="es-MX"/>
        </w:rPr>
        <w:t>Annette Cristina Narváez Andrade</w:t>
      </w:r>
      <w:r w:rsidR="00953A0C">
        <w:tab/>
      </w:r>
      <w:r w:rsidR="00953A0C">
        <w:tab/>
      </w:r>
      <w:r w:rsidRPr="343189AE">
        <w:rPr>
          <w:rFonts w:eastAsia="Times New Roman" w:cs="Times New Roman"/>
          <w:color w:val="000000" w:themeColor="text1"/>
          <w:szCs w:val="24"/>
          <w:lang w:eastAsia="es-MX"/>
        </w:rPr>
        <w:t>A00571041</w:t>
      </w:r>
    </w:p>
    <w:p w:rsidRPr="00BD17CB" w:rsidR="00BD17CB" w:rsidP="343189AE" w:rsidRDefault="00BD17CB" w14:paraId="5E6C0EF6" w14:textId="093AE009">
      <w:pPr>
        <w:spacing w:after="0" w:line="240" w:lineRule="auto"/>
        <w:jc w:val="center"/>
        <w:rPr>
          <w:rFonts w:eastAsia="Times New Roman" w:cs="Times New Roman"/>
          <w:color w:val="000000" w:themeColor="text1"/>
          <w:szCs w:val="24"/>
          <w:lang w:eastAsia="es-MX"/>
        </w:rPr>
      </w:pPr>
    </w:p>
    <w:p w:rsidRPr="00BD17CB" w:rsidR="00BD17CB" w:rsidP="343189AE" w:rsidRDefault="00BD17CB" w14:paraId="1672C00B" w14:textId="7AEA04F5">
      <w:pPr>
        <w:spacing w:after="0" w:line="240" w:lineRule="auto"/>
        <w:jc w:val="center"/>
        <w:rPr>
          <w:rFonts w:eastAsia="Times New Roman" w:cs="Times New Roman"/>
          <w:color w:val="000000" w:themeColor="text1"/>
          <w:szCs w:val="24"/>
          <w:lang w:eastAsia="es-MX"/>
        </w:rPr>
      </w:pPr>
    </w:p>
    <w:p w:rsidRPr="00BD17CB" w:rsidR="00BD17CB" w:rsidP="343189AE" w:rsidRDefault="00BD17CB" w14:paraId="37D1D23A" w14:textId="59E5321F">
      <w:pPr>
        <w:spacing w:after="0" w:line="240" w:lineRule="auto"/>
        <w:jc w:val="center"/>
        <w:rPr>
          <w:rFonts w:eastAsia="Times New Roman" w:cs="Times New Roman"/>
          <w:color w:val="000000" w:themeColor="text1"/>
          <w:szCs w:val="24"/>
          <w:lang w:eastAsia="es-MX"/>
        </w:rPr>
      </w:pPr>
    </w:p>
    <w:p w:rsidRPr="00BD17CB" w:rsidR="00BD17CB" w:rsidP="343189AE" w:rsidRDefault="5E120ADA" w14:paraId="416E8080" w14:textId="6060F7AE">
      <w:pPr>
        <w:spacing w:after="0" w:line="240" w:lineRule="auto"/>
        <w:jc w:val="center"/>
        <w:rPr>
          <w:rFonts w:eastAsia="Times New Roman" w:cs="Times New Roman"/>
          <w:b/>
          <w:color w:val="000000" w:themeColor="text1"/>
          <w:sz w:val="28"/>
          <w:szCs w:val="28"/>
          <w:lang w:eastAsia="es-MX"/>
        </w:rPr>
      </w:pPr>
      <w:r w:rsidRPr="343189AE">
        <w:rPr>
          <w:rFonts w:eastAsia="Times New Roman" w:cs="Times New Roman"/>
          <w:b/>
          <w:color w:val="000000" w:themeColor="text1"/>
          <w:sz w:val="28"/>
          <w:szCs w:val="28"/>
          <w:lang w:eastAsia="es-MX"/>
        </w:rPr>
        <w:t>Profesores:</w:t>
      </w:r>
    </w:p>
    <w:p w:rsidRPr="00BD17CB" w:rsidR="00BD17CB" w:rsidP="343189AE" w:rsidRDefault="5E120ADA" w14:paraId="7069EC12" w14:textId="2AF9EDA8">
      <w:pPr>
        <w:spacing w:after="0" w:line="240" w:lineRule="auto"/>
        <w:jc w:val="center"/>
        <w:rPr>
          <w:rFonts w:eastAsia="Times New Roman" w:cs="Times New Roman"/>
          <w:color w:val="000000" w:themeColor="text1"/>
          <w:szCs w:val="24"/>
          <w:lang w:eastAsia="es-MX"/>
        </w:rPr>
      </w:pPr>
      <w:r w:rsidRPr="343189AE">
        <w:rPr>
          <w:rFonts w:eastAsia="Times New Roman" w:cs="Times New Roman"/>
          <w:color w:val="000000" w:themeColor="text1"/>
          <w:szCs w:val="24"/>
          <w:lang w:eastAsia="es-MX"/>
        </w:rPr>
        <w:t>Dr. Iván Olmos Pineda</w:t>
      </w:r>
    </w:p>
    <w:p w:rsidRPr="00BD17CB" w:rsidR="00BD17CB" w:rsidP="343189AE" w:rsidRDefault="5E120ADA" w14:paraId="4CE04CB7" w14:textId="6D0D03C7">
      <w:pPr>
        <w:spacing w:after="0" w:line="240" w:lineRule="auto"/>
        <w:jc w:val="center"/>
      </w:pPr>
      <w:r w:rsidRPr="343189AE">
        <w:rPr>
          <w:rFonts w:eastAsia="Times New Roman" w:cs="Times New Roman"/>
          <w:szCs w:val="24"/>
        </w:rPr>
        <w:t>Mtro. José Carlos Soto</w:t>
      </w:r>
    </w:p>
    <w:p w:rsidRPr="00BD17CB" w:rsidR="00BD17CB" w:rsidP="343189AE" w:rsidRDefault="00BD17CB" w14:paraId="2951E08F" w14:textId="7043E7A5">
      <w:pPr>
        <w:spacing w:after="0" w:line="240" w:lineRule="auto"/>
        <w:jc w:val="center"/>
        <w:rPr>
          <w:rFonts w:eastAsia="Times New Roman" w:cs="Times New Roman"/>
          <w:b/>
          <w:sz w:val="28"/>
          <w:szCs w:val="28"/>
          <w:lang w:eastAsia="es-MX"/>
        </w:rPr>
      </w:pPr>
    </w:p>
    <w:p w:rsidRPr="00BD17CB" w:rsidR="00BD17CB" w:rsidP="343189AE" w:rsidRDefault="00BD17CB" w14:paraId="647D82BB" w14:textId="5F72B7EA">
      <w:pPr>
        <w:spacing w:after="0" w:line="240" w:lineRule="auto"/>
        <w:jc w:val="center"/>
        <w:rPr>
          <w:rFonts w:eastAsia="Times New Roman" w:cs="Times New Roman"/>
          <w:b/>
          <w:sz w:val="28"/>
          <w:szCs w:val="28"/>
          <w:lang w:eastAsia="es-MX"/>
        </w:rPr>
      </w:pPr>
    </w:p>
    <w:p w:rsidRPr="00BD17CB" w:rsidR="00BD17CB" w:rsidP="343189AE" w:rsidRDefault="1081C651" w14:paraId="1C9D77E9" w14:textId="279928D4">
      <w:pPr>
        <w:spacing w:after="0" w:line="240" w:lineRule="auto"/>
        <w:jc w:val="center"/>
        <w:rPr>
          <w:rFonts w:eastAsia="Times New Roman" w:cs="Times New Roman"/>
          <w:color w:val="000000" w:themeColor="text1"/>
          <w:szCs w:val="24"/>
          <w:lang w:eastAsia="es-MX"/>
        </w:rPr>
      </w:pPr>
      <w:r w:rsidRPr="343189AE">
        <w:rPr>
          <w:rFonts w:eastAsia="Times New Roman" w:cs="Times New Roman"/>
          <w:b/>
          <w:sz w:val="28"/>
          <w:szCs w:val="28"/>
          <w:lang w:eastAsia="es-MX"/>
        </w:rPr>
        <w:t>Fecha de Entrega:</w:t>
      </w:r>
    </w:p>
    <w:p w:rsidR="2056FB13" w:rsidP="49E3E2C0" w:rsidRDefault="2E317F65" w14:paraId="6707C781" w14:textId="74B6AD0C">
      <w:pPr>
        <w:tabs>
          <w:tab w:val="left" w:leader="none" w:pos="6379"/>
        </w:tabs>
        <w:spacing w:after="240" w:line="360" w:lineRule="auto"/>
        <w:jc w:val="center"/>
        <w:rPr>
          <w:rFonts w:ascii="Times New Roman" w:hAnsi="Times New Roman" w:eastAsia="Times New Roman" w:cs="Times New Roman"/>
        </w:rPr>
      </w:pPr>
      <w:r w:rsidRPr="49E3E2C0" w:rsidR="3C63CFDD">
        <w:rPr>
          <w:rFonts w:eastAsia="Times New Roman" w:cs="Times New Roman"/>
          <w:color w:val="000000" w:themeColor="text1" w:themeTint="FF" w:themeShade="FF"/>
          <w:lang w:eastAsia="es-MX"/>
        </w:rPr>
        <w:t>04</w:t>
      </w:r>
      <w:r w:rsidRPr="49E3E2C0" w:rsidR="1B49DD14">
        <w:rPr>
          <w:rFonts w:eastAsia="Times New Roman" w:cs="Times New Roman"/>
          <w:color w:val="000000" w:themeColor="text1" w:themeTint="FF" w:themeShade="FF"/>
          <w:lang w:eastAsia="es-MX"/>
        </w:rPr>
        <w:t xml:space="preserve"> de </w:t>
      </w:r>
      <w:r w:rsidRPr="49E3E2C0" w:rsidR="7A64D64F">
        <w:rPr>
          <w:rFonts w:eastAsia="Times New Roman" w:cs="Times New Roman"/>
          <w:color w:val="000000" w:themeColor="text1" w:themeTint="FF" w:themeShade="FF"/>
          <w:lang w:eastAsia="es-MX"/>
        </w:rPr>
        <w:t xml:space="preserve">mayo </w:t>
      </w:r>
      <w:r w:rsidRPr="49E3E2C0" w:rsidR="3065A649">
        <w:rPr>
          <w:rFonts w:eastAsia="Times New Roman" w:cs="Times New Roman"/>
          <w:color w:val="000000" w:themeColor="text1" w:themeTint="FF" w:themeShade="FF"/>
          <w:lang w:eastAsia="es-MX"/>
        </w:rPr>
        <w:t>del 202</w:t>
      </w:r>
      <w:r w:rsidRPr="49E3E2C0" w:rsidR="654CE449">
        <w:rPr>
          <w:rFonts w:eastAsia="Times New Roman" w:cs="Times New Roman"/>
          <w:color w:val="000000" w:themeColor="text1" w:themeTint="FF" w:themeShade="FF"/>
          <w:lang w:eastAsia="es-MX"/>
        </w:rPr>
        <w:t>5</w:t>
      </w:r>
    </w:p>
    <w:p w:rsidR="2056FB13" w:rsidP="49E3E2C0" w:rsidRDefault="2E317F65" w14:paraId="23A911EF" w14:textId="2D527667">
      <w:pPr>
        <w:pStyle w:val="Ttulo1"/>
        <w:tabs>
          <w:tab w:val="left" w:leader="none" w:pos="6379"/>
        </w:tabs>
        <w:rPr>
          <w:rFonts w:ascii="Times New Roman" w:hAnsi="Times New Roman" w:eastAsia="Times New Roman" w:cs="Times New Roman"/>
        </w:rPr>
      </w:pPr>
      <w:r w:rsidRPr="49E3E2C0" w:rsidR="14708EB0">
        <w:rPr>
          <w:rFonts w:ascii="Times New Roman" w:hAnsi="Times New Roman" w:eastAsia="Times New Roman" w:cs="Times New Roman"/>
        </w:rPr>
        <w:t>Introducción</w:t>
      </w:r>
    </w:p>
    <w:p w:rsidR="2056FB13" w:rsidP="62FB1F7D" w:rsidRDefault="2E317F65" w14:paraId="4B296E03" w14:textId="6AE5C022">
      <w:pPr>
        <w:spacing w:before="240" w:after="240"/>
        <w:jc w:val="both"/>
      </w:pPr>
      <w:r w:rsidRPr="62FB1F7D">
        <w:rPr>
          <w:rFonts w:eastAsia="Times New Roman" w:cs="Times New Roman"/>
          <w:szCs w:val="24"/>
        </w:rPr>
        <w:t>El manejo y análisis de grandes volúmenes de datos ha cobrado una importancia fundamental en la era actual, donde la información crece de manera exponencial. En este contexto, el presente proyecto se enfoca en la identificación y aplicación de técnicas de muestreo orientadas a Big Data, con el propósito de construir una muestra representativa que permita extraer patrones de interés válidos para una población</w:t>
      </w:r>
      <w:r w:rsidRPr="62FB1F7D" w:rsidR="505A3A7D">
        <w:rPr>
          <w:rFonts w:eastAsia="Times New Roman" w:cs="Times New Roman"/>
          <w:szCs w:val="24"/>
        </w:rPr>
        <w:t>.</w:t>
      </w:r>
    </w:p>
    <w:p w:rsidR="2056FB13" w:rsidP="62FB1F7D" w:rsidRDefault="2E317F65" w14:paraId="0D4DB759" w14:textId="6247BB96">
      <w:pPr>
        <w:spacing w:before="240" w:after="240"/>
        <w:jc w:val="both"/>
      </w:pPr>
      <w:r w:rsidRPr="62FB1F7D">
        <w:rPr>
          <w:rFonts w:eastAsia="Times New Roman" w:cs="Times New Roman"/>
          <w:szCs w:val="24"/>
        </w:rPr>
        <w:t>El objetivo principal de este trabajo es implementar, mediante código en PySpark, un proceso de construcción de una muestra representativa (M) a partir de una base de datos previamente recolectada (D). Esta muestra deberá contener un conjunto de datos necesarios y suficientes para garantizar la validez de los patrones extraídos, asegurando que reflejen adecuadamente los comportamientos de la población objetivo (P).</w:t>
      </w:r>
    </w:p>
    <w:p w:rsidR="2056FB13" w:rsidP="62FB1F7D" w:rsidRDefault="2E317F65" w14:paraId="40AABE62" w14:textId="4D4153A3">
      <w:pPr>
        <w:spacing w:before="240" w:after="240"/>
        <w:jc w:val="both"/>
      </w:pPr>
      <w:r w:rsidRPr="62FB1F7D">
        <w:rPr>
          <w:rFonts w:eastAsia="Times New Roman" w:cs="Times New Roman"/>
          <w:szCs w:val="24"/>
        </w:rPr>
        <w:t>Para lograr este propósito, se propone un enfoque estructurado que contempla las siguientes etapas:</w:t>
      </w:r>
    </w:p>
    <w:p w:rsidR="2056FB13" w:rsidP="62FB1F7D" w:rsidRDefault="2E317F65" w14:paraId="6F650315" w14:textId="7F6BC62C">
      <w:pPr>
        <w:pStyle w:val="Prrafodelista"/>
        <w:numPr>
          <w:ilvl w:val="0"/>
          <w:numId w:val="2"/>
        </w:numPr>
        <w:spacing w:before="240" w:after="240"/>
        <w:jc w:val="both"/>
        <w:rPr>
          <w:rFonts w:eastAsia="Times New Roman" w:cs="Times New Roman"/>
          <w:szCs w:val="24"/>
        </w:rPr>
      </w:pPr>
      <w:r w:rsidRPr="62FB1F7D">
        <w:rPr>
          <w:rFonts w:eastAsia="Times New Roman" w:cs="Times New Roman"/>
          <w:szCs w:val="24"/>
        </w:rPr>
        <w:t>En primer lugar, se realizará una caracterización exhaustiva de la población objetivo, identificando las variables clave que describen sus comportamientos habituales, así como sus valores típicos y rangos de validez.</w:t>
      </w:r>
    </w:p>
    <w:p w:rsidR="2056FB13" w:rsidP="62FB1F7D" w:rsidRDefault="2E317F65" w14:paraId="197A99B9" w14:textId="4A6011FF">
      <w:pPr>
        <w:pStyle w:val="Prrafodelista"/>
        <w:numPr>
          <w:ilvl w:val="0"/>
          <w:numId w:val="2"/>
        </w:numPr>
        <w:spacing w:before="240" w:after="240"/>
        <w:jc w:val="both"/>
        <w:rPr>
          <w:rFonts w:eastAsia="Times New Roman" w:cs="Times New Roman"/>
          <w:szCs w:val="24"/>
        </w:rPr>
      </w:pPr>
      <w:r w:rsidRPr="62FB1F7D">
        <w:rPr>
          <w:rFonts w:eastAsia="Times New Roman" w:cs="Times New Roman"/>
          <w:szCs w:val="24"/>
        </w:rPr>
        <w:t>Posteriormente, se diseñará un proceso de particionamiento basado en las variables de caracterización, definiendo reglas específicas para la división de la base de datos en subconjuntos significativos.</w:t>
      </w:r>
    </w:p>
    <w:p w:rsidR="2056FB13" w:rsidP="62FB1F7D" w:rsidRDefault="2E317F65" w14:paraId="54AF5B70" w14:textId="76527C1E">
      <w:pPr>
        <w:pStyle w:val="Prrafodelista"/>
        <w:numPr>
          <w:ilvl w:val="0"/>
          <w:numId w:val="2"/>
        </w:numPr>
        <w:spacing w:before="240" w:after="240"/>
        <w:jc w:val="both"/>
        <w:rPr>
          <w:rFonts w:eastAsia="Times New Roman" w:cs="Times New Roman"/>
          <w:szCs w:val="24"/>
        </w:rPr>
      </w:pPr>
      <w:r w:rsidRPr="62FB1F7D">
        <w:rPr>
          <w:rFonts w:eastAsia="Times New Roman" w:cs="Times New Roman"/>
          <w:szCs w:val="24"/>
        </w:rPr>
        <w:t>Con las reglas de particionamiento establecidas, se implementará un conjunto de scripts en PySpark organizados en un Jupyter Notebook, los cuales permitirán extraer submuestras correspondientes a cada partición definida.</w:t>
      </w:r>
    </w:p>
    <w:p w:rsidR="2056FB13" w:rsidP="62FB1F7D" w:rsidRDefault="2E317F65" w14:paraId="768E9A06" w14:textId="48BDF262">
      <w:pPr>
        <w:pStyle w:val="Prrafodelista"/>
        <w:numPr>
          <w:ilvl w:val="0"/>
          <w:numId w:val="2"/>
        </w:numPr>
        <w:spacing w:before="240" w:after="240"/>
        <w:jc w:val="both"/>
        <w:rPr>
          <w:rFonts w:eastAsia="Times New Roman" w:cs="Times New Roman"/>
          <w:szCs w:val="24"/>
        </w:rPr>
      </w:pPr>
      <w:r w:rsidRPr="62FB1F7D">
        <w:rPr>
          <w:rFonts w:eastAsia="Times New Roman" w:cs="Times New Roman"/>
          <w:szCs w:val="24"/>
        </w:rPr>
        <w:t>Finalmente, se seleccionará y argumentará la técnica de muestreo más adecuada para cada partición, considerando la necesidad de evitar sesgos y asegurar la representatividad de las instancias seleccionadas.</w:t>
      </w:r>
    </w:p>
    <w:p w:rsidR="2056FB13" w:rsidP="62FB1F7D" w:rsidRDefault="2E317F65" w14:paraId="42BF8788" w14:textId="07F68A17">
      <w:pPr>
        <w:spacing w:before="240" w:after="240"/>
        <w:jc w:val="both"/>
      </w:pPr>
      <w:r w:rsidRPr="150E7435">
        <w:rPr>
          <w:rFonts w:eastAsia="Times New Roman" w:cs="Times New Roman"/>
          <w:szCs w:val="24"/>
        </w:rPr>
        <w:t>Esta metodología permitirá garantizar que las muestras generadas sean consistentes y útiles para etapas posteriores de aprendizaje automático y análisis predictivo, fundamentales dentro del ecosistema Big Data.</w:t>
      </w:r>
    </w:p>
    <w:p w:rsidR="2056FB13" w:rsidP="150E7435" w:rsidRDefault="005F199A" w14:paraId="55883AFB" w14:textId="75B7561E">
      <w:pPr>
        <w:pStyle w:val="Ttulo1"/>
        <w:rPr>
          <w:rFonts w:ascii="Times New Roman" w:hAnsi="Times New Roman" w:eastAsia="Times New Roman" w:cs="Times New Roman"/>
        </w:rPr>
      </w:pPr>
      <w:r w:rsidRPr="49E3E2C0" w:rsidR="1487F8CF">
        <w:rPr>
          <w:rFonts w:ascii="Times New Roman" w:hAnsi="Times New Roman" w:eastAsia="Times New Roman" w:cs="Times New Roman"/>
        </w:rPr>
        <w:t xml:space="preserve">Parte 1 - </w:t>
      </w:r>
      <w:r w:rsidRPr="49E3E2C0" w:rsidR="17F8D95E">
        <w:rPr>
          <w:rFonts w:ascii="Times New Roman" w:hAnsi="Times New Roman" w:eastAsia="Times New Roman" w:cs="Times New Roman"/>
        </w:rPr>
        <w:t>Caracterización de la población</w:t>
      </w:r>
    </w:p>
    <w:p w:rsidR="2056FB13" w:rsidP="62FB1F7D" w:rsidRDefault="66A2520E" w14:paraId="7CE98941" w14:textId="6E471455">
      <w:pPr>
        <w:spacing w:before="240" w:after="240"/>
        <w:jc w:val="both"/>
      </w:pPr>
      <w:r w:rsidRPr="150E7435">
        <w:rPr>
          <w:rFonts w:eastAsia="Times New Roman" w:cs="Times New Roman"/>
          <w:szCs w:val="24"/>
        </w:rPr>
        <w:t>Para construir una muestra representativa, es fundamental realizar primero una caracterización detallada de la población objetivo (P) basada en la base de datos recolectada (D). Esta caracterización permite entender los comportamientos habituales de los datos, identificar las variables más relevantes para el análisis y establecer el dominio típico de cada una.</w:t>
      </w:r>
    </w:p>
    <w:p w:rsidR="2056FB13" w:rsidP="62FB1F7D" w:rsidRDefault="66A2520E" w14:paraId="77E812F5" w14:textId="499978A6">
      <w:pPr>
        <w:spacing w:before="240" w:after="240"/>
        <w:jc w:val="both"/>
      </w:pPr>
      <w:r w:rsidRPr="150E7435">
        <w:rPr>
          <w:rFonts w:eastAsia="Times New Roman" w:cs="Times New Roman"/>
          <w:szCs w:val="24"/>
        </w:rPr>
        <w:t>En esta sección, se describen las principales variables que conforman el conjunto de datos, especificando para cada una:</w:t>
      </w:r>
    </w:p>
    <w:p w:rsidR="2056FB13" w:rsidP="150E7435" w:rsidRDefault="66A2520E" w14:paraId="54061ABF" w14:textId="0D146DBC">
      <w:pPr>
        <w:pStyle w:val="Prrafodelista"/>
        <w:numPr>
          <w:ilvl w:val="0"/>
          <w:numId w:val="1"/>
        </w:numPr>
        <w:spacing w:before="240" w:after="240"/>
        <w:jc w:val="both"/>
        <w:rPr>
          <w:rFonts w:eastAsia="Times New Roman" w:cs="Times New Roman"/>
          <w:szCs w:val="24"/>
        </w:rPr>
      </w:pPr>
      <w:r w:rsidRPr="150E7435">
        <w:rPr>
          <w:rFonts w:eastAsia="Times New Roman" w:cs="Times New Roman"/>
          <w:szCs w:val="24"/>
        </w:rPr>
        <w:lastRenderedPageBreak/>
        <w:t>Su tipo y dominio (es decir, los valores que puede tomar).</w:t>
      </w:r>
    </w:p>
    <w:p w:rsidR="2056FB13" w:rsidP="150E7435" w:rsidRDefault="66A2520E" w14:paraId="7CDA3FE7" w14:textId="05827FC7">
      <w:pPr>
        <w:pStyle w:val="Prrafodelista"/>
        <w:numPr>
          <w:ilvl w:val="0"/>
          <w:numId w:val="1"/>
        </w:numPr>
        <w:spacing w:before="240" w:after="240"/>
        <w:jc w:val="both"/>
        <w:rPr>
          <w:rFonts w:eastAsia="Times New Roman" w:cs="Times New Roman"/>
          <w:szCs w:val="24"/>
        </w:rPr>
      </w:pPr>
      <w:r w:rsidRPr="150E7435">
        <w:rPr>
          <w:rFonts w:eastAsia="Times New Roman" w:cs="Times New Roman"/>
          <w:szCs w:val="24"/>
        </w:rPr>
        <w:t>Las estadísticas de comportamiento conocidas, como promedios, rangos válidos o distribución típica.</w:t>
      </w:r>
    </w:p>
    <w:p w:rsidR="2056FB13" w:rsidP="150E7435" w:rsidRDefault="66A2520E" w14:paraId="18A22AB1" w14:textId="4D068668">
      <w:pPr>
        <w:pStyle w:val="Prrafodelista"/>
        <w:numPr>
          <w:ilvl w:val="0"/>
          <w:numId w:val="1"/>
        </w:numPr>
        <w:spacing w:before="240" w:after="240"/>
        <w:jc w:val="both"/>
        <w:rPr>
          <w:rFonts w:eastAsia="Times New Roman" w:cs="Times New Roman"/>
          <w:szCs w:val="24"/>
        </w:rPr>
      </w:pPr>
      <w:r w:rsidRPr="150E7435">
        <w:rPr>
          <w:rFonts w:eastAsia="Times New Roman" w:cs="Times New Roman"/>
          <w:szCs w:val="24"/>
        </w:rPr>
        <w:t>Observaciones adicionales que ayudan a comprender su importancia o su posible influencia en los patrones de interés.</w:t>
      </w:r>
    </w:p>
    <w:p w:rsidR="2056FB13" w:rsidP="62FB1F7D" w:rsidRDefault="66A2520E" w14:paraId="726E5F1A" w14:textId="09CCFC04">
      <w:pPr>
        <w:spacing w:before="240" w:after="240"/>
        <w:jc w:val="both"/>
      </w:pPr>
      <w:r w:rsidRPr="150E7435">
        <w:rPr>
          <w:rFonts w:eastAsia="Times New Roman" w:cs="Times New Roman"/>
          <w:szCs w:val="24"/>
        </w:rPr>
        <w:t>A continuación, se presenta una tabla resumen que contiene esta información para cada variable analizada, sentando así las bases para el diseño del proceso de particionamiento posterior.</w:t>
      </w:r>
    </w:p>
    <w:tbl>
      <w:tblPr>
        <w:tblStyle w:val="Tablaconcuadrcula"/>
        <w:tblW w:w="0" w:type="auto"/>
        <w:tblLayout w:type="fixed"/>
        <w:tblLook w:val="06A0" w:firstRow="1" w:lastRow="0" w:firstColumn="1" w:lastColumn="0" w:noHBand="1" w:noVBand="1"/>
      </w:tblPr>
      <w:tblGrid>
        <w:gridCol w:w="1530"/>
        <w:gridCol w:w="1830"/>
        <w:gridCol w:w="2280"/>
        <w:gridCol w:w="3327"/>
      </w:tblGrid>
      <w:tr w:rsidR="150E7435" w:rsidTr="150E7435" w14:paraId="22E80053" w14:textId="77777777">
        <w:trPr>
          <w:trHeight w:val="300"/>
        </w:trPr>
        <w:tc>
          <w:tcPr>
            <w:tcW w:w="1530" w:type="dxa"/>
          </w:tcPr>
          <w:p w:rsidR="150E7435" w:rsidP="150E7435" w:rsidRDefault="150E7435" w14:paraId="2F10EF4D" w14:textId="3B057DC0">
            <w:pPr>
              <w:jc w:val="center"/>
              <w:rPr>
                <w:rFonts w:eastAsia="Times New Roman" w:cs="Times New Roman"/>
                <w:b/>
                <w:bCs/>
                <w:sz w:val="18"/>
                <w:szCs w:val="18"/>
              </w:rPr>
            </w:pPr>
            <w:r w:rsidRPr="150E7435">
              <w:rPr>
                <w:rFonts w:eastAsia="Times New Roman" w:cs="Times New Roman"/>
                <w:b/>
                <w:bCs/>
                <w:sz w:val="20"/>
                <w:szCs w:val="20"/>
              </w:rPr>
              <w:t>Variable</w:t>
            </w:r>
          </w:p>
        </w:tc>
        <w:tc>
          <w:tcPr>
            <w:tcW w:w="1830" w:type="dxa"/>
          </w:tcPr>
          <w:p w:rsidR="150E7435" w:rsidP="150E7435" w:rsidRDefault="150E7435" w14:paraId="357ED311" w14:textId="653B9311">
            <w:pPr>
              <w:jc w:val="center"/>
              <w:rPr>
                <w:rFonts w:eastAsia="Times New Roman" w:cs="Times New Roman"/>
                <w:b/>
                <w:bCs/>
                <w:sz w:val="18"/>
                <w:szCs w:val="18"/>
              </w:rPr>
            </w:pPr>
            <w:r w:rsidRPr="150E7435">
              <w:rPr>
                <w:rFonts w:eastAsia="Times New Roman" w:cs="Times New Roman"/>
                <w:b/>
                <w:bCs/>
                <w:sz w:val="20"/>
                <w:szCs w:val="20"/>
              </w:rPr>
              <w:t>Dominio / Tipo</w:t>
            </w:r>
          </w:p>
        </w:tc>
        <w:tc>
          <w:tcPr>
            <w:tcW w:w="2280" w:type="dxa"/>
          </w:tcPr>
          <w:p w:rsidR="150E7435" w:rsidP="150E7435" w:rsidRDefault="150E7435" w14:paraId="0F4AB08A" w14:textId="0D4E3E53">
            <w:pPr>
              <w:jc w:val="center"/>
              <w:rPr>
                <w:rFonts w:eastAsia="Times New Roman" w:cs="Times New Roman"/>
                <w:b/>
                <w:bCs/>
                <w:sz w:val="18"/>
                <w:szCs w:val="18"/>
              </w:rPr>
            </w:pPr>
            <w:r w:rsidRPr="150E7435">
              <w:rPr>
                <w:rFonts w:eastAsia="Times New Roman" w:cs="Times New Roman"/>
                <w:b/>
                <w:bCs/>
                <w:sz w:val="20"/>
                <w:szCs w:val="20"/>
              </w:rPr>
              <w:t>Estadísticas típicas esperadas</w:t>
            </w:r>
          </w:p>
        </w:tc>
        <w:tc>
          <w:tcPr>
            <w:tcW w:w="3327" w:type="dxa"/>
          </w:tcPr>
          <w:p w:rsidR="150E7435" w:rsidP="150E7435" w:rsidRDefault="150E7435" w14:paraId="3B5517AE" w14:textId="263BDA12">
            <w:pPr>
              <w:jc w:val="center"/>
              <w:rPr>
                <w:rFonts w:eastAsia="Times New Roman" w:cs="Times New Roman"/>
                <w:b/>
                <w:bCs/>
                <w:sz w:val="18"/>
                <w:szCs w:val="18"/>
              </w:rPr>
            </w:pPr>
            <w:r w:rsidRPr="150E7435">
              <w:rPr>
                <w:rFonts w:eastAsia="Times New Roman" w:cs="Times New Roman"/>
                <w:b/>
                <w:bCs/>
                <w:sz w:val="20"/>
                <w:szCs w:val="20"/>
              </w:rPr>
              <w:t>Comentarios adicionales</w:t>
            </w:r>
          </w:p>
        </w:tc>
      </w:tr>
      <w:tr w:rsidR="150E7435" w:rsidTr="150E7435" w14:paraId="26B6A732" w14:textId="77777777">
        <w:trPr>
          <w:trHeight w:val="300"/>
        </w:trPr>
        <w:tc>
          <w:tcPr>
            <w:tcW w:w="1530" w:type="dxa"/>
          </w:tcPr>
          <w:p w:rsidR="150E7435" w:rsidP="150E7435" w:rsidRDefault="150E7435" w14:paraId="5FBE01FE" w14:textId="4CBFBCF0">
            <w:pPr>
              <w:rPr>
                <w:rFonts w:eastAsia="Times New Roman" w:cs="Times New Roman"/>
                <w:sz w:val="18"/>
                <w:szCs w:val="18"/>
              </w:rPr>
            </w:pPr>
            <w:r w:rsidRPr="150E7435">
              <w:rPr>
                <w:rFonts w:eastAsia="Times New Roman" w:cs="Times New Roman"/>
                <w:sz w:val="20"/>
                <w:szCs w:val="20"/>
              </w:rPr>
              <w:t>FL_DATE</w:t>
            </w:r>
          </w:p>
        </w:tc>
        <w:tc>
          <w:tcPr>
            <w:tcW w:w="1830" w:type="dxa"/>
          </w:tcPr>
          <w:p w:rsidR="150E7435" w:rsidP="150E7435" w:rsidRDefault="150E7435" w14:paraId="410F98D4" w14:textId="50C7DE60">
            <w:pPr>
              <w:rPr>
                <w:rFonts w:eastAsia="Times New Roman" w:cs="Times New Roman"/>
                <w:sz w:val="18"/>
                <w:szCs w:val="18"/>
              </w:rPr>
            </w:pPr>
            <w:r w:rsidRPr="150E7435">
              <w:rPr>
                <w:rFonts w:eastAsia="Times New Roman" w:cs="Times New Roman"/>
                <w:sz w:val="20"/>
                <w:szCs w:val="20"/>
              </w:rPr>
              <w:t>Fecha (DD/MM/YYYY)</w:t>
            </w:r>
          </w:p>
        </w:tc>
        <w:tc>
          <w:tcPr>
            <w:tcW w:w="2280" w:type="dxa"/>
          </w:tcPr>
          <w:p w:rsidR="5346AB6B" w:rsidP="150E7435" w:rsidRDefault="5346AB6B" w14:paraId="1869E7FB" w14:textId="6551CEC6">
            <w:pPr>
              <w:rPr>
                <w:rFonts w:eastAsia="Times New Roman" w:cs="Times New Roman"/>
                <w:sz w:val="18"/>
                <w:szCs w:val="18"/>
              </w:rPr>
            </w:pPr>
            <w:r w:rsidRPr="150E7435">
              <w:rPr>
                <w:rFonts w:eastAsia="Times New Roman" w:cs="Times New Roman"/>
                <w:sz w:val="20"/>
                <w:szCs w:val="20"/>
              </w:rPr>
              <w:t>Se limitó a vuelos entre 2016 y 2018.</w:t>
            </w:r>
          </w:p>
        </w:tc>
        <w:tc>
          <w:tcPr>
            <w:tcW w:w="3327" w:type="dxa"/>
          </w:tcPr>
          <w:p w:rsidR="150E7435" w:rsidP="150E7435" w:rsidRDefault="150E7435" w14:paraId="4C967AD2" w14:textId="138460EE">
            <w:pPr>
              <w:rPr>
                <w:rFonts w:eastAsia="Times New Roman" w:cs="Times New Roman"/>
                <w:sz w:val="18"/>
                <w:szCs w:val="18"/>
              </w:rPr>
            </w:pPr>
            <w:r w:rsidRPr="150E7435">
              <w:rPr>
                <w:rFonts w:eastAsia="Times New Roman" w:cs="Times New Roman"/>
                <w:sz w:val="20"/>
                <w:szCs w:val="20"/>
              </w:rPr>
              <w:t>Permite análisis por día, mes, o temporada.</w:t>
            </w:r>
          </w:p>
        </w:tc>
      </w:tr>
      <w:tr w:rsidR="150E7435" w:rsidTr="150E7435" w14:paraId="2ABE3B5E" w14:textId="77777777">
        <w:trPr>
          <w:trHeight w:val="300"/>
        </w:trPr>
        <w:tc>
          <w:tcPr>
            <w:tcW w:w="1530" w:type="dxa"/>
          </w:tcPr>
          <w:p w:rsidR="150E7435" w:rsidP="150E7435" w:rsidRDefault="150E7435" w14:paraId="3FCA722C" w14:textId="7796DB56">
            <w:pPr>
              <w:rPr>
                <w:rFonts w:eastAsia="Times New Roman" w:cs="Times New Roman"/>
                <w:sz w:val="18"/>
                <w:szCs w:val="18"/>
              </w:rPr>
            </w:pPr>
            <w:r w:rsidRPr="150E7435">
              <w:rPr>
                <w:rFonts w:eastAsia="Times New Roman" w:cs="Times New Roman"/>
                <w:sz w:val="20"/>
                <w:szCs w:val="20"/>
              </w:rPr>
              <w:t>OP_CARRIER</w:t>
            </w:r>
          </w:p>
        </w:tc>
        <w:tc>
          <w:tcPr>
            <w:tcW w:w="1830" w:type="dxa"/>
          </w:tcPr>
          <w:p w:rsidR="150E7435" w:rsidP="150E7435" w:rsidRDefault="150E7435" w14:paraId="214CD09E" w14:textId="28EA26DA">
            <w:pPr>
              <w:rPr>
                <w:rFonts w:eastAsia="Times New Roman" w:cs="Times New Roman"/>
                <w:sz w:val="18"/>
                <w:szCs w:val="18"/>
              </w:rPr>
            </w:pPr>
            <w:r w:rsidRPr="150E7435">
              <w:rPr>
                <w:rFonts w:eastAsia="Times New Roman" w:cs="Times New Roman"/>
                <w:sz w:val="20"/>
                <w:szCs w:val="20"/>
              </w:rPr>
              <w:t>Categórica (código)</w:t>
            </w:r>
          </w:p>
        </w:tc>
        <w:tc>
          <w:tcPr>
            <w:tcW w:w="2280" w:type="dxa"/>
          </w:tcPr>
          <w:p w:rsidR="6A2357DC" w:rsidP="150E7435" w:rsidRDefault="6A2357DC" w14:paraId="399215D3" w14:textId="50CBF167">
            <w:pPr>
              <w:rPr>
                <w:rFonts w:eastAsia="Times New Roman" w:cs="Times New Roman"/>
                <w:sz w:val="18"/>
                <w:szCs w:val="18"/>
              </w:rPr>
            </w:pPr>
            <w:r w:rsidRPr="150E7435">
              <w:rPr>
                <w:rFonts w:eastAsia="Times New Roman" w:cs="Times New Roman"/>
                <w:sz w:val="20"/>
                <w:szCs w:val="20"/>
              </w:rPr>
              <w:t>Código IATA de aerolíneas, dos letras.</w:t>
            </w:r>
          </w:p>
        </w:tc>
        <w:tc>
          <w:tcPr>
            <w:tcW w:w="3327" w:type="dxa"/>
          </w:tcPr>
          <w:p w:rsidR="6A2357DC" w:rsidP="150E7435" w:rsidRDefault="6A2357DC" w14:paraId="2394E5EE" w14:textId="2B3033D5">
            <w:pPr>
              <w:rPr>
                <w:rFonts w:eastAsia="Times New Roman" w:cs="Times New Roman"/>
                <w:sz w:val="20"/>
                <w:szCs w:val="20"/>
              </w:rPr>
            </w:pPr>
            <w:r w:rsidRPr="150E7435">
              <w:rPr>
                <w:rFonts w:eastAsia="Times New Roman" w:cs="Times New Roman"/>
                <w:sz w:val="20"/>
                <w:szCs w:val="20"/>
              </w:rPr>
              <w:t>Hay datos de 18 aerolíneas, el más usado es WN (Southwest Airlines)</w:t>
            </w:r>
          </w:p>
        </w:tc>
      </w:tr>
      <w:tr w:rsidR="150E7435" w:rsidTr="150E7435" w14:paraId="0E49F005" w14:textId="77777777">
        <w:trPr>
          <w:trHeight w:val="300"/>
        </w:trPr>
        <w:tc>
          <w:tcPr>
            <w:tcW w:w="1530" w:type="dxa"/>
          </w:tcPr>
          <w:p w:rsidR="150E7435" w:rsidP="150E7435" w:rsidRDefault="150E7435" w14:paraId="74445DCC" w14:textId="4C495274">
            <w:pPr>
              <w:rPr>
                <w:rFonts w:eastAsia="Times New Roman" w:cs="Times New Roman"/>
                <w:sz w:val="18"/>
                <w:szCs w:val="18"/>
              </w:rPr>
            </w:pPr>
            <w:r w:rsidRPr="150E7435">
              <w:rPr>
                <w:rFonts w:eastAsia="Times New Roman" w:cs="Times New Roman"/>
                <w:sz w:val="20"/>
                <w:szCs w:val="20"/>
              </w:rPr>
              <w:t>OP_CARRIER_FL_NUM</w:t>
            </w:r>
          </w:p>
        </w:tc>
        <w:tc>
          <w:tcPr>
            <w:tcW w:w="1830" w:type="dxa"/>
          </w:tcPr>
          <w:p w:rsidR="150E7435" w:rsidP="150E7435" w:rsidRDefault="150E7435" w14:paraId="54DAB32D" w14:textId="78622565">
            <w:pPr>
              <w:rPr>
                <w:rFonts w:eastAsia="Times New Roman" w:cs="Times New Roman"/>
                <w:sz w:val="18"/>
                <w:szCs w:val="18"/>
              </w:rPr>
            </w:pPr>
            <w:r w:rsidRPr="150E7435">
              <w:rPr>
                <w:rFonts w:eastAsia="Times New Roman" w:cs="Times New Roman"/>
                <w:sz w:val="20"/>
                <w:szCs w:val="20"/>
              </w:rPr>
              <w:t>Numérica (entero)</w:t>
            </w:r>
          </w:p>
        </w:tc>
        <w:tc>
          <w:tcPr>
            <w:tcW w:w="2280" w:type="dxa"/>
          </w:tcPr>
          <w:p w:rsidR="150E7435" w:rsidP="150E7435" w:rsidRDefault="150E7435" w14:paraId="7FF187DA" w14:textId="0B03157F">
            <w:pPr>
              <w:rPr>
                <w:rFonts w:eastAsia="Times New Roman" w:cs="Times New Roman"/>
                <w:sz w:val="20"/>
                <w:szCs w:val="20"/>
              </w:rPr>
            </w:pPr>
            <w:r w:rsidRPr="150E7435">
              <w:rPr>
                <w:rFonts w:eastAsia="Times New Roman" w:cs="Times New Roman"/>
                <w:sz w:val="20"/>
                <w:szCs w:val="20"/>
              </w:rPr>
              <w:t>Números de vuelo</w:t>
            </w:r>
            <w:r w:rsidRPr="150E7435" w:rsidR="4F65E051">
              <w:rPr>
                <w:rFonts w:eastAsia="Times New Roman" w:cs="Times New Roman"/>
                <w:sz w:val="20"/>
                <w:szCs w:val="20"/>
              </w:rPr>
              <w:t>, desde 1 a 4 dígitos.</w:t>
            </w:r>
          </w:p>
        </w:tc>
        <w:tc>
          <w:tcPr>
            <w:tcW w:w="3327" w:type="dxa"/>
          </w:tcPr>
          <w:p w:rsidR="150E7435" w:rsidP="150E7435" w:rsidRDefault="150E7435" w14:paraId="138CD040" w14:textId="773A358E">
            <w:pPr>
              <w:rPr>
                <w:rFonts w:eastAsia="Times New Roman" w:cs="Times New Roman"/>
                <w:sz w:val="18"/>
                <w:szCs w:val="18"/>
              </w:rPr>
            </w:pPr>
            <w:r w:rsidRPr="150E7435">
              <w:rPr>
                <w:rFonts w:eastAsia="Times New Roman" w:cs="Times New Roman"/>
                <w:sz w:val="20"/>
                <w:szCs w:val="20"/>
              </w:rPr>
              <w:t xml:space="preserve">Identificador interno, </w:t>
            </w:r>
            <w:r w:rsidRPr="150E7435" w:rsidR="39F936B7">
              <w:rPr>
                <w:rFonts w:eastAsia="Times New Roman" w:cs="Times New Roman"/>
                <w:sz w:val="20"/>
                <w:szCs w:val="20"/>
              </w:rPr>
              <w:t>es normal que se repita diario.</w:t>
            </w:r>
          </w:p>
        </w:tc>
      </w:tr>
      <w:tr w:rsidR="150E7435" w:rsidTr="150E7435" w14:paraId="2C4B7B12" w14:textId="77777777">
        <w:trPr>
          <w:trHeight w:val="300"/>
        </w:trPr>
        <w:tc>
          <w:tcPr>
            <w:tcW w:w="1530" w:type="dxa"/>
          </w:tcPr>
          <w:p w:rsidR="150E7435" w:rsidP="150E7435" w:rsidRDefault="150E7435" w14:paraId="1E73FA89" w14:textId="6B320340">
            <w:pPr>
              <w:rPr>
                <w:rFonts w:eastAsia="Times New Roman" w:cs="Times New Roman"/>
                <w:sz w:val="18"/>
                <w:szCs w:val="18"/>
              </w:rPr>
            </w:pPr>
            <w:r w:rsidRPr="150E7435">
              <w:rPr>
                <w:rFonts w:eastAsia="Times New Roman" w:cs="Times New Roman"/>
                <w:sz w:val="20"/>
                <w:szCs w:val="20"/>
              </w:rPr>
              <w:t>ORIGIN</w:t>
            </w:r>
          </w:p>
        </w:tc>
        <w:tc>
          <w:tcPr>
            <w:tcW w:w="1830" w:type="dxa"/>
          </w:tcPr>
          <w:p w:rsidR="150E7435" w:rsidP="150E7435" w:rsidRDefault="150E7435" w14:paraId="211B7AD5" w14:textId="68A4F50F">
            <w:pPr>
              <w:rPr>
                <w:rFonts w:eastAsia="Times New Roman" w:cs="Times New Roman"/>
                <w:sz w:val="18"/>
                <w:szCs w:val="18"/>
              </w:rPr>
            </w:pPr>
            <w:r w:rsidRPr="150E7435">
              <w:rPr>
                <w:rFonts w:eastAsia="Times New Roman" w:cs="Times New Roman"/>
                <w:sz w:val="20"/>
                <w:szCs w:val="20"/>
              </w:rPr>
              <w:t>Categórica (código)</w:t>
            </w:r>
          </w:p>
        </w:tc>
        <w:tc>
          <w:tcPr>
            <w:tcW w:w="2280" w:type="dxa"/>
          </w:tcPr>
          <w:p w:rsidR="08C3820B" w:rsidP="150E7435" w:rsidRDefault="08C3820B" w14:paraId="48D3FAB5" w14:textId="6E9F74D6">
            <w:pPr>
              <w:rPr>
                <w:rFonts w:eastAsia="Times New Roman" w:cs="Times New Roman"/>
                <w:sz w:val="18"/>
                <w:szCs w:val="18"/>
              </w:rPr>
            </w:pPr>
            <w:r w:rsidRPr="150E7435">
              <w:rPr>
                <w:rFonts w:eastAsia="Times New Roman" w:cs="Times New Roman"/>
                <w:sz w:val="20"/>
                <w:szCs w:val="20"/>
              </w:rPr>
              <w:t>Código IATA del aeropuerto de origen, tres letras.</w:t>
            </w:r>
          </w:p>
        </w:tc>
        <w:tc>
          <w:tcPr>
            <w:tcW w:w="3327" w:type="dxa"/>
          </w:tcPr>
          <w:p w:rsidR="08C3820B" w:rsidP="150E7435" w:rsidRDefault="08C3820B" w14:paraId="2991314A" w14:textId="70A14ACE">
            <w:r w:rsidRPr="150E7435">
              <w:rPr>
                <w:rFonts w:eastAsia="Times New Roman" w:cs="Times New Roman"/>
                <w:sz w:val="20"/>
                <w:szCs w:val="20"/>
              </w:rPr>
              <w:t>Hay más 300 aeropuertos involucrados, el que tiene más salidas es ATL.</w:t>
            </w:r>
          </w:p>
        </w:tc>
      </w:tr>
      <w:tr w:rsidR="150E7435" w:rsidTr="150E7435" w14:paraId="42B9FAC1" w14:textId="77777777">
        <w:trPr>
          <w:trHeight w:val="300"/>
        </w:trPr>
        <w:tc>
          <w:tcPr>
            <w:tcW w:w="1530" w:type="dxa"/>
          </w:tcPr>
          <w:p w:rsidR="150E7435" w:rsidP="150E7435" w:rsidRDefault="150E7435" w14:paraId="7E9BBF66" w14:textId="0B5A03FD">
            <w:pPr>
              <w:rPr>
                <w:rFonts w:eastAsia="Times New Roman" w:cs="Times New Roman"/>
                <w:sz w:val="18"/>
                <w:szCs w:val="18"/>
              </w:rPr>
            </w:pPr>
            <w:r w:rsidRPr="150E7435">
              <w:rPr>
                <w:rFonts w:eastAsia="Times New Roman" w:cs="Times New Roman"/>
                <w:sz w:val="20"/>
                <w:szCs w:val="20"/>
              </w:rPr>
              <w:t>DEST</w:t>
            </w:r>
          </w:p>
        </w:tc>
        <w:tc>
          <w:tcPr>
            <w:tcW w:w="1830" w:type="dxa"/>
          </w:tcPr>
          <w:p w:rsidR="150E7435" w:rsidP="150E7435" w:rsidRDefault="150E7435" w14:paraId="4B500965" w14:textId="4DBF78A6">
            <w:pPr>
              <w:rPr>
                <w:rFonts w:eastAsia="Times New Roman" w:cs="Times New Roman"/>
                <w:sz w:val="18"/>
                <w:szCs w:val="18"/>
              </w:rPr>
            </w:pPr>
            <w:r w:rsidRPr="150E7435">
              <w:rPr>
                <w:rFonts w:eastAsia="Times New Roman" w:cs="Times New Roman"/>
                <w:sz w:val="20"/>
                <w:szCs w:val="20"/>
              </w:rPr>
              <w:t>Categórica (código)</w:t>
            </w:r>
          </w:p>
        </w:tc>
        <w:tc>
          <w:tcPr>
            <w:tcW w:w="2280" w:type="dxa"/>
          </w:tcPr>
          <w:p w:rsidR="10FD14DF" w:rsidP="150E7435" w:rsidRDefault="10FD14DF" w14:paraId="1A11488B" w14:textId="5E37BE53">
            <w:pPr>
              <w:rPr>
                <w:rFonts w:eastAsia="Times New Roman" w:cs="Times New Roman"/>
                <w:sz w:val="18"/>
                <w:szCs w:val="18"/>
              </w:rPr>
            </w:pPr>
            <w:r w:rsidRPr="150E7435">
              <w:rPr>
                <w:rFonts w:eastAsia="Times New Roman" w:cs="Times New Roman"/>
                <w:sz w:val="20"/>
                <w:szCs w:val="20"/>
              </w:rPr>
              <w:t>Código IATA del aeropuerto de destino.</w:t>
            </w:r>
          </w:p>
        </w:tc>
        <w:tc>
          <w:tcPr>
            <w:tcW w:w="3327" w:type="dxa"/>
          </w:tcPr>
          <w:p w:rsidR="10FD14DF" w:rsidP="150E7435" w:rsidRDefault="10FD14DF" w14:paraId="2E33C040" w14:textId="06ACE4FC">
            <w:r w:rsidRPr="150E7435">
              <w:rPr>
                <w:rFonts w:eastAsia="Times New Roman" w:cs="Times New Roman"/>
                <w:sz w:val="20"/>
                <w:szCs w:val="20"/>
              </w:rPr>
              <w:t>Hay 360 aeropuertos diferentes de llegada contra 362 de salida.</w:t>
            </w:r>
          </w:p>
        </w:tc>
      </w:tr>
      <w:tr w:rsidR="150E7435" w:rsidTr="150E7435" w14:paraId="56070572" w14:textId="77777777">
        <w:trPr>
          <w:trHeight w:val="300"/>
        </w:trPr>
        <w:tc>
          <w:tcPr>
            <w:tcW w:w="1530" w:type="dxa"/>
          </w:tcPr>
          <w:p w:rsidR="150E7435" w:rsidP="150E7435" w:rsidRDefault="150E7435" w14:paraId="1C804550" w14:textId="33AB993E">
            <w:pPr>
              <w:rPr>
                <w:rFonts w:eastAsia="Times New Roman" w:cs="Times New Roman"/>
                <w:sz w:val="18"/>
                <w:szCs w:val="18"/>
              </w:rPr>
            </w:pPr>
            <w:r w:rsidRPr="150E7435">
              <w:rPr>
                <w:rFonts w:eastAsia="Times New Roman" w:cs="Times New Roman"/>
                <w:sz w:val="20"/>
                <w:szCs w:val="20"/>
              </w:rPr>
              <w:t>CRS_DEP_TIME</w:t>
            </w:r>
          </w:p>
        </w:tc>
        <w:tc>
          <w:tcPr>
            <w:tcW w:w="1830" w:type="dxa"/>
          </w:tcPr>
          <w:p w:rsidR="150E7435" w:rsidP="150E7435" w:rsidRDefault="150E7435" w14:paraId="56F4BA6A" w14:textId="5BD0B245">
            <w:pPr>
              <w:rPr>
                <w:rFonts w:eastAsia="Times New Roman" w:cs="Times New Roman"/>
                <w:sz w:val="18"/>
                <w:szCs w:val="18"/>
              </w:rPr>
            </w:pPr>
            <w:r w:rsidRPr="150E7435">
              <w:rPr>
                <w:rFonts w:eastAsia="Times New Roman" w:cs="Times New Roman"/>
                <w:sz w:val="20"/>
                <w:szCs w:val="20"/>
              </w:rPr>
              <w:t>Numérica (HHMM)</w:t>
            </w:r>
          </w:p>
        </w:tc>
        <w:tc>
          <w:tcPr>
            <w:tcW w:w="2280" w:type="dxa"/>
          </w:tcPr>
          <w:p w:rsidR="150E7435" w:rsidP="150E7435" w:rsidRDefault="150E7435" w14:paraId="6A4EB9B5" w14:textId="06D26F3B">
            <w:pPr>
              <w:rPr>
                <w:rFonts w:eastAsia="Times New Roman" w:cs="Times New Roman"/>
                <w:sz w:val="18"/>
                <w:szCs w:val="18"/>
              </w:rPr>
            </w:pPr>
            <w:r w:rsidRPr="150E7435">
              <w:rPr>
                <w:rFonts w:eastAsia="Times New Roman" w:cs="Times New Roman"/>
                <w:sz w:val="20"/>
                <w:szCs w:val="20"/>
              </w:rPr>
              <w:t>Ej: 1935, 2125</w:t>
            </w:r>
          </w:p>
        </w:tc>
        <w:tc>
          <w:tcPr>
            <w:tcW w:w="3327" w:type="dxa"/>
          </w:tcPr>
          <w:p w:rsidR="150E7435" w:rsidP="150E7435" w:rsidRDefault="150E7435" w14:paraId="1E4647BB" w14:textId="2D037F1F">
            <w:pPr>
              <w:rPr>
                <w:rFonts w:eastAsia="Times New Roman" w:cs="Times New Roman"/>
                <w:sz w:val="18"/>
                <w:szCs w:val="18"/>
              </w:rPr>
            </w:pPr>
            <w:r w:rsidRPr="150E7435">
              <w:rPr>
                <w:rFonts w:eastAsia="Times New Roman" w:cs="Times New Roman"/>
                <w:sz w:val="20"/>
                <w:szCs w:val="20"/>
              </w:rPr>
              <w:t>Hora programada de salida, útil para franjas horarias.</w:t>
            </w:r>
          </w:p>
        </w:tc>
      </w:tr>
      <w:tr w:rsidR="150E7435" w:rsidTr="150E7435" w14:paraId="7921F8DB" w14:textId="77777777">
        <w:trPr>
          <w:trHeight w:val="300"/>
        </w:trPr>
        <w:tc>
          <w:tcPr>
            <w:tcW w:w="1530" w:type="dxa"/>
          </w:tcPr>
          <w:p w:rsidR="150E7435" w:rsidP="150E7435" w:rsidRDefault="150E7435" w14:paraId="2E28061F" w14:textId="46021108">
            <w:pPr>
              <w:rPr>
                <w:rFonts w:eastAsia="Times New Roman" w:cs="Times New Roman"/>
                <w:sz w:val="18"/>
                <w:szCs w:val="18"/>
              </w:rPr>
            </w:pPr>
            <w:r w:rsidRPr="150E7435">
              <w:rPr>
                <w:rFonts w:eastAsia="Times New Roman" w:cs="Times New Roman"/>
                <w:sz w:val="20"/>
                <w:szCs w:val="20"/>
              </w:rPr>
              <w:t>DEP_TIME</w:t>
            </w:r>
          </w:p>
        </w:tc>
        <w:tc>
          <w:tcPr>
            <w:tcW w:w="1830" w:type="dxa"/>
          </w:tcPr>
          <w:p w:rsidR="150E7435" w:rsidP="150E7435" w:rsidRDefault="150E7435" w14:paraId="0DB46C25" w14:textId="34BB3D44">
            <w:pPr>
              <w:rPr>
                <w:rFonts w:eastAsia="Times New Roman" w:cs="Times New Roman"/>
                <w:sz w:val="18"/>
                <w:szCs w:val="18"/>
              </w:rPr>
            </w:pPr>
            <w:r w:rsidRPr="150E7435">
              <w:rPr>
                <w:rFonts w:eastAsia="Times New Roman" w:cs="Times New Roman"/>
                <w:sz w:val="20"/>
                <w:szCs w:val="20"/>
              </w:rPr>
              <w:t>Numérica (HHMM)</w:t>
            </w:r>
          </w:p>
        </w:tc>
        <w:tc>
          <w:tcPr>
            <w:tcW w:w="2280" w:type="dxa"/>
          </w:tcPr>
          <w:p w:rsidR="150E7435" w:rsidP="150E7435" w:rsidRDefault="150E7435" w14:paraId="11DE0F8B" w14:textId="4723A882">
            <w:pPr>
              <w:rPr>
                <w:rFonts w:eastAsia="Times New Roman" w:cs="Times New Roman"/>
                <w:sz w:val="18"/>
                <w:szCs w:val="18"/>
              </w:rPr>
            </w:pPr>
            <w:r w:rsidRPr="150E7435">
              <w:rPr>
                <w:rFonts w:eastAsia="Times New Roman" w:cs="Times New Roman"/>
                <w:sz w:val="20"/>
                <w:szCs w:val="20"/>
              </w:rPr>
              <w:t>Ej: 1935, 2130</w:t>
            </w:r>
          </w:p>
        </w:tc>
        <w:tc>
          <w:tcPr>
            <w:tcW w:w="3327" w:type="dxa"/>
          </w:tcPr>
          <w:p w:rsidR="150E7435" w:rsidP="150E7435" w:rsidRDefault="150E7435" w14:paraId="2D87A65A" w14:textId="3289E0B4">
            <w:pPr>
              <w:rPr>
                <w:rFonts w:eastAsia="Times New Roman" w:cs="Times New Roman"/>
                <w:sz w:val="18"/>
                <w:szCs w:val="18"/>
              </w:rPr>
            </w:pPr>
            <w:r w:rsidRPr="150E7435">
              <w:rPr>
                <w:rFonts w:eastAsia="Times New Roman" w:cs="Times New Roman"/>
                <w:sz w:val="20"/>
                <w:szCs w:val="20"/>
              </w:rPr>
              <w:t>Hora real de salida.</w:t>
            </w:r>
          </w:p>
        </w:tc>
      </w:tr>
      <w:tr w:rsidR="150E7435" w:rsidTr="150E7435" w14:paraId="38C7A230" w14:textId="77777777">
        <w:trPr>
          <w:trHeight w:val="300"/>
        </w:trPr>
        <w:tc>
          <w:tcPr>
            <w:tcW w:w="1530" w:type="dxa"/>
          </w:tcPr>
          <w:p w:rsidR="150E7435" w:rsidP="150E7435" w:rsidRDefault="150E7435" w14:paraId="2509B3D3" w14:textId="14B755B5">
            <w:pPr>
              <w:rPr>
                <w:rFonts w:eastAsia="Times New Roman" w:cs="Times New Roman"/>
                <w:sz w:val="18"/>
                <w:szCs w:val="18"/>
              </w:rPr>
            </w:pPr>
            <w:r w:rsidRPr="150E7435">
              <w:rPr>
                <w:rFonts w:eastAsia="Times New Roman" w:cs="Times New Roman"/>
                <w:sz w:val="20"/>
                <w:szCs w:val="20"/>
              </w:rPr>
              <w:t>DEP_DELAY</w:t>
            </w:r>
          </w:p>
        </w:tc>
        <w:tc>
          <w:tcPr>
            <w:tcW w:w="1830" w:type="dxa"/>
          </w:tcPr>
          <w:p w:rsidR="150E7435" w:rsidP="150E7435" w:rsidRDefault="150E7435" w14:paraId="37C830D7" w14:textId="7971F0EE">
            <w:pPr>
              <w:rPr>
                <w:rFonts w:eastAsia="Times New Roman" w:cs="Times New Roman"/>
                <w:sz w:val="18"/>
                <w:szCs w:val="18"/>
              </w:rPr>
            </w:pPr>
            <w:r w:rsidRPr="150E7435">
              <w:rPr>
                <w:rFonts w:eastAsia="Times New Roman" w:cs="Times New Roman"/>
                <w:sz w:val="20"/>
                <w:szCs w:val="20"/>
              </w:rPr>
              <w:t>Numérica (minutos)</w:t>
            </w:r>
          </w:p>
        </w:tc>
        <w:tc>
          <w:tcPr>
            <w:tcW w:w="2280" w:type="dxa"/>
          </w:tcPr>
          <w:p w:rsidR="10A30AA7" w:rsidP="150E7435" w:rsidRDefault="10A30AA7" w14:paraId="277AD3E3" w14:textId="526FF952">
            <w:pPr>
              <w:rPr>
                <w:rFonts w:eastAsia="Times New Roman" w:cs="Times New Roman"/>
                <w:sz w:val="20"/>
                <w:szCs w:val="20"/>
              </w:rPr>
            </w:pPr>
            <w:r w:rsidRPr="150E7435">
              <w:rPr>
                <w:rFonts w:eastAsia="Times New Roman" w:cs="Times New Roman"/>
                <w:sz w:val="20"/>
                <w:szCs w:val="20"/>
              </w:rPr>
              <w:t>En promedio, los vuelos tienen un retraso de aproximadamente 10 minutos.</w:t>
            </w:r>
          </w:p>
        </w:tc>
        <w:tc>
          <w:tcPr>
            <w:tcW w:w="3327" w:type="dxa"/>
          </w:tcPr>
          <w:p w:rsidR="72500776" w:rsidP="150E7435" w:rsidRDefault="72500776" w14:paraId="2DB6A3A0" w14:textId="19A15B66">
            <w:r w:rsidRPr="150E7435">
              <w:rPr>
                <w:rFonts w:eastAsia="Times New Roman" w:cs="Times New Roman"/>
                <w:sz w:val="20"/>
                <w:szCs w:val="20"/>
              </w:rPr>
              <w:t>Hay 261,033 vuelos en los que el retraso de salida no fue registrado, se puede calcular manualmente.</w:t>
            </w:r>
          </w:p>
        </w:tc>
      </w:tr>
      <w:tr w:rsidR="150E7435" w:rsidTr="150E7435" w14:paraId="4D57A919" w14:textId="77777777">
        <w:trPr>
          <w:trHeight w:val="300"/>
        </w:trPr>
        <w:tc>
          <w:tcPr>
            <w:tcW w:w="1530" w:type="dxa"/>
          </w:tcPr>
          <w:p w:rsidR="150E7435" w:rsidP="150E7435" w:rsidRDefault="150E7435" w14:paraId="40B32410" w14:textId="0DB533BB">
            <w:pPr>
              <w:rPr>
                <w:rFonts w:eastAsia="Times New Roman" w:cs="Times New Roman"/>
                <w:sz w:val="18"/>
                <w:szCs w:val="18"/>
              </w:rPr>
            </w:pPr>
            <w:r w:rsidRPr="150E7435">
              <w:rPr>
                <w:rFonts w:eastAsia="Times New Roman" w:cs="Times New Roman"/>
                <w:sz w:val="20"/>
                <w:szCs w:val="20"/>
              </w:rPr>
              <w:t>TAXI_OUT</w:t>
            </w:r>
          </w:p>
        </w:tc>
        <w:tc>
          <w:tcPr>
            <w:tcW w:w="1830" w:type="dxa"/>
          </w:tcPr>
          <w:p w:rsidR="150E7435" w:rsidP="150E7435" w:rsidRDefault="150E7435" w14:paraId="16F672DF" w14:textId="49B7D1F9">
            <w:pPr>
              <w:rPr>
                <w:rFonts w:eastAsia="Times New Roman" w:cs="Times New Roman"/>
                <w:sz w:val="18"/>
                <w:szCs w:val="18"/>
              </w:rPr>
            </w:pPr>
            <w:r w:rsidRPr="150E7435">
              <w:rPr>
                <w:rFonts w:eastAsia="Times New Roman" w:cs="Times New Roman"/>
                <w:sz w:val="20"/>
                <w:szCs w:val="20"/>
              </w:rPr>
              <w:t>Numérica (minutos)</w:t>
            </w:r>
          </w:p>
        </w:tc>
        <w:tc>
          <w:tcPr>
            <w:tcW w:w="2280" w:type="dxa"/>
          </w:tcPr>
          <w:p w:rsidR="150E7435" w:rsidP="150E7435" w:rsidRDefault="150E7435" w14:paraId="0BB5158D" w14:textId="7C10A8FF">
            <w:pPr>
              <w:rPr>
                <w:rFonts w:eastAsia="Times New Roman" w:cs="Times New Roman"/>
                <w:sz w:val="18"/>
                <w:szCs w:val="18"/>
              </w:rPr>
            </w:pPr>
            <w:r w:rsidRPr="150E7435">
              <w:rPr>
                <w:rFonts w:eastAsia="Times New Roman" w:cs="Times New Roman"/>
                <w:sz w:val="20"/>
                <w:szCs w:val="20"/>
              </w:rPr>
              <w:t>10-25 min típicamente</w:t>
            </w:r>
          </w:p>
        </w:tc>
        <w:tc>
          <w:tcPr>
            <w:tcW w:w="3327" w:type="dxa"/>
          </w:tcPr>
          <w:p w:rsidR="6E4AED70" w:rsidP="150E7435" w:rsidRDefault="6E4AED70" w14:paraId="38D33FE0" w14:textId="33185FC6">
            <w:r w:rsidRPr="150E7435">
              <w:rPr>
                <w:rFonts w:eastAsia="Times New Roman" w:cs="Times New Roman"/>
                <w:sz w:val="20"/>
                <w:szCs w:val="20"/>
              </w:rPr>
              <w:t>Desde que el avión sale de la puerta hasta que despega.</w:t>
            </w:r>
          </w:p>
        </w:tc>
      </w:tr>
      <w:tr w:rsidR="150E7435" w:rsidTr="150E7435" w14:paraId="2329E4AE" w14:textId="77777777">
        <w:trPr>
          <w:trHeight w:val="300"/>
        </w:trPr>
        <w:tc>
          <w:tcPr>
            <w:tcW w:w="1530" w:type="dxa"/>
          </w:tcPr>
          <w:p w:rsidR="150E7435" w:rsidP="150E7435" w:rsidRDefault="150E7435" w14:paraId="24FD15C3" w14:textId="1E76CDFB">
            <w:pPr>
              <w:rPr>
                <w:rFonts w:eastAsia="Times New Roman" w:cs="Times New Roman"/>
                <w:sz w:val="18"/>
                <w:szCs w:val="18"/>
              </w:rPr>
            </w:pPr>
            <w:r w:rsidRPr="150E7435">
              <w:rPr>
                <w:rFonts w:eastAsia="Times New Roman" w:cs="Times New Roman"/>
                <w:sz w:val="20"/>
                <w:szCs w:val="20"/>
              </w:rPr>
              <w:t>WHEELS_OFF</w:t>
            </w:r>
          </w:p>
        </w:tc>
        <w:tc>
          <w:tcPr>
            <w:tcW w:w="1830" w:type="dxa"/>
          </w:tcPr>
          <w:p w:rsidR="150E7435" w:rsidP="150E7435" w:rsidRDefault="150E7435" w14:paraId="69376B42" w14:textId="0FC0FC47">
            <w:pPr>
              <w:rPr>
                <w:rFonts w:eastAsia="Times New Roman" w:cs="Times New Roman"/>
                <w:sz w:val="18"/>
                <w:szCs w:val="18"/>
              </w:rPr>
            </w:pPr>
            <w:r w:rsidRPr="150E7435">
              <w:rPr>
                <w:rFonts w:eastAsia="Times New Roman" w:cs="Times New Roman"/>
                <w:sz w:val="20"/>
                <w:szCs w:val="20"/>
              </w:rPr>
              <w:t>Numérica (HHMM)</w:t>
            </w:r>
          </w:p>
        </w:tc>
        <w:tc>
          <w:tcPr>
            <w:tcW w:w="2280" w:type="dxa"/>
          </w:tcPr>
          <w:p w:rsidR="150E7435" w:rsidP="150E7435" w:rsidRDefault="150E7435" w14:paraId="02D55DAB" w14:textId="68AF7B28">
            <w:pPr>
              <w:rPr>
                <w:rFonts w:eastAsia="Times New Roman" w:cs="Times New Roman"/>
                <w:sz w:val="20"/>
                <w:szCs w:val="20"/>
              </w:rPr>
            </w:pPr>
            <w:r w:rsidRPr="150E7435">
              <w:rPr>
                <w:rFonts w:eastAsia="Times New Roman" w:cs="Times New Roman"/>
                <w:sz w:val="20"/>
                <w:szCs w:val="20"/>
              </w:rPr>
              <w:t>Ej: 1</w:t>
            </w:r>
            <w:r w:rsidRPr="150E7435" w:rsidR="269CF33D">
              <w:rPr>
                <w:rFonts w:eastAsia="Times New Roman" w:cs="Times New Roman"/>
                <w:sz w:val="20"/>
                <w:szCs w:val="20"/>
              </w:rPr>
              <w:t>012</w:t>
            </w:r>
            <w:r w:rsidRPr="150E7435">
              <w:rPr>
                <w:rFonts w:eastAsia="Times New Roman" w:cs="Times New Roman"/>
                <w:sz w:val="20"/>
                <w:szCs w:val="20"/>
              </w:rPr>
              <w:t>, 2</w:t>
            </w:r>
            <w:r w:rsidRPr="150E7435" w:rsidR="6D194679">
              <w:rPr>
                <w:rFonts w:eastAsia="Times New Roman" w:cs="Times New Roman"/>
                <w:sz w:val="20"/>
                <w:szCs w:val="20"/>
              </w:rPr>
              <w:t>0</w:t>
            </w:r>
            <w:r w:rsidRPr="150E7435" w:rsidR="51A9C181">
              <w:rPr>
                <w:rFonts w:eastAsia="Times New Roman" w:cs="Times New Roman"/>
                <w:sz w:val="20"/>
                <w:szCs w:val="20"/>
              </w:rPr>
              <w:t>47</w:t>
            </w:r>
          </w:p>
        </w:tc>
        <w:tc>
          <w:tcPr>
            <w:tcW w:w="3327" w:type="dxa"/>
          </w:tcPr>
          <w:p w:rsidR="150E7435" w:rsidP="150E7435" w:rsidRDefault="150E7435" w14:paraId="4BD04253" w14:textId="26A0C748">
            <w:pPr>
              <w:rPr>
                <w:rFonts w:eastAsia="Times New Roman" w:cs="Times New Roman"/>
                <w:sz w:val="18"/>
                <w:szCs w:val="18"/>
              </w:rPr>
            </w:pPr>
            <w:r w:rsidRPr="150E7435">
              <w:rPr>
                <w:rFonts w:eastAsia="Times New Roman" w:cs="Times New Roman"/>
                <w:sz w:val="20"/>
                <w:szCs w:val="20"/>
              </w:rPr>
              <w:t>Hora en que el avión dejó tierra.</w:t>
            </w:r>
          </w:p>
        </w:tc>
      </w:tr>
      <w:tr w:rsidR="150E7435" w:rsidTr="150E7435" w14:paraId="31BA60C0" w14:textId="77777777">
        <w:trPr>
          <w:trHeight w:val="300"/>
        </w:trPr>
        <w:tc>
          <w:tcPr>
            <w:tcW w:w="1530" w:type="dxa"/>
          </w:tcPr>
          <w:p w:rsidR="150E7435" w:rsidP="150E7435" w:rsidRDefault="150E7435" w14:paraId="0F2669A9" w14:textId="2DDEB977">
            <w:pPr>
              <w:rPr>
                <w:rFonts w:eastAsia="Times New Roman" w:cs="Times New Roman"/>
                <w:sz w:val="18"/>
                <w:szCs w:val="18"/>
              </w:rPr>
            </w:pPr>
            <w:r w:rsidRPr="150E7435">
              <w:rPr>
                <w:rFonts w:eastAsia="Times New Roman" w:cs="Times New Roman"/>
                <w:sz w:val="20"/>
                <w:szCs w:val="20"/>
              </w:rPr>
              <w:t>WHEELS_ON</w:t>
            </w:r>
          </w:p>
        </w:tc>
        <w:tc>
          <w:tcPr>
            <w:tcW w:w="1830" w:type="dxa"/>
          </w:tcPr>
          <w:p w:rsidR="150E7435" w:rsidP="150E7435" w:rsidRDefault="150E7435" w14:paraId="6A97D2EE" w14:textId="60D1FE9A">
            <w:pPr>
              <w:rPr>
                <w:rFonts w:eastAsia="Times New Roman" w:cs="Times New Roman"/>
                <w:sz w:val="18"/>
                <w:szCs w:val="18"/>
              </w:rPr>
            </w:pPr>
            <w:r w:rsidRPr="150E7435">
              <w:rPr>
                <w:rFonts w:eastAsia="Times New Roman" w:cs="Times New Roman"/>
                <w:sz w:val="20"/>
                <w:szCs w:val="20"/>
              </w:rPr>
              <w:t>Numérica (HHMM)</w:t>
            </w:r>
          </w:p>
        </w:tc>
        <w:tc>
          <w:tcPr>
            <w:tcW w:w="2280" w:type="dxa"/>
          </w:tcPr>
          <w:p w:rsidR="150E7435" w:rsidP="150E7435" w:rsidRDefault="150E7435" w14:paraId="3F98968A" w14:textId="09DAE08B">
            <w:pPr>
              <w:rPr>
                <w:rFonts w:eastAsia="Times New Roman" w:cs="Times New Roman"/>
                <w:sz w:val="20"/>
                <w:szCs w:val="20"/>
              </w:rPr>
            </w:pPr>
            <w:r w:rsidRPr="150E7435">
              <w:rPr>
                <w:rFonts w:eastAsia="Times New Roman" w:cs="Times New Roman"/>
                <w:sz w:val="20"/>
                <w:szCs w:val="20"/>
              </w:rPr>
              <w:t>Ej: 1</w:t>
            </w:r>
            <w:r w:rsidRPr="150E7435" w:rsidR="671BEBCC">
              <w:rPr>
                <w:rFonts w:eastAsia="Times New Roman" w:cs="Times New Roman"/>
                <w:sz w:val="20"/>
                <w:szCs w:val="20"/>
              </w:rPr>
              <w:t>81</w:t>
            </w:r>
            <w:r w:rsidRPr="150E7435">
              <w:rPr>
                <w:rFonts w:eastAsia="Times New Roman" w:cs="Times New Roman"/>
                <w:sz w:val="20"/>
                <w:szCs w:val="20"/>
              </w:rPr>
              <w:t>5,</w:t>
            </w:r>
            <w:r w:rsidRPr="150E7435" w:rsidR="5BE13B53">
              <w:rPr>
                <w:rFonts w:eastAsia="Times New Roman" w:cs="Times New Roman"/>
                <w:sz w:val="20"/>
                <w:szCs w:val="20"/>
              </w:rPr>
              <w:t>00</w:t>
            </w:r>
            <w:r w:rsidRPr="150E7435">
              <w:rPr>
                <w:rFonts w:eastAsia="Times New Roman" w:cs="Times New Roman"/>
                <w:sz w:val="20"/>
                <w:szCs w:val="20"/>
              </w:rPr>
              <w:t>30</w:t>
            </w:r>
          </w:p>
        </w:tc>
        <w:tc>
          <w:tcPr>
            <w:tcW w:w="3327" w:type="dxa"/>
          </w:tcPr>
          <w:p w:rsidR="150E7435" w:rsidP="150E7435" w:rsidRDefault="150E7435" w14:paraId="418820B8" w14:textId="11B510DC">
            <w:pPr>
              <w:rPr>
                <w:rFonts w:eastAsia="Times New Roman" w:cs="Times New Roman"/>
                <w:sz w:val="18"/>
                <w:szCs w:val="18"/>
              </w:rPr>
            </w:pPr>
            <w:r w:rsidRPr="150E7435">
              <w:rPr>
                <w:rFonts w:eastAsia="Times New Roman" w:cs="Times New Roman"/>
                <w:sz w:val="20"/>
                <w:szCs w:val="20"/>
              </w:rPr>
              <w:t>Hora en que el avión tocó tierra.</w:t>
            </w:r>
          </w:p>
        </w:tc>
      </w:tr>
      <w:tr w:rsidR="150E7435" w:rsidTr="150E7435" w14:paraId="66CF3BE8" w14:textId="77777777">
        <w:trPr>
          <w:trHeight w:val="300"/>
        </w:trPr>
        <w:tc>
          <w:tcPr>
            <w:tcW w:w="1530" w:type="dxa"/>
          </w:tcPr>
          <w:p w:rsidR="150E7435" w:rsidP="150E7435" w:rsidRDefault="150E7435" w14:paraId="0CD53B7A" w14:textId="23C236CD">
            <w:pPr>
              <w:rPr>
                <w:rFonts w:eastAsia="Times New Roman" w:cs="Times New Roman"/>
                <w:sz w:val="18"/>
                <w:szCs w:val="18"/>
              </w:rPr>
            </w:pPr>
            <w:r w:rsidRPr="150E7435">
              <w:rPr>
                <w:rFonts w:eastAsia="Times New Roman" w:cs="Times New Roman"/>
                <w:sz w:val="20"/>
                <w:szCs w:val="20"/>
              </w:rPr>
              <w:t>TAXI_IN</w:t>
            </w:r>
          </w:p>
        </w:tc>
        <w:tc>
          <w:tcPr>
            <w:tcW w:w="1830" w:type="dxa"/>
          </w:tcPr>
          <w:p w:rsidR="150E7435" w:rsidP="150E7435" w:rsidRDefault="150E7435" w14:paraId="178C52FD" w14:textId="5E696A13">
            <w:pPr>
              <w:rPr>
                <w:rFonts w:eastAsia="Times New Roman" w:cs="Times New Roman"/>
                <w:sz w:val="18"/>
                <w:szCs w:val="18"/>
              </w:rPr>
            </w:pPr>
            <w:r w:rsidRPr="150E7435">
              <w:rPr>
                <w:rFonts w:eastAsia="Times New Roman" w:cs="Times New Roman"/>
                <w:sz w:val="20"/>
                <w:szCs w:val="20"/>
              </w:rPr>
              <w:t>Numérica (minutos)</w:t>
            </w:r>
          </w:p>
        </w:tc>
        <w:tc>
          <w:tcPr>
            <w:tcW w:w="2280" w:type="dxa"/>
          </w:tcPr>
          <w:p w:rsidR="150E7435" w:rsidP="150E7435" w:rsidRDefault="150E7435" w14:paraId="54AFE170" w14:textId="3921107C">
            <w:pPr>
              <w:rPr>
                <w:rFonts w:eastAsia="Times New Roman" w:cs="Times New Roman"/>
                <w:sz w:val="18"/>
                <w:szCs w:val="18"/>
              </w:rPr>
            </w:pPr>
            <w:r w:rsidRPr="150E7435">
              <w:rPr>
                <w:rFonts w:eastAsia="Times New Roman" w:cs="Times New Roman"/>
                <w:sz w:val="20"/>
                <w:szCs w:val="20"/>
              </w:rPr>
              <w:t>5-15 min típicamente</w:t>
            </w:r>
          </w:p>
        </w:tc>
        <w:tc>
          <w:tcPr>
            <w:tcW w:w="3327" w:type="dxa"/>
          </w:tcPr>
          <w:p w:rsidR="0CF869B9" w:rsidP="150E7435" w:rsidRDefault="0CF869B9" w14:paraId="4E2909FF" w14:textId="5252DA70">
            <w:r w:rsidRPr="150E7435">
              <w:rPr>
                <w:rFonts w:eastAsia="Times New Roman" w:cs="Times New Roman"/>
                <w:sz w:val="20"/>
                <w:szCs w:val="20"/>
              </w:rPr>
              <w:t xml:space="preserve">Desde que al avión </w:t>
            </w:r>
            <w:r w:rsidRPr="150E7435" w:rsidR="7FB53A58">
              <w:rPr>
                <w:rFonts w:eastAsia="Times New Roman" w:cs="Times New Roman"/>
                <w:sz w:val="20"/>
                <w:szCs w:val="20"/>
              </w:rPr>
              <w:t>aterriza</w:t>
            </w:r>
            <w:r w:rsidRPr="150E7435">
              <w:rPr>
                <w:rFonts w:eastAsia="Times New Roman" w:cs="Times New Roman"/>
                <w:sz w:val="20"/>
                <w:szCs w:val="20"/>
              </w:rPr>
              <w:t xml:space="preserve"> </w:t>
            </w:r>
            <w:r w:rsidRPr="150E7435" w:rsidR="643ECCF4">
              <w:rPr>
                <w:rFonts w:eastAsia="Times New Roman" w:cs="Times New Roman"/>
                <w:sz w:val="20"/>
                <w:szCs w:val="20"/>
              </w:rPr>
              <w:t>hasta</w:t>
            </w:r>
            <w:r w:rsidRPr="150E7435">
              <w:rPr>
                <w:rFonts w:eastAsia="Times New Roman" w:cs="Times New Roman"/>
                <w:sz w:val="20"/>
                <w:szCs w:val="20"/>
              </w:rPr>
              <w:t xml:space="preserve"> que </w:t>
            </w:r>
            <w:r w:rsidRPr="150E7435" w:rsidR="1A63D4A0">
              <w:rPr>
                <w:rFonts w:eastAsia="Times New Roman" w:cs="Times New Roman"/>
                <w:sz w:val="20"/>
                <w:szCs w:val="20"/>
              </w:rPr>
              <w:t>llega</w:t>
            </w:r>
            <w:r w:rsidRPr="150E7435">
              <w:rPr>
                <w:rFonts w:eastAsia="Times New Roman" w:cs="Times New Roman"/>
                <w:sz w:val="20"/>
                <w:szCs w:val="20"/>
              </w:rPr>
              <w:t xml:space="preserve"> a puerta.</w:t>
            </w:r>
          </w:p>
        </w:tc>
      </w:tr>
      <w:tr w:rsidR="150E7435" w:rsidTr="150E7435" w14:paraId="557CC604" w14:textId="77777777">
        <w:trPr>
          <w:trHeight w:val="300"/>
        </w:trPr>
        <w:tc>
          <w:tcPr>
            <w:tcW w:w="1530" w:type="dxa"/>
          </w:tcPr>
          <w:p w:rsidR="150E7435" w:rsidP="150E7435" w:rsidRDefault="150E7435" w14:paraId="44894BE6" w14:textId="375640B8">
            <w:pPr>
              <w:rPr>
                <w:rFonts w:eastAsia="Times New Roman" w:cs="Times New Roman"/>
                <w:sz w:val="18"/>
                <w:szCs w:val="18"/>
              </w:rPr>
            </w:pPr>
            <w:r w:rsidRPr="150E7435">
              <w:rPr>
                <w:rFonts w:eastAsia="Times New Roman" w:cs="Times New Roman"/>
                <w:sz w:val="20"/>
                <w:szCs w:val="20"/>
              </w:rPr>
              <w:t>CRS_ARR_TIME</w:t>
            </w:r>
          </w:p>
        </w:tc>
        <w:tc>
          <w:tcPr>
            <w:tcW w:w="1830" w:type="dxa"/>
          </w:tcPr>
          <w:p w:rsidR="150E7435" w:rsidP="150E7435" w:rsidRDefault="150E7435" w14:paraId="57B1A4B5" w14:textId="4738314A">
            <w:pPr>
              <w:rPr>
                <w:rFonts w:eastAsia="Times New Roman" w:cs="Times New Roman"/>
                <w:sz w:val="18"/>
                <w:szCs w:val="18"/>
              </w:rPr>
            </w:pPr>
            <w:r w:rsidRPr="150E7435">
              <w:rPr>
                <w:rFonts w:eastAsia="Times New Roman" w:cs="Times New Roman"/>
                <w:sz w:val="20"/>
                <w:szCs w:val="20"/>
              </w:rPr>
              <w:t>Numérica (HHMM)</w:t>
            </w:r>
          </w:p>
        </w:tc>
        <w:tc>
          <w:tcPr>
            <w:tcW w:w="2280" w:type="dxa"/>
          </w:tcPr>
          <w:p w:rsidR="150E7435" w:rsidP="150E7435" w:rsidRDefault="150E7435" w14:paraId="431F13AD" w14:textId="15E850CA">
            <w:pPr>
              <w:rPr>
                <w:rFonts w:eastAsia="Times New Roman" w:cs="Times New Roman"/>
                <w:sz w:val="18"/>
                <w:szCs w:val="18"/>
              </w:rPr>
            </w:pPr>
            <w:r w:rsidRPr="150E7435">
              <w:rPr>
                <w:rFonts w:eastAsia="Times New Roman" w:cs="Times New Roman"/>
                <w:sz w:val="20"/>
                <w:szCs w:val="20"/>
              </w:rPr>
              <w:t>Ej: 2144, 2321</w:t>
            </w:r>
          </w:p>
        </w:tc>
        <w:tc>
          <w:tcPr>
            <w:tcW w:w="3327" w:type="dxa"/>
          </w:tcPr>
          <w:p w:rsidR="150E7435" w:rsidP="150E7435" w:rsidRDefault="150E7435" w14:paraId="56F01532" w14:textId="2A82842D">
            <w:pPr>
              <w:rPr>
                <w:rFonts w:eastAsia="Times New Roman" w:cs="Times New Roman"/>
                <w:sz w:val="18"/>
                <w:szCs w:val="18"/>
              </w:rPr>
            </w:pPr>
            <w:r w:rsidRPr="150E7435">
              <w:rPr>
                <w:rFonts w:eastAsia="Times New Roman" w:cs="Times New Roman"/>
                <w:sz w:val="20"/>
                <w:szCs w:val="20"/>
              </w:rPr>
              <w:t>Hora programada de llegada.</w:t>
            </w:r>
          </w:p>
        </w:tc>
      </w:tr>
      <w:tr w:rsidR="150E7435" w:rsidTr="150E7435" w14:paraId="64F4D4AE" w14:textId="77777777">
        <w:trPr>
          <w:trHeight w:val="300"/>
        </w:trPr>
        <w:tc>
          <w:tcPr>
            <w:tcW w:w="1530" w:type="dxa"/>
          </w:tcPr>
          <w:p w:rsidR="150E7435" w:rsidP="150E7435" w:rsidRDefault="150E7435" w14:paraId="4D1D4164" w14:textId="25FCBF44">
            <w:pPr>
              <w:rPr>
                <w:rFonts w:eastAsia="Times New Roman" w:cs="Times New Roman"/>
                <w:sz w:val="18"/>
                <w:szCs w:val="18"/>
              </w:rPr>
            </w:pPr>
            <w:r w:rsidRPr="150E7435">
              <w:rPr>
                <w:rFonts w:eastAsia="Times New Roman" w:cs="Times New Roman"/>
                <w:sz w:val="20"/>
                <w:szCs w:val="20"/>
              </w:rPr>
              <w:t>ARR_TIME</w:t>
            </w:r>
          </w:p>
        </w:tc>
        <w:tc>
          <w:tcPr>
            <w:tcW w:w="1830" w:type="dxa"/>
          </w:tcPr>
          <w:p w:rsidR="150E7435" w:rsidP="150E7435" w:rsidRDefault="150E7435" w14:paraId="078115F4" w14:textId="442D08DE">
            <w:pPr>
              <w:rPr>
                <w:rFonts w:eastAsia="Times New Roman" w:cs="Times New Roman"/>
                <w:sz w:val="18"/>
                <w:szCs w:val="18"/>
              </w:rPr>
            </w:pPr>
            <w:r w:rsidRPr="150E7435">
              <w:rPr>
                <w:rFonts w:eastAsia="Times New Roman" w:cs="Times New Roman"/>
                <w:sz w:val="20"/>
                <w:szCs w:val="20"/>
              </w:rPr>
              <w:t>Numérica (HHMM)</w:t>
            </w:r>
          </w:p>
        </w:tc>
        <w:tc>
          <w:tcPr>
            <w:tcW w:w="2280" w:type="dxa"/>
          </w:tcPr>
          <w:p w:rsidR="150E7435" w:rsidP="150E7435" w:rsidRDefault="150E7435" w14:paraId="3F9018BB" w14:textId="51391BF5">
            <w:pPr>
              <w:rPr>
                <w:rFonts w:eastAsia="Times New Roman" w:cs="Times New Roman"/>
                <w:sz w:val="18"/>
                <w:szCs w:val="18"/>
              </w:rPr>
            </w:pPr>
            <w:r w:rsidRPr="150E7435">
              <w:rPr>
                <w:rFonts w:eastAsia="Times New Roman" w:cs="Times New Roman"/>
                <w:sz w:val="20"/>
                <w:szCs w:val="20"/>
              </w:rPr>
              <w:t>Ej: 2120, 2319</w:t>
            </w:r>
          </w:p>
        </w:tc>
        <w:tc>
          <w:tcPr>
            <w:tcW w:w="3327" w:type="dxa"/>
          </w:tcPr>
          <w:p w:rsidR="150E7435" w:rsidP="150E7435" w:rsidRDefault="150E7435" w14:paraId="3F7A28A1" w14:textId="4B0D6839">
            <w:pPr>
              <w:rPr>
                <w:rFonts w:eastAsia="Times New Roman" w:cs="Times New Roman"/>
                <w:sz w:val="18"/>
                <w:szCs w:val="18"/>
              </w:rPr>
            </w:pPr>
            <w:r w:rsidRPr="150E7435">
              <w:rPr>
                <w:rFonts w:eastAsia="Times New Roman" w:cs="Times New Roman"/>
                <w:sz w:val="20"/>
                <w:szCs w:val="20"/>
              </w:rPr>
              <w:t>Hora real de llegada.</w:t>
            </w:r>
          </w:p>
        </w:tc>
      </w:tr>
      <w:tr w:rsidR="150E7435" w:rsidTr="150E7435" w14:paraId="0B424B76" w14:textId="77777777">
        <w:trPr>
          <w:trHeight w:val="300"/>
        </w:trPr>
        <w:tc>
          <w:tcPr>
            <w:tcW w:w="1530" w:type="dxa"/>
          </w:tcPr>
          <w:p w:rsidR="150E7435" w:rsidP="150E7435" w:rsidRDefault="150E7435" w14:paraId="6360DE9C" w14:textId="00F54636">
            <w:pPr>
              <w:rPr>
                <w:rFonts w:eastAsia="Times New Roman" w:cs="Times New Roman"/>
                <w:sz w:val="18"/>
                <w:szCs w:val="18"/>
              </w:rPr>
            </w:pPr>
            <w:r w:rsidRPr="150E7435">
              <w:rPr>
                <w:rFonts w:eastAsia="Times New Roman" w:cs="Times New Roman"/>
                <w:sz w:val="20"/>
                <w:szCs w:val="20"/>
              </w:rPr>
              <w:t>ARR_DELAY</w:t>
            </w:r>
          </w:p>
        </w:tc>
        <w:tc>
          <w:tcPr>
            <w:tcW w:w="1830" w:type="dxa"/>
          </w:tcPr>
          <w:p w:rsidR="150E7435" w:rsidP="150E7435" w:rsidRDefault="150E7435" w14:paraId="0279EEA6" w14:textId="7C3A2B6B">
            <w:pPr>
              <w:rPr>
                <w:rFonts w:eastAsia="Times New Roman" w:cs="Times New Roman"/>
                <w:sz w:val="18"/>
                <w:szCs w:val="18"/>
              </w:rPr>
            </w:pPr>
            <w:r w:rsidRPr="150E7435">
              <w:rPr>
                <w:rFonts w:eastAsia="Times New Roman" w:cs="Times New Roman"/>
                <w:sz w:val="20"/>
                <w:szCs w:val="20"/>
              </w:rPr>
              <w:t>Numérica (minutos)</w:t>
            </w:r>
          </w:p>
        </w:tc>
        <w:tc>
          <w:tcPr>
            <w:tcW w:w="2280" w:type="dxa"/>
          </w:tcPr>
          <w:p w:rsidR="4A537A9F" w:rsidP="150E7435" w:rsidRDefault="4A537A9F" w14:paraId="236DBAAC" w14:textId="05738983">
            <w:pPr>
              <w:rPr>
                <w:rFonts w:eastAsia="Times New Roman" w:cs="Times New Roman"/>
                <w:sz w:val="20"/>
                <w:szCs w:val="20"/>
              </w:rPr>
            </w:pPr>
            <w:r w:rsidRPr="150E7435">
              <w:rPr>
                <w:rFonts w:eastAsia="Times New Roman" w:cs="Times New Roman"/>
                <w:sz w:val="20"/>
                <w:szCs w:val="20"/>
              </w:rPr>
              <w:t>En promedio, los vuelos llegaron 4 minutos tarde.</w:t>
            </w:r>
          </w:p>
        </w:tc>
        <w:tc>
          <w:tcPr>
            <w:tcW w:w="3327" w:type="dxa"/>
          </w:tcPr>
          <w:p w:rsidR="4A537A9F" w:rsidP="150E7435" w:rsidRDefault="4A537A9F" w14:paraId="21A883EC" w14:textId="290B09C1">
            <w:r w:rsidRPr="150E7435">
              <w:rPr>
                <w:rFonts w:eastAsia="Times New Roman" w:cs="Times New Roman"/>
                <w:sz w:val="20"/>
                <w:szCs w:val="20"/>
              </w:rPr>
              <w:t>Hay 311,764 vuelos en los que el retraso de llegada no fue registrado, se puede calcular manualmente.</w:t>
            </w:r>
          </w:p>
        </w:tc>
      </w:tr>
      <w:tr w:rsidR="150E7435" w:rsidTr="150E7435" w14:paraId="4C32B047" w14:textId="77777777">
        <w:trPr>
          <w:trHeight w:val="300"/>
        </w:trPr>
        <w:tc>
          <w:tcPr>
            <w:tcW w:w="1530" w:type="dxa"/>
          </w:tcPr>
          <w:p w:rsidR="150E7435" w:rsidP="150E7435" w:rsidRDefault="150E7435" w14:paraId="1B732574" w14:textId="308F19FE">
            <w:pPr>
              <w:rPr>
                <w:rFonts w:eastAsia="Times New Roman" w:cs="Times New Roman"/>
                <w:sz w:val="18"/>
                <w:szCs w:val="18"/>
              </w:rPr>
            </w:pPr>
            <w:r w:rsidRPr="150E7435">
              <w:rPr>
                <w:rFonts w:eastAsia="Times New Roman" w:cs="Times New Roman"/>
                <w:sz w:val="20"/>
                <w:szCs w:val="20"/>
              </w:rPr>
              <w:t>CANCELLED</w:t>
            </w:r>
          </w:p>
        </w:tc>
        <w:tc>
          <w:tcPr>
            <w:tcW w:w="1830" w:type="dxa"/>
          </w:tcPr>
          <w:p w:rsidR="150E7435" w:rsidP="150E7435" w:rsidRDefault="150E7435" w14:paraId="2FF3C60D" w14:textId="14E3DEA6">
            <w:pPr>
              <w:rPr>
                <w:rFonts w:eastAsia="Times New Roman" w:cs="Times New Roman"/>
                <w:sz w:val="18"/>
                <w:szCs w:val="18"/>
              </w:rPr>
            </w:pPr>
            <w:r w:rsidRPr="150E7435">
              <w:rPr>
                <w:rFonts w:eastAsia="Times New Roman" w:cs="Times New Roman"/>
                <w:sz w:val="20"/>
                <w:szCs w:val="20"/>
              </w:rPr>
              <w:t>Binaria (0 o 1)</w:t>
            </w:r>
          </w:p>
        </w:tc>
        <w:tc>
          <w:tcPr>
            <w:tcW w:w="2280" w:type="dxa"/>
          </w:tcPr>
          <w:p w:rsidR="2A110FD9" w:rsidP="150E7435" w:rsidRDefault="2A110FD9" w14:paraId="01A3B263" w14:textId="4EBCC3DA">
            <w:r w:rsidRPr="150E7435">
              <w:rPr>
                <w:rFonts w:eastAsia="Times New Roman" w:cs="Times New Roman"/>
                <w:sz w:val="20"/>
                <w:szCs w:val="20"/>
              </w:rPr>
              <w:t>1.5% de vuelos cancelados.</w:t>
            </w:r>
          </w:p>
        </w:tc>
        <w:tc>
          <w:tcPr>
            <w:tcW w:w="3327" w:type="dxa"/>
          </w:tcPr>
          <w:p w:rsidR="150E7435" w:rsidP="150E7435" w:rsidRDefault="150E7435" w14:paraId="64634CF7" w14:textId="6C73B652">
            <w:pPr>
              <w:rPr>
                <w:rFonts w:eastAsia="Times New Roman" w:cs="Times New Roman"/>
                <w:sz w:val="18"/>
                <w:szCs w:val="18"/>
              </w:rPr>
            </w:pPr>
            <w:r w:rsidRPr="150E7435">
              <w:rPr>
                <w:rFonts w:eastAsia="Times New Roman" w:cs="Times New Roman"/>
                <w:sz w:val="20"/>
                <w:szCs w:val="20"/>
              </w:rPr>
              <w:t>1 = Cancelado, 0 = No cancelado.</w:t>
            </w:r>
          </w:p>
        </w:tc>
      </w:tr>
      <w:tr w:rsidR="150E7435" w:rsidTr="150E7435" w14:paraId="13A7D1AA" w14:textId="77777777">
        <w:trPr>
          <w:trHeight w:val="300"/>
        </w:trPr>
        <w:tc>
          <w:tcPr>
            <w:tcW w:w="1530" w:type="dxa"/>
          </w:tcPr>
          <w:p w:rsidR="150E7435" w:rsidP="150E7435" w:rsidRDefault="150E7435" w14:paraId="42C4D12B" w14:textId="7ACA404F">
            <w:pPr>
              <w:rPr>
                <w:rFonts w:eastAsia="Times New Roman" w:cs="Times New Roman"/>
                <w:sz w:val="18"/>
                <w:szCs w:val="18"/>
              </w:rPr>
            </w:pPr>
            <w:r w:rsidRPr="150E7435">
              <w:rPr>
                <w:rFonts w:eastAsia="Times New Roman" w:cs="Times New Roman"/>
                <w:sz w:val="20"/>
                <w:szCs w:val="20"/>
              </w:rPr>
              <w:t>DIVERTED</w:t>
            </w:r>
          </w:p>
        </w:tc>
        <w:tc>
          <w:tcPr>
            <w:tcW w:w="1830" w:type="dxa"/>
          </w:tcPr>
          <w:p w:rsidR="150E7435" w:rsidP="150E7435" w:rsidRDefault="150E7435" w14:paraId="413A239E" w14:textId="0240B0CD">
            <w:pPr>
              <w:rPr>
                <w:rFonts w:eastAsia="Times New Roman" w:cs="Times New Roman"/>
                <w:sz w:val="18"/>
                <w:szCs w:val="18"/>
              </w:rPr>
            </w:pPr>
            <w:r w:rsidRPr="150E7435">
              <w:rPr>
                <w:rFonts w:eastAsia="Times New Roman" w:cs="Times New Roman"/>
                <w:sz w:val="20"/>
                <w:szCs w:val="20"/>
              </w:rPr>
              <w:t>Binaria (0 o 1)</w:t>
            </w:r>
          </w:p>
        </w:tc>
        <w:tc>
          <w:tcPr>
            <w:tcW w:w="2280" w:type="dxa"/>
          </w:tcPr>
          <w:p w:rsidR="091AEE0A" w:rsidP="150E7435" w:rsidRDefault="091AEE0A" w14:paraId="4ABF1F13" w14:textId="1D2C5B9F">
            <w:pPr>
              <w:rPr>
                <w:rFonts w:eastAsia="Times New Roman" w:cs="Times New Roman"/>
                <w:sz w:val="20"/>
                <w:szCs w:val="20"/>
              </w:rPr>
            </w:pPr>
            <w:r w:rsidRPr="150E7435">
              <w:rPr>
                <w:rFonts w:eastAsia="Times New Roman" w:cs="Times New Roman"/>
                <w:sz w:val="20"/>
                <w:szCs w:val="20"/>
              </w:rPr>
              <w:t>Menos de 0.3% de vuelos cancelados.</w:t>
            </w:r>
          </w:p>
        </w:tc>
        <w:tc>
          <w:tcPr>
            <w:tcW w:w="3327" w:type="dxa"/>
          </w:tcPr>
          <w:p w:rsidR="150E7435" w:rsidP="150E7435" w:rsidRDefault="150E7435" w14:paraId="5FF9B505" w14:textId="302CF92D">
            <w:pPr>
              <w:rPr>
                <w:rFonts w:eastAsia="Times New Roman" w:cs="Times New Roman"/>
                <w:sz w:val="18"/>
                <w:szCs w:val="18"/>
              </w:rPr>
            </w:pPr>
            <w:r w:rsidRPr="150E7435">
              <w:rPr>
                <w:rFonts w:eastAsia="Times New Roman" w:cs="Times New Roman"/>
                <w:sz w:val="20"/>
                <w:szCs w:val="20"/>
              </w:rPr>
              <w:t>1 = Desviado a otro aeropuerto.</w:t>
            </w:r>
          </w:p>
        </w:tc>
      </w:tr>
      <w:tr w:rsidR="150E7435" w:rsidTr="150E7435" w14:paraId="72810D5A" w14:textId="77777777">
        <w:trPr>
          <w:trHeight w:val="300"/>
        </w:trPr>
        <w:tc>
          <w:tcPr>
            <w:tcW w:w="1530" w:type="dxa"/>
          </w:tcPr>
          <w:p w:rsidR="150E7435" w:rsidP="150E7435" w:rsidRDefault="150E7435" w14:paraId="6039EB24" w14:textId="12B0586E">
            <w:pPr>
              <w:rPr>
                <w:rFonts w:eastAsia="Times New Roman" w:cs="Times New Roman"/>
                <w:sz w:val="18"/>
                <w:szCs w:val="18"/>
              </w:rPr>
            </w:pPr>
            <w:r w:rsidRPr="150E7435">
              <w:rPr>
                <w:rFonts w:eastAsia="Times New Roman" w:cs="Times New Roman"/>
                <w:sz w:val="20"/>
                <w:szCs w:val="20"/>
              </w:rPr>
              <w:t>CRS_ELAPSED_TIME</w:t>
            </w:r>
          </w:p>
        </w:tc>
        <w:tc>
          <w:tcPr>
            <w:tcW w:w="1830" w:type="dxa"/>
          </w:tcPr>
          <w:p w:rsidR="150E7435" w:rsidP="150E7435" w:rsidRDefault="150E7435" w14:paraId="12A16E2B" w14:textId="678AA88B">
            <w:pPr>
              <w:rPr>
                <w:rFonts w:eastAsia="Times New Roman" w:cs="Times New Roman"/>
                <w:sz w:val="18"/>
                <w:szCs w:val="18"/>
              </w:rPr>
            </w:pPr>
            <w:r w:rsidRPr="150E7435">
              <w:rPr>
                <w:rFonts w:eastAsia="Times New Roman" w:cs="Times New Roman"/>
                <w:sz w:val="20"/>
                <w:szCs w:val="20"/>
              </w:rPr>
              <w:t>Numérica (minutos)</w:t>
            </w:r>
          </w:p>
        </w:tc>
        <w:tc>
          <w:tcPr>
            <w:tcW w:w="2280" w:type="dxa"/>
          </w:tcPr>
          <w:p w:rsidR="6EA0FA07" w:rsidP="150E7435" w:rsidRDefault="6EA0FA07" w14:paraId="2247D9AC" w14:textId="6AB6EB48">
            <w:r w:rsidRPr="150E7435">
              <w:rPr>
                <w:rFonts w:eastAsia="Times New Roman" w:cs="Times New Roman"/>
                <w:sz w:val="20"/>
                <w:szCs w:val="20"/>
              </w:rPr>
              <w:t>Hay vuelos de 15 min hasta 13 horas.</w:t>
            </w:r>
          </w:p>
        </w:tc>
        <w:tc>
          <w:tcPr>
            <w:tcW w:w="3327" w:type="dxa"/>
          </w:tcPr>
          <w:p w:rsidR="150E7435" w:rsidP="150E7435" w:rsidRDefault="150E7435" w14:paraId="24B6D41B" w14:textId="57E1DA3A">
            <w:pPr>
              <w:rPr>
                <w:rFonts w:eastAsia="Times New Roman" w:cs="Times New Roman"/>
                <w:sz w:val="18"/>
                <w:szCs w:val="18"/>
              </w:rPr>
            </w:pPr>
            <w:r w:rsidRPr="150E7435">
              <w:rPr>
                <w:rFonts w:eastAsia="Times New Roman" w:cs="Times New Roman"/>
                <w:sz w:val="20"/>
                <w:szCs w:val="20"/>
              </w:rPr>
              <w:t>Tiempo programado de vuelo + taxis.</w:t>
            </w:r>
          </w:p>
        </w:tc>
      </w:tr>
      <w:tr w:rsidR="150E7435" w:rsidTr="150E7435" w14:paraId="25F8388A" w14:textId="77777777">
        <w:trPr>
          <w:trHeight w:val="300"/>
        </w:trPr>
        <w:tc>
          <w:tcPr>
            <w:tcW w:w="1530" w:type="dxa"/>
          </w:tcPr>
          <w:p w:rsidR="150E7435" w:rsidP="150E7435" w:rsidRDefault="150E7435" w14:paraId="4FEF9C47" w14:textId="63F53174">
            <w:pPr>
              <w:rPr>
                <w:rFonts w:eastAsia="Times New Roman" w:cs="Times New Roman"/>
                <w:sz w:val="18"/>
                <w:szCs w:val="18"/>
              </w:rPr>
            </w:pPr>
            <w:r w:rsidRPr="150E7435">
              <w:rPr>
                <w:rFonts w:eastAsia="Times New Roman" w:cs="Times New Roman"/>
                <w:sz w:val="20"/>
                <w:szCs w:val="20"/>
              </w:rPr>
              <w:lastRenderedPageBreak/>
              <w:t>ACTUAL_ELAPSED_TIME</w:t>
            </w:r>
          </w:p>
        </w:tc>
        <w:tc>
          <w:tcPr>
            <w:tcW w:w="1830" w:type="dxa"/>
          </w:tcPr>
          <w:p w:rsidR="150E7435" w:rsidP="150E7435" w:rsidRDefault="150E7435" w14:paraId="01134A8C" w14:textId="703E730E">
            <w:pPr>
              <w:rPr>
                <w:rFonts w:eastAsia="Times New Roman" w:cs="Times New Roman"/>
                <w:sz w:val="18"/>
                <w:szCs w:val="18"/>
              </w:rPr>
            </w:pPr>
            <w:r w:rsidRPr="150E7435">
              <w:rPr>
                <w:rFonts w:eastAsia="Times New Roman" w:cs="Times New Roman"/>
                <w:sz w:val="20"/>
                <w:szCs w:val="20"/>
              </w:rPr>
              <w:t>Numérica (minutos)</w:t>
            </w:r>
          </w:p>
        </w:tc>
        <w:tc>
          <w:tcPr>
            <w:tcW w:w="2280" w:type="dxa"/>
          </w:tcPr>
          <w:p w:rsidR="2D24423A" w:rsidP="150E7435" w:rsidRDefault="2D24423A" w14:paraId="67E32025" w14:textId="3D6DCCEA">
            <w:r w:rsidRPr="150E7435">
              <w:rPr>
                <w:rFonts w:eastAsia="Times New Roman" w:cs="Times New Roman"/>
                <w:sz w:val="20"/>
                <w:szCs w:val="20"/>
              </w:rPr>
              <w:t>Hay vuelos de 15 min hasta 13 horas.</w:t>
            </w:r>
          </w:p>
        </w:tc>
        <w:tc>
          <w:tcPr>
            <w:tcW w:w="3327" w:type="dxa"/>
          </w:tcPr>
          <w:p w:rsidR="150E7435" w:rsidP="150E7435" w:rsidRDefault="150E7435" w14:paraId="341DFEDA" w14:textId="2B995A9D">
            <w:pPr>
              <w:rPr>
                <w:rFonts w:eastAsia="Times New Roman" w:cs="Times New Roman"/>
                <w:sz w:val="18"/>
                <w:szCs w:val="18"/>
              </w:rPr>
            </w:pPr>
            <w:r w:rsidRPr="150E7435">
              <w:rPr>
                <w:rFonts w:eastAsia="Times New Roman" w:cs="Times New Roman"/>
                <w:sz w:val="20"/>
                <w:szCs w:val="20"/>
              </w:rPr>
              <w:t>Tiempo real del vuelo incluyendo taxis.</w:t>
            </w:r>
          </w:p>
        </w:tc>
      </w:tr>
      <w:tr w:rsidR="150E7435" w:rsidTr="150E7435" w14:paraId="67C41761" w14:textId="77777777">
        <w:trPr>
          <w:trHeight w:val="300"/>
        </w:trPr>
        <w:tc>
          <w:tcPr>
            <w:tcW w:w="1530" w:type="dxa"/>
          </w:tcPr>
          <w:p w:rsidR="150E7435" w:rsidP="150E7435" w:rsidRDefault="150E7435" w14:paraId="674459C4" w14:textId="60D4AE82">
            <w:pPr>
              <w:rPr>
                <w:rFonts w:eastAsia="Times New Roman" w:cs="Times New Roman"/>
                <w:sz w:val="18"/>
                <w:szCs w:val="18"/>
              </w:rPr>
            </w:pPr>
            <w:r w:rsidRPr="150E7435">
              <w:rPr>
                <w:rFonts w:eastAsia="Times New Roman" w:cs="Times New Roman"/>
                <w:sz w:val="20"/>
                <w:szCs w:val="20"/>
              </w:rPr>
              <w:t>AIR_TIME</w:t>
            </w:r>
          </w:p>
        </w:tc>
        <w:tc>
          <w:tcPr>
            <w:tcW w:w="1830" w:type="dxa"/>
          </w:tcPr>
          <w:p w:rsidR="150E7435" w:rsidP="150E7435" w:rsidRDefault="150E7435" w14:paraId="24B7D093" w14:textId="70DE0A33">
            <w:pPr>
              <w:rPr>
                <w:rFonts w:eastAsia="Times New Roman" w:cs="Times New Roman"/>
                <w:sz w:val="18"/>
                <w:szCs w:val="18"/>
              </w:rPr>
            </w:pPr>
            <w:r w:rsidRPr="150E7435">
              <w:rPr>
                <w:rFonts w:eastAsia="Times New Roman" w:cs="Times New Roman"/>
                <w:sz w:val="20"/>
                <w:szCs w:val="20"/>
              </w:rPr>
              <w:t>Numérica (minutos)</w:t>
            </w:r>
          </w:p>
        </w:tc>
        <w:tc>
          <w:tcPr>
            <w:tcW w:w="2280" w:type="dxa"/>
          </w:tcPr>
          <w:p w:rsidR="380F41A3" w:rsidP="150E7435" w:rsidRDefault="380F41A3" w14:paraId="41E5855A" w14:textId="22F996EF">
            <w:r w:rsidRPr="150E7435">
              <w:rPr>
                <w:rFonts w:eastAsia="Times New Roman" w:cs="Times New Roman"/>
                <w:sz w:val="20"/>
                <w:szCs w:val="20"/>
              </w:rPr>
              <w:t>Hay vuelos de 4 min hasta 13 horas.</w:t>
            </w:r>
          </w:p>
        </w:tc>
        <w:tc>
          <w:tcPr>
            <w:tcW w:w="3327" w:type="dxa"/>
          </w:tcPr>
          <w:p w:rsidR="150E7435" w:rsidP="150E7435" w:rsidRDefault="150E7435" w14:paraId="021DCED1" w14:textId="16C00F71">
            <w:pPr>
              <w:rPr>
                <w:rFonts w:eastAsia="Times New Roman" w:cs="Times New Roman"/>
                <w:sz w:val="18"/>
                <w:szCs w:val="18"/>
              </w:rPr>
            </w:pPr>
            <w:r w:rsidRPr="150E7435">
              <w:rPr>
                <w:rFonts w:eastAsia="Times New Roman" w:cs="Times New Roman"/>
                <w:sz w:val="20"/>
                <w:szCs w:val="20"/>
              </w:rPr>
              <w:t>Solo el tiempo en el aire.</w:t>
            </w:r>
          </w:p>
        </w:tc>
      </w:tr>
      <w:tr w:rsidR="150E7435" w:rsidTr="150E7435" w14:paraId="5CF3CA3D" w14:textId="77777777">
        <w:trPr>
          <w:trHeight w:val="300"/>
        </w:trPr>
        <w:tc>
          <w:tcPr>
            <w:tcW w:w="1530" w:type="dxa"/>
          </w:tcPr>
          <w:p w:rsidR="150E7435" w:rsidP="150E7435" w:rsidRDefault="150E7435" w14:paraId="4CCCC9EC" w14:textId="4004EE5E">
            <w:pPr>
              <w:rPr>
                <w:rFonts w:eastAsia="Times New Roman" w:cs="Times New Roman"/>
                <w:sz w:val="18"/>
                <w:szCs w:val="18"/>
              </w:rPr>
            </w:pPr>
            <w:r w:rsidRPr="150E7435">
              <w:rPr>
                <w:rFonts w:eastAsia="Times New Roman" w:cs="Times New Roman"/>
                <w:sz w:val="20"/>
                <w:szCs w:val="20"/>
              </w:rPr>
              <w:t>DISTANCE</w:t>
            </w:r>
          </w:p>
        </w:tc>
        <w:tc>
          <w:tcPr>
            <w:tcW w:w="1830" w:type="dxa"/>
          </w:tcPr>
          <w:p w:rsidR="150E7435" w:rsidP="150E7435" w:rsidRDefault="150E7435" w14:paraId="65F852CE" w14:textId="69ED5CF8">
            <w:pPr>
              <w:rPr>
                <w:rFonts w:eastAsia="Times New Roman" w:cs="Times New Roman"/>
                <w:sz w:val="18"/>
                <w:szCs w:val="18"/>
              </w:rPr>
            </w:pPr>
            <w:r w:rsidRPr="150E7435">
              <w:rPr>
                <w:rFonts w:eastAsia="Times New Roman" w:cs="Times New Roman"/>
                <w:sz w:val="20"/>
                <w:szCs w:val="20"/>
              </w:rPr>
              <w:t>Numérica (millas)</w:t>
            </w:r>
          </w:p>
        </w:tc>
        <w:tc>
          <w:tcPr>
            <w:tcW w:w="2280" w:type="dxa"/>
          </w:tcPr>
          <w:p w:rsidR="150E7435" w:rsidP="150E7435" w:rsidRDefault="150E7435" w14:paraId="4A9C641E" w14:textId="14A76D5F">
            <w:pPr>
              <w:rPr>
                <w:rFonts w:eastAsia="Times New Roman" w:cs="Times New Roman"/>
                <w:sz w:val="18"/>
                <w:szCs w:val="18"/>
              </w:rPr>
            </w:pPr>
            <w:r w:rsidRPr="150E7435">
              <w:rPr>
                <w:rFonts w:eastAsia="Times New Roman" w:cs="Times New Roman"/>
                <w:sz w:val="20"/>
                <w:szCs w:val="20"/>
              </w:rPr>
              <w:t>Típico: 2</w:t>
            </w:r>
            <w:r w:rsidRPr="150E7435" w:rsidR="5D52C79F">
              <w:rPr>
                <w:rFonts w:eastAsia="Times New Roman" w:cs="Times New Roman"/>
                <w:sz w:val="20"/>
                <w:szCs w:val="20"/>
              </w:rPr>
              <w:t>5</w:t>
            </w:r>
            <w:r w:rsidRPr="150E7435">
              <w:rPr>
                <w:rFonts w:eastAsia="Times New Roman" w:cs="Times New Roman"/>
                <w:sz w:val="20"/>
                <w:szCs w:val="20"/>
              </w:rPr>
              <w:t>-5</w:t>
            </w:r>
            <w:r w:rsidRPr="150E7435" w:rsidR="3CC55138">
              <w:rPr>
                <w:rFonts w:eastAsia="Times New Roman" w:cs="Times New Roman"/>
                <w:sz w:val="20"/>
                <w:szCs w:val="20"/>
              </w:rPr>
              <w:t>0</w:t>
            </w:r>
            <w:r w:rsidRPr="150E7435">
              <w:rPr>
                <w:rFonts w:eastAsia="Times New Roman" w:cs="Times New Roman"/>
                <w:sz w:val="20"/>
                <w:szCs w:val="20"/>
              </w:rPr>
              <w:t>00 millas</w:t>
            </w:r>
          </w:p>
        </w:tc>
        <w:tc>
          <w:tcPr>
            <w:tcW w:w="3327" w:type="dxa"/>
          </w:tcPr>
          <w:p w:rsidR="150E7435" w:rsidP="150E7435" w:rsidRDefault="150E7435" w14:paraId="35D68757" w14:textId="76DB0986">
            <w:pPr>
              <w:rPr>
                <w:rFonts w:eastAsia="Times New Roman" w:cs="Times New Roman"/>
                <w:sz w:val="18"/>
                <w:szCs w:val="18"/>
              </w:rPr>
            </w:pPr>
            <w:r w:rsidRPr="150E7435">
              <w:rPr>
                <w:rFonts w:eastAsia="Times New Roman" w:cs="Times New Roman"/>
                <w:sz w:val="20"/>
                <w:szCs w:val="20"/>
              </w:rPr>
              <w:t>Relacionado con origen y destino.</w:t>
            </w:r>
          </w:p>
        </w:tc>
      </w:tr>
    </w:tbl>
    <w:p w:rsidR="2056FB13" w:rsidP="00D42C2E" w:rsidRDefault="2056FB13" w14:paraId="7CE0593C" w14:textId="7C7E40AB">
      <w:pPr>
        <w:spacing w:before="240" w:after="240" w:line="240" w:lineRule="auto"/>
        <w:jc w:val="both"/>
        <w:rPr>
          <w:rFonts w:eastAsia="Times New Roman" w:cs="Times New Roman"/>
          <w:szCs w:val="24"/>
        </w:rPr>
      </w:pPr>
    </w:p>
    <w:p w:rsidR="002A4CE3" w:rsidP="00CF188D" w:rsidRDefault="005F199A" w14:paraId="4531D085" w14:textId="56563C74">
      <w:pPr>
        <w:pStyle w:val="Ttulo1"/>
        <w:spacing w:line="276" w:lineRule="auto"/>
        <w:rPr>
          <w:rFonts w:ascii="Times New Roman" w:hAnsi="Times New Roman" w:eastAsia="Times New Roman" w:cs="Times New Roman"/>
        </w:rPr>
      </w:pPr>
      <w:r w:rsidRPr="49E3E2C0" w:rsidR="1487F8CF">
        <w:rPr>
          <w:rFonts w:ascii="Times New Roman" w:hAnsi="Times New Roman" w:eastAsia="Times New Roman" w:cs="Times New Roman"/>
        </w:rPr>
        <w:t xml:space="preserve">Parte </w:t>
      </w:r>
      <w:r w:rsidRPr="49E3E2C0" w:rsidR="1487F8CF">
        <w:rPr>
          <w:rFonts w:ascii="Times New Roman" w:hAnsi="Times New Roman" w:eastAsia="Times New Roman" w:cs="Times New Roman"/>
        </w:rPr>
        <w:t>2</w:t>
      </w:r>
      <w:r w:rsidRPr="49E3E2C0" w:rsidR="1487F8CF">
        <w:rPr>
          <w:rFonts w:ascii="Times New Roman" w:hAnsi="Times New Roman" w:eastAsia="Times New Roman" w:cs="Times New Roman"/>
        </w:rPr>
        <w:t xml:space="preserve"> </w:t>
      </w:r>
      <w:r w:rsidRPr="49E3E2C0" w:rsidR="4E8D28E6">
        <w:rPr>
          <w:rFonts w:ascii="Times New Roman" w:hAnsi="Times New Roman" w:eastAsia="Times New Roman" w:cs="Times New Roman"/>
        </w:rPr>
        <w:t>–</w:t>
      </w:r>
      <w:r w:rsidR="4E8D28E6">
        <w:rPr/>
        <w:t xml:space="preserve"> </w:t>
      </w:r>
      <w:r w:rsidRPr="49E3E2C0" w:rsidR="4E8D28E6">
        <w:rPr>
          <w:rFonts w:ascii="Times New Roman" w:hAnsi="Times New Roman" w:eastAsia="Times New Roman" w:cs="Times New Roman"/>
        </w:rPr>
        <w:t>Particionamiento</w:t>
      </w:r>
    </w:p>
    <w:p w:rsidRPr="002A4CE3" w:rsidR="00D42C2E" w:rsidP="00CF188D" w:rsidRDefault="000C26FC" w14:paraId="71FFEF86" w14:textId="0F96262A">
      <w:pPr>
        <w:spacing w:line="276" w:lineRule="auto"/>
        <w:jc w:val="both"/>
      </w:pPr>
      <w:r>
        <w:t xml:space="preserve">Para realizar el procedimiento de particionamiento necesitamos </w:t>
      </w:r>
      <w:r w:rsidR="00287F50">
        <w:t xml:space="preserve">crear agrupaciones </w:t>
      </w:r>
      <w:r w:rsidR="00BC0432">
        <w:t>y determinar la probabilidad de cada agrupación. Para ello necesitamos elegir ciertas variables de caracterizaciones, sobre las cuales se realizará la agrupación. T</w:t>
      </w:r>
      <w:r w:rsidR="00D42C2E">
        <w:t>enemos un total de 21</w:t>
      </w:r>
      <w:r>
        <w:t xml:space="preserve"> ”</w:t>
      </w:r>
      <w:r w:rsidRPr="000C26FC">
        <w:t>variables de caracterización</w:t>
      </w:r>
      <w:r w:rsidR="00BC0432">
        <w:t xml:space="preserve">”, de las cuales elegimos las siguientes variables binarias y categóricas por el número de </w:t>
      </w:r>
      <w:r w:rsidR="006E1D5A">
        <w:t>valores únicos contenidos en las columnas y la información que representan en el dataset.</w:t>
      </w:r>
    </w:p>
    <w:p w:rsidR="00662007" w:rsidP="00CF188D" w:rsidRDefault="001E4A78" w14:paraId="32094616" w14:textId="62CC61DA">
      <w:pPr>
        <w:spacing w:line="276" w:lineRule="auto"/>
        <w:jc w:val="center"/>
      </w:pPr>
      <w:r w:rsidRPr="001E4A78">
        <w:drawing>
          <wp:inline distT="0" distB="0" distL="0" distR="0" wp14:anchorId="55D2C64E" wp14:editId="2273387D">
            <wp:extent cx="882502" cy="692308"/>
            <wp:effectExtent l="0" t="0" r="0" b="0"/>
            <wp:docPr id="1182793673" name="Imagen 1" descr="Interfaz de usuario gráfica, Texto,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93673" name="Imagen 1" descr="Interfaz de usuario gráfica, Texto, Chat o mensaje de texto&#10;&#10;Descripción generada automáticamente"/>
                    <pic:cNvPicPr/>
                  </pic:nvPicPr>
                  <pic:blipFill>
                    <a:blip r:embed="rId12"/>
                    <a:stretch>
                      <a:fillRect/>
                    </a:stretch>
                  </pic:blipFill>
                  <pic:spPr>
                    <a:xfrm>
                      <a:off x="0" y="0"/>
                      <a:ext cx="886914" cy="695769"/>
                    </a:xfrm>
                    <a:prstGeom prst="rect">
                      <a:avLst/>
                    </a:prstGeom>
                  </pic:spPr>
                </pic:pic>
              </a:graphicData>
            </a:graphic>
          </wp:inline>
        </w:drawing>
      </w:r>
    </w:p>
    <w:p w:rsidRPr="00CF188D" w:rsidR="00894211" w:rsidP="00CF188D" w:rsidRDefault="006E1D5A" w14:paraId="114520E8" w14:textId="231BE649">
      <w:pPr>
        <w:spacing w:line="276" w:lineRule="auto"/>
        <w:jc w:val="center"/>
        <w:rPr>
          <w:b/>
          <w:bCs/>
          <w:i/>
          <w:iCs/>
          <w:sz w:val="20"/>
          <w:szCs w:val="18"/>
        </w:rPr>
      </w:pPr>
      <w:r w:rsidRPr="00CF188D">
        <w:rPr>
          <w:b/>
          <w:bCs/>
          <w:i/>
          <w:iCs/>
          <w:sz w:val="20"/>
          <w:szCs w:val="18"/>
        </w:rPr>
        <w:t>Im</w:t>
      </w:r>
      <w:r w:rsidRPr="00CF188D" w:rsidR="00894211">
        <w:rPr>
          <w:b/>
          <w:bCs/>
          <w:i/>
          <w:iCs/>
          <w:sz w:val="20"/>
          <w:szCs w:val="18"/>
        </w:rPr>
        <w:t>g. 1 Columnas elegidas con su número de valores únicos</w:t>
      </w:r>
    </w:p>
    <w:p w:rsidR="00894211" w:rsidP="00CF188D" w:rsidRDefault="00D56CD3" w14:paraId="3D739E7A" w14:textId="416B53A9">
      <w:pPr>
        <w:spacing w:line="276" w:lineRule="auto"/>
        <w:jc w:val="both"/>
      </w:pPr>
      <w:r>
        <w:t>Al agrupar por dichas columnas obtenemos la siguiente tabla de probabilidad.</w:t>
      </w:r>
      <w:r w:rsidR="004E763F">
        <w:t xml:space="preserve"> Al sumar todas las columnas de probabilidad, la probabilidad resultante es igual a 1.</w:t>
      </w:r>
    </w:p>
    <w:p w:rsidR="00CF188D" w:rsidP="00CF188D" w:rsidRDefault="00CF188D" w14:paraId="63ED3BE8" w14:textId="33EA4A93">
      <w:pPr>
        <w:spacing w:line="276" w:lineRule="auto"/>
        <w:jc w:val="center"/>
      </w:pPr>
      <w:r w:rsidRPr="00CF188D">
        <w:drawing>
          <wp:inline distT="0" distB="0" distL="0" distR="0" wp14:anchorId="3E3BBCF3" wp14:editId="4DA5543B">
            <wp:extent cx="4228575" cy="3498112"/>
            <wp:effectExtent l="0" t="0" r="635" b="7620"/>
            <wp:docPr id="1745690111"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90111" name="Imagen 2" descr="Tabla&#10;&#10;Descripción generada automáticamente"/>
                    <pic:cNvPicPr/>
                  </pic:nvPicPr>
                  <pic:blipFill>
                    <a:blip r:embed="rId13"/>
                    <a:stretch>
                      <a:fillRect/>
                    </a:stretch>
                  </pic:blipFill>
                  <pic:spPr>
                    <a:xfrm>
                      <a:off x="0" y="0"/>
                      <a:ext cx="4251134" cy="3516774"/>
                    </a:xfrm>
                    <a:prstGeom prst="rect">
                      <a:avLst/>
                    </a:prstGeom>
                  </pic:spPr>
                </pic:pic>
              </a:graphicData>
            </a:graphic>
          </wp:inline>
        </w:drawing>
      </w:r>
    </w:p>
    <w:p w:rsidR="00CF188D" w:rsidP="00CF188D" w:rsidRDefault="00CF188D" w14:paraId="65BBC79A" w14:textId="201D93C1">
      <w:pPr>
        <w:spacing w:line="240" w:lineRule="auto"/>
        <w:jc w:val="center"/>
        <w:rPr>
          <w:b/>
          <w:bCs/>
          <w:i/>
          <w:iCs/>
          <w:sz w:val="20"/>
          <w:szCs w:val="18"/>
        </w:rPr>
      </w:pPr>
      <w:r w:rsidRPr="00CF188D">
        <w:rPr>
          <w:b/>
          <w:bCs/>
          <w:i/>
          <w:iCs/>
          <w:sz w:val="20"/>
          <w:szCs w:val="18"/>
        </w:rPr>
        <w:t xml:space="preserve">Img. </w:t>
      </w:r>
      <w:r>
        <w:rPr>
          <w:b/>
          <w:bCs/>
          <w:i/>
          <w:iCs/>
          <w:sz w:val="20"/>
          <w:szCs w:val="18"/>
        </w:rPr>
        <w:t>2</w:t>
      </w:r>
      <w:r w:rsidRPr="00CF188D">
        <w:rPr>
          <w:b/>
          <w:bCs/>
          <w:i/>
          <w:iCs/>
          <w:sz w:val="20"/>
          <w:szCs w:val="18"/>
        </w:rPr>
        <w:t xml:space="preserve"> </w:t>
      </w:r>
      <w:r w:rsidRPr="00CF188D">
        <w:rPr>
          <w:b/>
          <w:bCs/>
          <w:i/>
          <w:iCs/>
          <w:sz w:val="20"/>
          <w:szCs w:val="18"/>
        </w:rPr>
        <w:t xml:space="preserve">Tabla de </w:t>
      </w:r>
      <w:r w:rsidRPr="003513C1" w:rsidR="003513C1">
        <w:rPr>
          <w:b/>
          <w:bCs/>
          <w:i/>
          <w:iCs/>
          <w:sz w:val="20"/>
          <w:szCs w:val="18"/>
        </w:rPr>
        <w:t>probabilidades de ocurrencia</w:t>
      </w:r>
    </w:p>
    <w:p w:rsidR="001E3DBA" w:rsidP="001E3DBA" w:rsidRDefault="00C51269" w14:paraId="5E929343" w14:textId="2087449C">
      <w:pPr>
        <w:spacing w:line="276" w:lineRule="auto"/>
        <w:jc w:val="both"/>
      </w:pPr>
      <w:r>
        <w:lastRenderedPageBreak/>
        <w:t>Con base en la tabl</w:t>
      </w:r>
      <w:r w:rsidR="001A2742">
        <w:t xml:space="preserve">a de probabilidades de ocurrencia, obtenemos un total de </w:t>
      </w:r>
      <w:r w:rsidRPr="009E6268" w:rsidR="009E6268">
        <w:t>33</w:t>
      </w:r>
      <w:r w:rsidR="00610CDA">
        <w:t>,</w:t>
      </w:r>
      <w:r w:rsidRPr="009E6268" w:rsidR="009E6268">
        <w:t>456</w:t>
      </w:r>
      <w:r w:rsidR="009E6268">
        <w:t xml:space="preserve"> reglas de particionamiento</w:t>
      </w:r>
      <w:r w:rsidR="00CC1738">
        <w:t xml:space="preserve"> (mismo número de </w:t>
      </w:r>
      <w:r w:rsidR="00E64429">
        <w:t>registros</w:t>
      </w:r>
      <w:r w:rsidR="00CC1738">
        <w:t xml:space="preserve"> que la tabla de probabilidad de ocurrencias)</w:t>
      </w:r>
      <w:r w:rsidR="009E6268">
        <w:t>, en las cuales en la siguiente imagen mostramos las primeras 10.</w:t>
      </w:r>
    </w:p>
    <w:p w:rsidR="001F49D7" w:rsidP="001F49D7" w:rsidRDefault="001F49D7" w14:paraId="5CBE0FEB" w14:textId="3217CCF4">
      <w:pPr>
        <w:spacing w:line="276" w:lineRule="auto"/>
        <w:jc w:val="center"/>
      </w:pPr>
      <w:r w:rsidRPr="001F49D7">
        <w:drawing>
          <wp:inline distT="0" distB="0" distL="0" distR="0" wp14:anchorId="561E7F23" wp14:editId="36004035">
            <wp:extent cx="5287113" cy="1638529"/>
            <wp:effectExtent l="0" t="0" r="0" b="0"/>
            <wp:docPr id="460875675"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75675" name="Imagen 3" descr="Texto&#10;&#10;Descripción generada automáticamente"/>
                    <pic:cNvPicPr/>
                  </pic:nvPicPr>
                  <pic:blipFill>
                    <a:blip r:embed="rId14"/>
                    <a:stretch>
                      <a:fillRect/>
                    </a:stretch>
                  </pic:blipFill>
                  <pic:spPr>
                    <a:xfrm>
                      <a:off x="0" y="0"/>
                      <a:ext cx="5287113" cy="1638529"/>
                    </a:xfrm>
                    <a:prstGeom prst="rect">
                      <a:avLst/>
                    </a:prstGeom>
                  </pic:spPr>
                </pic:pic>
              </a:graphicData>
            </a:graphic>
          </wp:inline>
        </w:drawing>
      </w:r>
    </w:p>
    <w:p w:rsidRPr="00E64429" w:rsidR="00662007" w:rsidP="00E64429" w:rsidRDefault="005F7892" w14:paraId="2FB8F7AA" w14:textId="0E3A991F">
      <w:pPr>
        <w:spacing w:line="240" w:lineRule="auto"/>
        <w:jc w:val="center"/>
        <w:rPr>
          <w:b/>
          <w:bCs/>
          <w:i/>
          <w:iCs/>
          <w:sz w:val="20"/>
          <w:szCs w:val="18"/>
        </w:rPr>
      </w:pPr>
      <w:r w:rsidRPr="7C7A93DF" w:rsidR="74458C01">
        <w:rPr>
          <w:b w:val="1"/>
          <w:bCs w:val="1"/>
          <w:i w:val="1"/>
          <w:iCs w:val="1"/>
          <w:sz w:val="20"/>
          <w:szCs w:val="20"/>
        </w:rPr>
        <w:t xml:space="preserve">Img. </w:t>
      </w:r>
      <w:r w:rsidRPr="7C7A93DF" w:rsidR="74458C01">
        <w:rPr>
          <w:b w:val="1"/>
          <w:bCs w:val="1"/>
          <w:i w:val="1"/>
          <w:iCs w:val="1"/>
          <w:sz w:val="20"/>
          <w:szCs w:val="20"/>
        </w:rPr>
        <w:t>3</w:t>
      </w:r>
      <w:r w:rsidRPr="7C7A93DF" w:rsidR="74458C01">
        <w:rPr>
          <w:b w:val="1"/>
          <w:bCs w:val="1"/>
          <w:i w:val="1"/>
          <w:iCs w:val="1"/>
          <w:sz w:val="20"/>
          <w:szCs w:val="20"/>
        </w:rPr>
        <w:t xml:space="preserve"> Tabla de </w:t>
      </w:r>
      <w:r w:rsidRPr="7C7A93DF" w:rsidR="74458C01">
        <w:rPr>
          <w:b w:val="1"/>
          <w:bCs w:val="1"/>
          <w:i w:val="1"/>
          <w:iCs w:val="1"/>
          <w:sz w:val="20"/>
          <w:szCs w:val="20"/>
        </w:rPr>
        <w:t>reglas de probabilidad</w:t>
      </w:r>
      <w:r w:rsidRPr="7C7A93DF" w:rsidR="555E3093">
        <w:rPr>
          <w:b w:val="1"/>
          <w:bCs w:val="1"/>
          <w:i w:val="1"/>
          <w:iCs w:val="1"/>
          <w:sz w:val="20"/>
          <w:szCs w:val="20"/>
        </w:rPr>
        <w:t xml:space="preserve"> / particionamiento</w:t>
      </w:r>
    </w:p>
    <w:p w:rsidR="7C7A93DF" w:rsidP="7C7A93DF" w:rsidRDefault="7C7A93DF" w14:paraId="2B5CC41C" w14:textId="44A58D38">
      <w:pPr>
        <w:pStyle w:val="Ttulo1"/>
        <w:spacing w:line="240" w:lineRule="auto"/>
        <w:rPr>
          <w:rFonts w:ascii="Times New Roman" w:hAnsi="Times New Roman" w:eastAsia="Times New Roman" w:cs="Times New Roman"/>
        </w:rPr>
      </w:pPr>
    </w:p>
    <w:p w:rsidR="7C7A93DF" w:rsidP="7C7A93DF" w:rsidRDefault="7C7A93DF" w14:paraId="1A838CD5" w14:textId="01088E51">
      <w:pPr>
        <w:pStyle w:val="Ttulo1"/>
        <w:spacing w:line="240" w:lineRule="auto"/>
        <w:rPr>
          <w:rFonts w:ascii="Times New Roman" w:hAnsi="Times New Roman" w:eastAsia="Times New Roman" w:cs="Times New Roman"/>
        </w:rPr>
      </w:pPr>
    </w:p>
    <w:p w:rsidR="005F199A" w:rsidP="00D42C2E" w:rsidRDefault="005F199A" w14:paraId="1209D7E5" w14:textId="0C2062B1">
      <w:pPr>
        <w:pStyle w:val="Ttulo1"/>
        <w:spacing w:line="240" w:lineRule="auto"/>
        <w:rPr>
          <w:rFonts w:ascii="Times New Roman" w:hAnsi="Times New Roman" w:eastAsia="Times New Roman" w:cs="Times New Roman"/>
        </w:rPr>
      </w:pPr>
      <w:r w:rsidRPr="49E3E2C0" w:rsidR="1487F8CF">
        <w:rPr>
          <w:rFonts w:ascii="Times New Roman" w:hAnsi="Times New Roman" w:eastAsia="Times New Roman" w:cs="Times New Roman"/>
        </w:rPr>
        <w:t xml:space="preserve">Parte </w:t>
      </w:r>
      <w:r w:rsidRPr="49E3E2C0" w:rsidR="1487F8CF">
        <w:rPr>
          <w:rFonts w:ascii="Times New Roman" w:hAnsi="Times New Roman" w:eastAsia="Times New Roman" w:cs="Times New Roman"/>
        </w:rPr>
        <w:t>3</w:t>
      </w:r>
      <w:r w:rsidRPr="49E3E2C0" w:rsidR="1487F8CF">
        <w:rPr>
          <w:rFonts w:ascii="Times New Roman" w:hAnsi="Times New Roman" w:eastAsia="Times New Roman" w:cs="Times New Roman"/>
        </w:rPr>
        <w:t xml:space="preserve"> - </w:t>
      </w:r>
      <w:r w:rsidRPr="49E3E2C0" w:rsidR="158BE518">
        <w:rPr>
          <w:rFonts w:ascii="Times New Roman" w:hAnsi="Times New Roman" w:eastAsia="Times New Roman" w:cs="Times New Roman"/>
        </w:rPr>
        <w:t>Verificación de reglas de particionamiento</w:t>
      </w:r>
    </w:p>
    <w:p w:rsidR="005F199A" w:rsidP="00D42C2E" w:rsidRDefault="005F199A" w14:paraId="29F0B2D8" w14:textId="77777777">
      <w:pPr>
        <w:spacing w:line="240" w:lineRule="auto"/>
        <w:rPr>
          <w:rFonts w:eastAsia="Times New Roman" w:cs="Times New Roman"/>
        </w:rPr>
      </w:pPr>
    </w:p>
    <w:p w:rsidR="6200B759" w:rsidP="7C7A93DF" w:rsidRDefault="6200B759" w14:paraId="1286AEFD" w14:textId="59722E57">
      <w:pPr>
        <w:spacing w:line="240" w:lineRule="auto"/>
        <w:jc w:val="center"/>
        <w:rPr>
          <w:b w:val="1"/>
          <w:bCs w:val="1"/>
          <w:i w:val="1"/>
          <w:iCs w:val="1"/>
          <w:sz w:val="20"/>
          <w:szCs w:val="20"/>
        </w:rPr>
      </w:pPr>
      <w:r w:rsidR="6200B759">
        <w:drawing>
          <wp:inline wp14:editId="1E03219D" wp14:anchorId="6A462A47">
            <wp:extent cx="5619752" cy="2057400"/>
            <wp:effectExtent l="0" t="0" r="0" b="0"/>
            <wp:docPr id="1683579823" name="" title=""/>
            <wp:cNvGraphicFramePr>
              <a:graphicFrameLocks noChangeAspect="1"/>
            </wp:cNvGraphicFramePr>
            <a:graphic>
              <a:graphicData uri="http://schemas.openxmlformats.org/drawingml/2006/picture">
                <pic:pic>
                  <pic:nvPicPr>
                    <pic:cNvPr id="0" name=""/>
                    <pic:cNvPicPr/>
                  </pic:nvPicPr>
                  <pic:blipFill>
                    <a:blip r:embed="R8561e695aab24de7">
                      <a:extLst>
                        <a:ext xmlns:a="http://schemas.openxmlformats.org/drawingml/2006/main" uri="{28A0092B-C50C-407E-A947-70E740481C1C}">
                          <a14:useLocalDpi val="0"/>
                        </a:ext>
                      </a:extLst>
                    </a:blip>
                    <a:stretch>
                      <a:fillRect/>
                    </a:stretch>
                  </pic:blipFill>
                  <pic:spPr>
                    <a:xfrm>
                      <a:off x="0" y="0"/>
                      <a:ext cx="5619752" cy="2057400"/>
                    </a:xfrm>
                    <a:prstGeom prst="rect">
                      <a:avLst/>
                    </a:prstGeom>
                  </pic:spPr>
                </pic:pic>
              </a:graphicData>
            </a:graphic>
          </wp:inline>
        </w:drawing>
      </w:r>
      <w:r w:rsidRPr="7C7A93DF" w:rsidR="3C3DF74C">
        <w:rPr>
          <w:b w:val="1"/>
          <w:bCs w:val="1"/>
          <w:i w:val="1"/>
          <w:iCs w:val="1"/>
          <w:sz w:val="20"/>
          <w:szCs w:val="20"/>
        </w:rPr>
        <w:t xml:space="preserve">Img. 4 </w:t>
      </w:r>
      <w:r w:rsidRPr="7C7A93DF" w:rsidR="3C3DF74C">
        <w:rPr>
          <w:b w:val="1"/>
          <w:bCs w:val="1"/>
          <w:i w:val="1"/>
          <w:iCs w:val="1"/>
          <w:sz w:val="20"/>
          <w:szCs w:val="20"/>
        </w:rPr>
        <w:t>Código</w:t>
      </w:r>
      <w:r w:rsidRPr="7C7A93DF" w:rsidR="3C3DF74C">
        <w:rPr>
          <w:b w:val="1"/>
          <w:bCs w:val="1"/>
          <w:i w:val="1"/>
          <w:iCs w:val="1"/>
          <w:sz w:val="20"/>
          <w:szCs w:val="20"/>
        </w:rPr>
        <w:t xml:space="preserve"> utilizado para verificar las reglas de partición determinadas</w:t>
      </w:r>
    </w:p>
    <w:p w:rsidR="011F7CA3" w:rsidP="2ED6E022" w:rsidRDefault="011F7CA3" w14:paraId="2EE82395" w14:textId="460206E5">
      <w:pPr>
        <w:spacing w:before="0" w:beforeAutospacing="off" w:after="240" w:afterAutospacing="off"/>
        <w:jc w:val="left"/>
        <w:rPr>
          <w:b w:val="1"/>
          <w:bCs w:val="1"/>
          <w:i w:val="1"/>
          <w:iCs w:val="1"/>
          <w:sz w:val="20"/>
          <w:szCs w:val="20"/>
        </w:rPr>
      </w:pPr>
      <w:r w:rsidRPr="2ED6E022" w:rsidR="197AE319">
        <w:rPr>
          <w:b w:val="0"/>
          <w:bCs w:val="0"/>
          <w:i w:val="0"/>
          <w:iCs w:val="0"/>
          <w:sz w:val="24"/>
          <w:szCs w:val="24"/>
        </w:rPr>
        <w:t xml:space="preserve">Enlace al cuaderno </w:t>
      </w:r>
      <w:r w:rsidRPr="2ED6E022" w:rsidR="253F2C73">
        <w:rPr>
          <w:b w:val="0"/>
          <w:bCs w:val="0"/>
          <w:i w:val="0"/>
          <w:iCs w:val="0"/>
          <w:sz w:val="24"/>
          <w:szCs w:val="24"/>
        </w:rPr>
        <w:t>J</w:t>
      </w:r>
      <w:r w:rsidRPr="2ED6E022" w:rsidR="197AE319">
        <w:rPr>
          <w:b w:val="0"/>
          <w:bCs w:val="0"/>
          <w:i w:val="0"/>
          <w:iCs w:val="0"/>
          <w:sz w:val="24"/>
          <w:szCs w:val="24"/>
        </w:rPr>
        <w:t>upyter</w:t>
      </w:r>
      <w:r w:rsidRPr="2ED6E022" w:rsidR="197AE319">
        <w:rPr>
          <w:b w:val="0"/>
          <w:bCs w:val="0"/>
          <w:i w:val="0"/>
          <w:iCs w:val="0"/>
          <w:sz w:val="24"/>
          <w:szCs w:val="24"/>
        </w:rPr>
        <w:t xml:space="preserve"> completo en </w:t>
      </w:r>
      <w:r w:rsidRPr="2ED6E022" w:rsidR="2796487A">
        <w:rPr>
          <w:b w:val="0"/>
          <w:bCs w:val="0"/>
          <w:i w:val="0"/>
          <w:iCs w:val="0"/>
          <w:sz w:val="24"/>
          <w:szCs w:val="24"/>
        </w:rPr>
        <w:t>G</w:t>
      </w:r>
      <w:r w:rsidRPr="2ED6E022" w:rsidR="197AE319">
        <w:rPr>
          <w:b w:val="0"/>
          <w:bCs w:val="0"/>
          <w:i w:val="0"/>
          <w:iCs w:val="0"/>
          <w:sz w:val="24"/>
          <w:szCs w:val="24"/>
        </w:rPr>
        <w:t>oogle</w:t>
      </w:r>
      <w:r w:rsidRPr="2ED6E022" w:rsidR="197AE319">
        <w:rPr>
          <w:b w:val="0"/>
          <w:bCs w:val="0"/>
          <w:i w:val="0"/>
          <w:iCs w:val="0"/>
          <w:sz w:val="24"/>
          <w:szCs w:val="24"/>
        </w:rPr>
        <w:t xml:space="preserve"> </w:t>
      </w:r>
      <w:r w:rsidRPr="2ED6E022" w:rsidR="1EE55EF3">
        <w:rPr>
          <w:b w:val="0"/>
          <w:bCs w:val="0"/>
          <w:i w:val="0"/>
          <w:iCs w:val="0"/>
          <w:sz w:val="24"/>
          <w:szCs w:val="24"/>
        </w:rPr>
        <w:t>D</w:t>
      </w:r>
      <w:r w:rsidRPr="2ED6E022" w:rsidR="197AE319">
        <w:rPr>
          <w:b w:val="0"/>
          <w:bCs w:val="0"/>
          <w:i w:val="0"/>
          <w:iCs w:val="0"/>
          <w:sz w:val="24"/>
          <w:szCs w:val="24"/>
        </w:rPr>
        <w:t>rive:</w:t>
      </w:r>
      <w:r w:rsidRPr="2ED6E022" w:rsidR="197AE319">
        <w:rPr>
          <w:b w:val="1"/>
          <w:bCs w:val="1"/>
          <w:i w:val="1"/>
          <w:iCs w:val="1"/>
          <w:sz w:val="20"/>
          <w:szCs w:val="20"/>
        </w:rPr>
        <w:t xml:space="preserve"> </w:t>
      </w:r>
      <w:hyperlink r:id="R6148e1db2cde4dea">
        <w:r w:rsidRPr="2ED6E022" w:rsidR="0CA76404">
          <w:rPr>
            <w:rStyle w:val="Hipervnculo"/>
            <w:b w:val="0"/>
            <w:bCs w:val="0"/>
            <w:i w:val="0"/>
            <w:iCs w:val="0"/>
            <w:sz w:val="24"/>
            <w:szCs w:val="24"/>
          </w:rPr>
          <w:t>https://drive.google.com/drive/folders/1FAtsrSf0jNWQIfGNWiAajB6uY8r1SFJD?usp=drive_link</w:t>
        </w:r>
      </w:hyperlink>
    </w:p>
    <w:p w:rsidR="7C7A93DF" w:rsidP="7C7A93DF" w:rsidRDefault="7C7A93DF" w14:paraId="733D3D99" w14:textId="255AB2AC">
      <w:pPr>
        <w:spacing w:line="240" w:lineRule="auto"/>
        <w:jc w:val="left"/>
        <w:rPr>
          <w:b w:val="1"/>
          <w:bCs w:val="1"/>
          <w:i w:val="1"/>
          <w:iCs w:val="1"/>
          <w:sz w:val="20"/>
          <w:szCs w:val="20"/>
        </w:rPr>
      </w:pPr>
    </w:p>
    <w:p w:rsidR="005F199A" w:rsidP="00D42C2E" w:rsidRDefault="00BF0B8B" w14:paraId="5862C942" w14:textId="6178E907">
      <w:pPr>
        <w:pStyle w:val="Ttulo1"/>
        <w:spacing w:line="240" w:lineRule="auto"/>
        <w:rPr>
          <w:rFonts w:ascii="Times New Roman" w:hAnsi="Times New Roman" w:eastAsia="Times New Roman" w:cs="Times New Roman"/>
        </w:rPr>
      </w:pPr>
      <w:r w:rsidRPr="49E3E2C0" w:rsidR="158BE518">
        <w:rPr>
          <w:rFonts w:ascii="Times New Roman" w:hAnsi="Times New Roman" w:eastAsia="Times New Roman" w:cs="Times New Roman"/>
        </w:rPr>
        <w:t>Parte 4 - Técnica de muestreo a aplicar por partición</w:t>
      </w:r>
    </w:p>
    <w:p w:rsidR="005F199A" w:rsidP="00D42C2E" w:rsidRDefault="005F199A" w14:paraId="4E2ABB5D" w14:textId="77777777">
      <w:pPr>
        <w:spacing w:line="240" w:lineRule="auto"/>
        <w:rPr>
          <w:rFonts w:eastAsia="Times New Roman" w:cs="Times New Roman"/>
        </w:rPr>
      </w:pPr>
    </w:p>
    <w:p w:rsidR="005F199A" w:rsidP="7C7A93DF" w:rsidRDefault="005F199A" w14:paraId="70224B17" w14:textId="7EFB6562">
      <w:pPr>
        <w:spacing w:line="240" w:lineRule="auto"/>
        <w:jc w:val="both"/>
      </w:pPr>
      <w:r w:rsidRPr="7C7A93DF" w:rsidR="4662089B">
        <w:rPr>
          <w:rFonts w:ascii="Times New Roman" w:hAnsi="Times New Roman" w:eastAsia="Times New Roman" w:cs="Times New Roman"/>
          <w:noProof w:val="0"/>
          <w:sz w:val="24"/>
          <w:szCs w:val="24"/>
          <w:lang w:val="es-MX"/>
        </w:rPr>
        <w:t xml:space="preserve">Para este proyecto se optó por utilizar un </w:t>
      </w:r>
      <w:r w:rsidRPr="7C7A93DF" w:rsidR="4662089B">
        <w:rPr>
          <w:rFonts w:ascii="Times New Roman" w:hAnsi="Times New Roman" w:eastAsia="Times New Roman" w:cs="Times New Roman"/>
          <w:b w:val="0"/>
          <w:bCs w:val="0"/>
          <w:noProof w:val="0"/>
          <w:sz w:val="24"/>
          <w:szCs w:val="24"/>
          <w:lang w:val="es-MX"/>
        </w:rPr>
        <w:t>muestreo sistemático por día</w:t>
      </w:r>
      <w:r w:rsidRPr="7C7A93DF" w:rsidR="4662089B">
        <w:rPr>
          <w:rFonts w:ascii="Times New Roman" w:hAnsi="Times New Roman" w:eastAsia="Times New Roman" w:cs="Times New Roman"/>
          <w:noProof w:val="0"/>
          <w:sz w:val="24"/>
          <w:szCs w:val="24"/>
          <w:lang w:val="es-MX"/>
        </w:rPr>
        <w:t xml:space="preserve">, debido a que los datos de vuelos contienen un campo temporal con resolución diaria. Esta estrategia permite mantener el orden cronológico de los eventos y asegurar una representación proporcional de cada jornada en la muestra, lo cual es fundamental para preservar los patrones de comportamiento que pueden variar a lo largo del tiempo (por ejemplo, diferencias en el tráfico aéreo entre días de semana y fines de semana). </w:t>
      </w:r>
    </w:p>
    <w:p w:rsidR="005F199A" w:rsidP="7C7A93DF" w:rsidRDefault="005F199A" w14:paraId="479EC233" w14:textId="258C4752">
      <w:pPr>
        <w:spacing w:line="240" w:lineRule="auto"/>
        <w:jc w:val="both"/>
        <w:rPr>
          <w:rFonts w:ascii="Times New Roman" w:hAnsi="Times New Roman" w:eastAsia="Times New Roman" w:cs="Times New Roman"/>
          <w:noProof w:val="0"/>
          <w:sz w:val="24"/>
          <w:szCs w:val="24"/>
          <w:lang w:val="es-MX"/>
        </w:rPr>
      </w:pPr>
      <w:r w:rsidRPr="7C7A93DF" w:rsidR="4662089B">
        <w:rPr>
          <w:rFonts w:ascii="Times New Roman" w:hAnsi="Times New Roman" w:eastAsia="Times New Roman" w:cs="Times New Roman"/>
          <w:noProof w:val="0"/>
          <w:sz w:val="24"/>
          <w:szCs w:val="24"/>
          <w:lang w:val="es-MX"/>
        </w:rPr>
        <w:t xml:space="preserve">Al aplicar el muestreo de forma independiente dentro de cada día, evitamos introducir sesgos derivados de variaciones temporales y buscamos garantizar que la muestra obtenida conserve la estructura temporal de la población. Esta técnica facilitará, además, la construcción de conjuntos de entrenamiento y prueba con una distribución temporal coherente, </w:t>
      </w:r>
      <w:r w:rsidRPr="7C7A93DF" w:rsidR="080AADE3">
        <w:rPr>
          <w:rFonts w:ascii="Times New Roman" w:hAnsi="Times New Roman" w:eastAsia="Times New Roman" w:cs="Times New Roman"/>
          <w:noProof w:val="0"/>
          <w:sz w:val="24"/>
          <w:szCs w:val="24"/>
          <w:lang w:val="es-MX"/>
        </w:rPr>
        <w:t>en caso de que se aplique</w:t>
      </w:r>
      <w:r w:rsidRPr="7C7A93DF" w:rsidR="4A09F570">
        <w:rPr>
          <w:rFonts w:ascii="Times New Roman" w:hAnsi="Times New Roman" w:eastAsia="Times New Roman" w:cs="Times New Roman"/>
          <w:noProof w:val="0"/>
          <w:sz w:val="24"/>
          <w:szCs w:val="24"/>
          <w:lang w:val="es-MX"/>
        </w:rPr>
        <w:t>n</w:t>
      </w:r>
      <w:r w:rsidRPr="7C7A93DF" w:rsidR="080AADE3">
        <w:rPr>
          <w:rFonts w:ascii="Times New Roman" w:hAnsi="Times New Roman" w:eastAsia="Times New Roman" w:cs="Times New Roman"/>
          <w:noProof w:val="0"/>
          <w:sz w:val="24"/>
          <w:szCs w:val="24"/>
          <w:lang w:val="es-MX"/>
        </w:rPr>
        <w:t xml:space="preserve"> sobre el </w:t>
      </w:r>
      <w:r w:rsidRPr="7C7A93DF" w:rsidR="080AADE3">
        <w:rPr>
          <w:rFonts w:ascii="Times New Roman" w:hAnsi="Times New Roman" w:eastAsia="Times New Roman" w:cs="Times New Roman"/>
          <w:noProof w:val="0"/>
          <w:sz w:val="24"/>
          <w:szCs w:val="24"/>
          <w:lang w:val="es-MX"/>
        </w:rPr>
        <w:t>dataset</w:t>
      </w:r>
      <w:r w:rsidRPr="7C7A93DF" w:rsidR="080AADE3">
        <w:rPr>
          <w:rFonts w:ascii="Times New Roman" w:hAnsi="Times New Roman" w:eastAsia="Times New Roman" w:cs="Times New Roman"/>
          <w:noProof w:val="0"/>
          <w:sz w:val="24"/>
          <w:szCs w:val="24"/>
          <w:lang w:val="es-MX"/>
        </w:rPr>
        <w:t xml:space="preserve"> técnicas de aprendizaje máquina que dependan de información temporal</w:t>
      </w:r>
      <w:r w:rsidRPr="7C7A93DF" w:rsidR="4662089B">
        <w:rPr>
          <w:rFonts w:ascii="Times New Roman" w:hAnsi="Times New Roman" w:eastAsia="Times New Roman" w:cs="Times New Roman"/>
          <w:noProof w:val="0"/>
          <w:sz w:val="24"/>
          <w:szCs w:val="24"/>
          <w:lang w:val="es-MX"/>
        </w:rPr>
        <w:t>.</w:t>
      </w:r>
    </w:p>
    <w:p w:rsidRPr="005F199A" w:rsidR="00982B5E" w:rsidP="7C7A93DF" w:rsidRDefault="00982B5E" w14:paraId="656F7918" w14:textId="6ED75D0B">
      <w:pPr>
        <w:spacing w:line="240" w:lineRule="auto"/>
        <w:jc w:val="both"/>
        <w:rPr>
          <w:rFonts w:ascii="Times New Roman" w:hAnsi="Times New Roman" w:eastAsia="Times New Roman" w:cs="Times New Roman"/>
          <w:noProof w:val="0"/>
          <w:sz w:val="24"/>
          <w:szCs w:val="24"/>
          <w:lang w:val="es-MX"/>
        </w:rPr>
      </w:pPr>
      <w:r w:rsidRPr="7C7A93DF" w:rsidR="263E5402">
        <w:rPr>
          <w:rFonts w:ascii="Times New Roman" w:hAnsi="Times New Roman" w:eastAsia="Times New Roman" w:cs="Times New Roman"/>
          <w:noProof w:val="0"/>
          <w:sz w:val="24"/>
          <w:szCs w:val="24"/>
          <w:lang w:val="es-MX"/>
        </w:rPr>
        <w:t xml:space="preserve">Partiendo de este enfoque, decidimos obtener una muestra del 1% del </w:t>
      </w:r>
      <w:r w:rsidRPr="7C7A93DF" w:rsidR="263E5402">
        <w:rPr>
          <w:rFonts w:ascii="Times New Roman" w:hAnsi="Times New Roman" w:eastAsia="Times New Roman" w:cs="Times New Roman"/>
          <w:noProof w:val="0"/>
          <w:sz w:val="24"/>
          <w:szCs w:val="24"/>
          <w:lang w:val="es-MX"/>
        </w:rPr>
        <w:t>dataset</w:t>
      </w:r>
      <w:r w:rsidRPr="7C7A93DF" w:rsidR="263E5402">
        <w:rPr>
          <w:rFonts w:ascii="Times New Roman" w:hAnsi="Times New Roman" w:eastAsia="Times New Roman" w:cs="Times New Roman"/>
          <w:noProof w:val="0"/>
          <w:sz w:val="24"/>
          <w:szCs w:val="24"/>
          <w:lang w:val="es-MX"/>
        </w:rPr>
        <w:t xml:space="preserve">, </w:t>
      </w:r>
      <w:r w:rsidRPr="7C7A93DF" w:rsidR="4C542E01">
        <w:rPr>
          <w:rFonts w:ascii="Times New Roman" w:hAnsi="Times New Roman" w:eastAsia="Times New Roman" w:cs="Times New Roman"/>
          <w:noProof w:val="0"/>
          <w:sz w:val="24"/>
          <w:szCs w:val="24"/>
          <w:lang w:val="es-MX"/>
        </w:rPr>
        <w:t xml:space="preserve"> defini</w:t>
      </w:r>
      <w:r w:rsidRPr="7C7A93DF" w:rsidR="667BDB38">
        <w:rPr>
          <w:rFonts w:ascii="Times New Roman" w:hAnsi="Times New Roman" w:eastAsia="Times New Roman" w:cs="Times New Roman"/>
          <w:noProof w:val="0"/>
          <w:sz w:val="24"/>
          <w:szCs w:val="24"/>
          <w:lang w:val="es-MX"/>
        </w:rPr>
        <w:t xml:space="preserve">endo </w:t>
      </w:r>
      <w:r w:rsidRPr="7C7A93DF" w:rsidR="4C542E01">
        <w:rPr>
          <w:rFonts w:ascii="Times New Roman" w:hAnsi="Times New Roman" w:eastAsia="Times New Roman" w:cs="Times New Roman"/>
          <w:noProof w:val="0"/>
          <w:sz w:val="24"/>
          <w:szCs w:val="24"/>
          <w:lang w:val="es-MX"/>
        </w:rPr>
        <w:t xml:space="preserve">un tamaño de muestra proporcional </w:t>
      </w:r>
      <w:r w:rsidRPr="7C7A93DF" w:rsidR="721E0F7B">
        <w:rPr>
          <w:rFonts w:ascii="Times New Roman" w:hAnsi="Times New Roman" w:eastAsia="Times New Roman" w:cs="Times New Roman"/>
          <w:noProof w:val="0"/>
          <w:sz w:val="24"/>
          <w:szCs w:val="24"/>
          <w:lang w:val="es-MX"/>
        </w:rPr>
        <w:t>a cada regla de particionamiento definida previamente</w:t>
      </w:r>
      <w:r w:rsidRPr="7C7A93DF" w:rsidR="4C542E01">
        <w:rPr>
          <w:rFonts w:ascii="Times New Roman" w:hAnsi="Times New Roman" w:eastAsia="Times New Roman" w:cs="Times New Roman"/>
          <w:noProof w:val="0"/>
          <w:sz w:val="24"/>
          <w:szCs w:val="24"/>
          <w:lang w:val="es-MX"/>
        </w:rPr>
        <w:t xml:space="preserve">. </w:t>
      </w:r>
      <w:r w:rsidRPr="7C7A93DF" w:rsidR="43D08A26">
        <w:rPr>
          <w:rFonts w:ascii="Times New Roman" w:hAnsi="Times New Roman" w:eastAsia="Times New Roman" w:cs="Times New Roman"/>
          <w:noProof w:val="0"/>
          <w:sz w:val="24"/>
          <w:szCs w:val="24"/>
          <w:lang w:val="es-MX"/>
        </w:rPr>
        <w:t xml:space="preserve">Una vez hecho este análisis, creamos una ventana de agrupación </w:t>
      </w:r>
      <w:r w:rsidRPr="7C7A93DF" w:rsidR="4905BDCD">
        <w:rPr>
          <w:rFonts w:ascii="Times New Roman" w:hAnsi="Times New Roman" w:eastAsia="Times New Roman" w:cs="Times New Roman"/>
          <w:noProof w:val="0"/>
          <w:sz w:val="24"/>
          <w:szCs w:val="24"/>
          <w:lang w:val="es-MX"/>
        </w:rPr>
        <w:t xml:space="preserve">ordenada </w:t>
      </w:r>
      <w:r w:rsidRPr="7C7A93DF" w:rsidR="43D08A26">
        <w:rPr>
          <w:rFonts w:ascii="Times New Roman" w:hAnsi="Times New Roman" w:eastAsia="Times New Roman" w:cs="Times New Roman"/>
          <w:noProof w:val="0"/>
          <w:sz w:val="24"/>
          <w:szCs w:val="24"/>
          <w:lang w:val="es-MX"/>
        </w:rPr>
        <w:t>en las columnas “FL_DATE</w:t>
      </w:r>
      <w:r w:rsidRPr="7C7A93DF" w:rsidR="39D3490D">
        <w:rPr>
          <w:rFonts w:ascii="Times New Roman" w:hAnsi="Times New Roman" w:eastAsia="Times New Roman" w:cs="Times New Roman"/>
          <w:noProof w:val="0"/>
          <w:sz w:val="24"/>
          <w:szCs w:val="24"/>
          <w:lang w:val="es-MX"/>
        </w:rPr>
        <w:t>” que contiene la fecha del vuelo y “CRS_DEP_TIME”</w:t>
      </w:r>
      <w:r w:rsidRPr="7C7A93DF" w:rsidR="091C3980">
        <w:rPr>
          <w:rFonts w:ascii="Times New Roman" w:hAnsi="Times New Roman" w:eastAsia="Times New Roman" w:cs="Times New Roman"/>
          <w:noProof w:val="0"/>
          <w:sz w:val="24"/>
          <w:szCs w:val="24"/>
          <w:lang w:val="es-MX"/>
        </w:rPr>
        <w:t xml:space="preserve"> con la hora planeada de salida. Y así,</w:t>
      </w:r>
      <w:r w:rsidRPr="7C7A93DF" w:rsidR="43D08A26">
        <w:rPr>
          <w:rFonts w:ascii="Times New Roman" w:hAnsi="Times New Roman" w:eastAsia="Times New Roman" w:cs="Times New Roman"/>
          <w:noProof w:val="0"/>
          <w:sz w:val="24"/>
          <w:szCs w:val="24"/>
          <w:lang w:val="es-MX"/>
        </w:rPr>
        <w:t xml:space="preserve"> </w:t>
      </w:r>
      <w:r w:rsidRPr="7C7A93DF" w:rsidR="43D08A26">
        <w:rPr>
          <w:rFonts w:ascii="Times New Roman" w:hAnsi="Times New Roman" w:eastAsia="Times New Roman" w:cs="Times New Roman"/>
          <w:noProof w:val="0"/>
          <w:sz w:val="24"/>
          <w:szCs w:val="24"/>
          <w:lang w:val="es-MX"/>
        </w:rPr>
        <w:t>obtener</w:t>
      </w:r>
      <w:r w:rsidRPr="7C7A93DF" w:rsidR="61A9DDB2">
        <w:rPr>
          <w:rFonts w:ascii="Times New Roman" w:hAnsi="Times New Roman" w:eastAsia="Times New Roman" w:cs="Times New Roman"/>
          <w:noProof w:val="0"/>
          <w:sz w:val="24"/>
          <w:szCs w:val="24"/>
          <w:lang w:val="es-MX"/>
        </w:rPr>
        <w:t xml:space="preserve"> </w:t>
      </w:r>
      <w:r w:rsidRPr="7C7A93DF" w:rsidR="4C542E01">
        <w:rPr>
          <w:rFonts w:ascii="Times New Roman" w:hAnsi="Times New Roman" w:eastAsia="Times New Roman" w:cs="Times New Roman"/>
          <w:noProof w:val="0"/>
          <w:sz w:val="24"/>
          <w:szCs w:val="24"/>
          <w:lang w:val="es-MX"/>
        </w:rPr>
        <w:t>u</w:t>
      </w:r>
      <w:r w:rsidRPr="7C7A93DF" w:rsidR="4C542E01">
        <w:rPr>
          <w:rFonts w:ascii="Times New Roman" w:hAnsi="Times New Roman" w:eastAsia="Times New Roman" w:cs="Times New Roman"/>
          <w:noProof w:val="0"/>
          <w:sz w:val="24"/>
          <w:szCs w:val="24"/>
          <w:lang w:val="es-MX"/>
        </w:rPr>
        <w:t>n</w:t>
      </w:r>
      <w:r w:rsidRPr="7C7A93DF" w:rsidR="4C542E01">
        <w:rPr>
          <w:rFonts w:ascii="Times New Roman" w:hAnsi="Times New Roman" w:eastAsia="Times New Roman" w:cs="Times New Roman"/>
          <w:noProof w:val="0"/>
          <w:sz w:val="24"/>
          <w:szCs w:val="24"/>
          <w:lang w:val="es-MX"/>
        </w:rPr>
        <w:t xml:space="preserve"> muestreo sistemático ordenado cronológicamente, acumulando registros día tras día hasta completar el tamaño deseado para cada combinación.</w:t>
      </w:r>
    </w:p>
    <w:p w:rsidRPr="005F199A" w:rsidR="00982B5E" w:rsidP="7C7A93DF" w:rsidRDefault="00982B5E" w14:paraId="2BC82054" w14:textId="53DB99D4">
      <w:pPr>
        <w:pStyle w:val="Normal"/>
        <w:suppressLineNumbers w:val="0"/>
        <w:bidi w:val="0"/>
        <w:spacing w:before="240" w:beforeAutospacing="off" w:after="240" w:afterAutospacing="off" w:line="259" w:lineRule="auto"/>
        <w:ind w:left="0" w:right="0"/>
        <w:jc w:val="both"/>
        <w:rPr>
          <w:rFonts w:ascii="Times New Roman" w:hAnsi="Times New Roman" w:eastAsia="Times New Roman" w:cs="Times New Roman"/>
          <w:noProof w:val="0"/>
          <w:sz w:val="24"/>
          <w:szCs w:val="24"/>
          <w:lang w:val="es-MX"/>
        </w:rPr>
      </w:pPr>
      <w:r w:rsidRPr="7C7A93DF" w:rsidR="4C542E01">
        <w:rPr>
          <w:rFonts w:ascii="Times New Roman" w:hAnsi="Times New Roman" w:eastAsia="Times New Roman" w:cs="Times New Roman"/>
          <w:noProof w:val="0"/>
          <w:sz w:val="24"/>
          <w:szCs w:val="24"/>
          <w:lang w:val="es-MX"/>
        </w:rPr>
        <w:t xml:space="preserve">Este enfoque tiene como principal desafío el equilibrio entre representatividad y factibilidad. En muchos casos, ciertas combinaciones tienen baja frecuencia diaria, lo que hace inviable obtener la muestra completa en un solo día. Por ello, optamos por acumular registros durante varios días, respetando el orden temporal para no introducir sesgos ni alterar los patrones de comportamiento por fecha. </w:t>
      </w:r>
      <w:r w:rsidRPr="7C7A93DF" w:rsidR="75D78869">
        <w:rPr>
          <w:rFonts w:ascii="Times New Roman" w:hAnsi="Times New Roman" w:eastAsia="Times New Roman" w:cs="Times New Roman"/>
          <w:noProof w:val="0"/>
          <w:sz w:val="24"/>
          <w:szCs w:val="24"/>
          <w:lang w:val="es-MX"/>
        </w:rPr>
        <w:t xml:space="preserve"> De la misma manera, </w:t>
      </w:r>
      <w:r w:rsidRPr="7C7A93DF" w:rsidR="6F38FEB2">
        <w:rPr>
          <w:rFonts w:ascii="Times New Roman" w:hAnsi="Times New Roman" w:eastAsia="Times New Roman" w:cs="Times New Roman"/>
          <w:noProof w:val="0"/>
          <w:sz w:val="24"/>
          <w:szCs w:val="24"/>
          <w:lang w:val="es-MX"/>
        </w:rPr>
        <w:t>al calcular los valores mínimos de muestra optamos por no incluir una partición mínima, lo cual nos permite evitar que aparezcan siempre registros cuya</w:t>
      </w:r>
      <w:r w:rsidRPr="7C7A93DF" w:rsidR="61A53C96">
        <w:rPr>
          <w:rFonts w:ascii="Times New Roman" w:hAnsi="Times New Roman" w:eastAsia="Times New Roman" w:cs="Times New Roman"/>
          <w:noProof w:val="0"/>
          <w:sz w:val="24"/>
          <w:szCs w:val="24"/>
          <w:lang w:val="es-MX"/>
        </w:rPr>
        <w:t xml:space="preserve"> probabilidad sea muy pequeña en el </w:t>
      </w:r>
      <w:r w:rsidRPr="7C7A93DF" w:rsidR="61A53C96">
        <w:rPr>
          <w:rFonts w:ascii="Times New Roman" w:hAnsi="Times New Roman" w:eastAsia="Times New Roman" w:cs="Times New Roman"/>
          <w:noProof w:val="0"/>
          <w:sz w:val="24"/>
          <w:szCs w:val="24"/>
          <w:lang w:val="es-MX"/>
        </w:rPr>
        <w:t>dataset</w:t>
      </w:r>
      <w:r w:rsidRPr="7C7A93DF" w:rsidR="61A53C96">
        <w:rPr>
          <w:rFonts w:ascii="Times New Roman" w:hAnsi="Times New Roman" w:eastAsia="Times New Roman" w:cs="Times New Roman"/>
          <w:noProof w:val="0"/>
          <w:sz w:val="24"/>
          <w:szCs w:val="24"/>
          <w:lang w:val="es-MX"/>
        </w:rPr>
        <w:t xml:space="preserve"> global alte</w:t>
      </w:r>
      <w:r w:rsidRPr="7C7A93DF" w:rsidR="12EDBB34">
        <w:rPr>
          <w:rFonts w:ascii="Times New Roman" w:hAnsi="Times New Roman" w:eastAsia="Times New Roman" w:cs="Times New Roman"/>
          <w:noProof w:val="0"/>
          <w:sz w:val="24"/>
          <w:szCs w:val="24"/>
          <w:lang w:val="es-MX"/>
        </w:rPr>
        <w:t>r</w:t>
      </w:r>
      <w:r w:rsidRPr="7C7A93DF" w:rsidR="61A53C96">
        <w:rPr>
          <w:rFonts w:ascii="Times New Roman" w:hAnsi="Times New Roman" w:eastAsia="Times New Roman" w:cs="Times New Roman"/>
          <w:noProof w:val="0"/>
          <w:sz w:val="24"/>
          <w:szCs w:val="24"/>
          <w:lang w:val="es-MX"/>
        </w:rPr>
        <w:t>ando el balanceo de nuestr</w:t>
      </w:r>
      <w:r w:rsidRPr="7C7A93DF" w:rsidR="18C7A225">
        <w:rPr>
          <w:rFonts w:ascii="Times New Roman" w:hAnsi="Times New Roman" w:eastAsia="Times New Roman" w:cs="Times New Roman"/>
          <w:noProof w:val="0"/>
          <w:sz w:val="24"/>
          <w:szCs w:val="24"/>
          <w:lang w:val="es-MX"/>
        </w:rPr>
        <w:t>a</w:t>
      </w:r>
      <w:r w:rsidRPr="7C7A93DF" w:rsidR="25E98C37">
        <w:rPr>
          <w:rFonts w:ascii="Times New Roman" w:hAnsi="Times New Roman" w:eastAsia="Times New Roman" w:cs="Times New Roman"/>
          <w:noProof w:val="0"/>
          <w:sz w:val="24"/>
          <w:szCs w:val="24"/>
          <w:lang w:val="es-MX"/>
        </w:rPr>
        <w:t xml:space="preserve"> </w:t>
      </w:r>
      <w:r w:rsidRPr="7C7A93DF" w:rsidR="028E8B36">
        <w:rPr>
          <w:rFonts w:ascii="Times New Roman" w:hAnsi="Times New Roman" w:eastAsia="Times New Roman" w:cs="Times New Roman"/>
          <w:noProof w:val="0"/>
          <w:sz w:val="24"/>
          <w:szCs w:val="24"/>
          <w:lang w:val="es-MX"/>
        </w:rPr>
        <w:t>muestra</w:t>
      </w:r>
      <w:r w:rsidRPr="7C7A93DF" w:rsidR="61A53C96">
        <w:rPr>
          <w:rFonts w:ascii="Times New Roman" w:hAnsi="Times New Roman" w:eastAsia="Times New Roman" w:cs="Times New Roman"/>
          <w:noProof w:val="0"/>
          <w:sz w:val="24"/>
          <w:szCs w:val="24"/>
          <w:lang w:val="es-MX"/>
        </w:rPr>
        <w:t>.</w:t>
      </w:r>
    </w:p>
    <w:p w:rsidR="7C7A93DF" w:rsidP="7C7A93DF" w:rsidRDefault="7C7A93DF" w14:paraId="6A7D03B2" w14:textId="321F147A">
      <w:pPr>
        <w:pStyle w:val="Ttulo1"/>
        <w:spacing w:line="240" w:lineRule="auto"/>
        <w:rPr>
          <w:rFonts w:ascii="Times New Roman" w:hAnsi="Times New Roman" w:eastAsia="Times New Roman" w:cs="Times New Roman"/>
        </w:rPr>
      </w:pPr>
    </w:p>
    <w:p w:rsidR="158F8A68" w:rsidP="7C7A93DF" w:rsidRDefault="158F8A68" w14:paraId="03FC062F" w14:textId="46BCA859">
      <w:pPr>
        <w:pStyle w:val="Ttulo1"/>
        <w:spacing w:line="240" w:lineRule="auto"/>
        <w:rPr>
          <w:rFonts w:ascii="Times New Roman" w:hAnsi="Times New Roman" w:eastAsia="Times New Roman" w:cs="Times New Roman"/>
        </w:rPr>
      </w:pPr>
      <w:r w:rsidRPr="49E3E2C0" w:rsidR="7799B07B">
        <w:rPr>
          <w:rFonts w:ascii="Times New Roman" w:hAnsi="Times New Roman" w:eastAsia="Times New Roman" w:cs="Times New Roman"/>
        </w:rPr>
        <w:t>Bibliografía consultada</w:t>
      </w:r>
    </w:p>
    <w:p w:rsidR="65F579E1" w:rsidP="7C7A93DF" w:rsidRDefault="65F579E1" w14:paraId="09884D09" w14:textId="09FD5ED1">
      <w:pPr>
        <w:bidi w:val="0"/>
        <w:spacing w:before="0" w:beforeAutospacing="off" w:after="240" w:afterAutospacing="off"/>
        <w:jc w:val="both"/>
      </w:pPr>
      <w:r w:rsidRPr="7C7A93DF" w:rsidR="65F579E1">
        <w:rPr>
          <w:rFonts w:ascii="Times New Roman" w:hAnsi="Times New Roman" w:eastAsia="Times New Roman" w:cs="Times New Roman"/>
          <w:noProof w:val="0"/>
          <w:sz w:val="24"/>
          <w:szCs w:val="24"/>
          <w:lang w:val="es-MX"/>
        </w:rPr>
        <w:t xml:space="preserve">Lakens, D. (2022). </w:t>
      </w:r>
      <w:r w:rsidRPr="7C7A93DF" w:rsidR="65F579E1">
        <w:rPr>
          <w:rFonts w:ascii="Times New Roman" w:hAnsi="Times New Roman" w:eastAsia="Times New Roman" w:cs="Times New Roman"/>
          <w:i w:val="1"/>
          <w:iCs w:val="1"/>
          <w:noProof w:val="0"/>
          <w:sz w:val="24"/>
          <w:szCs w:val="24"/>
          <w:lang w:val="es-MX"/>
        </w:rPr>
        <w:t>Sample size justification</w:t>
      </w:r>
      <w:r w:rsidRPr="7C7A93DF" w:rsidR="65F579E1">
        <w:rPr>
          <w:rFonts w:ascii="Times New Roman" w:hAnsi="Times New Roman" w:eastAsia="Times New Roman" w:cs="Times New Roman"/>
          <w:noProof w:val="0"/>
          <w:sz w:val="24"/>
          <w:szCs w:val="24"/>
          <w:lang w:val="es-MX"/>
        </w:rPr>
        <w:t xml:space="preserve">. </w:t>
      </w:r>
      <w:r w:rsidRPr="7C7A93DF" w:rsidR="65F579E1">
        <w:rPr>
          <w:rFonts w:ascii="Times New Roman" w:hAnsi="Times New Roman" w:eastAsia="Times New Roman" w:cs="Times New Roman"/>
          <w:i w:val="1"/>
          <w:iCs w:val="1"/>
          <w:noProof w:val="0"/>
          <w:sz w:val="24"/>
          <w:szCs w:val="24"/>
          <w:lang w:val="es-MX"/>
        </w:rPr>
        <w:t>Collabra: Psychology, 8</w:t>
      </w:r>
      <w:r w:rsidRPr="7C7A93DF" w:rsidR="65F579E1">
        <w:rPr>
          <w:rFonts w:ascii="Times New Roman" w:hAnsi="Times New Roman" w:eastAsia="Times New Roman" w:cs="Times New Roman"/>
          <w:noProof w:val="0"/>
          <w:sz w:val="24"/>
          <w:szCs w:val="24"/>
          <w:lang w:val="es-MX"/>
        </w:rPr>
        <w:t xml:space="preserve">(1), 33267. </w:t>
      </w:r>
      <w:hyperlink r:id="Re1ddd5f130ff481f">
        <w:r w:rsidRPr="7C7A93DF" w:rsidR="65F579E1">
          <w:rPr>
            <w:rStyle w:val="Hipervnculo"/>
            <w:rFonts w:ascii="Times New Roman" w:hAnsi="Times New Roman" w:eastAsia="Times New Roman" w:cs="Times New Roman"/>
            <w:noProof w:val="0"/>
            <w:sz w:val="24"/>
            <w:szCs w:val="24"/>
            <w:lang w:val="es-MX"/>
          </w:rPr>
          <w:t>https://doi.org/10.1525/collabra.33267</w:t>
        </w:r>
      </w:hyperlink>
    </w:p>
    <w:p w:rsidR="65F579E1" w:rsidP="7C7A93DF" w:rsidRDefault="65F579E1" w14:paraId="14205EAA" w14:textId="7577DFCF">
      <w:pPr>
        <w:bidi w:val="0"/>
        <w:spacing w:before="240" w:beforeAutospacing="off" w:after="240" w:afterAutospacing="off"/>
        <w:jc w:val="both"/>
      </w:pPr>
      <w:r w:rsidRPr="7C7A93DF" w:rsidR="65F579E1">
        <w:rPr>
          <w:rFonts w:ascii="Times New Roman" w:hAnsi="Times New Roman" w:eastAsia="Times New Roman" w:cs="Times New Roman"/>
          <w:noProof w:val="0"/>
          <w:sz w:val="24"/>
          <w:szCs w:val="24"/>
          <w:lang w:val="es-MX"/>
        </w:rPr>
        <w:t xml:space="preserve">Ahmed, S. K. (2024). </w:t>
      </w:r>
      <w:r w:rsidRPr="7C7A93DF" w:rsidR="65F579E1">
        <w:rPr>
          <w:rFonts w:ascii="Times New Roman" w:hAnsi="Times New Roman" w:eastAsia="Times New Roman" w:cs="Times New Roman"/>
          <w:i w:val="1"/>
          <w:iCs w:val="1"/>
          <w:noProof w:val="0"/>
          <w:sz w:val="24"/>
          <w:szCs w:val="24"/>
          <w:lang w:val="es-MX"/>
        </w:rPr>
        <w:t>How to choose a sampling technique and determine sample size for research: A simplified guide for researchers</w:t>
      </w:r>
      <w:r w:rsidRPr="7C7A93DF" w:rsidR="65F579E1">
        <w:rPr>
          <w:rFonts w:ascii="Times New Roman" w:hAnsi="Times New Roman" w:eastAsia="Times New Roman" w:cs="Times New Roman"/>
          <w:noProof w:val="0"/>
          <w:sz w:val="24"/>
          <w:szCs w:val="24"/>
          <w:lang w:val="es-MX"/>
        </w:rPr>
        <w:t xml:space="preserve">. </w:t>
      </w:r>
      <w:r w:rsidRPr="7C7A93DF" w:rsidR="65F579E1">
        <w:rPr>
          <w:rFonts w:ascii="Times New Roman" w:hAnsi="Times New Roman" w:eastAsia="Times New Roman" w:cs="Times New Roman"/>
          <w:i w:val="1"/>
          <w:iCs w:val="1"/>
          <w:noProof w:val="0"/>
          <w:sz w:val="24"/>
          <w:szCs w:val="24"/>
          <w:lang w:val="es-MX"/>
        </w:rPr>
        <w:t>Oral Oncology Reports, 12</w:t>
      </w:r>
      <w:r w:rsidRPr="7C7A93DF" w:rsidR="65F579E1">
        <w:rPr>
          <w:rFonts w:ascii="Times New Roman" w:hAnsi="Times New Roman" w:eastAsia="Times New Roman" w:cs="Times New Roman"/>
          <w:noProof w:val="0"/>
          <w:sz w:val="24"/>
          <w:szCs w:val="24"/>
          <w:lang w:val="es-MX"/>
        </w:rPr>
        <w:t xml:space="preserve">, 100662. </w:t>
      </w:r>
      <w:hyperlink r:id="Rcb6413e06a224229">
        <w:r w:rsidRPr="7C7A93DF" w:rsidR="65F579E1">
          <w:rPr>
            <w:rStyle w:val="Hipervnculo"/>
            <w:rFonts w:ascii="Times New Roman" w:hAnsi="Times New Roman" w:eastAsia="Times New Roman" w:cs="Times New Roman"/>
            <w:noProof w:val="0"/>
            <w:sz w:val="24"/>
            <w:szCs w:val="24"/>
            <w:lang w:val="es-MX"/>
          </w:rPr>
          <w:t>https://doi.org/10.1016/j.oor.2024.100662</w:t>
        </w:r>
      </w:hyperlink>
    </w:p>
    <w:p w:rsidR="65F579E1" w:rsidP="7C7A93DF" w:rsidRDefault="65F579E1" w14:paraId="52BA0F79" w14:textId="33CB2EEB">
      <w:pPr>
        <w:bidi w:val="0"/>
        <w:spacing w:before="240" w:beforeAutospacing="off" w:after="240" w:afterAutospacing="off"/>
        <w:jc w:val="both"/>
      </w:pPr>
      <w:r w:rsidRPr="7C7A93DF" w:rsidR="65F579E1">
        <w:rPr>
          <w:rFonts w:ascii="Times New Roman" w:hAnsi="Times New Roman" w:eastAsia="Times New Roman" w:cs="Times New Roman"/>
          <w:noProof w:val="0"/>
          <w:sz w:val="24"/>
          <w:szCs w:val="24"/>
          <w:lang w:val="es-MX"/>
        </w:rPr>
        <w:t xml:space="preserve">Kim, J. K., &amp; Wang, Z. (2019). </w:t>
      </w:r>
      <w:r w:rsidRPr="7C7A93DF" w:rsidR="65F579E1">
        <w:rPr>
          <w:rFonts w:ascii="Times New Roman" w:hAnsi="Times New Roman" w:eastAsia="Times New Roman" w:cs="Times New Roman"/>
          <w:i w:val="1"/>
          <w:iCs w:val="1"/>
          <w:noProof w:val="0"/>
          <w:sz w:val="24"/>
          <w:szCs w:val="24"/>
          <w:lang w:val="es-MX"/>
        </w:rPr>
        <w:t>Sampling techniques for big data analysis</w:t>
      </w:r>
      <w:r w:rsidRPr="7C7A93DF" w:rsidR="65F579E1">
        <w:rPr>
          <w:rFonts w:ascii="Times New Roman" w:hAnsi="Times New Roman" w:eastAsia="Times New Roman" w:cs="Times New Roman"/>
          <w:noProof w:val="0"/>
          <w:sz w:val="24"/>
          <w:szCs w:val="24"/>
          <w:lang w:val="es-MX"/>
        </w:rPr>
        <w:t xml:space="preserve">. </w:t>
      </w:r>
      <w:r w:rsidRPr="7C7A93DF" w:rsidR="65F579E1">
        <w:rPr>
          <w:rFonts w:ascii="Times New Roman" w:hAnsi="Times New Roman" w:eastAsia="Times New Roman" w:cs="Times New Roman"/>
          <w:i w:val="1"/>
          <w:iCs w:val="1"/>
          <w:noProof w:val="0"/>
          <w:sz w:val="24"/>
          <w:szCs w:val="24"/>
          <w:lang w:val="es-MX"/>
        </w:rPr>
        <w:t>International Statistical Review, 87</w:t>
      </w:r>
      <w:r w:rsidRPr="7C7A93DF" w:rsidR="65F579E1">
        <w:rPr>
          <w:rFonts w:ascii="Times New Roman" w:hAnsi="Times New Roman" w:eastAsia="Times New Roman" w:cs="Times New Roman"/>
          <w:noProof w:val="0"/>
          <w:sz w:val="24"/>
          <w:szCs w:val="24"/>
          <w:lang w:val="es-MX"/>
        </w:rPr>
        <w:t xml:space="preserve">(S1), S177–S191. </w:t>
      </w:r>
      <w:hyperlink r:id="R3ebdba2769f34933">
        <w:r w:rsidRPr="7C7A93DF" w:rsidR="65F579E1">
          <w:rPr>
            <w:rStyle w:val="Hipervnculo"/>
            <w:rFonts w:ascii="Times New Roman" w:hAnsi="Times New Roman" w:eastAsia="Times New Roman" w:cs="Times New Roman"/>
            <w:noProof w:val="0"/>
            <w:sz w:val="24"/>
            <w:szCs w:val="24"/>
            <w:lang w:val="es-MX"/>
          </w:rPr>
          <w:t>https://doi.org/10.1111/insr.12308</w:t>
        </w:r>
      </w:hyperlink>
    </w:p>
    <w:p w:rsidR="7C7A93DF" w:rsidP="7C7A93DF" w:rsidRDefault="7C7A93DF" w14:paraId="31DE4348" w14:textId="404D9DD0">
      <w:pPr>
        <w:pStyle w:val="Normal"/>
        <w:suppressLineNumbers w:val="0"/>
        <w:bidi w:val="0"/>
        <w:spacing w:before="240" w:beforeAutospacing="off" w:after="240" w:afterAutospacing="off" w:line="259" w:lineRule="auto"/>
        <w:ind w:left="0" w:right="0"/>
        <w:jc w:val="both"/>
        <w:rPr>
          <w:rFonts w:ascii="Times New Roman" w:hAnsi="Times New Roman" w:eastAsia="Times New Roman" w:cs="Times New Roman"/>
          <w:noProof w:val="0"/>
          <w:sz w:val="24"/>
          <w:szCs w:val="24"/>
          <w:lang w:val="es-MX"/>
        </w:rPr>
      </w:pPr>
    </w:p>
    <w:p w:rsidRPr="00853779" w:rsidR="178ABC83" w:rsidP="00D42C2E" w:rsidRDefault="00982B5E" w14:paraId="43F9CCDC" w14:textId="378D0D95">
      <w:pPr>
        <w:spacing w:line="240" w:lineRule="auto"/>
      </w:pPr>
      <w:r w:rsidRPr="00982B5E">
        <w:t>‌</w:t>
      </w:r>
    </w:p>
    <w:sectPr w:rsidRPr="00853779" w:rsidR="178ABC83" w:rsidSect="00E1267E">
      <w:headerReference w:type="default" r:id="rId15"/>
      <w:footerReference w:type="default" r:id="rId16"/>
      <w:pgSz w:w="12240" w:h="15840" w:orient="portrait"/>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05B56" w:rsidRDefault="00C05B56" w14:paraId="27F91030" w14:textId="77777777">
      <w:pPr>
        <w:spacing w:after="0" w:line="240" w:lineRule="auto"/>
      </w:pPr>
      <w:r>
        <w:separator/>
      </w:r>
    </w:p>
  </w:endnote>
  <w:endnote w:type="continuationSeparator" w:id="0">
    <w:p w:rsidR="00C05B56" w:rsidRDefault="00C05B56" w14:paraId="1C4E1C43" w14:textId="77777777">
      <w:pPr>
        <w:spacing w:after="0" w:line="240" w:lineRule="auto"/>
      </w:pPr>
      <w:r>
        <w:continuationSeparator/>
      </w:r>
    </w:p>
  </w:endnote>
  <w:endnote w:type="continuationNotice" w:id="1">
    <w:p w:rsidR="00C05B56" w:rsidRDefault="00C05B56" w14:paraId="1ED256A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346478"/>
      <w:docPartObj>
        <w:docPartGallery w:val="Page Numbers (Bottom of Page)"/>
        <w:docPartUnique/>
      </w:docPartObj>
    </w:sdtPr>
    <w:sdtEndPr/>
    <w:sdtContent>
      <w:p w:rsidR="00D72D7E" w:rsidRDefault="00D72D7E" w14:paraId="1D833775" w14:textId="2B079B51">
        <w:pPr>
          <w:pStyle w:val="Piedepgina"/>
          <w:jc w:val="right"/>
        </w:pPr>
        <w:r>
          <w:fldChar w:fldCharType="begin"/>
        </w:r>
        <w:r>
          <w:instrText>PAGE   \* MERGEFORMAT</w:instrText>
        </w:r>
        <w:r>
          <w:fldChar w:fldCharType="separate"/>
        </w:r>
        <w:r>
          <w:rPr>
            <w:lang w:val="es-ES"/>
          </w:rPr>
          <w:t>2</w:t>
        </w:r>
        <w:r>
          <w:fldChar w:fldCharType="end"/>
        </w:r>
      </w:p>
    </w:sdtContent>
  </w:sdt>
  <w:p w:rsidR="51785BA2" w:rsidP="51785BA2" w:rsidRDefault="51785BA2" w14:paraId="4BF17B24" w14:textId="32815E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05B56" w:rsidRDefault="00C05B56" w14:paraId="4CC560AA" w14:textId="77777777">
      <w:pPr>
        <w:spacing w:after="0" w:line="240" w:lineRule="auto"/>
      </w:pPr>
      <w:r>
        <w:separator/>
      </w:r>
    </w:p>
  </w:footnote>
  <w:footnote w:type="continuationSeparator" w:id="0">
    <w:p w:rsidR="00C05B56" w:rsidRDefault="00C05B56" w14:paraId="45B91795" w14:textId="77777777">
      <w:pPr>
        <w:spacing w:after="0" w:line="240" w:lineRule="auto"/>
      </w:pPr>
      <w:r>
        <w:continuationSeparator/>
      </w:r>
    </w:p>
  </w:footnote>
  <w:footnote w:type="continuationNotice" w:id="1">
    <w:p w:rsidR="00C05B56" w:rsidRDefault="00C05B56" w14:paraId="3F28CA6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51785BA2" w:rsidTr="51785BA2" w14:paraId="3E3666CD" w14:textId="77777777">
      <w:trPr>
        <w:trHeight w:val="300"/>
      </w:trPr>
      <w:tc>
        <w:tcPr>
          <w:tcW w:w="2945" w:type="dxa"/>
        </w:tcPr>
        <w:p w:rsidR="51785BA2" w:rsidP="51785BA2" w:rsidRDefault="51785BA2" w14:paraId="70F3ADE2" w14:textId="6152B95F">
          <w:pPr>
            <w:pStyle w:val="Encabezado"/>
            <w:ind w:left="-115"/>
          </w:pPr>
        </w:p>
      </w:tc>
      <w:tc>
        <w:tcPr>
          <w:tcW w:w="2945" w:type="dxa"/>
        </w:tcPr>
        <w:p w:rsidR="51785BA2" w:rsidP="51785BA2" w:rsidRDefault="51785BA2" w14:paraId="30AC6EBC" w14:textId="3E287405">
          <w:pPr>
            <w:pStyle w:val="Encabezado"/>
            <w:jc w:val="center"/>
          </w:pPr>
        </w:p>
      </w:tc>
      <w:tc>
        <w:tcPr>
          <w:tcW w:w="2945" w:type="dxa"/>
        </w:tcPr>
        <w:p w:rsidR="51785BA2" w:rsidP="51785BA2" w:rsidRDefault="51785BA2" w14:paraId="2A745831" w14:textId="2CA74E16">
          <w:pPr>
            <w:pStyle w:val="Encabezado"/>
            <w:ind w:right="-115"/>
            <w:jc w:val="right"/>
          </w:pPr>
        </w:p>
      </w:tc>
    </w:tr>
  </w:tbl>
  <w:p w:rsidR="51785BA2" w:rsidP="51785BA2" w:rsidRDefault="51785BA2" w14:paraId="395C937C" w14:textId="4531FD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09E8"/>
    <w:multiLevelType w:val="hybridMultilevel"/>
    <w:tmpl w:val="CC32182C"/>
    <w:lvl w:ilvl="0" w:tplc="A6AA4FDE">
      <w:start w:val="1"/>
      <w:numFmt w:val="bullet"/>
      <w:lvlText w:val=""/>
      <w:lvlJc w:val="left"/>
      <w:pPr>
        <w:ind w:left="720" w:hanging="360"/>
      </w:pPr>
      <w:rPr>
        <w:rFonts w:hint="default" w:ascii="Symbol" w:hAnsi="Symbol"/>
      </w:rPr>
    </w:lvl>
    <w:lvl w:ilvl="1" w:tplc="8D125702">
      <w:start w:val="1"/>
      <w:numFmt w:val="bullet"/>
      <w:lvlText w:val="o"/>
      <w:lvlJc w:val="left"/>
      <w:pPr>
        <w:ind w:left="1440" w:hanging="360"/>
      </w:pPr>
      <w:rPr>
        <w:rFonts w:hint="default" w:ascii="Courier New" w:hAnsi="Courier New"/>
      </w:rPr>
    </w:lvl>
    <w:lvl w:ilvl="2" w:tplc="7776723E">
      <w:start w:val="1"/>
      <w:numFmt w:val="bullet"/>
      <w:lvlText w:val=""/>
      <w:lvlJc w:val="left"/>
      <w:pPr>
        <w:ind w:left="2160" w:hanging="360"/>
      </w:pPr>
      <w:rPr>
        <w:rFonts w:hint="default" w:ascii="Wingdings" w:hAnsi="Wingdings"/>
      </w:rPr>
    </w:lvl>
    <w:lvl w:ilvl="3" w:tplc="27728C9A">
      <w:start w:val="1"/>
      <w:numFmt w:val="bullet"/>
      <w:lvlText w:val=""/>
      <w:lvlJc w:val="left"/>
      <w:pPr>
        <w:ind w:left="2880" w:hanging="360"/>
      </w:pPr>
      <w:rPr>
        <w:rFonts w:hint="default" w:ascii="Symbol" w:hAnsi="Symbol"/>
      </w:rPr>
    </w:lvl>
    <w:lvl w:ilvl="4" w:tplc="8EF26580">
      <w:start w:val="1"/>
      <w:numFmt w:val="bullet"/>
      <w:lvlText w:val="o"/>
      <w:lvlJc w:val="left"/>
      <w:pPr>
        <w:ind w:left="3600" w:hanging="360"/>
      </w:pPr>
      <w:rPr>
        <w:rFonts w:hint="default" w:ascii="Courier New" w:hAnsi="Courier New"/>
      </w:rPr>
    </w:lvl>
    <w:lvl w:ilvl="5" w:tplc="459A9026">
      <w:start w:val="1"/>
      <w:numFmt w:val="bullet"/>
      <w:lvlText w:val=""/>
      <w:lvlJc w:val="left"/>
      <w:pPr>
        <w:ind w:left="4320" w:hanging="360"/>
      </w:pPr>
      <w:rPr>
        <w:rFonts w:hint="default" w:ascii="Wingdings" w:hAnsi="Wingdings"/>
      </w:rPr>
    </w:lvl>
    <w:lvl w:ilvl="6" w:tplc="AD2031DA">
      <w:start w:val="1"/>
      <w:numFmt w:val="bullet"/>
      <w:lvlText w:val=""/>
      <w:lvlJc w:val="left"/>
      <w:pPr>
        <w:ind w:left="5040" w:hanging="360"/>
      </w:pPr>
      <w:rPr>
        <w:rFonts w:hint="default" w:ascii="Symbol" w:hAnsi="Symbol"/>
      </w:rPr>
    </w:lvl>
    <w:lvl w:ilvl="7" w:tplc="09E87916">
      <w:start w:val="1"/>
      <w:numFmt w:val="bullet"/>
      <w:lvlText w:val="o"/>
      <w:lvlJc w:val="left"/>
      <w:pPr>
        <w:ind w:left="5760" w:hanging="360"/>
      </w:pPr>
      <w:rPr>
        <w:rFonts w:hint="default" w:ascii="Courier New" w:hAnsi="Courier New"/>
      </w:rPr>
    </w:lvl>
    <w:lvl w:ilvl="8" w:tplc="E3EC67E8">
      <w:start w:val="1"/>
      <w:numFmt w:val="bullet"/>
      <w:lvlText w:val=""/>
      <w:lvlJc w:val="left"/>
      <w:pPr>
        <w:ind w:left="6480" w:hanging="360"/>
      </w:pPr>
      <w:rPr>
        <w:rFonts w:hint="default" w:ascii="Wingdings" w:hAnsi="Wingdings"/>
      </w:rPr>
    </w:lvl>
  </w:abstractNum>
  <w:abstractNum w:abstractNumId="1" w15:restartNumberingAfterBreak="0">
    <w:nsid w:val="171F7B4F"/>
    <w:multiLevelType w:val="hybridMultilevel"/>
    <w:tmpl w:val="1D00D978"/>
    <w:lvl w:ilvl="0" w:tplc="5D34118A">
      <w:start w:val="1"/>
      <w:numFmt w:val="bullet"/>
      <w:lvlText w:val=""/>
      <w:lvlJc w:val="left"/>
      <w:pPr>
        <w:ind w:left="720" w:hanging="360"/>
      </w:pPr>
      <w:rPr>
        <w:rFonts w:hint="default" w:ascii="Symbol" w:hAnsi="Symbol"/>
      </w:rPr>
    </w:lvl>
    <w:lvl w:ilvl="1" w:tplc="1F428D94">
      <w:start w:val="1"/>
      <w:numFmt w:val="bullet"/>
      <w:lvlText w:val="o"/>
      <w:lvlJc w:val="left"/>
      <w:pPr>
        <w:ind w:left="1440" w:hanging="360"/>
      </w:pPr>
      <w:rPr>
        <w:rFonts w:hint="default" w:ascii="Courier New" w:hAnsi="Courier New"/>
      </w:rPr>
    </w:lvl>
    <w:lvl w:ilvl="2" w:tplc="E870C7F6">
      <w:start w:val="1"/>
      <w:numFmt w:val="bullet"/>
      <w:lvlText w:val=""/>
      <w:lvlJc w:val="left"/>
      <w:pPr>
        <w:ind w:left="2160" w:hanging="360"/>
      </w:pPr>
      <w:rPr>
        <w:rFonts w:hint="default" w:ascii="Wingdings" w:hAnsi="Wingdings"/>
      </w:rPr>
    </w:lvl>
    <w:lvl w:ilvl="3" w:tplc="D3CA6506">
      <w:start w:val="1"/>
      <w:numFmt w:val="bullet"/>
      <w:lvlText w:val=""/>
      <w:lvlJc w:val="left"/>
      <w:pPr>
        <w:ind w:left="2880" w:hanging="360"/>
      </w:pPr>
      <w:rPr>
        <w:rFonts w:hint="default" w:ascii="Symbol" w:hAnsi="Symbol"/>
      </w:rPr>
    </w:lvl>
    <w:lvl w:ilvl="4" w:tplc="0E0E89E6">
      <w:start w:val="1"/>
      <w:numFmt w:val="bullet"/>
      <w:lvlText w:val="o"/>
      <w:lvlJc w:val="left"/>
      <w:pPr>
        <w:ind w:left="3600" w:hanging="360"/>
      </w:pPr>
      <w:rPr>
        <w:rFonts w:hint="default" w:ascii="Courier New" w:hAnsi="Courier New"/>
      </w:rPr>
    </w:lvl>
    <w:lvl w:ilvl="5" w:tplc="D722CB4E">
      <w:start w:val="1"/>
      <w:numFmt w:val="bullet"/>
      <w:lvlText w:val=""/>
      <w:lvlJc w:val="left"/>
      <w:pPr>
        <w:ind w:left="4320" w:hanging="360"/>
      </w:pPr>
      <w:rPr>
        <w:rFonts w:hint="default" w:ascii="Wingdings" w:hAnsi="Wingdings"/>
      </w:rPr>
    </w:lvl>
    <w:lvl w:ilvl="6" w:tplc="E9642D3A">
      <w:start w:val="1"/>
      <w:numFmt w:val="bullet"/>
      <w:lvlText w:val=""/>
      <w:lvlJc w:val="left"/>
      <w:pPr>
        <w:ind w:left="5040" w:hanging="360"/>
      </w:pPr>
      <w:rPr>
        <w:rFonts w:hint="default" w:ascii="Symbol" w:hAnsi="Symbol"/>
      </w:rPr>
    </w:lvl>
    <w:lvl w:ilvl="7" w:tplc="8B023590">
      <w:start w:val="1"/>
      <w:numFmt w:val="bullet"/>
      <w:lvlText w:val="o"/>
      <w:lvlJc w:val="left"/>
      <w:pPr>
        <w:ind w:left="5760" w:hanging="360"/>
      </w:pPr>
      <w:rPr>
        <w:rFonts w:hint="default" w:ascii="Courier New" w:hAnsi="Courier New"/>
      </w:rPr>
    </w:lvl>
    <w:lvl w:ilvl="8" w:tplc="3C80846C">
      <w:start w:val="1"/>
      <w:numFmt w:val="bullet"/>
      <w:lvlText w:val=""/>
      <w:lvlJc w:val="left"/>
      <w:pPr>
        <w:ind w:left="6480" w:hanging="360"/>
      </w:pPr>
      <w:rPr>
        <w:rFonts w:hint="default" w:ascii="Wingdings" w:hAnsi="Wingdings"/>
      </w:rPr>
    </w:lvl>
  </w:abstractNum>
  <w:abstractNum w:abstractNumId="2" w15:restartNumberingAfterBreak="0">
    <w:nsid w:val="1EF55811"/>
    <w:multiLevelType w:val="hybridMultilevel"/>
    <w:tmpl w:val="2452A09A"/>
    <w:lvl w:ilvl="0" w:tplc="6FE8A77E">
      <w:start w:val="26"/>
      <w:numFmt w:val="bullet"/>
      <w:lvlText w:val="-"/>
      <w:lvlJc w:val="left"/>
      <w:pPr>
        <w:ind w:left="720" w:hanging="360"/>
      </w:pPr>
      <w:rPr>
        <w:rFonts w:hint="default" w:ascii="Times New Roman" w:hAnsi="Times New Roman"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280330F5"/>
    <w:multiLevelType w:val="hybridMultilevel"/>
    <w:tmpl w:val="E92A739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3A52E894"/>
    <w:multiLevelType w:val="hybridMultilevel"/>
    <w:tmpl w:val="8BEED118"/>
    <w:lvl w:ilvl="0" w:tplc="314C9AF8">
      <w:start w:val="1"/>
      <w:numFmt w:val="bullet"/>
      <w:lvlText w:val=""/>
      <w:lvlJc w:val="left"/>
      <w:pPr>
        <w:ind w:left="720" w:hanging="360"/>
      </w:pPr>
      <w:rPr>
        <w:rFonts w:hint="default" w:ascii="Symbol" w:hAnsi="Symbol"/>
      </w:rPr>
    </w:lvl>
    <w:lvl w:ilvl="1" w:tplc="83BAF4D8">
      <w:start w:val="1"/>
      <w:numFmt w:val="bullet"/>
      <w:lvlText w:val="o"/>
      <w:lvlJc w:val="left"/>
      <w:pPr>
        <w:ind w:left="1440" w:hanging="360"/>
      </w:pPr>
      <w:rPr>
        <w:rFonts w:hint="default" w:ascii="Courier New" w:hAnsi="Courier New"/>
      </w:rPr>
    </w:lvl>
    <w:lvl w:ilvl="2" w:tplc="CC8C9318">
      <w:start w:val="1"/>
      <w:numFmt w:val="bullet"/>
      <w:lvlText w:val=""/>
      <w:lvlJc w:val="left"/>
      <w:pPr>
        <w:ind w:left="2160" w:hanging="360"/>
      </w:pPr>
      <w:rPr>
        <w:rFonts w:hint="default" w:ascii="Wingdings" w:hAnsi="Wingdings"/>
      </w:rPr>
    </w:lvl>
    <w:lvl w:ilvl="3" w:tplc="A5AE7A7C">
      <w:start w:val="1"/>
      <w:numFmt w:val="bullet"/>
      <w:lvlText w:val=""/>
      <w:lvlJc w:val="left"/>
      <w:pPr>
        <w:ind w:left="2880" w:hanging="360"/>
      </w:pPr>
      <w:rPr>
        <w:rFonts w:hint="default" w:ascii="Symbol" w:hAnsi="Symbol"/>
      </w:rPr>
    </w:lvl>
    <w:lvl w:ilvl="4" w:tplc="6958F094">
      <w:start w:val="1"/>
      <w:numFmt w:val="bullet"/>
      <w:lvlText w:val="o"/>
      <w:lvlJc w:val="left"/>
      <w:pPr>
        <w:ind w:left="3600" w:hanging="360"/>
      </w:pPr>
      <w:rPr>
        <w:rFonts w:hint="default" w:ascii="Courier New" w:hAnsi="Courier New"/>
      </w:rPr>
    </w:lvl>
    <w:lvl w:ilvl="5" w:tplc="E61A1564">
      <w:start w:val="1"/>
      <w:numFmt w:val="bullet"/>
      <w:lvlText w:val=""/>
      <w:lvlJc w:val="left"/>
      <w:pPr>
        <w:ind w:left="4320" w:hanging="360"/>
      </w:pPr>
      <w:rPr>
        <w:rFonts w:hint="default" w:ascii="Wingdings" w:hAnsi="Wingdings"/>
      </w:rPr>
    </w:lvl>
    <w:lvl w:ilvl="6" w:tplc="F8B00528">
      <w:start w:val="1"/>
      <w:numFmt w:val="bullet"/>
      <w:lvlText w:val=""/>
      <w:lvlJc w:val="left"/>
      <w:pPr>
        <w:ind w:left="5040" w:hanging="360"/>
      </w:pPr>
      <w:rPr>
        <w:rFonts w:hint="default" w:ascii="Symbol" w:hAnsi="Symbol"/>
      </w:rPr>
    </w:lvl>
    <w:lvl w:ilvl="7" w:tplc="494083B8">
      <w:start w:val="1"/>
      <w:numFmt w:val="bullet"/>
      <w:lvlText w:val="o"/>
      <w:lvlJc w:val="left"/>
      <w:pPr>
        <w:ind w:left="5760" w:hanging="360"/>
      </w:pPr>
      <w:rPr>
        <w:rFonts w:hint="default" w:ascii="Courier New" w:hAnsi="Courier New"/>
      </w:rPr>
    </w:lvl>
    <w:lvl w:ilvl="8" w:tplc="ADA4F094">
      <w:start w:val="1"/>
      <w:numFmt w:val="bullet"/>
      <w:lvlText w:val=""/>
      <w:lvlJc w:val="left"/>
      <w:pPr>
        <w:ind w:left="6480" w:hanging="360"/>
      </w:pPr>
      <w:rPr>
        <w:rFonts w:hint="default" w:ascii="Wingdings" w:hAnsi="Wingdings"/>
      </w:rPr>
    </w:lvl>
  </w:abstractNum>
  <w:abstractNum w:abstractNumId="5" w15:restartNumberingAfterBreak="0">
    <w:nsid w:val="5401960A"/>
    <w:multiLevelType w:val="hybridMultilevel"/>
    <w:tmpl w:val="043CE250"/>
    <w:lvl w:ilvl="0" w:tplc="AB0686CC">
      <w:start w:val="1"/>
      <w:numFmt w:val="bullet"/>
      <w:lvlText w:val=""/>
      <w:lvlJc w:val="left"/>
      <w:pPr>
        <w:ind w:left="720" w:hanging="360"/>
      </w:pPr>
      <w:rPr>
        <w:rFonts w:hint="default" w:ascii="Symbol" w:hAnsi="Symbol"/>
      </w:rPr>
    </w:lvl>
    <w:lvl w:ilvl="1" w:tplc="D7C05F92">
      <w:start w:val="1"/>
      <w:numFmt w:val="bullet"/>
      <w:lvlText w:val="o"/>
      <w:lvlJc w:val="left"/>
      <w:pPr>
        <w:ind w:left="1440" w:hanging="360"/>
      </w:pPr>
      <w:rPr>
        <w:rFonts w:hint="default" w:ascii="Courier New" w:hAnsi="Courier New"/>
      </w:rPr>
    </w:lvl>
    <w:lvl w:ilvl="2" w:tplc="C45EC15C">
      <w:start w:val="1"/>
      <w:numFmt w:val="bullet"/>
      <w:lvlText w:val=""/>
      <w:lvlJc w:val="left"/>
      <w:pPr>
        <w:ind w:left="2160" w:hanging="360"/>
      </w:pPr>
      <w:rPr>
        <w:rFonts w:hint="default" w:ascii="Wingdings" w:hAnsi="Wingdings"/>
      </w:rPr>
    </w:lvl>
    <w:lvl w:ilvl="3" w:tplc="876CA14A">
      <w:start w:val="1"/>
      <w:numFmt w:val="bullet"/>
      <w:lvlText w:val=""/>
      <w:lvlJc w:val="left"/>
      <w:pPr>
        <w:ind w:left="2880" w:hanging="360"/>
      </w:pPr>
      <w:rPr>
        <w:rFonts w:hint="default" w:ascii="Symbol" w:hAnsi="Symbol"/>
      </w:rPr>
    </w:lvl>
    <w:lvl w:ilvl="4" w:tplc="010A58C0">
      <w:start w:val="1"/>
      <w:numFmt w:val="bullet"/>
      <w:lvlText w:val="o"/>
      <w:lvlJc w:val="left"/>
      <w:pPr>
        <w:ind w:left="3600" w:hanging="360"/>
      </w:pPr>
      <w:rPr>
        <w:rFonts w:hint="default" w:ascii="Courier New" w:hAnsi="Courier New"/>
      </w:rPr>
    </w:lvl>
    <w:lvl w:ilvl="5" w:tplc="2976E98E">
      <w:start w:val="1"/>
      <w:numFmt w:val="bullet"/>
      <w:lvlText w:val=""/>
      <w:lvlJc w:val="left"/>
      <w:pPr>
        <w:ind w:left="4320" w:hanging="360"/>
      </w:pPr>
      <w:rPr>
        <w:rFonts w:hint="default" w:ascii="Wingdings" w:hAnsi="Wingdings"/>
      </w:rPr>
    </w:lvl>
    <w:lvl w:ilvl="6" w:tplc="A298220A">
      <w:start w:val="1"/>
      <w:numFmt w:val="bullet"/>
      <w:lvlText w:val=""/>
      <w:lvlJc w:val="left"/>
      <w:pPr>
        <w:ind w:left="5040" w:hanging="360"/>
      </w:pPr>
      <w:rPr>
        <w:rFonts w:hint="default" w:ascii="Symbol" w:hAnsi="Symbol"/>
      </w:rPr>
    </w:lvl>
    <w:lvl w:ilvl="7" w:tplc="22E2A8B8">
      <w:start w:val="1"/>
      <w:numFmt w:val="bullet"/>
      <w:lvlText w:val="o"/>
      <w:lvlJc w:val="left"/>
      <w:pPr>
        <w:ind w:left="5760" w:hanging="360"/>
      </w:pPr>
      <w:rPr>
        <w:rFonts w:hint="default" w:ascii="Courier New" w:hAnsi="Courier New"/>
      </w:rPr>
    </w:lvl>
    <w:lvl w:ilvl="8" w:tplc="448C3614">
      <w:start w:val="1"/>
      <w:numFmt w:val="bullet"/>
      <w:lvlText w:val=""/>
      <w:lvlJc w:val="left"/>
      <w:pPr>
        <w:ind w:left="6480" w:hanging="360"/>
      </w:pPr>
      <w:rPr>
        <w:rFonts w:hint="default" w:ascii="Wingdings" w:hAnsi="Wingdings"/>
      </w:rPr>
    </w:lvl>
  </w:abstractNum>
  <w:abstractNum w:abstractNumId="6" w15:restartNumberingAfterBreak="0">
    <w:nsid w:val="577D2EC2"/>
    <w:multiLevelType w:val="hybridMultilevel"/>
    <w:tmpl w:val="E4E494A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 w15:restartNumberingAfterBreak="0">
    <w:nsid w:val="5934E1D4"/>
    <w:multiLevelType w:val="hybridMultilevel"/>
    <w:tmpl w:val="96CED2C2"/>
    <w:lvl w:ilvl="0" w:tplc="0220FAD6">
      <w:start w:val="1"/>
      <w:numFmt w:val="bullet"/>
      <w:lvlText w:val=""/>
      <w:lvlJc w:val="left"/>
      <w:pPr>
        <w:ind w:left="720" w:hanging="360"/>
      </w:pPr>
      <w:rPr>
        <w:rFonts w:hint="default" w:ascii="Symbol" w:hAnsi="Symbol"/>
      </w:rPr>
    </w:lvl>
    <w:lvl w:ilvl="1" w:tplc="AE0EC398">
      <w:start w:val="1"/>
      <w:numFmt w:val="bullet"/>
      <w:lvlText w:val="o"/>
      <w:lvlJc w:val="left"/>
      <w:pPr>
        <w:ind w:left="1440" w:hanging="360"/>
      </w:pPr>
      <w:rPr>
        <w:rFonts w:hint="default" w:ascii="Courier New" w:hAnsi="Courier New"/>
      </w:rPr>
    </w:lvl>
    <w:lvl w:ilvl="2" w:tplc="52AE618A">
      <w:start w:val="1"/>
      <w:numFmt w:val="bullet"/>
      <w:lvlText w:val=""/>
      <w:lvlJc w:val="left"/>
      <w:pPr>
        <w:ind w:left="2160" w:hanging="360"/>
      </w:pPr>
      <w:rPr>
        <w:rFonts w:hint="default" w:ascii="Wingdings" w:hAnsi="Wingdings"/>
      </w:rPr>
    </w:lvl>
    <w:lvl w:ilvl="3" w:tplc="59384C72">
      <w:start w:val="1"/>
      <w:numFmt w:val="bullet"/>
      <w:lvlText w:val=""/>
      <w:lvlJc w:val="left"/>
      <w:pPr>
        <w:ind w:left="2880" w:hanging="360"/>
      </w:pPr>
      <w:rPr>
        <w:rFonts w:hint="default" w:ascii="Symbol" w:hAnsi="Symbol"/>
      </w:rPr>
    </w:lvl>
    <w:lvl w:ilvl="4" w:tplc="2D94F95A">
      <w:start w:val="1"/>
      <w:numFmt w:val="bullet"/>
      <w:lvlText w:val="o"/>
      <w:lvlJc w:val="left"/>
      <w:pPr>
        <w:ind w:left="3600" w:hanging="360"/>
      </w:pPr>
      <w:rPr>
        <w:rFonts w:hint="default" w:ascii="Courier New" w:hAnsi="Courier New"/>
      </w:rPr>
    </w:lvl>
    <w:lvl w:ilvl="5" w:tplc="801C1F8A">
      <w:start w:val="1"/>
      <w:numFmt w:val="bullet"/>
      <w:lvlText w:val=""/>
      <w:lvlJc w:val="left"/>
      <w:pPr>
        <w:ind w:left="4320" w:hanging="360"/>
      </w:pPr>
      <w:rPr>
        <w:rFonts w:hint="default" w:ascii="Wingdings" w:hAnsi="Wingdings"/>
      </w:rPr>
    </w:lvl>
    <w:lvl w:ilvl="6" w:tplc="7B20D9C0">
      <w:start w:val="1"/>
      <w:numFmt w:val="bullet"/>
      <w:lvlText w:val=""/>
      <w:lvlJc w:val="left"/>
      <w:pPr>
        <w:ind w:left="5040" w:hanging="360"/>
      </w:pPr>
      <w:rPr>
        <w:rFonts w:hint="default" w:ascii="Symbol" w:hAnsi="Symbol"/>
      </w:rPr>
    </w:lvl>
    <w:lvl w:ilvl="7" w:tplc="237E0C6E">
      <w:start w:val="1"/>
      <w:numFmt w:val="bullet"/>
      <w:lvlText w:val="o"/>
      <w:lvlJc w:val="left"/>
      <w:pPr>
        <w:ind w:left="5760" w:hanging="360"/>
      </w:pPr>
      <w:rPr>
        <w:rFonts w:hint="default" w:ascii="Courier New" w:hAnsi="Courier New"/>
      </w:rPr>
    </w:lvl>
    <w:lvl w:ilvl="8" w:tplc="3650FE70">
      <w:start w:val="1"/>
      <w:numFmt w:val="bullet"/>
      <w:lvlText w:val=""/>
      <w:lvlJc w:val="left"/>
      <w:pPr>
        <w:ind w:left="6480" w:hanging="360"/>
      </w:pPr>
      <w:rPr>
        <w:rFonts w:hint="default" w:ascii="Wingdings" w:hAnsi="Wingdings"/>
      </w:rPr>
    </w:lvl>
  </w:abstractNum>
  <w:abstractNum w:abstractNumId="8" w15:restartNumberingAfterBreak="0">
    <w:nsid w:val="5C6265F6"/>
    <w:multiLevelType w:val="hybridMultilevel"/>
    <w:tmpl w:val="D99CCFA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5CB96018"/>
    <w:multiLevelType w:val="multilevel"/>
    <w:tmpl w:val="74EAB8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D390B3E"/>
    <w:multiLevelType w:val="hybridMultilevel"/>
    <w:tmpl w:val="2220A1C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1" w15:restartNumberingAfterBreak="0">
    <w:nsid w:val="7C2B5975"/>
    <w:multiLevelType w:val="multilevel"/>
    <w:tmpl w:val="6AB4076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7DDF2830"/>
    <w:multiLevelType w:val="hybridMultilevel"/>
    <w:tmpl w:val="D1D2FA6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1209760370">
    <w:abstractNumId w:val="0"/>
  </w:num>
  <w:num w:numId="2" w16cid:durableId="1725057060">
    <w:abstractNumId w:val="4"/>
  </w:num>
  <w:num w:numId="3" w16cid:durableId="290089104">
    <w:abstractNumId w:val="1"/>
  </w:num>
  <w:num w:numId="4" w16cid:durableId="769008421">
    <w:abstractNumId w:val="7"/>
  </w:num>
  <w:num w:numId="5" w16cid:durableId="682322219">
    <w:abstractNumId w:val="6"/>
  </w:num>
  <w:num w:numId="6" w16cid:durableId="15470047">
    <w:abstractNumId w:val="9"/>
  </w:num>
  <w:num w:numId="7" w16cid:durableId="325938910">
    <w:abstractNumId w:val="12"/>
  </w:num>
  <w:num w:numId="8" w16cid:durableId="830099848">
    <w:abstractNumId w:val="3"/>
  </w:num>
  <w:num w:numId="9" w16cid:durableId="697895934">
    <w:abstractNumId w:val="11"/>
  </w:num>
  <w:num w:numId="10" w16cid:durableId="1117483817">
    <w:abstractNumId w:val="5"/>
  </w:num>
  <w:num w:numId="11" w16cid:durableId="735905543">
    <w:abstractNumId w:val="2"/>
  </w:num>
  <w:num w:numId="12" w16cid:durableId="1123768788">
    <w:abstractNumId w:val="10"/>
  </w:num>
  <w:num w:numId="13" w16cid:durableId="1793223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7CB"/>
    <w:rsid w:val="00002796"/>
    <w:rsid w:val="00011581"/>
    <w:rsid w:val="0001355B"/>
    <w:rsid w:val="00034B43"/>
    <w:rsid w:val="000362D8"/>
    <w:rsid w:val="00045891"/>
    <w:rsid w:val="00051C69"/>
    <w:rsid w:val="00060131"/>
    <w:rsid w:val="00060ADB"/>
    <w:rsid w:val="000757DA"/>
    <w:rsid w:val="000762A1"/>
    <w:rsid w:val="00084EF0"/>
    <w:rsid w:val="00087E80"/>
    <w:rsid w:val="000967BA"/>
    <w:rsid w:val="000968E8"/>
    <w:rsid w:val="000A3CBB"/>
    <w:rsid w:val="000B4FC9"/>
    <w:rsid w:val="000C131E"/>
    <w:rsid w:val="000C26FC"/>
    <w:rsid w:val="000C3FB5"/>
    <w:rsid w:val="000C4B06"/>
    <w:rsid w:val="000C5E95"/>
    <w:rsid w:val="000D0B2E"/>
    <w:rsid w:val="000D3FB2"/>
    <w:rsid w:val="000E51D4"/>
    <w:rsid w:val="00105B52"/>
    <w:rsid w:val="00115EED"/>
    <w:rsid w:val="00117851"/>
    <w:rsid w:val="0012175C"/>
    <w:rsid w:val="001314E9"/>
    <w:rsid w:val="00133A85"/>
    <w:rsid w:val="0014006C"/>
    <w:rsid w:val="001533C3"/>
    <w:rsid w:val="00162058"/>
    <w:rsid w:val="00184485"/>
    <w:rsid w:val="00185418"/>
    <w:rsid w:val="00190F58"/>
    <w:rsid w:val="00193333"/>
    <w:rsid w:val="00196014"/>
    <w:rsid w:val="001A19A4"/>
    <w:rsid w:val="001A2742"/>
    <w:rsid w:val="001A3A55"/>
    <w:rsid w:val="001A56BF"/>
    <w:rsid w:val="001A74F6"/>
    <w:rsid w:val="001A7B4A"/>
    <w:rsid w:val="001A7C55"/>
    <w:rsid w:val="001B601B"/>
    <w:rsid w:val="001C685E"/>
    <w:rsid w:val="001D0B9A"/>
    <w:rsid w:val="001E2B43"/>
    <w:rsid w:val="001E3DBA"/>
    <w:rsid w:val="001E4A78"/>
    <w:rsid w:val="001F49D7"/>
    <w:rsid w:val="002068B0"/>
    <w:rsid w:val="002106D8"/>
    <w:rsid w:val="0021237F"/>
    <w:rsid w:val="0021664B"/>
    <w:rsid w:val="0022010E"/>
    <w:rsid w:val="00225F3C"/>
    <w:rsid w:val="0023573B"/>
    <w:rsid w:val="00235F7B"/>
    <w:rsid w:val="00237510"/>
    <w:rsid w:val="00240F39"/>
    <w:rsid w:val="00246B72"/>
    <w:rsid w:val="00255176"/>
    <w:rsid w:val="002701DA"/>
    <w:rsid w:val="002718A6"/>
    <w:rsid w:val="00272B34"/>
    <w:rsid w:val="00276F03"/>
    <w:rsid w:val="00283C88"/>
    <w:rsid w:val="00287E42"/>
    <w:rsid w:val="00287F50"/>
    <w:rsid w:val="002A0206"/>
    <w:rsid w:val="002A4CE3"/>
    <w:rsid w:val="002C49BE"/>
    <w:rsid w:val="002C5B98"/>
    <w:rsid w:val="002C5D55"/>
    <w:rsid w:val="002D12DF"/>
    <w:rsid w:val="002E1D75"/>
    <w:rsid w:val="002E53FC"/>
    <w:rsid w:val="002E686C"/>
    <w:rsid w:val="0030053D"/>
    <w:rsid w:val="00305A15"/>
    <w:rsid w:val="003115A9"/>
    <w:rsid w:val="003150C0"/>
    <w:rsid w:val="0031526B"/>
    <w:rsid w:val="003269A0"/>
    <w:rsid w:val="00336E2D"/>
    <w:rsid w:val="003407AC"/>
    <w:rsid w:val="00345254"/>
    <w:rsid w:val="003513C1"/>
    <w:rsid w:val="0036777A"/>
    <w:rsid w:val="00367E4E"/>
    <w:rsid w:val="00375F90"/>
    <w:rsid w:val="00376AEB"/>
    <w:rsid w:val="003812CD"/>
    <w:rsid w:val="003B3D32"/>
    <w:rsid w:val="003B69E0"/>
    <w:rsid w:val="003B7F66"/>
    <w:rsid w:val="003C09A1"/>
    <w:rsid w:val="003C5F2A"/>
    <w:rsid w:val="003C6E26"/>
    <w:rsid w:val="003D18F3"/>
    <w:rsid w:val="003D527B"/>
    <w:rsid w:val="003E1E29"/>
    <w:rsid w:val="003E4617"/>
    <w:rsid w:val="003E5980"/>
    <w:rsid w:val="003E79E3"/>
    <w:rsid w:val="003F18FF"/>
    <w:rsid w:val="003F7933"/>
    <w:rsid w:val="00402DFF"/>
    <w:rsid w:val="0040451F"/>
    <w:rsid w:val="00416C70"/>
    <w:rsid w:val="00417EDB"/>
    <w:rsid w:val="004256D9"/>
    <w:rsid w:val="004304DB"/>
    <w:rsid w:val="004468B6"/>
    <w:rsid w:val="00451225"/>
    <w:rsid w:val="00451D28"/>
    <w:rsid w:val="00466256"/>
    <w:rsid w:val="004775A2"/>
    <w:rsid w:val="00482CC6"/>
    <w:rsid w:val="0048768B"/>
    <w:rsid w:val="00495FFB"/>
    <w:rsid w:val="004969B7"/>
    <w:rsid w:val="004A42C6"/>
    <w:rsid w:val="004A46A7"/>
    <w:rsid w:val="004A5EC3"/>
    <w:rsid w:val="004A70E0"/>
    <w:rsid w:val="004B1463"/>
    <w:rsid w:val="004B3C6F"/>
    <w:rsid w:val="004C3C95"/>
    <w:rsid w:val="004C401B"/>
    <w:rsid w:val="004C6552"/>
    <w:rsid w:val="004D2564"/>
    <w:rsid w:val="004E4BC3"/>
    <w:rsid w:val="004E763F"/>
    <w:rsid w:val="004F1714"/>
    <w:rsid w:val="004F51B8"/>
    <w:rsid w:val="004F5E53"/>
    <w:rsid w:val="00500764"/>
    <w:rsid w:val="00507B83"/>
    <w:rsid w:val="00512043"/>
    <w:rsid w:val="00526D7A"/>
    <w:rsid w:val="005331CC"/>
    <w:rsid w:val="00536840"/>
    <w:rsid w:val="00542424"/>
    <w:rsid w:val="005453B0"/>
    <w:rsid w:val="0054610F"/>
    <w:rsid w:val="00551669"/>
    <w:rsid w:val="00566FF1"/>
    <w:rsid w:val="00576BAF"/>
    <w:rsid w:val="00580DE7"/>
    <w:rsid w:val="00587797"/>
    <w:rsid w:val="00593B96"/>
    <w:rsid w:val="005A138B"/>
    <w:rsid w:val="005B2142"/>
    <w:rsid w:val="005B692B"/>
    <w:rsid w:val="005B714D"/>
    <w:rsid w:val="005C014C"/>
    <w:rsid w:val="005C318D"/>
    <w:rsid w:val="005D61E0"/>
    <w:rsid w:val="005D6338"/>
    <w:rsid w:val="005E22D4"/>
    <w:rsid w:val="005E7B5A"/>
    <w:rsid w:val="005F199A"/>
    <w:rsid w:val="005F57AA"/>
    <w:rsid w:val="005F7892"/>
    <w:rsid w:val="00603705"/>
    <w:rsid w:val="0060526F"/>
    <w:rsid w:val="00610CDA"/>
    <w:rsid w:val="0061293D"/>
    <w:rsid w:val="00612E68"/>
    <w:rsid w:val="00617BEA"/>
    <w:rsid w:val="006210D4"/>
    <w:rsid w:val="00631B0C"/>
    <w:rsid w:val="00632946"/>
    <w:rsid w:val="00636197"/>
    <w:rsid w:val="00645AE5"/>
    <w:rsid w:val="00651724"/>
    <w:rsid w:val="00651A19"/>
    <w:rsid w:val="00661433"/>
    <w:rsid w:val="00662007"/>
    <w:rsid w:val="006657B4"/>
    <w:rsid w:val="006702FE"/>
    <w:rsid w:val="006737CC"/>
    <w:rsid w:val="00674705"/>
    <w:rsid w:val="00683048"/>
    <w:rsid w:val="006B105E"/>
    <w:rsid w:val="006B22AE"/>
    <w:rsid w:val="006B2605"/>
    <w:rsid w:val="006C0D18"/>
    <w:rsid w:val="006C655F"/>
    <w:rsid w:val="006D551D"/>
    <w:rsid w:val="006E1D5A"/>
    <w:rsid w:val="006E7938"/>
    <w:rsid w:val="006F325D"/>
    <w:rsid w:val="006F5E64"/>
    <w:rsid w:val="0070073B"/>
    <w:rsid w:val="00700D69"/>
    <w:rsid w:val="00705871"/>
    <w:rsid w:val="00706946"/>
    <w:rsid w:val="00707D7F"/>
    <w:rsid w:val="00710638"/>
    <w:rsid w:val="00713129"/>
    <w:rsid w:val="00736B2C"/>
    <w:rsid w:val="00743A2F"/>
    <w:rsid w:val="007473AA"/>
    <w:rsid w:val="00747530"/>
    <w:rsid w:val="007661EA"/>
    <w:rsid w:val="00766636"/>
    <w:rsid w:val="007709D8"/>
    <w:rsid w:val="0078224B"/>
    <w:rsid w:val="007837F9"/>
    <w:rsid w:val="0079408C"/>
    <w:rsid w:val="00796709"/>
    <w:rsid w:val="007A2BDE"/>
    <w:rsid w:val="007B14F8"/>
    <w:rsid w:val="007C4523"/>
    <w:rsid w:val="007C690F"/>
    <w:rsid w:val="007D4802"/>
    <w:rsid w:val="007D6796"/>
    <w:rsid w:val="007E0581"/>
    <w:rsid w:val="007E08A9"/>
    <w:rsid w:val="007F017D"/>
    <w:rsid w:val="007F65B0"/>
    <w:rsid w:val="008013BA"/>
    <w:rsid w:val="00813D35"/>
    <w:rsid w:val="00823D7D"/>
    <w:rsid w:val="008355DC"/>
    <w:rsid w:val="0084522A"/>
    <w:rsid w:val="0085139B"/>
    <w:rsid w:val="00853779"/>
    <w:rsid w:val="00864881"/>
    <w:rsid w:val="0087235A"/>
    <w:rsid w:val="00873748"/>
    <w:rsid w:val="00880FC9"/>
    <w:rsid w:val="0088326B"/>
    <w:rsid w:val="00883673"/>
    <w:rsid w:val="00884966"/>
    <w:rsid w:val="008904A9"/>
    <w:rsid w:val="0089077E"/>
    <w:rsid w:val="00894211"/>
    <w:rsid w:val="00895B27"/>
    <w:rsid w:val="008A33A2"/>
    <w:rsid w:val="008B2A19"/>
    <w:rsid w:val="008E6014"/>
    <w:rsid w:val="008E6CD3"/>
    <w:rsid w:val="0090138B"/>
    <w:rsid w:val="009070F2"/>
    <w:rsid w:val="00910F09"/>
    <w:rsid w:val="009170EF"/>
    <w:rsid w:val="00925B07"/>
    <w:rsid w:val="00936C4A"/>
    <w:rsid w:val="0093799A"/>
    <w:rsid w:val="009455A7"/>
    <w:rsid w:val="009529C1"/>
    <w:rsid w:val="00953A0C"/>
    <w:rsid w:val="00957AE4"/>
    <w:rsid w:val="00967FA8"/>
    <w:rsid w:val="009764F0"/>
    <w:rsid w:val="00980E92"/>
    <w:rsid w:val="00982B5E"/>
    <w:rsid w:val="00984377"/>
    <w:rsid w:val="00990BFE"/>
    <w:rsid w:val="00993751"/>
    <w:rsid w:val="00996A04"/>
    <w:rsid w:val="00997126"/>
    <w:rsid w:val="009A4E08"/>
    <w:rsid w:val="009B4F10"/>
    <w:rsid w:val="009C7972"/>
    <w:rsid w:val="009D4116"/>
    <w:rsid w:val="009E6268"/>
    <w:rsid w:val="009E6927"/>
    <w:rsid w:val="009F44A0"/>
    <w:rsid w:val="009F4AAD"/>
    <w:rsid w:val="00A216E3"/>
    <w:rsid w:val="00A2303E"/>
    <w:rsid w:val="00A27A39"/>
    <w:rsid w:val="00A40E70"/>
    <w:rsid w:val="00A45FCC"/>
    <w:rsid w:val="00A47C61"/>
    <w:rsid w:val="00A630A3"/>
    <w:rsid w:val="00AA0199"/>
    <w:rsid w:val="00AA396F"/>
    <w:rsid w:val="00AA50AA"/>
    <w:rsid w:val="00AB4FC4"/>
    <w:rsid w:val="00AC0FB5"/>
    <w:rsid w:val="00AF0AB4"/>
    <w:rsid w:val="00AF2069"/>
    <w:rsid w:val="00AF2C36"/>
    <w:rsid w:val="00AF4EA5"/>
    <w:rsid w:val="00B06EBC"/>
    <w:rsid w:val="00B11A6A"/>
    <w:rsid w:val="00B15377"/>
    <w:rsid w:val="00B26BF9"/>
    <w:rsid w:val="00B275E3"/>
    <w:rsid w:val="00B35F76"/>
    <w:rsid w:val="00B37BD5"/>
    <w:rsid w:val="00B46399"/>
    <w:rsid w:val="00B57CBC"/>
    <w:rsid w:val="00B65ABE"/>
    <w:rsid w:val="00B8188C"/>
    <w:rsid w:val="00B85A3E"/>
    <w:rsid w:val="00B86AAF"/>
    <w:rsid w:val="00B9444D"/>
    <w:rsid w:val="00B968B9"/>
    <w:rsid w:val="00B96F7F"/>
    <w:rsid w:val="00BA2B8E"/>
    <w:rsid w:val="00BA51FB"/>
    <w:rsid w:val="00BA6AAA"/>
    <w:rsid w:val="00BB2F0B"/>
    <w:rsid w:val="00BB7588"/>
    <w:rsid w:val="00BC0432"/>
    <w:rsid w:val="00BC2565"/>
    <w:rsid w:val="00BD17CB"/>
    <w:rsid w:val="00BE20A1"/>
    <w:rsid w:val="00BF0B8B"/>
    <w:rsid w:val="00C05B56"/>
    <w:rsid w:val="00C05F93"/>
    <w:rsid w:val="00C1273A"/>
    <w:rsid w:val="00C14916"/>
    <w:rsid w:val="00C2303E"/>
    <w:rsid w:val="00C30A2F"/>
    <w:rsid w:val="00C37DEF"/>
    <w:rsid w:val="00C44C6E"/>
    <w:rsid w:val="00C51269"/>
    <w:rsid w:val="00C57383"/>
    <w:rsid w:val="00C62B22"/>
    <w:rsid w:val="00C811EB"/>
    <w:rsid w:val="00C828DD"/>
    <w:rsid w:val="00C914EE"/>
    <w:rsid w:val="00C91624"/>
    <w:rsid w:val="00C94070"/>
    <w:rsid w:val="00C962C9"/>
    <w:rsid w:val="00CA1FD5"/>
    <w:rsid w:val="00CB5FD7"/>
    <w:rsid w:val="00CB63DD"/>
    <w:rsid w:val="00CC1738"/>
    <w:rsid w:val="00CD5881"/>
    <w:rsid w:val="00CD7B4E"/>
    <w:rsid w:val="00CE42F4"/>
    <w:rsid w:val="00CE5031"/>
    <w:rsid w:val="00CE5BA8"/>
    <w:rsid w:val="00CE7A47"/>
    <w:rsid w:val="00CF188D"/>
    <w:rsid w:val="00CF67D2"/>
    <w:rsid w:val="00D124A2"/>
    <w:rsid w:val="00D14D26"/>
    <w:rsid w:val="00D22E9D"/>
    <w:rsid w:val="00D22FF4"/>
    <w:rsid w:val="00D262E3"/>
    <w:rsid w:val="00D30EB3"/>
    <w:rsid w:val="00D318A2"/>
    <w:rsid w:val="00D36B2B"/>
    <w:rsid w:val="00D42C2E"/>
    <w:rsid w:val="00D4792D"/>
    <w:rsid w:val="00D549C9"/>
    <w:rsid w:val="00D56CD3"/>
    <w:rsid w:val="00D575EA"/>
    <w:rsid w:val="00D62F39"/>
    <w:rsid w:val="00D72D7E"/>
    <w:rsid w:val="00D74ADF"/>
    <w:rsid w:val="00D778D1"/>
    <w:rsid w:val="00D832B9"/>
    <w:rsid w:val="00D86CF0"/>
    <w:rsid w:val="00D92BBC"/>
    <w:rsid w:val="00DA227E"/>
    <w:rsid w:val="00DA3F12"/>
    <w:rsid w:val="00DA5E91"/>
    <w:rsid w:val="00DA5F99"/>
    <w:rsid w:val="00DA7455"/>
    <w:rsid w:val="00DB0014"/>
    <w:rsid w:val="00DB3999"/>
    <w:rsid w:val="00DB5BB2"/>
    <w:rsid w:val="00DC1596"/>
    <w:rsid w:val="00DC5EDB"/>
    <w:rsid w:val="00DF1502"/>
    <w:rsid w:val="00DF5A72"/>
    <w:rsid w:val="00DF703C"/>
    <w:rsid w:val="00E040AB"/>
    <w:rsid w:val="00E120F1"/>
    <w:rsid w:val="00E1267E"/>
    <w:rsid w:val="00E234E5"/>
    <w:rsid w:val="00E2437B"/>
    <w:rsid w:val="00E307BC"/>
    <w:rsid w:val="00E37B30"/>
    <w:rsid w:val="00E565FE"/>
    <w:rsid w:val="00E6145E"/>
    <w:rsid w:val="00E64429"/>
    <w:rsid w:val="00E6502B"/>
    <w:rsid w:val="00E7066B"/>
    <w:rsid w:val="00E7444E"/>
    <w:rsid w:val="00E755B0"/>
    <w:rsid w:val="00E82A21"/>
    <w:rsid w:val="00E96A47"/>
    <w:rsid w:val="00E97CA9"/>
    <w:rsid w:val="00EA1708"/>
    <w:rsid w:val="00EC7D5F"/>
    <w:rsid w:val="00ED270D"/>
    <w:rsid w:val="00ED2C8C"/>
    <w:rsid w:val="00ED4B37"/>
    <w:rsid w:val="00EE3B3D"/>
    <w:rsid w:val="00EF0044"/>
    <w:rsid w:val="00EF0811"/>
    <w:rsid w:val="00EF7137"/>
    <w:rsid w:val="00F06E79"/>
    <w:rsid w:val="00F21B04"/>
    <w:rsid w:val="00F32C89"/>
    <w:rsid w:val="00F32D59"/>
    <w:rsid w:val="00F37381"/>
    <w:rsid w:val="00F45D23"/>
    <w:rsid w:val="00F521EB"/>
    <w:rsid w:val="00F62584"/>
    <w:rsid w:val="00F67946"/>
    <w:rsid w:val="00F73267"/>
    <w:rsid w:val="00F74660"/>
    <w:rsid w:val="00F819DD"/>
    <w:rsid w:val="00F915E8"/>
    <w:rsid w:val="00FA5915"/>
    <w:rsid w:val="00FB5F51"/>
    <w:rsid w:val="00FC07A6"/>
    <w:rsid w:val="00FC66D8"/>
    <w:rsid w:val="00FD39BD"/>
    <w:rsid w:val="00FD58B7"/>
    <w:rsid w:val="00FD6666"/>
    <w:rsid w:val="00FE4A84"/>
    <w:rsid w:val="00FF1155"/>
    <w:rsid w:val="011F7CA3"/>
    <w:rsid w:val="0191071C"/>
    <w:rsid w:val="026D69CD"/>
    <w:rsid w:val="028E8B36"/>
    <w:rsid w:val="02CCF9FE"/>
    <w:rsid w:val="057F098E"/>
    <w:rsid w:val="05C98466"/>
    <w:rsid w:val="06DF072D"/>
    <w:rsid w:val="06F6DA30"/>
    <w:rsid w:val="07AC6EF3"/>
    <w:rsid w:val="080AADE3"/>
    <w:rsid w:val="08C3820B"/>
    <w:rsid w:val="091AEE0A"/>
    <w:rsid w:val="091C3980"/>
    <w:rsid w:val="0A1028A8"/>
    <w:rsid w:val="0A550FD5"/>
    <w:rsid w:val="0B1F74E3"/>
    <w:rsid w:val="0CA76404"/>
    <w:rsid w:val="0CF869B9"/>
    <w:rsid w:val="0D49377F"/>
    <w:rsid w:val="0DBB0714"/>
    <w:rsid w:val="0EAB6648"/>
    <w:rsid w:val="10335A36"/>
    <w:rsid w:val="1081C651"/>
    <w:rsid w:val="10A30AA7"/>
    <w:rsid w:val="10FD14DF"/>
    <w:rsid w:val="11453527"/>
    <w:rsid w:val="1186AF14"/>
    <w:rsid w:val="11D3A0BA"/>
    <w:rsid w:val="12292EAF"/>
    <w:rsid w:val="1279BB3C"/>
    <w:rsid w:val="12D62552"/>
    <w:rsid w:val="12EDBB34"/>
    <w:rsid w:val="13081E09"/>
    <w:rsid w:val="1315DEB1"/>
    <w:rsid w:val="13378F1F"/>
    <w:rsid w:val="14708EB0"/>
    <w:rsid w:val="148294A2"/>
    <w:rsid w:val="1487F8CF"/>
    <w:rsid w:val="14F8DA28"/>
    <w:rsid w:val="150E7435"/>
    <w:rsid w:val="1546395C"/>
    <w:rsid w:val="1567856F"/>
    <w:rsid w:val="158BE518"/>
    <w:rsid w:val="158F8A68"/>
    <w:rsid w:val="16073993"/>
    <w:rsid w:val="17101F61"/>
    <w:rsid w:val="178ABC83"/>
    <w:rsid w:val="17AA29AC"/>
    <w:rsid w:val="17C0E423"/>
    <w:rsid w:val="17EBDF05"/>
    <w:rsid w:val="17F8D95E"/>
    <w:rsid w:val="183FE57A"/>
    <w:rsid w:val="1851ECC8"/>
    <w:rsid w:val="1851ECC8"/>
    <w:rsid w:val="18C430FA"/>
    <w:rsid w:val="18C7A225"/>
    <w:rsid w:val="194C6343"/>
    <w:rsid w:val="197AE319"/>
    <w:rsid w:val="1A19B192"/>
    <w:rsid w:val="1A4F0110"/>
    <w:rsid w:val="1A63D4A0"/>
    <w:rsid w:val="1B49DD14"/>
    <w:rsid w:val="1B5A5D62"/>
    <w:rsid w:val="1BFBB367"/>
    <w:rsid w:val="1C9EF602"/>
    <w:rsid w:val="1DD2A783"/>
    <w:rsid w:val="1E00A2D9"/>
    <w:rsid w:val="1EBC4AEC"/>
    <w:rsid w:val="1EE55EF3"/>
    <w:rsid w:val="1EFBF8E0"/>
    <w:rsid w:val="204535C6"/>
    <w:rsid w:val="2056FB13"/>
    <w:rsid w:val="20F8C3B8"/>
    <w:rsid w:val="230BA032"/>
    <w:rsid w:val="23120E2D"/>
    <w:rsid w:val="241DDE97"/>
    <w:rsid w:val="253F2C73"/>
    <w:rsid w:val="25E98C37"/>
    <w:rsid w:val="263E5402"/>
    <w:rsid w:val="269CF33D"/>
    <w:rsid w:val="26AC13EE"/>
    <w:rsid w:val="2796487A"/>
    <w:rsid w:val="279D92ED"/>
    <w:rsid w:val="27D33904"/>
    <w:rsid w:val="28AF9349"/>
    <w:rsid w:val="2A110FD9"/>
    <w:rsid w:val="2AC00B13"/>
    <w:rsid w:val="2BE4AA52"/>
    <w:rsid w:val="2CBD16BC"/>
    <w:rsid w:val="2CF41A32"/>
    <w:rsid w:val="2CFB78BF"/>
    <w:rsid w:val="2D24423A"/>
    <w:rsid w:val="2DF97DA7"/>
    <w:rsid w:val="2E317F65"/>
    <w:rsid w:val="2ED6E022"/>
    <w:rsid w:val="2F0E7BA0"/>
    <w:rsid w:val="2F3D2D50"/>
    <w:rsid w:val="3065A649"/>
    <w:rsid w:val="30FF6AC9"/>
    <w:rsid w:val="311C8D7A"/>
    <w:rsid w:val="31CD386E"/>
    <w:rsid w:val="325B60AA"/>
    <w:rsid w:val="3425BA98"/>
    <w:rsid w:val="343189AE"/>
    <w:rsid w:val="364C4EDE"/>
    <w:rsid w:val="371EAFC4"/>
    <w:rsid w:val="37D1709F"/>
    <w:rsid w:val="380F41A3"/>
    <w:rsid w:val="38AFE878"/>
    <w:rsid w:val="38BC192E"/>
    <w:rsid w:val="39A89BE3"/>
    <w:rsid w:val="39D3490D"/>
    <w:rsid w:val="39F936B7"/>
    <w:rsid w:val="3A90D21D"/>
    <w:rsid w:val="3BCC0CA8"/>
    <w:rsid w:val="3C164E88"/>
    <w:rsid w:val="3C3DF74C"/>
    <w:rsid w:val="3C418E13"/>
    <w:rsid w:val="3C5A87F7"/>
    <w:rsid w:val="3C63CFDD"/>
    <w:rsid w:val="3CC54E10"/>
    <w:rsid w:val="3CC55138"/>
    <w:rsid w:val="3D63A877"/>
    <w:rsid w:val="3D86A310"/>
    <w:rsid w:val="3E097267"/>
    <w:rsid w:val="3E4A3F04"/>
    <w:rsid w:val="3F3EC472"/>
    <w:rsid w:val="3FA52962"/>
    <w:rsid w:val="3FC38614"/>
    <w:rsid w:val="3FF68541"/>
    <w:rsid w:val="40660811"/>
    <w:rsid w:val="40980319"/>
    <w:rsid w:val="411B39F3"/>
    <w:rsid w:val="421A7695"/>
    <w:rsid w:val="42C33770"/>
    <w:rsid w:val="43A4E288"/>
    <w:rsid w:val="43D08A26"/>
    <w:rsid w:val="4495B4BD"/>
    <w:rsid w:val="458BC9AD"/>
    <w:rsid w:val="45C2193D"/>
    <w:rsid w:val="4662089B"/>
    <w:rsid w:val="466D41AF"/>
    <w:rsid w:val="47B87502"/>
    <w:rsid w:val="47C194DF"/>
    <w:rsid w:val="48112FAF"/>
    <w:rsid w:val="4905BDCD"/>
    <w:rsid w:val="49B0A8B2"/>
    <w:rsid w:val="49C17F94"/>
    <w:rsid w:val="49E3E2C0"/>
    <w:rsid w:val="4A09F570"/>
    <w:rsid w:val="4A3B7F3A"/>
    <w:rsid w:val="4A537A9F"/>
    <w:rsid w:val="4A8DFA9E"/>
    <w:rsid w:val="4B297E7D"/>
    <w:rsid w:val="4C542E01"/>
    <w:rsid w:val="4CFC4A86"/>
    <w:rsid w:val="4E1250BE"/>
    <w:rsid w:val="4E8D28E6"/>
    <w:rsid w:val="4F65E051"/>
    <w:rsid w:val="4F860BE8"/>
    <w:rsid w:val="4FC9AAA6"/>
    <w:rsid w:val="504C718C"/>
    <w:rsid w:val="505A3A7D"/>
    <w:rsid w:val="51785BA2"/>
    <w:rsid w:val="51A7FF35"/>
    <w:rsid w:val="51A9C181"/>
    <w:rsid w:val="5286B77D"/>
    <w:rsid w:val="52FDD60E"/>
    <w:rsid w:val="5346AB6B"/>
    <w:rsid w:val="53DA8306"/>
    <w:rsid w:val="555E3093"/>
    <w:rsid w:val="561E8814"/>
    <w:rsid w:val="562BC6E2"/>
    <w:rsid w:val="5630018B"/>
    <w:rsid w:val="563935F3"/>
    <w:rsid w:val="56ACB379"/>
    <w:rsid w:val="570BD95F"/>
    <w:rsid w:val="57219C8B"/>
    <w:rsid w:val="581229EF"/>
    <w:rsid w:val="58AA2F21"/>
    <w:rsid w:val="58F7EB62"/>
    <w:rsid w:val="5ABA2508"/>
    <w:rsid w:val="5B2E772A"/>
    <w:rsid w:val="5B56C9C7"/>
    <w:rsid w:val="5BE13B53"/>
    <w:rsid w:val="5D06795C"/>
    <w:rsid w:val="5D52C79F"/>
    <w:rsid w:val="5D58DEB3"/>
    <w:rsid w:val="5D8421F4"/>
    <w:rsid w:val="5E120ADA"/>
    <w:rsid w:val="5ECD980C"/>
    <w:rsid w:val="5EF5B28D"/>
    <w:rsid w:val="5F31EE9A"/>
    <w:rsid w:val="5FB7C4A8"/>
    <w:rsid w:val="5FEA3282"/>
    <w:rsid w:val="60B466EA"/>
    <w:rsid w:val="60EE4B18"/>
    <w:rsid w:val="61A53C96"/>
    <w:rsid w:val="61A9DDB2"/>
    <w:rsid w:val="6200B759"/>
    <w:rsid w:val="628B27F3"/>
    <w:rsid w:val="62BA1E3B"/>
    <w:rsid w:val="62FB1F7D"/>
    <w:rsid w:val="63020E3D"/>
    <w:rsid w:val="643ECCF4"/>
    <w:rsid w:val="64D60DA1"/>
    <w:rsid w:val="654CE449"/>
    <w:rsid w:val="65E5D2C8"/>
    <w:rsid w:val="65F579E1"/>
    <w:rsid w:val="660C9F7E"/>
    <w:rsid w:val="667BDB38"/>
    <w:rsid w:val="66A2520E"/>
    <w:rsid w:val="671BEBCC"/>
    <w:rsid w:val="673C24B4"/>
    <w:rsid w:val="679228E6"/>
    <w:rsid w:val="68A3829E"/>
    <w:rsid w:val="68EE5F75"/>
    <w:rsid w:val="6A0C4721"/>
    <w:rsid w:val="6A1ADBA7"/>
    <w:rsid w:val="6A2357DC"/>
    <w:rsid w:val="6A5C8CEF"/>
    <w:rsid w:val="6B869FFE"/>
    <w:rsid w:val="6CDFE5FB"/>
    <w:rsid w:val="6D06A5F3"/>
    <w:rsid w:val="6D194679"/>
    <w:rsid w:val="6D3BF57A"/>
    <w:rsid w:val="6D70217F"/>
    <w:rsid w:val="6DF90D6B"/>
    <w:rsid w:val="6E4AED70"/>
    <w:rsid w:val="6EA0FA07"/>
    <w:rsid w:val="6EE81332"/>
    <w:rsid w:val="6F38FEB2"/>
    <w:rsid w:val="70014319"/>
    <w:rsid w:val="7065FEC9"/>
    <w:rsid w:val="707FE0F0"/>
    <w:rsid w:val="70E7CF07"/>
    <w:rsid w:val="721E0F7B"/>
    <w:rsid w:val="72500776"/>
    <w:rsid w:val="74458C01"/>
    <w:rsid w:val="75C6BE59"/>
    <w:rsid w:val="75D78869"/>
    <w:rsid w:val="75DC0227"/>
    <w:rsid w:val="77434CDB"/>
    <w:rsid w:val="7799B07B"/>
    <w:rsid w:val="779F281F"/>
    <w:rsid w:val="78511DE6"/>
    <w:rsid w:val="788FF0C0"/>
    <w:rsid w:val="7989A166"/>
    <w:rsid w:val="7A3D263F"/>
    <w:rsid w:val="7A64D64F"/>
    <w:rsid w:val="7AA0205A"/>
    <w:rsid w:val="7B2BEEA4"/>
    <w:rsid w:val="7B2DE69B"/>
    <w:rsid w:val="7C6BF94E"/>
    <w:rsid w:val="7C7A93DF"/>
    <w:rsid w:val="7D0F7CD9"/>
    <w:rsid w:val="7E119F27"/>
    <w:rsid w:val="7E5A0996"/>
    <w:rsid w:val="7F4A3DC3"/>
    <w:rsid w:val="7F575F32"/>
    <w:rsid w:val="7FB53A5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62FD4"/>
  <w15:chartTrackingRefBased/>
  <w15:docId w15:val="{FD207865-06CE-4448-BBCD-36CD7A0D0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7892"/>
    <w:rPr>
      <w:rFonts w:ascii="Times New Roman" w:hAnsi="Times New Roman" w:eastAsiaTheme="minorEastAsia"/>
      <w:sz w:val="24"/>
    </w:rPr>
  </w:style>
  <w:style w:type="paragraph" w:styleId="Ttulo1">
    <w:name w:val="heading 1"/>
    <w:basedOn w:val="Normal"/>
    <w:next w:val="Normal"/>
    <w:link w:val="Ttulo1Car"/>
    <w:uiPriority w:val="9"/>
    <w:qFormat/>
    <w:rsid w:val="007473AA"/>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551669"/>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next w:val="Normal"/>
    <w:link w:val="Ttulo3Car"/>
    <w:uiPriority w:val="9"/>
    <w:unhideWhenUsed/>
    <w:qFormat/>
    <w:rsid w:val="0088326B"/>
    <w:pPr>
      <w:keepNext/>
      <w:keepLines/>
      <w:spacing w:before="40" w:after="0"/>
      <w:outlineLvl w:val="2"/>
    </w:pPr>
    <w:rPr>
      <w:rFonts w:asciiTheme="majorHAnsi" w:hAnsiTheme="majorHAnsi" w:eastAsiaTheme="majorEastAsia" w:cstheme="majorBidi"/>
      <w:color w:val="1F3763" w:themeColor="accent1" w:themeShade="7F"/>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BD17CB"/>
    <w:pPr>
      <w:ind w:left="720"/>
      <w:contextualSpacing/>
    </w:pPr>
  </w:style>
  <w:style w:type="character" w:styleId="Ttulo1Car" w:customStyle="1">
    <w:name w:val="Título 1 Car"/>
    <w:basedOn w:val="Fuentedeprrafopredeter"/>
    <w:link w:val="Ttulo1"/>
    <w:uiPriority w:val="9"/>
    <w:rsid w:val="007473AA"/>
    <w:rPr>
      <w:rFonts w:asciiTheme="majorHAnsi" w:hAnsiTheme="majorHAnsi" w:eastAsiaTheme="majorEastAsia" w:cstheme="majorBidi"/>
      <w:color w:val="2F5496" w:themeColor="accent1" w:themeShade="BF"/>
      <w:sz w:val="32"/>
      <w:szCs w:val="32"/>
    </w:rPr>
  </w:style>
  <w:style w:type="paragraph" w:styleId="Encabezado">
    <w:name w:val="header"/>
    <w:basedOn w:val="Normal"/>
    <w:uiPriority w:val="99"/>
    <w:unhideWhenUsed/>
    <w:rsid w:val="51785BA2"/>
    <w:pPr>
      <w:tabs>
        <w:tab w:val="center" w:pos="4680"/>
        <w:tab w:val="right" w:pos="9360"/>
      </w:tabs>
      <w:spacing w:after="0" w:line="240" w:lineRule="auto"/>
    </w:pPr>
  </w:style>
  <w:style w:type="paragraph" w:styleId="Piedepgina">
    <w:name w:val="footer"/>
    <w:basedOn w:val="Normal"/>
    <w:link w:val="PiedepginaCar"/>
    <w:uiPriority w:val="99"/>
    <w:unhideWhenUsed/>
    <w:rsid w:val="51785BA2"/>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ipervnculo">
    <w:name w:val="Hyperlink"/>
    <w:basedOn w:val="Fuentedeprrafopredeter"/>
    <w:uiPriority w:val="99"/>
    <w:unhideWhenUsed/>
    <w:rsid w:val="178ABC83"/>
    <w:rPr>
      <w:color w:val="0563C1"/>
      <w:u w:val="single"/>
    </w:rPr>
  </w:style>
  <w:style w:type="paragraph" w:styleId="TtuloTDC">
    <w:name w:val="TOC Heading"/>
    <w:basedOn w:val="Ttulo1"/>
    <w:next w:val="Normal"/>
    <w:uiPriority w:val="39"/>
    <w:unhideWhenUsed/>
    <w:qFormat/>
    <w:rsid w:val="00953A0C"/>
    <w:pPr>
      <w:outlineLvl w:val="9"/>
    </w:pPr>
    <w:rPr>
      <w:lang w:eastAsia="es-MX"/>
    </w:rPr>
  </w:style>
  <w:style w:type="paragraph" w:styleId="TDC1">
    <w:name w:val="toc 1"/>
    <w:basedOn w:val="Normal"/>
    <w:next w:val="Normal"/>
    <w:autoRedefine/>
    <w:uiPriority w:val="39"/>
    <w:unhideWhenUsed/>
    <w:rsid w:val="00953A0C"/>
    <w:pPr>
      <w:spacing w:after="100"/>
    </w:pPr>
  </w:style>
  <w:style w:type="character" w:styleId="Ttulo2Car" w:customStyle="1">
    <w:name w:val="Título 2 Car"/>
    <w:basedOn w:val="Fuentedeprrafopredeter"/>
    <w:link w:val="Ttulo2"/>
    <w:uiPriority w:val="9"/>
    <w:rsid w:val="00551669"/>
    <w:rPr>
      <w:rFonts w:asciiTheme="majorHAnsi" w:hAnsiTheme="majorHAnsi" w:eastAsiaTheme="majorEastAsia" w:cstheme="majorBidi"/>
      <w:color w:val="2F5496" w:themeColor="accent1" w:themeShade="BF"/>
      <w:sz w:val="26"/>
      <w:szCs w:val="26"/>
    </w:rPr>
  </w:style>
  <w:style w:type="paragraph" w:styleId="TDC2">
    <w:name w:val="toc 2"/>
    <w:basedOn w:val="Normal"/>
    <w:next w:val="Normal"/>
    <w:autoRedefine/>
    <w:uiPriority w:val="39"/>
    <w:unhideWhenUsed/>
    <w:rsid w:val="007D4802"/>
    <w:pPr>
      <w:spacing w:after="100"/>
      <w:ind w:left="220"/>
    </w:pPr>
  </w:style>
  <w:style w:type="character" w:styleId="Ttulo3Car" w:customStyle="1">
    <w:name w:val="Título 3 Car"/>
    <w:basedOn w:val="Fuentedeprrafopredeter"/>
    <w:link w:val="Ttulo3"/>
    <w:uiPriority w:val="9"/>
    <w:rsid w:val="0088326B"/>
    <w:rPr>
      <w:rFonts w:asciiTheme="majorHAnsi" w:hAnsiTheme="majorHAnsi" w:eastAsiaTheme="majorEastAsia" w:cstheme="majorBidi"/>
      <w:color w:val="1F3763" w:themeColor="accent1" w:themeShade="7F"/>
      <w:sz w:val="24"/>
      <w:szCs w:val="24"/>
    </w:rPr>
  </w:style>
  <w:style w:type="paragraph" w:styleId="TDC3">
    <w:name w:val="toc 3"/>
    <w:basedOn w:val="Normal"/>
    <w:next w:val="Normal"/>
    <w:autoRedefine/>
    <w:uiPriority w:val="39"/>
    <w:unhideWhenUsed/>
    <w:rsid w:val="004F1714"/>
    <w:pPr>
      <w:spacing w:after="100"/>
      <w:ind w:left="440"/>
    </w:pPr>
  </w:style>
  <w:style w:type="table" w:styleId="Tablaconcuadrculaclara">
    <w:name w:val="Grid Table Light"/>
    <w:basedOn w:val="Tablanormal"/>
    <w:uiPriority w:val="40"/>
    <w:rsid w:val="00BE20A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5">
    <w:name w:val="Plain Table 5"/>
    <w:basedOn w:val="Tablanormal"/>
    <w:uiPriority w:val="45"/>
    <w:rsid w:val="00BE20A1"/>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246B72"/>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5">
    <w:name w:val="Grid Table 5 Dark Accent 5"/>
    <w:basedOn w:val="Tablanormal"/>
    <w:uiPriority w:val="50"/>
    <w:rsid w:val="00246B72"/>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delista4">
    <w:name w:val="List Table 4"/>
    <w:basedOn w:val="Tablanormal"/>
    <w:uiPriority w:val="49"/>
    <w:rsid w:val="00F32D59"/>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Descripcin">
    <w:name w:val="caption"/>
    <w:basedOn w:val="Normal"/>
    <w:next w:val="Normal"/>
    <w:uiPriority w:val="35"/>
    <w:unhideWhenUsed/>
    <w:qFormat/>
    <w:rsid w:val="00060131"/>
    <w:pPr>
      <w:spacing w:after="200" w:line="240" w:lineRule="auto"/>
    </w:pPr>
    <w:rPr>
      <w:i/>
      <w:iCs/>
      <w:color w:val="44546A" w:themeColor="text2"/>
      <w:sz w:val="18"/>
      <w:szCs w:val="18"/>
    </w:rPr>
  </w:style>
  <w:style w:type="table" w:styleId="Tablaconcuadrcula5oscura-nfasis1">
    <w:name w:val="Grid Table 5 Dark Accent 1"/>
    <w:basedOn w:val="Tablanormal"/>
    <w:uiPriority w:val="50"/>
    <w:rsid w:val="0006013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060131"/>
    <w:rPr>
      <w:color w:val="954F72" w:themeColor="followedHyperlink"/>
      <w:u w:val="single"/>
    </w:rPr>
  </w:style>
  <w:style w:type="paragraph" w:styleId="Tabladeilustraciones">
    <w:name w:val="table of figures"/>
    <w:basedOn w:val="Normal"/>
    <w:next w:val="Normal"/>
    <w:uiPriority w:val="99"/>
    <w:unhideWhenUsed/>
    <w:rsid w:val="00367E4E"/>
    <w:pPr>
      <w:spacing w:after="0"/>
    </w:pPr>
  </w:style>
  <w:style w:type="character" w:styleId="PiedepginaCar" w:customStyle="1">
    <w:name w:val="Pie de página Car"/>
    <w:basedOn w:val="Fuentedeprrafopredeter"/>
    <w:link w:val="Piedepgina"/>
    <w:uiPriority w:val="99"/>
    <w:rsid w:val="000967BA"/>
    <w:rPr>
      <w:rFonts w:ascii="Times New Roman" w:hAnsi="Times New Roman"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3478">
      <w:bodyDiv w:val="1"/>
      <w:marLeft w:val="0"/>
      <w:marRight w:val="0"/>
      <w:marTop w:val="0"/>
      <w:marBottom w:val="0"/>
      <w:divBdr>
        <w:top w:val="none" w:sz="0" w:space="0" w:color="auto"/>
        <w:left w:val="none" w:sz="0" w:space="0" w:color="auto"/>
        <w:bottom w:val="none" w:sz="0" w:space="0" w:color="auto"/>
        <w:right w:val="none" w:sz="0" w:space="0" w:color="auto"/>
      </w:divBdr>
    </w:div>
    <w:div w:id="79261246">
      <w:bodyDiv w:val="1"/>
      <w:marLeft w:val="0"/>
      <w:marRight w:val="0"/>
      <w:marTop w:val="0"/>
      <w:marBottom w:val="0"/>
      <w:divBdr>
        <w:top w:val="none" w:sz="0" w:space="0" w:color="auto"/>
        <w:left w:val="none" w:sz="0" w:space="0" w:color="auto"/>
        <w:bottom w:val="none" w:sz="0" w:space="0" w:color="auto"/>
        <w:right w:val="none" w:sz="0" w:space="0" w:color="auto"/>
      </w:divBdr>
    </w:div>
    <w:div w:id="80568604">
      <w:bodyDiv w:val="1"/>
      <w:marLeft w:val="0"/>
      <w:marRight w:val="0"/>
      <w:marTop w:val="0"/>
      <w:marBottom w:val="0"/>
      <w:divBdr>
        <w:top w:val="none" w:sz="0" w:space="0" w:color="auto"/>
        <w:left w:val="none" w:sz="0" w:space="0" w:color="auto"/>
        <w:bottom w:val="none" w:sz="0" w:space="0" w:color="auto"/>
        <w:right w:val="none" w:sz="0" w:space="0" w:color="auto"/>
      </w:divBdr>
    </w:div>
    <w:div w:id="586042275">
      <w:bodyDiv w:val="1"/>
      <w:marLeft w:val="0"/>
      <w:marRight w:val="0"/>
      <w:marTop w:val="0"/>
      <w:marBottom w:val="0"/>
      <w:divBdr>
        <w:top w:val="none" w:sz="0" w:space="0" w:color="auto"/>
        <w:left w:val="none" w:sz="0" w:space="0" w:color="auto"/>
        <w:bottom w:val="none" w:sz="0" w:space="0" w:color="auto"/>
        <w:right w:val="none" w:sz="0" w:space="0" w:color="auto"/>
      </w:divBdr>
    </w:div>
    <w:div w:id="588200225">
      <w:bodyDiv w:val="1"/>
      <w:marLeft w:val="0"/>
      <w:marRight w:val="0"/>
      <w:marTop w:val="0"/>
      <w:marBottom w:val="0"/>
      <w:divBdr>
        <w:top w:val="none" w:sz="0" w:space="0" w:color="auto"/>
        <w:left w:val="none" w:sz="0" w:space="0" w:color="auto"/>
        <w:bottom w:val="none" w:sz="0" w:space="0" w:color="auto"/>
        <w:right w:val="none" w:sz="0" w:space="0" w:color="auto"/>
      </w:divBdr>
    </w:div>
    <w:div w:id="594677834">
      <w:bodyDiv w:val="1"/>
      <w:marLeft w:val="0"/>
      <w:marRight w:val="0"/>
      <w:marTop w:val="0"/>
      <w:marBottom w:val="0"/>
      <w:divBdr>
        <w:top w:val="none" w:sz="0" w:space="0" w:color="auto"/>
        <w:left w:val="none" w:sz="0" w:space="0" w:color="auto"/>
        <w:bottom w:val="none" w:sz="0" w:space="0" w:color="auto"/>
        <w:right w:val="none" w:sz="0" w:space="0" w:color="auto"/>
      </w:divBdr>
    </w:div>
    <w:div w:id="702755068">
      <w:bodyDiv w:val="1"/>
      <w:marLeft w:val="0"/>
      <w:marRight w:val="0"/>
      <w:marTop w:val="0"/>
      <w:marBottom w:val="0"/>
      <w:divBdr>
        <w:top w:val="none" w:sz="0" w:space="0" w:color="auto"/>
        <w:left w:val="none" w:sz="0" w:space="0" w:color="auto"/>
        <w:bottom w:val="none" w:sz="0" w:space="0" w:color="auto"/>
        <w:right w:val="none" w:sz="0" w:space="0" w:color="auto"/>
      </w:divBdr>
      <w:divsChild>
        <w:div w:id="484663702">
          <w:marLeft w:val="0"/>
          <w:marRight w:val="0"/>
          <w:marTop w:val="0"/>
          <w:marBottom w:val="0"/>
          <w:divBdr>
            <w:top w:val="none" w:sz="0" w:space="0" w:color="auto"/>
            <w:left w:val="none" w:sz="0" w:space="0" w:color="auto"/>
            <w:bottom w:val="none" w:sz="0" w:space="0" w:color="auto"/>
            <w:right w:val="none" w:sz="0" w:space="0" w:color="auto"/>
          </w:divBdr>
          <w:divsChild>
            <w:div w:id="52143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88552">
      <w:bodyDiv w:val="1"/>
      <w:marLeft w:val="0"/>
      <w:marRight w:val="0"/>
      <w:marTop w:val="0"/>
      <w:marBottom w:val="0"/>
      <w:divBdr>
        <w:top w:val="none" w:sz="0" w:space="0" w:color="auto"/>
        <w:left w:val="none" w:sz="0" w:space="0" w:color="auto"/>
        <w:bottom w:val="none" w:sz="0" w:space="0" w:color="auto"/>
        <w:right w:val="none" w:sz="0" w:space="0" w:color="auto"/>
      </w:divBdr>
    </w:div>
    <w:div w:id="872350602">
      <w:bodyDiv w:val="1"/>
      <w:marLeft w:val="0"/>
      <w:marRight w:val="0"/>
      <w:marTop w:val="0"/>
      <w:marBottom w:val="0"/>
      <w:divBdr>
        <w:top w:val="none" w:sz="0" w:space="0" w:color="auto"/>
        <w:left w:val="none" w:sz="0" w:space="0" w:color="auto"/>
        <w:bottom w:val="none" w:sz="0" w:space="0" w:color="auto"/>
        <w:right w:val="none" w:sz="0" w:space="0" w:color="auto"/>
      </w:divBdr>
    </w:div>
    <w:div w:id="943004474">
      <w:bodyDiv w:val="1"/>
      <w:marLeft w:val="0"/>
      <w:marRight w:val="0"/>
      <w:marTop w:val="0"/>
      <w:marBottom w:val="0"/>
      <w:divBdr>
        <w:top w:val="none" w:sz="0" w:space="0" w:color="auto"/>
        <w:left w:val="none" w:sz="0" w:space="0" w:color="auto"/>
        <w:bottom w:val="none" w:sz="0" w:space="0" w:color="auto"/>
        <w:right w:val="none" w:sz="0" w:space="0" w:color="auto"/>
      </w:divBdr>
    </w:div>
    <w:div w:id="1056659959">
      <w:bodyDiv w:val="1"/>
      <w:marLeft w:val="0"/>
      <w:marRight w:val="0"/>
      <w:marTop w:val="0"/>
      <w:marBottom w:val="0"/>
      <w:divBdr>
        <w:top w:val="none" w:sz="0" w:space="0" w:color="auto"/>
        <w:left w:val="none" w:sz="0" w:space="0" w:color="auto"/>
        <w:bottom w:val="none" w:sz="0" w:space="0" w:color="auto"/>
        <w:right w:val="none" w:sz="0" w:space="0" w:color="auto"/>
      </w:divBdr>
      <w:divsChild>
        <w:div w:id="961419318">
          <w:marLeft w:val="0"/>
          <w:marRight w:val="0"/>
          <w:marTop w:val="0"/>
          <w:marBottom w:val="0"/>
          <w:divBdr>
            <w:top w:val="none" w:sz="0" w:space="0" w:color="auto"/>
            <w:left w:val="none" w:sz="0" w:space="0" w:color="auto"/>
            <w:bottom w:val="none" w:sz="0" w:space="0" w:color="auto"/>
            <w:right w:val="none" w:sz="0" w:space="0" w:color="auto"/>
          </w:divBdr>
          <w:divsChild>
            <w:div w:id="18980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03989">
      <w:bodyDiv w:val="1"/>
      <w:marLeft w:val="0"/>
      <w:marRight w:val="0"/>
      <w:marTop w:val="0"/>
      <w:marBottom w:val="0"/>
      <w:divBdr>
        <w:top w:val="none" w:sz="0" w:space="0" w:color="auto"/>
        <w:left w:val="none" w:sz="0" w:space="0" w:color="auto"/>
        <w:bottom w:val="none" w:sz="0" w:space="0" w:color="auto"/>
        <w:right w:val="none" w:sz="0" w:space="0" w:color="auto"/>
      </w:divBdr>
      <w:divsChild>
        <w:div w:id="1031422308">
          <w:marLeft w:val="0"/>
          <w:marRight w:val="0"/>
          <w:marTop w:val="0"/>
          <w:marBottom w:val="360"/>
          <w:divBdr>
            <w:top w:val="none" w:sz="0" w:space="0" w:color="auto"/>
            <w:left w:val="none" w:sz="0" w:space="0" w:color="auto"/>
            <w:bottom w:val="none" w:sz="0" w:space="0" w:color="auto"/>
            <w:right w:val="none" w:sz="0" w:space="0" w:color="auto"/>
          </w:divBdr>
          <w:divsChild>
            <w:div w:id="156757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89768">
      <w:bodyDiv w:val="1"/>
      <w:marLeft w:val="0"/>
      <w:marRight w:val="0"/>
      <w:marTop w:val="0"/>
      <w:marBottom w:val="0"/>
      <w:divBdr>
        <w:top w:val="none" w:sz="0" w:space="0" w:color="auto"/>
        <w:left w:val="none" w:sz="0" w:space="0" w:color="auto"/>
        <w:bottom w:val="none" w:sz="0" w:space="0" w:color="auto"/>
        <w:right w:val="none" w:sz="0" w:space="0" w:color="auto"/>
      </w:divBdr>
    </w:div>
    <w:div w:id="1332877409">
      <w:bodyDiv w:val="1"/>
      <w:marLeft w:val="0"/>
      <w:marRight w:val="0"/>
      <w:marTop w:val="0"/>
      <w:marBottom w:val="0"/>
      <w:divBdr>
        <w:top w:val="none" w:sz="0" w:space="0" w:color="auto"/>
        <w:left w:val="none" w:sz="0" w:space="0" w:color="auto"/>
        <w:bottom w:val="none" w:sz="0" w:space="0" w:color="auto"/>
        <w:right w:val="none" w:sz="0" w:space="0" w:color="auto"/>
      </w:divBdr>
    </w:div>
    <w:div w:id="1342318779">
      <w:bodyDiv w:val="1"/>
      <w:marLeft w:val="0"/>
      <w:marRight w:val="0"/>
      <w:marTop w:val="0"/>
      <w:marBottom w:val="0"/>
      <w:divBdr>
        <w:top w:val="none" w:sz="0" w:space="0" w:color="auto"/>
        <w:left w:val="none" w:sz="0" w:space="0" w:color="auto"/>
        <w:bottom w:val="none" w:sz="0" w:space="0" w:color="auto"/>
        <w:right w:val="none" w:sz="0" w:space="0" w:color="auto"/>
      </w:divBdr>
    </w:div>
    <w:div w:id="1381324743">
      <w:bodyDiv w:val="1"/>
      <w:marLeft w:val="0"/>
      <w:marRight w:val="0"/>
      <w:marTop w:val="0"/>
      <w:marBottom w:val="0"/>
      <w:divBdr>
        <w:top w:val="none" w:sz="0" w:space="0" w:color="auto"/>
        <w:left w:val="none" w:sz="0" w:space="0" w:color="auto"/>
        <w:bottom w:val="none" w:sz="0" w:space="0" w:color="auto"/>
        <w:right w:val="none" w:sz="0" w:space="0" w:color="auto"/>
      </w:divBdr>
    </w:div>
    <w:div w:id="1544636099">
      <w:bodyDiv w:val="1"/>
      <w:marLeft w:val="0"/>
      <w:marRight w:val="0"/>
      <w:marTop w:val="0"/>
      <w:marBottom w:val="0"/>
      <w:divBdr>
        <w:top w:val="none" w:sz="0" w:space="0" w:color="auto"/>
        <w:left w:val="none" w:sz="0" w:space="0" w:color="auto"/>
        <w:bottom w:val="none" w:sz="0" w:space="0" w:color="auto"/>
        <w:right w:val="none" w:sz="0" w:space="0" w:color="auto"/>
      </w:divBdr>
    </w:div>
    <w:div w:id="1671325258">
      <w:bodyDiv w:val="1"/>
      <w:marLeft w:val="0"/>
      <w:marRight w:val="0"/>
      <w:marTop w:val="0"/>
      <w:marBottom w:val="0"/>
      <w:divBdr>
        <w:top w:val="none" w:sz="0" w:space="0" w:color="auto"/>
        <w:left w:val="none" w:sz="0" w:space="0" w:color="auto"/>
        <w:bottom w:val="none" w:sz="0" w:space="0" w:color="auto"/>
        <w:right w:val="none" w:sz="0" w:space="0" w:color="auto"/>
      </w:divBdr>
    </w:div>
    <w:div w:id="1707750830">
      <w:bodyDiv w:val="1"/>
      <w:marLeft w:val="0"/>
      <w:marRight w:val="0"/>
      <w:marTop w:val="0"/>
      <w:marBottom w:val="0"/>
      <w:divBdr>
        <w:top w:val="none" w:sz="0" w:space="0" w:color="auto"/>
        <w:left w:val="none" w:sz="0" w:space="0" w:color="auto"/>
        <w:bottom w:val="none" w:sz="0" w:space="0" w:color="auto"/>
        <w:right w:val="none" w:sz="0" w:space="0" w:color="auto"/>
      </w:divBdr>
    </w:div>
    <w:div w:id="1853907537">
      <w:bodyDiv w:val="1"/>
      <w:marLeft w:val="0"/>
      <w:marRight w:val="0"/>
      <w:marTop w:val="0"/>
      <w:marBottom w:val="0"/>
      <w:divBdr>
        <w:top w:val="none" w:sz="0" w:space="0" w:color="auto"/>
        <w:left w:val="none" w:sz="0" w:space="0" w:color="auto"/>
        <w:bottom w:val="none" w:sz="0" w:space="0" w:color="auto"/>
        <w:right w:val="none" w:sz="0" w:space="0" w:color="auto"/>
      </w:divBdr>
    </w:div>
    <w:div w:id="1976595040">
      <w:bodyDiv w:val="1"/>
      <w:marLeft w:val="0"/>
      <w:marRight w:val="0"/>
      <w:marTop w:val="0"/>
      <w:marBottom w:val="0"/>
      <w:divBdr>
        <w:top w:val="none" w:sz="0" w:space="0" w:color="auto"/>
        <w:left w:val="none" w:sz="0" w:space="0" w:color="auto"/>
        <w:bottom w:val="none" w:sz="0" w:space="0" w:color="auto"/>
        <w:right w:val="none" w:sz="0" w:space="0" w:color="auto"/>
      </w:divBdr>
    </w:div>
    <w:div w:id="2104061339">
      <w:bodyDiv w:val="1"/>
      <w:marLeft w:val="0"/>
      <w:marRight w:val="0"/>
      <w:marTop w:val="0"/>
      <w:marBottom w:val="0"/>
      <w:divBdr>
        <w:top w:val="none" w:sz="0" w:space="0" w:color="auto"/>
        <w:left w:val="none" w:sz="0" w:space="0" w:color="auto"/>
        <w:bottom w:val="none" w:sz="0" w:space="0" w:color="auto"/>
        <w:right w:val="none" w:sz="0" w:space="0" w:color="auto"/>
      </w:divBdr>
      <w:divsChild>
        <w:div w:id="1283028393">
          <w:marLeft w:val="0"/>
          <w:marRight w:val="0"/>
          <w:marTop w:val="0"/>
          <w:marBottom w:val="360"/>
          <w:divBdr>
            <w:top w:val="none" w:sz="0" w:space="0" w:color="auto"/>
            <w:left w:val="none" w:sz="0" w:space="0" w:color="auto"/>
            <w:bottom w:val="none" w:sz="0" w:space="0" w:color="auto"/>
            <w:right w:val="none" w:sz="0" w:space="0" w:color="auto"/>
          </w:divBdr>
          <w:divsChild>
            <w:div w:id="105678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5.png" Id="R8561e695aab24de7" /><Relationship Type="http://schemas.openxmlformats.org/officeDocument/2006/relationships/hyperlink" Target="https://doi.org/10.1525/collabra.33267" TargetMode="External" Id="Re1ddd5f130ff481f" /><Relationship Type="http://schemas.openxmlformats.org/officeDocument/2006/relationships/hyperlink" Target="https://doi.org/10.1016/j.oor.2024.100662" TargetMode="External" Id="Rcb6413e06a224229" /><Relationship Type="http://schemas.openxmlformats.org/officeDocument/2006/relationships/hyperlink" Target="https://doi.org/10.1111/insr.12308" TargetMode="External" Id="R3ebdba2769f34933" /><Relationship Type="http://schemas.openxmlformats.org/officeDocument/2006/relationships/image" Target="/media/image6.png" Id="R95fd5f9bcb2346c3" /><Relationship Type="http://schemas.openxmlformats.org/officeDocument/2006/relationships/hyperlink" Target="https://drive.google.com/drive/folders/1FAtsrSf0jNWQIfGNWiAajB6uY8r1SFJD?usp=drive_link" TargetMode="External" Id="R6148e1db2cde4dea"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8FEB7457EEA8346A3C800AB92D71646" ma:contentTypeVersion="8" ma:contentTypeDescription="Create a new document." ma:contentTypeScope="" ma:versionID="b9331381e99021d3686380e64e1faebb">
  <xsd:schema xmlns:xsd="http://www.w3.org/2001/XMLSchema" xmlns:xs="http://www.w3.org/2001/XMLSchema" xmlns:p="http://schemas.microsoft.com/office/2006/metadata/properties" xmlns:ns2="71eb42c7-670e-4d1d-834c-78c3e1551c18" targetNamespace="http://schemas.microsoft.com/office/2006/metadata/properties" ma:root="true" ma:fieldsID="c65bf6baad3989029e98e912f08fc3f3" ns2:_="">
    <xsd:import namespace="71eb42c7-670e-4d1d-834c-78c3e1551c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eb42c7-670e-4d1d-834c-78c3e1551c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1E983-618B-44E2-8C4F-DF4F29CD138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CEB818-36C8-4C5C-B4B9-AE0B47F48C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eb42c7-670e-4d1d-834c-78c3e1551c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A1AF0C-D980-447D-8D67-B469F91E6EAE}">
  <ds:schemaRefs>
    <ds:schemaRef ds:uri="http://schemas.microsoft.com/sharepoint/v3/contenttype/forms"/>
  </ds:schemaRefs>
</ds:datastoreItem>
</file>

<file path=customXml/itemProps4.xml><?xml version="1.0" encoding="utf-8"?>
<ds:datastoreItem xmlns:ds="http://schemas.openxmlformats.org/officeDocument/2006/customXml" ds:itemID="{CE177FBC-4857-4665-9C8C-4907E5F8D51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Alexys Martín Coate Reyes</dc:creator>
  <keywords/>
  <dc:description/>
  <lastModifiedBy>Diego Andrés Bernal Díaz</lastModifiedBy>
  <revision>164</revision>
  <lastPrinted>2025-04-28T20:53:00.0000000Z</lastPrinted>
  <dcterms:created xsi:type="dcterms:W3CDTF">2025-04-11T17:55:00.0000000Z</dcterms:created>
  <dcterms:modified xsi:type="dcterms:W3CDTF">2025-05-05T03:40:37.7878583Z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0x01010058FEB7457EEA8346A3C800AB92D71646</vt:lpwstr>
  </property>
</Properties>
</file>