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p14">
  <w:body>
    <w:tbl>
      <w:tblPr>
        <w:tblpPr w:leftFromText="180" w:rightFromText="180" w:vertAnchor="text" w:horzAnchor="page" w:tblpX="15993" w:tblpY="-90"/>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88"/>
        <w:gridCol w:w="2988"/>
      </w:tblGrid>
      <w:tr w:rsidR="00226C8E" w:rsidTr="6FC65A14" w14:paraId="4325D1A5" w14:textId="77777777">
        <w:tc>
          <w:tcPr>
            <w:tcW w:w="2988" w:type="dxa"/>
            <w:tcMar/>
          </w:tcPr>
          <w:p w:rsidR="00226C8E" w:rsidP="00226C8E" w:rsidRDefault="00226C8E" w14:paraId="7AC36ED0" w14:textId="77777777">
            <w:pPr>
              <w:autoSpaceDE w:val="0"/>
              <w:autoSpaceDN w:val="0"/>
              <w:adjustRightInd w:val="0"/>
              <w:jc w:val="both"/>
            </w:pPr>
            <w:r>
              <w:rPr>
                <w:color w:val="000000"/>
              </w:rPr>
              <w:t>Date:</w:t>
            </w:r>
            <w:r>
              <w:rPr>
                <w:color w:val="0000FF"/>
              </w:rPr>
              <w:t xml:space="preserve"> </w:t>
            </w:r>
            <w:r w:rsidRPr="005A00A8">
              <w:rPr>
                <w:b/>
              </w:rPr>
              <w:t>Latest Draft</w:t>
            </w:r>
          </w:p>
        </w:tc>
        <w:tc>
          <w:tcPr>
            <w:tcW w:w="2988" w:type="dxa"/>
            <w:tcMar/>
          </w:tcPr>
          <w:p w:rsidR="00226C8E" w:rsidP="00226C8E" w:rsidRDefault="00226C8E" w14:paraId="367F0D16" w14:textId="50E897A1">
            <w:pPr>
              <w:autoSpaceDE w:val="0"/>
              <w:autoSpaceDN w:val="0"/>
              <w:adjustRightInd w:val="0"/>
              <w:jc w:val="both"/>
              <w:rPr>
                <w:color w:val="000000"/>
              </w:rPr>
            </w:pPr>
            <w:r w:rsidRPr="254AFFE9" w:rsidR="00226C8E">
              <w:rPr>
                <w:color w:val="000000" w:themeColor="text1" w:themeTint="FF" w:themeShade="FF"/>
              </w:rPr>
              <w:t>Owner:</w:t>
            </w:r>
            <w:r w:rsidRPr="254AFFE9" w:rsidR="00226C8E">
              <w:rPr>
                <w:color w:val="0000FF"/>
              </w:rPr>
              <w:t xml:space="preserve">  </w:t>
            </w:r>
            <w:r w:rsidRPr="254AFFE9" w:rsidR="431114FE">
              <w:rPr>
                <w:b w:val="1"/>
                <w:bCs w:val="1"/>
              </w:rPr>
              <w:t>Alexzander Ealy</w:t>
            </w:r>
          </w:p>
        </w:tc>
      </w:tr>
      <w:tr w:rsidR="00226C8E" w:rsidTr="6FC65A14" w14:paraId="1D18DA13" w14:textId="77777777">
        <w:trPr>
          <w:trHeight w:val="323"/>
        </w:trPr>
        <w:tc>
          <w:tcPr>
            <w:tcW w:w="2988" w:type="dxa"/>
            <w:tcMar/>
          </w:tcPr>
          <w:p w:rsidR="00226C8E" w:rsidP="00226C8E" w:rsidRDefault="00226C8E" w14:paraId="1CE879D1" w14:textId="756F72BE">
            <w:r w:rsidR="7F898CB0">
              <w:rPr/>
              <w:t>Approval Date:</w:t>
            </w:r>
            <w:r w:rsidR="5A71207A">
              <w:rPr/>
              <w:t>11/13/2020</w:t>
            </w:r>
          </w:p>
        </w:tc>
        <w:tc>
          <w:tcPr>
            <w:tcW w:w="2988" w:type="dxa"/>
            <w:tcMar/>
          </w:tcPr>
          <w:p w:rsidR="00226C8E" w:rsidP="00226C8E" w:rsidRDefault="00226C8E" w14:paraId="1D95F65C" w14:textId="77777777">
            <w:pPr>
              <w:rPr>
                <w:color w:val="000000"/>
              </w:rPr>
            </w:pPr>
            <w:r>
              <w:rPr>
                <w:color w:val="000000"/>
              </w:rPr>
              <w:t>Manager Approval:</w:t>
            </w:r>
          </w:p>
        </w:tc>
      </w:tr>
    </w:tbl>
    <w:p w:rsidR="00D6270C" w:rsidRDefault="00D6270C" w14:paraId="5D72DCA6" w14:textId="77777777"/>
    <w:p w:rsidR="00D6270C" w:rsidP="00D6270C" w:rsidRDefault="00D6270C" w14:paraId="1A87ACAA" w14:textId="77777777">
      <w:pPr>
        <w:jc w:val="right"/>
      </w:pPr>
    </w:p>
    <w:p w:rsidR="00D6270C" w:rsidP="00D6270C" w:rsidRDefault="00D6270C" w14:paraId="61F7BFDC" w14:textId="77777777">
      <w:pPr>
        <w:jc w:val="right"/>
      </w:pPr>
    </w:p>
    <w:p w:rsidR="007978E2" w:rsidP="00D6270C" w:rsidRDefault="007978E2" w14:paraId="78884D69" w14:textId="77777777">
      <w:pPr>
        <w:ind w:right="120"/>
        <w:jc w:val="right"/>
      </w:pPr>
    </w:p>
    <w:tbl>
      <w:tblPr>
        <w:tblW w:w="219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289"/>
        <w:gridCol w:w="10701"/>
      </w:tblGrid>
      <w:tr w:rsidR="005F7048" w:rsidTr="6FC65A14" w14:paraId="15B74464" w14:textId="77777777">
        <w:tblPrEx>
          <w:tblCellMar>
            <w:top w:w="0" w:type="dxa"/>
            <w:bottom w:w="0" w:type="dxa"/>
          </w:tblCellMar>
        </w:tblPrEx>
        <w:trPr>
          <w:trHeight w:val="12969"/>
        </w:trPr>
        <w:tc>
          <w:tcPr>
            <w:tcW w:w="11289" w:type="dxa"/>
            <w:tcBorders>
              <w:top w:val="nil"/>
              <w:left w:val="nil"/>
              <w:bottom w:val="nil"/>
              <w:right w:val="nil"/>
            </w:tcBorders>
            <w:tcMar/>
          </w:tcPr>
          <w:p w:rsidRPr="00A1771C" w:rsidR="00C773F3" w:rsidP="00E62B17" w:rsidRDefault="00C773F3" w14:paraId="200EA3F7" w14:textId="77777777">
            <w:pPr>
              <w:rPr>
                <w:rFonts w:ascii="Arial" w:hAnsi="Arial" w:cs="Arial"/>
                <w:b/>
                <w:sz w:val="20"/>
                <w:szCs w:val="20"/>
              </w:rPr>
            </w:pPr>
          </w:p>
          <w:p w:rsidR="00C773F3" w:rsidP="00E62B17" w:rsidRDefault="00C773F3" w14:paraId="6CB50714" w14:textId="77777777"/>
          <w:p w:rsidR="00C773F3" w:rsidP="00E62B17" w:rsidRDefault="00C773F3" w14:paraId="77DD8DFD" w14:textId="77777777"/>
          <w:tbl>
            <w:tblPr>
              <w:tblW w:w="0" w:type="auto"/>
              <w:tblInd w:w="1" w:type="dxa"/>
              <w:tblBorders>
                <w:top w:val="single" w:color="auto" w:sz="24" w:space="0"/>
                <w:left w:val="single" w:color="auto" w:sz="24" w:space="0"/>
                <w:bottom w:val="single" w:color="auto" w:sz="24" w:space="0"/>
                <w:right w:val="single" w:color="auto" w:sz="24" w:space="0"/>
              </w:tblBorders>
              <w:tblLayout w:type="fixed"/>
              <w:tblLook w:val="0000" w:firstRow="0" w:lastRow="0" w:firstColumn="0" w:lastColumn="0" w:noHBand="0" w:noVBand="0"/>
            </w:tblPr>
            <w:tblGrid>
              <w:gridCol w:w="10973"/>
            </w:tblGrid>
            <w:tr w:rsidR="007E54F6" w:rsidTr="254AFFE9" w14:paraId="767AB497" w14:textId="77777777">
              <w:tblPrEx>
                <w:tblCellMar>
                  <w:top w:w="0" w:type="dxa"/>
                  <w:bottom w:w="0" w:type="dxa"/>
                </w:tblCellMar>
              </w:tblPrEx>
              <w:trPr>
                <w:trHeight w:val="1234"/>
              </w:trPr>
              <w:tc>
                <w:tcPr>
                  <w:tcW w:w="10973" w:type="dxa"/>
                  <w:tcMar/>
                </w:tcPr>
                <w:p w:rsidR="00AA25B7" w:rsidP="003508C1" w:rsidRDefault="004671A2" w14:paraId="099D0957" w14:textId="60C48406">
                  <w:pPr>
                    <w:pStyle w:val="Heading3"/>
                    <w:numPr>
                      <w:ilvl w:val="0"/>
                      <w:numId w:val="7"/>
                    </w:numPr>
                    <w:rPr>
                      <w:u w:val="single"/>
                    </w:rPr>
                  </w:pPr>
                  <w:r>
                    <w:rPr>
                      <w:noProof/>
                      <w:u w:val="single"/>
                    </w:rPr>
                    <mc:AlternateContent>
                      <mc:Choice Requires="wpg">
                        <w:drawing>
                          <wp:anchor distT="0" distB="0" distL="114300" distR="114300" simplePos="0" relativeHeight="251658240" behindDoc="0" locked="0" layoutInCell="1" allowOverlap="1" wp14:anchorId="283B1144" wp14:editId="76742536">
                            <wp:simplePos x="0" y="0"/>
                            <wp:positionH relativeFrom="column">
                              <wp:posOffset>6835775</wp:posOffset>
                            </wp:positionH>
                            <wp:positionV relativeFrom="paragraph">
                              <wp:posOffset>177800</wp:posOffset>
                            </wp:positionV>
                            <wp:extent cx="549910" cy="7376160"/>
                            <wp:effectExtent l="58420" t="38100" r="10795" b="62865"/>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910" cy="7376160"/>
                                      <a:chOff x="11824" y="2010"/>
                                      <a:chExt cx="866" cy="8038"/>
                                    </a:xfrm>
                                  </wpg:grpSpPr>
                                  <wps:wsp>
                                    <wps:cNvPr id="3" name="Line 6"/>
                                    <wps:cNvCnPr>
                                      <a:cxnSpLocks noChangeShapeType="1"/>
                                    </wps:cNvCnPr>
                                    <wps:spPr bwMode="auto">
                                      <a:xfrm>
                                        <a:off x="11824" y="9977"/>
                                        <a:ext cx="540" cy="0"/>
                                      </a:xfrm>
                                      <a:prstGeom prst="line">
                                        <a:avLst/>
                                      </a:prstGeom>
                                      <a:noFill/>
                                      <a:ln w="114300">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7"/>
                                    <wps:cNvSpPr>
                                      <a:spLocks noChangeArrowheads="1"/>
                                    </wps:cNvSpPr>
                                    <wps:spPr bwMode="auto">
                                      <a:xfrm rot="16200000">
                                        <a:off x="12216" y="2026"/>
                                        <a:ext cx="489" cy="458"/>
                                      </a:xfrm>
                                      <a:prstGeom prst="downArrow">
                                        <a:avLst>
                                          <a:gd name="adj1" fmla="val 50000"/>
                                          <a:gd name="adj2" fmla="val 25000"/>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 name="Line 8"/>
                                    <wps:cNvCnPr>
                                      <a:cxnSpLocks noChangeShapeType="1"/>
                                    </wps:cNvCnPr>
                                    <wps:spPr bwMode="auto">
                                      <a:xfrm flipV="1">
                                        <a:off x="12291" y="2128"/>
                                        <a:ext cx="0" cy="7920"/>
                                      </a:xfrm>
                                      <a:prstGeom prst="line">
                                        <a:avLst/>
                                      </a:prstGeom>
                                      <a:noFill/>
                                      <a:ln w="1143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 style="position:absolute;margin-left:538.25pt;margin-top:14pt;width:43.3pt;height:580.8pt;z-index:251658240" coordsize="866,8038" coordorigin="11824,2010" o:spid="_x0000_s1026" w14:anchorId="2E494B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">
                            <v:line id="Line 6" style="position:absolute;visibility:visible;mso-wrap-style:square" o:spid="_x0000_s1027" strokeweight="9pt" o:connectortype="straight" from="11824,9977" to="12364,9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utoShape 7" style="position:absolute;left:12216;top:2026;width:489;height:458;rotation:-90;visibility:visible;mso-wrap-style:square;v-text-anchor:top" o:spid="_x0000_s1028" fillcolor="black" type="#_x0000_t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"/>
                            <v:line id="Line 8" style="position:absolute;flip:y;visibility:visible;mso-wrap-style:square" o:spid="_x0000_s1029" strokeweight="9pt" o:connectortype="straight" from="12291,2128" to="12291,1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"/>
                          </v:group>
                        </w:pict>
                      </mc:Fallback>
                    </mc:AlternateContent>
                  </w:r>
                  <w:r w:rsidRPr="004242BD" w:rsidR="006B23F2">
                    <w:rPr>
                      <w:u w:val="single"/>
                    </w:rPr>
                    <w:t>BACKGROUND</w:t>
                  </w:r>
                  <w:r w:rsidR="003508C1">
                    <w:rPr>
                      <w:u w:val="single"/>
                    </w:rPr>
                    <w:t>:   What are you talking about and why?</w:t>
                  </w:r>
                  <w:r w:rsidR="00ED391C">
                    <w:rPr>
                      <w:u w:val="single"/>
                    </w:rPr>
                    <w:t xml:space="preserve"> </w:t>
                  </w:r>
                </w:p>
                <w:p w:rsidR="00236735" w:rsidP="254AFFE9" w:rsidRDefault="00236735" w14:paraId="33D36FF5" w14:textId="71DFC7E8">
                  <w:pPr>
                    <w:numPr>
                      <w:ilvl w:val="0"/>
                      <w:numId w:val="6"/>
                    </w:numPr>
                    <w:autoSpaceDE w:val="0"/>
                    <w:autoSpaceDN w:val="0"/>
                    <w:adjustRightInd w:val="0"/>
                    <w:rPr>
                      <w:rFonts w:ascii="Arial" w:hAnsi="Arial" w:cs="Arial"/>
                    </w:rPr>
                  </w:pPr>
                  <w:r w:rsidRPr="254AFFE9" w:rsidR="309A46BB">
                    <w:rPr>
                      <w:rFonts w:ascii="Arial" w:hAnsi="Arial" w:cs="Arial"/>
                    </w:rPr>
                    <w:t>Small group scheduling is taking way to long and is leaving customers frustrated and confused.</w:t>
                  </w:r>
                  <w:r w:rsidRPr="254AFFE9" w:rsidR="3CB3512E">
                    <w:rPr>
                      <w:rFonts w:ascii="Arial" w:hAnsi="Arial" w:cs="Arial"/>
                    </w:rPr>
                    <w:t xml:space="preserve"> The purpose is to </w:t>
                  </w:r>
                  <w:r w:rsidRPr="254AFFE9" w:rsidR="427FE053">
                    <w:rPr>
                      <w:rFonts w:ascii="Arial" w:hAnsi="Arial" w:cs="Arial"/>
                    </w:rPr>
                    <w:t>reduce</w:t>
                  </w:r>
                  <w:r w:rsidRPr="254AFFE9" w:rsidR="3CB3512E">
                    <w:rPr>
                      <w:rFonts w:ascii="Arial" w:hAnsi="Arial" w:cs="Arial"/>
                    </w:rPr>
                    <w:t xml:space="preserve"> how long it takes for small groups to get </w:t>
                  </w:r>
                  <w:r w:rsidRPr="254AFFE9" w:rsidR="6388DCBF">
                    <w:rPr>
                      <w:rFonts w:ascii="Arial" w:hAnsi="Arial" w:cs="Arial"/>
                    </w:rPr>
                    <w:t>scheduled and</w:t>
                  </w:r>
                  <w:r w:rsidRPr="254AFFE9" w:rsidR="3CB3512E">
                    <w:rPr>
                      <w:rFonts w:ascii="Arial" w:hAnsi="Arial" w:cs="Arial"/>
                    </w:rPr>
                    <w:t xml:space="preserve"> improve the </w:t>
                  </w:r>
                  <w:r w:rsidRPr="254AFFE9" w:rsidR="39E01616">
                    <w:rPr>
                      <w:rFonts w:ascii="Arial" w:hAnsi="Arial" w:cs="Arial"/>
                    </w:rPr>
                    <w:t>quality</w:t>
                  </w:r>
                  <w:r w:rsidRPr="254AFFE9" w:rsidR="3CB3512E">
                    <w:rPr>
                      <w:rFonts w:ascii="Arial" w:hAnsi="Arial" w:cs="Arial"/>
                    </w:rPr>
                    <w:t xml:space="preserve"> for groups looking for answers. </w:t>
                  </w:r>
                  <w:r w:rsidRPr="254AFFE9" w:rsidR="309A46BB">
                    <w:rPr>
                      <w:rFonts w:ascii="Arial" w:hAnsi="Arial" w:cs="Arial"/>
                    </w:rPr>
                    <w:t xml:space="preserve"> </w:t>
                  </w:r>
                </w:p>
                <w:p w:rsidR="3BE62CB9" w:rsidP="254AFFE9" w:rsidRDefault="3BE62CB9" w14:paraId="466E781A" w14:textId="4FB4C577">
                  <w:pPr>
                    <w:pStyle w:val="Normal"/>
                    <w:numPr>
                      <w:ilvl w:val="0"/>
                      <w:numId w:val="6"/>
                    </w:numPr>
                    <w:rPr/>
                  </w:pPr>
                  <w:r w:rsidRPr="254AFFE9" w:rsidR="3BE62CB9">
                    <w:rPr>
                      <w:rFonts w:ascii="Arial" w:hAnsi="Arial" w:cs="Arial"/>
                    </w:rPr>
                    <w:t xml:space="preserve">Cycle time and lead time for scheduling groups needs to be reduced, and quality of answering, customers questions. </w:t>
                  </w:r>
                </w:p>
                <w:p w:rsidR="2C5C6AEF" w:rsidP="254AFFE9" w:rsidRDefault="2C5C6AEF" w14:paraId="0B87B756" w14:textId="7EFCD9B2">
                  <w:pPr>
                    <w:pStyle w:val="Normal"/>
                    <w:numPr>
                      <w:ilvl w:val="0"/>
                      <w:numId w:val="6"/>
                    </w:numPr>
                    <w:bidi w:val="0"/>
                    <w:spacing w:before="0" w:beforeAutospacing="off" w:after="0" w:afterAutospacing="off" w:line="259" w:lineRule="auto"/>
                    <w:ind w:left="720" w:right="0" w:hanging="360"/>
                    <w:jc w:val="left"/>
                    <w:rPr>
                      <w:rFonts w:ascii="Arial" w:hAnsi="Arial" w:eastAsia="Arial" w:cs="Arial"/>
                      <w:sz w:val="24"/>
                      <w:szCs w:val="24"/>
                    </w:rPr>
                  </w:pPr>
                  <w:r w:rsidRPr="254AFFE9" w:rsidR="2C5C6AEF">
                    <w:rPr>
                      <w:rFonts w:ascii="Arial" w:hAnsi="Arial" w:cs="Arial"/>
                    </w:rPr>
                    <w:t xml:space="preserve">This takes place in a golf establishment, where customers can either golf alone or in </w:t>
                  </w:r>
                  <w:r w:rsidRPr="254AFFE9" w:rsidR="65FC4EBD">
                    <w:rPr>
                      <w:rFonts w:ascii="Arial" w:hAnsi="Arial" w:cs="Arial"/>
                    </w:rPr>
                    <w:t>groups</w:t>
                  </w:r>
                  <w:r w:rsidRPr="254AFFE9" w:rsidR="2C5C6AEF">
                    <w:rPr>
                      <w:rFonts w:ascii="Arial" w:hAnsi="Arial" w:cs="Arial"/>
                    </w:rPr>
                    <w:t xml:space="preserve">. </w:t>
                  </w:r>
                </w:p>
                <w:p w:rsidR="7992A5E7" w:rsidP="254AFFE9" w:rsidRDefault="7992A5E7" w14:paraId="74F56A88" w14:textId="5085A598">
                  <w:pPr>
                    <w:pStyle w:val="Heading3"/>
                    <w:numPr>
                      <w:ilvl w:val="0"/>
                      <w:numId w:val="6"/>
                    </w:numPr>
                    <w:bidi w:val="0"/>
                    <w:spacing w:before="240" w:beforeAutospacing="off" w:after="60" w:afterAutospacing="off" w:line="259" w:lineRule="auto"/>
                    <w:ind w:right="0"/>
                    <w:jc w:val="left"/>
                    <w:rPr>
                      <w:rFonts w:ascii="Arial" w:hAnsi="Arial" w:eastAsia="Arial" w:cs="Arial"/>
                      <w:b w:val="0"/>
                      <w:bCs w:val="0"/>
                      <w:sz w:val="24"/>
                      <w:szCs w:val="24"/>
                    </w:rPr>
                  </w:pPr>
                  <w:r w:rsidRPr="254AFFE9" w:rsidR="7992A5E7">
                    <w:rPr>
                      <w:b w:val="0"/>
                      <w:bCs w:val="0"/>
                      <w:sz w:val="24"/>
                      <w:szCs w:val="24"/>
                    </w:rPr>
                    <w:t xml:space="preserve">Trying to reduce the </w:t>
                  </w:r>
                  <w:r w:rsidRPr="254AFFE9" w:rsidR="23BCA0B2">
                    <w:rPr>
                      <w:b w:val="0"/>
                      <w:bCs w:val="0"/>
                      <w:sz w:val="24"/>
                      <w:szCs w:val="24"/>
                    </w:rPr>
                    <w:t>frustration</w:t>
                  </w:r>
                  <w:r w:rsidRPr="254AFFE9" w:rsidR="7992A5E7">
                    <w:rPr>
                      <w:b w:val="0"/>
                      <w:bCs w:val="0"/>
                      <w:sz w:val="24"/>
                      <w:szCs w:val="24"/>
                    </w:rPr>
                    <w:t xml:space="preserve"> of customers that is caused by the front desk not being able to answer questions such as how much, or </w:t>
                  </w:r>
                  <w:r w:rsidRPr="254AFFE9" w:rsidR="5900F1AB">
                    <w:rPr>
                      <w:b w:val="0"/>
                      <w:bCs w:val="0"/>
                      <w:sz w:val="24"/>
                      <w:szCs w:val="24"/>
                    </w:rPr>
                    <w:t>availability</w:t>
                  </w:r>
                  <w:r w:rsidRPr="254AFFE9" w:rsidR="7992A5E7">
                    <w:rPr>
                      <w:b w:val="0"/>
                      <w:bCs w:val="0"/>
                      <w:sz w:val="24"/>
                      <w:szCs w:val="24"/>
                    </w:rPr>
                    <w:t xml:space="preserve"> and the time it takes to schedule a group for </w:t>
                  </w:r>
                  <w:r w:rsidRPr="254AFFE9" w:rsidR="06305B34">
                    <w:rPr>
                      <w:b w:val="0"/>
                      <w:bCs w:val="0"/>
                      <w:sz w:val="24"/>
                      <w:szCs w:val="24"/>
                    </w:rPr>
                    <w:t xml:space="preserve">any </w:t>
                  </w:r>
                  <w:r w:rsidRPr="254AFFE9" w:rsidR="5E5E644B">
                    <w:rPr>
                      <w:b w:val="0"/>
                      <w:bCs w:val="0"/>
                      <w:sz w:val="24"/>
                      <w:szCs w:val="24"/>
                    </w:rPr>
                    <w:t>given</w:t>
                  </w:r>
                  <w:r w:rsidRPr="254AFFE9" w:rsidR="06305B34">
                    <w:rPr>
                      <w:b w:val="0"/>
                      <w:bCs w:val="0"/>
                      <w:sz w:val="24"/>
                      <w:szCs w:val="24"/>
                    </w:rPr>
                    <w:t xml:space="preserve"> day.</w:t>
                  </w:r>
                </w:p>
                <w:p w:rsidRPr="007978E2" w:rsidR="007978E2" w:rsidP="007978E2" w:rsidRDefault="007978E2" w14:paraId="218E9247" w14:textId="77777777"/>
                <w:p w:rsidRPr="007F5B24" w:rsidR="006766F7" w:rsidP="00E62B17" w:rsidRDefault="006766F7" w14:paraId="758E7DBD" w14:textId="77777777">
                  <w:pPr>
                    <w:rPr>
                      <w:rFonts w:ascii="Arial" w:hAnsi="Arial" w:cs="Arial"/>
                    </w:rPr>
                  </w:pPr>
                </w:p>
              </w:tc>
            </w:tr>
          </w:tbl>
          <w:p w:rsidR="007E54F6" w:rsidP="00E62B17" w:rsidRDefault="004671A2" w14:paraId="5C6F0BA6" w14:textId="064018A4">
            <w:r w:rsidRPr="00CA0AA9">
              <w:rPr>
                <w:noProof/>
              </w:rPr>
              <mc:AlternateContent>
                <mc:Choice Requires="wps">
                  <w:drawing>
                    <wp:anchor distT="0" distB="0" distL="114300" distR="114300" simplePos="0" relativeHeight="251657216" behindDoc="0" locked="0" layoutInCell="1" allowOverlap="1" wp14:anchorId="7D1224CF" wp14:editId="2AEAA170">
                      <wp:simplePos x="0" y="0"/>
                      <wp:positionH relativeFrom="column">
                        <wp:posOffset>3589020</wp:posOffset>
                      </wp:positionH>
                      <wp:positionV relativeFrom="paragraph">
                        <wp:posOffset>7620</wp:posOffset>
                      </wp:positionV>
                      <wp:extent cx="310515" cy="342900"/>
                      <wp:effectExtent l="28575" t="13335" r="32385" b="1524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 cy="342900"/>
                              </a:xfrm>
                              <a:prstGeom prst="downArrow">
                                <a:avLst>
                                  <a:gd name="adj1" fmla="val 50000"/>
                                  <a:gd name="adj2" fmla="val 2760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 style="position:absolute;margin-left:282.6pt;margin-top:.6pt;width:24.45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type="#_x0000_t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" w14:anchorId="748D205D"/>
                  </w:pict>
                </mc:Fallback>
              </mc:AlternateContent>
            </w:r>
          </w:p>
          <w:p w:rsidR="00B3068D" w:rsidP="00E62B17" w:rsidRDefault="00B3068D" w14:paraId="2B1ED6D1" w14:textId="77777777"/>
          <w:tbl>
            <w:tblPr>
              <w:tblW w:w="11021" w:type="dxa"/>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021"/>
            </w:tblGrid>
            <w:tr w:rsidR="007E54F6" w:rsidTr="6FC65A14" w14:paraId="25D443C5" w14:textId="77777777">
              <w:tblPrEx>
                <w:tblCellMar>
                  <w:top w:w="0" w:type="dxa"/>
                  <w:bottom w:w="0" w:type="dxa"/>
                </w:tblCellMar>
              </w:tblPrEx>
              <w:trPr>
                <w:trHeight w:val="3351"/>
              </w:trPr>
              <w:tc>
                <w:tcPr>
                  <w:tcW w:w="11021" w:type="dxa"/>
                  <w:tcBorders>
                    <w:top w:val="single" w:color="auto" w:sz="24" w:space="0"/>
                    <w:left w:val="single" w:color="auto" w:sz="24" w:space="0"/>
                    <w:bottom w:val="single" w:color="auto" w:sz="24" w:space="0"/>
                    <w:right w:val="single" w:color="auto" w:sz="24" w:space="0"/>
                  </w:tcBorders>
                  <w:tcMar/>
                </w:tcPr>
                <w:p w:rsidRPr="004242BD" w:rsidR="007E54F6" w:rsidP="003508C1" w:rsidRDefault="00680E37" w14:paraId="5923DEE6" w14:textId="77777777">
                  <w:pPr>
                    <w:pStyle w:val="Heading3"/>
                    <w:numPr>
                      <w:ilvl w:val="0"/>
                      <w:numId w:val="7"/>
                    </w:numPr>
                    <w:rPr>
                      <w:u w:val="single"/>
                    </w:rPr>
                  </w:pPr>
                  <w:r>
                    <w:rPr>
                      <w:u w:val="single"/>
                    </w:rPr>
                    <w:t>CURRENT CONDITIONS</w:t>
                  </w:r>
                  <w:r w:rsidR="003508C1">
                    <w:rPr>
                      <w:u w:val="single"/>
                    </w:rPr>
                    <w:t>: Where do things stand now?</w:t>
                  </w:r>
                  <w:r w:rsidR="00ED391C">
                    <w:rPr>
                      <w:u w:val="single"/>
                    </w:rPr>
                    <w:t xml:space="preserve"> </w:t>
                  </w:r>
                </w:p>
                <w:p w:rsidRPr="00CA0AA9" w:rsidR="001839D8" w:rsidP="00E62B17" w:rsidRDefault="001839D8" w14:paraId="502B08A0" w14:textId="77777777"/>
                <w:p w:rsidR="13F3BF15" w:rsidP="254AFFE9" w:rsidRDefault="13F3BF15" w14:paraId="3CFB6928" w14:textId="5FAF0853">
                  <w:pPr>
                    <w:pStyle w:val="Normal"/>
                    <w:numPr>
                      <w:ilvl w:val="0"/>
                      <w:numId w:val="2"/>
                    </w:numPr>
                    <w:rPr/>
                  </w:pPr>
                  <w:r w:rsidRPr="254AFFE9" w:rsidR="13F3BF15">
                    <w:rPr>
                      <w:rFonts w:ascii="Arial" w:hAnsi="Arial" w:cs="Arial"/>
                    </w:rPr>
                    <w:t xml:space="preserve">The front desk </w:t>
                  </w:r>
                  <w:r w:rsidRPr="254AFFE9" w:rsidR="497C23E1">
                    <w:rPr>
                      <w:rFonts w:ascii="Arial" w:hAnsi="Arial" w:cs="Arial"/>
                    </w:rPr>
                    <w:t>can't</w:t>
                  </w:r>
                  <w:r w:rsidRPr="254AFFE9" w:rsidR="13F3BF15">
                    <w:rPr>
                      <w:rFonts w:ascii="Arial" w:hAnsi="Arial" w:cs="Arial"/>
                    </w:rPr>
                    <w:t xml:space="preserve"> </w:t>
                  </w:r>
                  <w:r w:rsidRPr="254AFFE9" w:rsidR="55C2E5E8">
                    <w:rPr>
                      <w:rFonts w:ascii="Arial" w:hAnsi="Arial" w:cs="Arial"/>
                    </w:rPr>
                    <w:t>schedule</w:t>
                  </w:r>
                  <w:r w:rsidRPr="254AFFE9" w:rsidR="13F3BF15">
                    <w:rPr>
                      <w:rFonts w:ascii="Arial" w:hAnsi="Arial" w:cs="Arial"/>
                    </w:rPr>
                    <w:t xml:space="preserve"> groups. So, they </w:t>
                  </w:r>
                  <w:r w:rsidRPr="254AFFE9" w:rsidR="7BDA63FF">
                    <w:rPr>
                      <w:rFonts w:ascii="Arial" w:hAnsi="Arial" w:cs="Arial"/>
                    </w:rPr>
                    <w:t>must</w:t>
                  </w:r>
                  <w:r w:rsidRPr="254AFFE9" w:rsidR="13F3BF15">
                    <w:rPr>
                      <w:rFonts w:ascii="Arial" w:hAnsi="Arial" w:cs="Arial"/>
                    </w:rPr>
                    <w:t xml:space="preserve"> send them to the front office </w:t>
                  </w:r>
                  <w:r w:rsidRPr="254AFFE9" w:rsidR="0069E04D">
                    <w:rPr>
                      <w:rFonts w:ascii="Arial" w:hAnsi="Arial" w:cs="Arial"/>
                    </w:rPr>
                    <w:t>which</w:t>
                  </w:r>
                  <w:r w:rsidRPr="254AFFE9" w:rsidR="13F3BF15">
                    <w:rPr>
                      <w:rFonts w:ascii="Arial" w:hAnsi="Arial" w:cs="Arial"/>
                    </w:rPr>
                    <w:t xml:space="preserve"> will then take 2 days to get back to customers</w:t>
                  </w:r>
                  <w:r w:rsidRPr="254AFFE9" w:rsidR="266867C7">
                    <w:rPr>
                      <w:rFonts w:ascii="Arial" w:hAnsi="Arial" w:cs="Arial"/>
                    </w:rPr>
                    <w:t>. They also can't answer questions due to not know</w:t>
                  </w:r>
                  <w:r w:rsidRPr="254AFFE9" w:rsidR="289E05D8">
                    <w:rPr>
                      <w:rFonts w:ascii="Arial" w:hAnsi="Arial" w:cs="Arial"/>
                    </w:rPr>
                    <w:t>ing</w:t>
                  </w:r>
                  <w:r w:rsidRPr="254AFFE9" w:rsidR="266867C7">
                    <w:rPr>
                      <w:rFonts w:ascii="Arial" w:hAnsi="Arial" w:cs="Arial"/>
                    </w:rPr>
                    <w:t xml:space="preserve"> what rates to give </w:t>
                  </w:r>
                  <w:r w:rsidRPr="254AFFE9" w:rsidR="29686FC6">
                    <w:rPr>
                      <w:rFonts w:ascii="Arial" w:hAnsi="Arial" w:cs="Arial"/>
                    </w:rPr>
                    <w:t>groups</w:t>
                  </w:r>
                  <w:r w:rsidRPr="254AFFE9" w:rsidR="266867C7">
                    <w:rPr>
                      <w:rFonts w:ascii="Arial" w:hAnsi="Arial" w:cs="Arial"/>
                    </w:rPr>
                    <w:t xml:space="preserve">. </w:t>
                  </w:r>
                </w:p>
                <w:p w:rsidR="7C58E3D2" w:rsidP="254AFFE9" w:rsidRDefault="7C58E3D2" w14:paraId="18905D3B" w14:textId="417C235B">
                  <w:pPr>
                    <w:pStyle w:val="Normal"/>
                    <w:numPr>
                      <w:ilvl w:val="0"/>
                      <w:numId w:val="2"/>
                    </w:numPr>
                    <w:bidi w:val="0"/>
                    <w:spacing w:before="0" w:beforeAutospacing="off" w:after="0" w:afterAutospacing="off" w:line="259" w:lineRule="auto"/>
                    <w:ind w:left="720" w:right="0" w:hanging="360"/>
                    <w:jc w:val="left"/>
                    <w:rPr>
                      <w:rFonts w:ascii="Arial" w:hAnsi="Arial" w:eastAsia="Arial" w:cs="Arial"/>
                      <w:sz w:val="24"/>
                      <w:szCs w:val="24"/>
                    </w:rPr>
                  </w:pPr>
                  <w:r w:rsidRPr="254AFFE9" w:rsidR="7C58E3D2">
                    <w:rPr>
                      <w:rFonts w:ascii="Arial" w:hAnsi="Arial" w:cs="Arial"/>
                    </w:rPr>
                    <w:t>Groups will call the front desk to ask questions about times and prices, and the front desk will take down their information to be sent to the front office. The front office will call back and answer any questions they have</w:t>
                  </w:r>
                  <w:r w:rsidRPr="254AFFE9" w:rsidR="3A8F005A">
                    <w:rPr>
                      <w:rFonts w:ascii="Arial" w:hAnsi="Arial" w:cs="Arial"/>
                    </w:rPr>
                    <w:t xml:space="preserve"> or in the event they want to </w:t>
                  </w:r>
                  <w:r w:rsidRPr="254AFFE9" w:rsidR="7A620F6E">
                    <w:rPr>
                      <w:rFonts w:ascii="Arial" w:hAnsi="Arial" w:cs="Arial"/>
                    </w:rPr>
                    <w:t>schedule, the</w:t>
                  </w:r>
                  <w:r w:rsidRPr="254AFFE9" w:rsidR="1C6E6DA2">
                    <w:rPr>
                      <w:rFonts w:ascii="Arial" w:hAnsi="Arial" w:cs="Arial"/>
                    </w:rPr>
                    <w:t xml:space="preserve"> office will </w:t>
                  </w:r>
                  <w:r w:rsidRPr="254AFFE9" w:rsidR="39A4D62A">
                    <w:rPr>
                      <w:rFonts w:ascii="Arial" w:hAnsi="Arial" w:cs="Arial"/>
                    </w:rPr>
                    <w:t>schedule</w:t>
                  </w:r>
                  <w:r w:rsidRPr="254AFFE9" w:rsidR="1C6E6DA2">
                    <w:rPr>
                      <w:rFonts w:ascii="Arial" w:hAnsi="Arial" w:cs="Arial"/>
                    </w:rPr>
                    <w:t xml:space="preserve"> a time and take payment once all the details have been set</w:t>
                  </w:r>
                  <w:r w:rsidRPr="254AFFE9" w:rsidR="1D2AE4FA">
                    <w:rPr>
                      <w:rFonts w:ascii="Arial" w:hAnsi="Arial" w:cs="Arial"/>
                    </w:rPr>
                    <w:t>.</w:t>
                  </w:r>
                </w:p>
                <w:p w:rsidR="003508C1" w:rsidP="00E01B7C" w:rsidRDefault="003508C1" w14:paraId="131A0736" w14:textId="678AC8A8">
                  <w:pPr>
                    <w:numPr>
                      <w:ilvl w:val="0"/>
                      <w:numId w:val="2"/>
                    </w:numPr>
                    <w:rPr>
                      <w:rFonts w:ascii="Arial" w:hAnsi="Arial" w:cs="Arial"/>
                    </w:rPr>
                  </w:pPr>
                  <w:r w:rsidRPr="254AFFE9" w:rsidR="3B2C784C">
                    <w:rPr>
                      <w:rFonts w:ascii="Arial" w:hAnsi="Arial" w:cs="Arial"/>
                    </w:rPr>
                    <w:t xml:space="preserve">I have been there and seen it myself. I asked </w:t>
                  </w:r>
                  <w:r w:rsidRPr="254AFFE9" w:rsidR="2DA9D2F9">
                    <w:rPr>
                      <w:rFonts w:ascii="Arial" w:hAnsi="Arial" w:cs="Arial"/>
                    </w:rPr>
                    <w:t>front desk</w:t>
                  </w:r>
                  <w:r w:rsidRPr="254AFFE9" w:rsidR="3B2C784C">
                    <w:rPr>
                      <w:rFonts w:ascii="Arial" w:hAnsi="Arial" w:cs="Arial"/>
                    </w:rPr>
                    <w:t xml:space="preserve"> could they tell me how much </w:t>
                  </w:r>
                  <w:r w:rsidRPr="254AFFE9" w:rsidR="61F9EC36">
                    <w:rPr>
                      <w:rFonts w:ascii="Arial" w:hAnsi="Arial" w:cs="Arial"/>
                    </w:rPr>
                    <w:t>it would</w:t>
                  </w:r>
                  <w:r w:rsidRPr="254AFFE9" w:rsidR="3B2C784C">
                    <w:rPr>
                      <w:rFonts w:ascii="Arial" w:hAnsi="Arial" w:cs="Arial"/>
                    </w:rPr>
                    <w:t xml:space="preserve"> be for a group of </w:t>
                  </w:r>
                  <w:r w:rsidRPr="254AFFE9" w:rsidR="1415232F">
                    <w:rPr>
                      <w:rFonts w:ascii="Arial" w:hAnsi="Arial" w:cs="Arial"/>
                    </w:rPr>
                    <w:t>12 and the front</w:t>
                  </w:r>
                  <w:r w:rsidRPr="254AFFE9" w:rsidR="46AAA26F">
                    <w:rPr>
                      <w:rFonts w:ascii="Arial" w:hAnsi="Arial" w:cs="Arial"/>
                    </w:rPr>
                    <w:t xml:space="preserve"> said </w:t>
                  </w:r>
                  <w:r w:rsidRPr="254AFFE9" w:rsidR="19454038">
                    <w:rPr>
                      <w:rFonts w:ascii="Arial" w:hAnsi="Arial" w:cs="Arial"/>
                    </w:rPr>
                    <w:t xml:space="preserve">we can give you the front office email and they will be able to answer that question. So, then I pressed for why </w:t>
                  </w:r>
                  <w:r w:rsidRPr="254AFFE9" w:rsidR="1F10C09C">
                    <w:rPr>
                      <w:rFonts w:ascii="Arial" w:hAnsi="Arial" w:cs="Arial"/>
                    </w:rPr>
                    <w:t>they couldn’t</w:t>
                  </w:r>
                  <w:r w:rsidRPr="254AFFE9" w:rsidR="19454038">
                    <w:rPr>
                      <w:rFonts w:ascii="Arial" w:hAnsi="Arial" w:cs="Arial"/>
                    </w:rPr>
                    <w:t xml:space="preserve"> tell </w:t>
                  </w:r>
                  <w:r w:rsidRPr="254AFFE9" w:rsidR="19EB5092">
                    <w:rPr>
                      <w:rFonts w:ascii="Arial" w:hAnsi="Arial" w:cs="Arial"/>
                    </w:rPr>
                    <w:t>me,</w:t>
                  </w:r>
                  <w:r w:rsidRPr="254AFFE9" w:rsidR="19454038">
                    <w:rPr>
                      <w:rFonts w:ascii="Arial" w:hAnsi="Arial" w:cs="Arial"/>
                    </w:rPr>
                    <w:t xml:space="preserve"> and they said we just don’t know the rates for gro</w:t>
                  </w:r>
                  <w:r w:rsidRPr="254AFFE9" w:rsidR="3CB0339A">
                    <w:rPr>
                      <w:rFonts w:ascii="Arial" w:hAnsi="Arial" w:cs="Arial"/>
                    </w:rPr>
                    <w:t xml:space="preserve">ups. </w:t>
                  </w:r>
                  <w:r w:rsidRPr="254AFFE9" w:rsidR="19454038">
                    <w:rPr>
                      <w:rFonts w:ascii="Arial" w:hAnsi="Arial" w:cs="Arial"/>
                    </w:rPr>
                    <w:t xml:space="preserve">   </w:t>
                  </w:r>
                </w:p>
                <w:p w:rsidRPr="00CA0AA9" w:rsidR="00AA25B7" w:rsidP="001021E5" w:rsidRDefault="003508C1" w14:paraId="3A63E851" w14:textId="1ACB3378">
                  <w:pPr>
                    <w:numPr>
                      <w:ilvl w:val="0"/>
                      <w:numId w:val="2"/>
                    </w:numPr>
                    <w:rPr>
                      <w:rFonts w:ascii="Arial" w:hAnsi="Arial" w:cs="Arial"/>
                    </w:rPr>
                  </w:pPr>
                  <w:r w:rsidRPr="254AFFE9" w:rsidR="58FCD457">
                    <w:rPr>
                      <w:rFonts w:ascii="Arial" w:hAnsi="Arial" w:cs="Arial"/>
                    </w:rPr>
                    <w:t>The 0% FFT (Frist time through) rate of group inquiry process, and th</w:t>
                  </w:r>
                  <w:r w:rsidRPr="254AFFE9" w:rsidR="4AE96E82">
                    <w:rPr>
                      <w:rFonts w:ascii="Arial" w:hAnsi="Arial" w:cs="Arial"/>
                    </w:rPr>
                    <w:t xml:space="preserve">e </w:t>
                  </w:r>
                  <w:r w:rsidRPr="254AFFE9" w:rsidR="4AE96E82">
                    <w:rPr>
                      <w:rFonts w:ascii="Arial" w:hAnsi="Arial" w:cs="Arial"/>
                    </w:rPr>
                    <w:t>1</w:t>
                  </w:r>
                  <w:r w:rsidRPr="254AFFE9" w:rsidR="61449E13">
                    <w:rPr>
                      <w:rFonts w:ascii="Arial" w:hAnsi="Arial" w:cs="Arial"/>
                    </w:rPr>
                    <w:t>4</w:t>
                  </w:r>
                  <w:r w:rsidRPr="254AFFE9" w:rsidR="4AE96E82">
                    <w:rPr>
                      <w:rFonts w:ascii="Arial" w:hAnsi="Arial" w:cs="Arial"/>
                    </w:rPr>
                    <w:t>-day</w:t>
                  </w:r>
                  <w:r w:rsidRPr="254AFFE9" w:rsidR="4AE96E82">
                    <w:rPr>
                      <w:rFonts w:ascii="Arial" w:hAnsi="Arial" w:cs="Arial"/>
                    </w:rPr>
                    <w:t xml:space="preserve"> lead time of the group scheduling process.</w:t>
                  </w:r>
                  <w:r w:rsidRPr="254AFFE9" w:rsidR="58FCD457">
                    <w:rPr>
                      <w:rFonts w:ascii="Arial" w:hAnsi="Arial" w:cs="Arial"/>
                    </w:rPr>
                    <w:t xml:space="preserve"> </w:t>
                  </w:r>
                  <w:r w:rsidRPr="254AFFE9" w:rsidR="0069C63A">
                    <w:rPr>
                      <w:rFonts w:ascii="Arial" w:hAnsi="Arial" w:cs="Arial"/>
                    </w:rPr>
                    <w:t xml:space="preserve"> </w:t>
                  </w:r>
                </w:p>
              </w:tc>
            </w:tr>
            <w:tr w:rsidR="003508C1" w:rsidTr="6FC65A14" w14:paraId="75F8CAE7" w14:textId="77777777">
              <w:tblPrEx>
                <w:tblCellMar>
                  <w:top w:w="0" w:type="dxa"/>
                  <w:bottom w:w="0" w:type="dxa"/>
                </w:tblCellMar>
              </w:tblPrEx>
              <w:trPr>
                <w:trHeight w:val="1911"/>
              </w:trPr>
              <w:tc>
                <w:tcPr>
                  <w:tcW w:w="11021" w:type="dxa"/>
                  <w:tcBorders>
                    <w:top w:val="single" w:color="auto" w:sz="24" w:space="0"/>
                    <w:left w:val="single" w:color="auto" w:sz="24" w:space="0"/>
                    <w:bottom w:val="single" w:color="auto" w:sz="24" w:space="0"/>
                    <w:right w:val="single" w:color="auto" w:sz="24" w:space="0"/>
                  </w:tcBorders>
                  <w:tcMar/>
                </w:tcPr>
                <w:p w:rsidR="003508C1" w:rsidP="003508C1" w:rsidRDefault="003508C1" w14:paraId="5B3895F6" w14:textId="77777777">
                  <w:pPr>
                    <w:pStyle w:val="Heading3"/>
                    <w:numPr>
                      <w:ilvl w:val="0"/>
                      <w:numId w:val="7"/>
                    </w:numPr>
                    <w:rPr>
                      <w:u w:val="single"/>
                    </w:rPr>
                  </w:pPr>
                  <w:r w:rsidRPr="004242BD">
                    <w:rPr>
                      <w:u w:val="single"/>
                    </w:rPr>
                    <w:t>GOAL</w:t>
                  </w:r>
                  <w:r>
                    <w:rPr>
                      <w:u w:val="single"/>
                    </w:rPr>
                    <w:t xml:space="preserve">:  What specific outcome is required? </w:t>
                  </w:r>
                </w:p>
                <w:p w:rsidRPr="003508C1" w:rsidR="003508C1" w:rsidP="003508C1" w:rsidRDefault="003508C1" w14:paraId="01E8C4E4" w14:textId="59A9B7DF">
                  <w:pPr>
                    <w:pStyle w:val="Heading3"/>
                    <w:numPr>
                      <w:ilvl w:val="0"/>
                      <w:numId w:val="8"/>
                    </w:numPr>
                    <w:rPr>
                      <w:b w:val="0"/>
                      <w:bCs w:val="0"/>
                      <w:sz w:val="24"/>
                      <w:szCs w:val="24"/>
                    </w:rPr>
                  </w:pPr>
                  <w:r w:rsidRPr="254AFFE9" w:rsidR="0069C63A">
                    <w:rPr>
                      <w:b w:val="0"/>
                      <w:bCs w:val="0"/>
                      <w:sz w:val="24"/>
                      <w:szCs w:val="24"/>
                    </w:rPr>
                    <w:t>What specific improvement(s) in performance do you need to achieve?</w:t>
                  </w:r>
                </w:p>
                <w:p w:rsidRPr="003508C1" w:rsidR="003508C1" w:rsidP="6FC65A14" w:rsidRDefault="003508C1" w14:paraId="24DDDD74" w14:textId="1045424B">
                  <w:pPr>
                    <w:pStyle w:val="Heading3"/>
                    <w:numPr>
                      <w:ilvl w:val="0"/>
                      <w:numId w:val="8"/>
                    </w:numPr>
                    <w:rPr>
                      <w:b w:val="0"/>
                      <w:bCs w:val="0"/>
                      <w:sz w:val="24"/>
                      <w:szCs w:val="24"/>
                    </w:rPr>
                  </w:pPr>
                  <w:r w:rsidRPr="6FC65A14" w:rsidR="32262A9D">
                    <w:rPr>
                      <w:b w:val="0"/>
                      <w:bCs w:val="0"/>
                      <w:sz w:val="24"/>
                      <w:szCs w:val="24"/>
                    </w:rPr>
                    <w:t xml:space="preserve">Bring the FFT rate of group inquiry to 95% if not 100%, and </w:t>
                  </w:r>
                  <w:r w:rsidRPr="6FC65A14" w:rsidR="26345CCA">
                    <w:rPr>
                      <w:b w:val="0"/>
                      <w:bCs w:val="0"/>
                      <w:sz w:val="24"/>
                      <w:szCs w:val="24"/>
                    </w:rPr>
                    <w:t xml:space="preserve">reduce the lead time of group scheduling by </w:t>
                  </w:r>
                  <w:r w:rsidRPr="6FC65A14" w:rsidR="4A08ACF6">
                    <w:rPr>
                      <w:b w:val="0"/>
                      <w:bCs w:val="0"/>
                      <w:sz w:val="24"/>
                      <w:szCs w:val="24"/>
                    </w:rPr>
                    <w:t xml:space="preserve">2 days by </w:t>
                  </w:r>
                  <w:r w:rsidRPr="6FC65A14" w:rsidR="5A067FCF">
                    <w:rPr>
                      <w:b w:val="0"/>
                      <w:bCs w:val="0"/>
                      <w:sz w:val="24"/>
                      <w:szCs w:val="24"/>
                    </w:rPr>
                    <w:t>December</w:t>
                  </w:r>
                  <w:r w:rsidRPr="6FC65A14" w:rsidR="4A08ACF6">
                    <w:rPr>
                      <w:b w:val="0"/>
                      <w:bCs w:val="0"/>
                      <w:sz w:val="24"/>
                      <w:szCs w:val="24"/>
                    </w:rPr>
                    <w:t xml:space="preserve"> 1</w:t>
                  </w:r>
                  <w:r w:rsidRPr="6FC65A14" w:rsidR="361B3C90">
                    <w:rPr>
                      <w:b w:val="0"/>
                      <w:bCs w:val="0"/>
                      <w:sz w:val="24"/>
                      <w:szCs w:val="24"/>
                    </w:rPr>
                    <w:t>6</w:t>
                  </w:r>
                  <w:r w:rsidRPr="6FC65A14" w:rsidR="3AC5F4DA">
                    <w:rPr>
                      <w:b w:val="0"/>
                      <w:bCs w:val="0"/>
                      <w:sz w:val="24"/>
                      <w:szCs w:val="24"/>
                    </w:rPr>
                    <w:t>th</w:t>
                  </w:r>
                  <w:r w:rsidRPr="6FC65A14" w:rsidR="3AC5F4DA">
                    <w:rPr>
                      <w:b w:val="0"/>
                      <w:bCs w:val="0"/>
                      <w:sz w:val="24"/>
                      <w:szCs w:val="24"/>
                    </w:rPr>
                    <w:t>, 2020</w:t>
                  </w:r>
                  <w:r w:rsidRPr="6FC65A14" w:rsidR="742F4257">
                    <w:rPr>
                      <w:b w:val="0"/>
                      <w:bCs w:val="0"/>
                      <w:sz w:val="24"/>
                      <w:szCs w:val="24"/>
                      <w:vertAlign w:val="superscript"/>
                    </w:rPr>
                    <w:t xml:space="preserve"> </w:t>
                  </w:r>
                </w:p>
                <w:p w:rsidR="003508C1" w:rsidP="6FC65A14" w:rsidRDefault="003508C1" w14:paraId="106E63D6" w14:textId="2F9B6D2B">
                  <w:pPr>
                    <w:pStyle w:val="Normal"/>
                    <w:numPr>
                      <w:ilvl w:val="0"/>
                      <w:numId w:val="8"/>
                    </w:numPr>
                    <w:rPr>
                      <w:rFonts w:ascii="Arial" w:hAnsi="Arial" w:eastAsia="Arial" w:cs="Arial"/>
                      <w:sz w:val="24"/>
                      <w:szCs w:val="24"/>
                    </w:rPr>
                  </w:pPr>
                  <w:r w:rsidR="53AC8D09">
                    <w:drawing>
                      <wp:inline wp14:editId="04B7DC88" wp14:anchorId="1CF203A9">
                        <wp:extent cx="5867400" cy="1760220"/>
                        <wp:effectExtent l="0" t="0" r="0" b="0"/>
                        <wp:docPr id="1971237618" name="" title=""/>
                        <wp:cNvGraphicFramePr>
                          <a:graphicFrameLocks noChangeAspect="1"/>
                        </wp:cNvGraphicFramePr>
                        <a:graphic>
                          <a:graphicData uri="http://schemas.openxmlformats.org/drawingml/2006/picture">
                            <pic:pic>
                              <pic:nvPicPr>
                                <pic:cNvPr id="0" name=""/>
                                <pic:cNvPicPr/>
                              </pic:nvPicPr>
                              <pic:blipFill>
                                <a:blip r:embed="Rb08f7b46bbf04bb5">
                                  <a:extLst>
                                    <a:ext xmlns:a="http://schemas.openxmlformats.org/drawingml/2006/main" uri="{28A0092B-C50C-407E-A947-70E740481C1C}">
                                      <a14:useLocalDpi val="0"/>
                                    </a:ext>
                                  </a:extLst>
                                </a:blip>
                                <a:stretch>
                                  <a:fillRect/>
                                </a:stretch>
                              </pic:blipFill>
                              <pic:spPr>
                                <a:xfrm>
                                  <a:off x="0" y="0"/>
                                  <a:ext cx="5867400" cy="1760220"/>
                                </a:xfrm>
                                <a:prstGeom prst="rect">
                                  <a:avLst/>
                                </a:prstGeom>
                              </pic:spPr>
                            </pic:pic>
                          </a:graphicData>
                        </a:graphic>
                      </wp:inline>
                    </w:drawing>
                  </w:r>
                </w:p>
              </w:tc>
            </w:tr>
            <w:tr w:rsidR="003508C1" w:rsidTr="6FC65A14" w14:paraId="6639D0BD" w14:textId="77777777">
              <w:tblPrEx>
                <w:tblCellMar>
                  <w:top w:w="0" w:type="dxa"/>
                  <w:bottom w:w="0" w:type="dxa"/>
                </w:tblCellMar>
              </w:tblPrEx>
              <w:trPr>
                <w:trHeight w:val="5415"/>
              </w:trPr>
              <w:tc>
                <w:tcPr>
                  <w:tcW w:w="11021" w:type="dxa"/>
                  <w:tcBorders>
                    <w:top w:val="single" w:color="auto" w:sz="24" w:space="0"/>
                    <w:left w:val="single" w:color="auto" w:sz="24" w:space="0"/>
                    <w:bottom w:val="single" w:color="auto" w:sz="24" w:space="0"/>
                    <w:right w:val="single" w:color="auto" w:sz="24" w:space="0"/>
                  </w:tcBorders>
                  <w:tcMar/>
                </w:tcPr>
                <w:p w:rsidR="003508C1" w:rsidP="003508C1" w:rsidRDefault="003508C1" w14:paraId="648CE8AA" w14:textId="45506AF2">
                  <w:pPr>
                    <w:pStyle w:val="Heading3"/>
                    <w:numPr>
                      <w:ilvl w:val="0"/>
                      <w:numId w:val="7"/>
                    </w:numPr>
                    <w:rPr>
                      <w:u w:val="single"/>
                    </w:rPr>
                  </w:pPr>
                  <w:r w:rsidRPr="254AFFE9" w:rsidR="0069C63A">
                    <w:rPr>
                      <w:u w:val="single"/>
                    </w:rPr>
                    <w:t>A</w:t>
                  </w:r>
                  <w:r w:rsidRPr="254AFFE9" w:rsidR="134A722E">
                    <w:rPr>
                      <w:u w:val="single"/>
                    </w:rPr>
                    <w:t>NALYSIS</w:t>
                  </w:r>
                  <w:r w:rsidRPr="254AFFE9" w:rsidR="0069C63A">
                    <w:rPr>
                      <w:u w:val="single"/>
                    </w:rPr>
                    <w:t>:  Why does the problem or need exist?</w:t>
                  </w:r>
                </w:p>
                <w:p w:rsidRPr="003508C1" w:rsidR="003508C1" w:rsidP="254AFFE9" w:rsidRDefault="003508C1" w14:paraId="17962774" w14:textId="2FFA7CCF">
                  <w:pPr>
                    <w:pStyle w:val="Normal"/>
                    <w:numPr>
                      <w:ilvl w:val="0"/>
                      <w:numId w:val="9"/>
                    </w:numPr>
                    <w:rPr/>
                  </w:pPr>
                  <w:r w:rsidRPr="6FC65A14" w:rsidR="255EF21F">
                    <w:rPr>
                      <w:rFonts w:ascii="Arial" w:hAnsi="Arial" w:cs="Arial"/>
                    </w:rPr>
                    <w:t xml:space="preserve">The problem </w:t>
                  </w:r>
                  <w:r w:rsidRPr="6FC65A14" w:rsidR="3C6CB939">
                    <w:rPr>
                      <w:rFonts w:ascii="Arial" w:hAnsi="Arial" w:cs="Arial"/>
                    </w:rPr>
                    <w:t>exists</w:t>
                  </w:r>
                  <w:r w:rsidRPr="6FC65A14" w:rsidR="255EF21F">
                    <w:rPr>
                      <w:rFonts w:ascii="Arial" w:hAnsi="Arial" w:cs="Arial"/>
                    </w:rPr>
                    <w:t xml:space="preserve"> because </w:t>
                  </w:r>
                  <w:r w:rsidRPr="6FC65A14" w:rsidR="453E81B5">
                    <w:rPr>
                      <w:rFonts w:ascii="Arial" w:hAnsi="Arial" w:cs="Arial"/>
                    </w:rPr>
                    <w:t xml:space="preserve">the front </w:t>
                  </w:r>
                  <w:r w:rsidRPr="6FC65A14" w:rsidR="5635CD26">
                    <w:rPr>
                      <w:rFonts w:ascii="Arial" w:hAnsi="Arial" w:cs="Arial"/>
                    </w:rPr>
                    <w:t>desk workers do not have proper training</w:t>
                  </w:r>
                  <w:r w:rsidRPr="6FC65A14" w:rsidR="4E2EA970">
                    <w:rPr>
                      <w:rFonts w:ascii="Arial" w:hAnsi="Arial" w:cs="Arial"/>
                    </w:rPr>
                    <w:t xml:space="preserve"> and the process is t</w:t>
                  </w:r>
                  <w:r w:rsidRPr="6FC65A14" w:rsidR="7F54BFBD">
                    <w:rPr>
                      <w:rFonts w:ascii="Arial" w:hAnsi="Arial" w:cs="Arial"/>
                    </w:rPr>
                    <w:t>o</w:t>
                  </w:r>
                  <w:r w:rsidRPr="6FC65A14" w:rsidR="4E2EA970">
                    <w:rPr>
                      <w:rFonts w:ascii="Arial" w:hAnsi="Arial" w:cs="Arial"/>
                    </w:rPr>
                    <w:t>o complex</w:t>
                  </w:r>
                  <w:r w:rsidRPr="6FC65A14" w:rsidR="5635CD26">
                    <w:rPr>
                      <w:rFonts w:ascii="Arial" w:hAnsi="Arial" w:cs="Arial"/>
                    </w:rPr>
                    <w:t>.</w:t>
                  </w:r>
                  <w:r w:rsidRPr="6FC65A14" w:rsidR="453E81B5">
                    <w:rPr>
                      <w:rFonts w:ascii="Arial" w:hAnsi="Arial" w:cs="Arial"/>
                    </w:rPr>
                    <w:t xml:space="preserve"> </w:t>
                  </w:r>
                </w:p>
                <w:p w:rsidRPr="003508C1" w:rsidR="003508C1" w:rsidP="6FC65A14" w:rsidRDefault="003508C1" w14:paraId="21BB307D" w14:textId="59E99AE6">
                  <w:pPr>
                    <w:pStyle w:val="Normal"/>
                    <w:numPr>
                      <w:ilvl w:val="0"/>
                      <w:numId w:val="9"/>
                    </w:numPr>
                    <w:rPr/>
                  </w:pPr>
                  <w:r w:rsidRPr="6FC65A14" w:rsidR="519DF650">
                    <w:rPr>
                      <w:rFonts w:ascii="Arial" w:hAnsi="Arial" w:cs="Arial"/>
                    </w:rPr>
                    <w:t xml:space="preserve">Without proper training, </w:t>
                  </w:r>
                  <w:r w:rsidRPr="6FC65A14" w:rsidR="3AE03A78">
                    <w:rPr>
                      <w:rFonts w:ascii="Arial" w:hAnsi="Arial" w:cs="Arial"/>
                    </w:rPr>
                    <w:t>and a simple process it makes it hard to train the workers due to the complexity</w:t>
                  </w:r>
                  <w:r w:rsidRPr="6FC65A14" w:rsidR="728605CF">
                    <w:rPr>
                      <w:rFonts w:ascii="Arial" w:hAnsi="Arial" w:cs="Arial"/>
                    </w:rPr>
                    <w:t>.</w:t>
                  </w:r>
                  <w:r w:rsidRPr="6FC65A14" w:rsidR="3AE03A78">
                    <w:rPr>
                      <w:rFonts w:ascii="Arial" w:hAnsi="Arial" w:cs="Arial"/>
                    </w:rPr>
                    <w:t xml:space="preserve"> </w:t>
                  </w:r>
                  <w:r w:rsidRPr="6FC65A14" w:rsidR="7EC047BF">
                    <w:rPr>
                      <w:rFonts w:ascii="Arial" w:hAnsi="Arial" w:cs="Arial"/>
                    </w:rPr>
                    <w:t>I</w:t>
                  </w:r>
                  <w:r w:rsidRPr="6FC65A14" w:rsidR="3AE03A78">
                    <w:rPr>
                      <w:rFonts w:ascii="Arial" w:hAnsi="Arial" w:cs="Arial"/>
                    </w:rPr>
                    <w:t>t also makes it harder to ensure they are doing it right because they are more likely to make a mistake</w:t>
                  </w:r>
                  <w:r w:rsidRPr="6FC65A14" w:rsidR="29D6D20E">
                    <w:rPr>
                      <w:rFonts w:ascii="Arial" w:hAnsi="Arial" w:cs="Arial"/>
                    </w:rPr>
                    <w:t xml:space="preserve"> due to the complexity</w:t>
                  </w:r>
                  <w:r w:rsidRPr="6FC65A14" w:rsidR="519DF650">
                    <w:rPr>
                      <w:rFonts w:ascii="Arial" w:hAnsi="Arial" w:cs="Arial"/>
                    </w:rPr>
                    <w:t xml:space="preserve">. </w:t>
                  </w:r>
                </w:p>
                <w:p w:rsidRPr="003508C1" w:rsidR="003508C1" w:rsidP="254AFFE9" w:rsidRDefault="003508C1" w14:paraId="73CF8B87" w14:textId="071497FB">
                  <w:pPr>
                    <w:pStyle w:val="Normal"/>
                    <w:numPr>
                      <w:ilvl w:val="0"/>
                      <w:numId w:val="9"/>
                    </w:numPr>
                    <w:rPr/>
                  </w:pPr>
                  <w:r w:rsidRPr="6FC65A14" w:rsidR="453E81B5">
                    <w:rPr>
                      <w:rFonts w:ascii="Arial" w:hAnsi="Arial" w:cs="Arial"/>
                    </w:rPr>
                    <w:t>These two factors are causing the front desk employees</w:t>
                  </w:r>
                  <w:r w:rsidRPr="6FC65A14" w:rsidR="2AC4549D">
                    <w:rPr>
                      <w:rFonts w:ascii="Arial" w:hAnsi="Arial" w:cs="Arial"/>
                    </w:rPr>
                    <w:t xml:space="preserve"> to</w:t>
                  </w:r>
                  <w:r w:rsidRPr="6FC65A14" w:rsidR="453E81B5">
                    <w:rPr>
                      <w:rFonts w:ascii="Arial" w:hAnsi="Arial" w:cs="Arial"/>
                    </w:rPr>
                    <w:t xml:space="preserve"> not be able to perform their job correctly</w:t>
                  </w:r>
                  <w:r w:rsidRPr="6FC65A14" w:rsidR="453E81B5">
                    <w:rPr>
                      <w:rFonts w:ascii="Arial" w:hAnsi="Arial" w:cs="Arial"/>
                    </w:rPr>
                    <w:t xml:space="preserve">, leaving customers </w:t>
                  </w:r>
                  <w:r w:rsidRPr="6FC65A14" w:rsidR="453E81B5">
                    <w:rPr>
                      <w:rFonts w:ascii="Arial" w:hAnsi="Arial" w:cs="Arial"/>
                    </w:rPr>
                    <w:t>unsatisfied</w:t>
                  </w:r>
                  <w:r w:rsidRPr="6FC65A14" w:rsidR="50777AC1">
                    <w:rPr>
                      <w:rFonts w:ascii="Arial" w:hAnsi="Arial" w:cs="Arial"/>
                    </w:rPr>
                    <w:t xml:space="preserve"> and unanswered</w:t>
                  </w:r>
                  <w:r w:rsidRPr="6FC65A14" w:rsidR="453E81B5">
                    <w:rPr>
                      <w:rFonts w:ascii="Arial" w:hAnsi="Arial" w:cs="Arial"/>
                    </w:rPr>
                    <w:t xml:space="preserve">. </w:t>
                  </w:r>
                </w:p>
                <w:p w:rsidRPr="003508C1" w:rsidR="003508C1" w:rsidP="6FC65A14" w:rsidRDefault="003508C1" w14:paraId="7C47B6B9" w14:textId="0393E73F">
                  <w:pPr>
                    <w:pStyle w:val="Normal"/>
                    <w:numPr>
                      <w:ilvl w:val="0"/>
                      <w:numId w:val="9"/>
                    </w:numPr>
                    <w:rPr/>
                  </w:pPr>
                  <w:r w:rsidRPr="6FC65A14" w:rsidR="7ECB7544">
                    <w:rPr>
                      <w:rFonts w:ascii="Arial" w:hAnsi="Arial" w:cs="Arial"/>
                    </w:rPr>
                    <w:t>5WHY: Q1.</w:t>
                  </w:r>
                  <w:r w:rsidRPr="6FC65A14" w:rsidR="3FEFF67A">
                    <w:rPr>
                      <w:rFonts w:ascii="Arial" w:hAnsi="Arial" w:cs="Arial"/>
                    </w:rPr>
                    <w:t xml:space="preserve"> Why is the process of </w:t>
                  </w:r>
                  <w:r w:rsidRPr="6FC65A14" w:rsidR="289CFF0B">
                    <w:rPr>
                      <w:rFonts w:ascii="Arial" w:hAnsi="Arial" w:cs="Arial"/>
                    </w:rPr>
                    <w:t>calculating</w:t>
                  </w:r>
                  <w:r w:rsidRPr="6FC65A14" w:rsidR="3FEFF67A">
                    <w:rPr>
                      <w:rFonts w:ascii="Arial" w:hAnsi="Arial" w:cs="Arial"/>
                    </w:rPr>
                    <w:t xml:space="preserve"> group rates </w:t>
                  </w:r>
                  <w:r w:rsidRPr="6FC65A14" w:rsidR="1083499C">
                    <w:rPr>
                      <w:rFonts w:ascii="Arial" w:hAnsi="Arial" w:cs="Arial"/>
                    </w:rPr>
                    <w:t>complex?</w:t>
                  </w:r>
                  <w:r w:rsidRPr="6FC65A14" w:rsidR="3FEFF67A">
                    <w:rPr>
                      <w:rFonts w:ascii="Arial" w:hAnsi="Arial" w:cs="Arial"/>
                    </w:rPr>
                    <w:t xml:space="preserve"> A1. It is complex due to the high number of </w:t>
                  </w:r>
                  <w:r w:rsidRPr="6FC65A14" w:rsidR="70D0F9E4">
                    <w:rPr>
                      <w:rFonts w:ascii="Arial" w:hAnsi="Arial" w:cs="Arial"/>
                    </w:rPr>
                    <w:t>variables</w:t>
                  </w:r>
                  <w:r w:rsidRPr="6FC65A14" w:rsidR="3FEFF67A">
                    <w:rPr>
                      <w:rFonts w:ascii="Arial" w:hAnsi="Arial" w:cs="Arial"/>
                    </w:rPr>
                    <w:t xml:space="preserve"> that go into </w:t>
                  </w:r>
                  <w:r w:rsidRPr="6FC65A14" w:rsidR="47C3FAE6">
                    <w:rPr>
                      <w:rFonts w:ascii="Arial" w:hAnsi="Arial" w:cs="Arial"/>
                    </w:rPr>
                    <w:t>calculating</w:t>
                  </w:r>
                  <w:r w:rsidRPr="6FC65A14" w:rsidR="3FEFF67A">
                    <w:rPr>
                      <w:rFonts w:ascii="Arial" w:hAnsi="Arial" w:cs="Arial"/>
                    </w:rPr>
                    <w:t xml:space="preserve"> the rate, such as number of hol</w:t>
                  </w:r>
                  <w:r w:rsidRPr="6FC65A14" w:rsidR="34D09039">
                    <w:rPr>
                      <w:rFonts w:ascii="Arial" w:hAnsi="Arial" w:cs="Arial"/>
                    </w:rPr>
                    <w:t xml:space="preserve">es, the day of the week, has cart or not, the size of the </w:t>
                  </w:r>
                  <w:r w:rsidRPr="6FC65A14" w:rsidR="52E066F8">
                    <w:rPr>
                      <w:rFonts w:ascii="Arial" w:hAnsi="Arial" w:cs="Arial"/>
                    </w:rPr>
                    <w:t>group</w:t>
                  </w:r>
                  <w:r w:rsidRPr="6FC65A14" w:rsidR="34D09039">
                    <w:rPr>
                      <w:rFonts w:ascii="Arial" w:hAnsi="Arial" w:cs="Arial"/>
                    </w:rPr>
                    <w:t xml:space="preserve">, and the </w:t>
                  </w:r>
                  <w:r w:rsidRPr="6FC65A14" w:rsidR="3D5EA939">
                    <w:rPr>
                      <w:rFonts w:ascii="Arial" w:hAnsi="Arial" w:cs="Arial"/>
                    </w:rPr>
                    <w:t>make-up</w:t>
                  </w:r>
                  <w:r w:rsidRPr="6FC65A14" w:rsidR="34D09039">
                    <w:rPr>
                      <w:rFonts w:ascii="Arial" w:hAnsi="Arial" w:cs="Arial"/>
                    </w:rPr>
                    <w:t xml:space="preserve"> of the group.</w:t>
                  </w:r>
                  <w:r w:rsidRPr="6FC65A14" w:rsidR="497F6FCD">
                    <w:rPr>
                      <w:rFonts w:ascii="Arial" w:hAnsi="Arial" w:cs="Arial"/>
                    </w:rPr>
                    <w:t xml:space="preserve"> </w:t>
                  </w:r>
                  <w:r w:rsidRPr="6FC65A14" w:rsidR="3531D91F">
                    <w:rPr>
                      <w:rFonts w:ascii="Arial" w:hAnsi="Arial" w:cs="Arial"/>
                    </w:rPr>
                    <w:t>Q2.</w:t>
                  </w:r>
                  <w:r w:rsidRPr="6FC65A14" w:rsidR="7D77BC73">
                    <w:rPr>
                      <w:rFonts w:ascii="Arial" w:hAnsi="Arial" w:cs="Arial"/>
                    </w:rPr>
                    <w:t xml:space="preserve"> Why is there a high number of </w:t>
                  </w:r>
                  <w:r w:rsidRPr="6FC65A14" w:rsidR="49F895BE">
                    <w:rPr>
                      <w:rFonts w:ascii="Arial" w:hAnsi="Arial" w:cs="Arial"/>
                    </w:rPr>
                    <w:t>variables?</w:t>
                  </w:r>
                  <w:r w:rsidRPr="6FC65A14" w:rsidR="7D77BC73">
                    <w:rPr>
                      <w:rFonts w:ascii="Arial" w:hAnsi="Arial" w:cs="Arial"/>
                    </w:rPr>
                    <w:t xml:space="preserve"> A2. There is a high number because </w:t>
                  </w:r>
                  <w:r w:rsidRPr="6FC65A14" w:rsidR="284A3E83">
                    <w:rPr>
                      <w:rFonts w:ascii="Arial" w:hAnsi="Arial" w:cs="Arial"/>
                    </w:rPr>
                    <w:t>th</w:t>
                  </w:r>
                  <w:r w:rsidRPr="6FC65A14" w:rsidR="2BDC9FF0">
                    <w:rPr>
                      <w:rFonts w:ascii="Arial" w:hAnsi="Arial" w:cs="Arial"/>
                    </w:rPr>
                    <w:t>ey calculate it on a per person basis instead of giving a flat rate to the whole group</w:t>
                  </w:r>
                  <w:r w:rsidRPr="6FC65A14" w:rsidR="284A3E83">
                    <w:rPr>
                      <w:rFonts w:ascii="Arial" w:hAnsi="Arial" w:cs="Arial"/>
                    </w:rPr>
                    <w:t>.</w:t>
                  </w:r>
                  <w:r w:rsidRPr="6FC65A14" w:rsidR="0D684662">
                    <w:rPr>
                      <w:rFonts w:ascii="Arial" w:hAnsi="Arial" w:cs="Arial"/>
                    </w:rPr>
                    <w:t xml:space="preserve"> Q3. </w:t>
                  </w:r>
                  <w:r w:rsidRPr="6FC65A14" w:rsidR="5BB3F4ED">
                    <w:rPr>
                      <w:rFonts w:ascii="Arial" w:hAnsi="Arial" w:cs="Arial"/>
                    </w:rPr>
                    <w:t>Why do they do it on per person instead of group. A3.  They do it on a per person because that’s how they have been trained</w:t>
                  </w:r>
                  <w:r w:rsidRPr="6FC65A14" w:rsidR="028083D3">
                    <w:rPr>
                      <w:rFonts w:ascii="Arial" w:hAnsi="Arial" w:cs="Arial"/>
                    </w:rPr>
                    <w:t xml:space="preserve"> despite the fact that many of those variables don’t affect operating costs</w:t>
                  </w:r>
                  <w:r w:rsidRPr="6FC65A14" w:rsidR="5BB3F4ED">
                    <w:rPr>
                      <w:rFonts w:ascii="Arial" w:hAnsi="Arial" w:cs="Arial"/>
                    </w:rPr>
                    <w:t>.</w:t>
                  </w:r>
                  <w:r w:rsidRPr="6FC65A14" w:rsidR="2274723A">
                    <w:rPr>
                      <w:rFonts w:ascii="Arial" w:hAnsi="Arial" w:cs="Arial"/>
                    </w:rPr>
                    <w:t xml:space="preserve"> </w:t>
                  </w:r>
                  <w:r w:rsidRPr="6FC65A14" w:rsidR="4259FF67">
                    <w:rPr>
                      <w:rFonts w:ascii="Arial" w:hAnsi="Arial" w:cs="Arial"/>
                    </w:rPr>
                    <w:t>Q4. Why were they trained that way</w:t>
                  </w:r>
                  <w:r w:rsidRPr="6FC65A14" w:rsidR="32E909A2">
                    <w:rPr>
                      <w:rFonts w:ascii="Arial" w:hAnsi="Arial" w:cs="Arial"/>
                    </w:rPr>
                    <w:t>?</w:t>
                  </w:r>
                  <w:r w:rsidRPr="6FC65A14" w:rsidR="4259FF67">
                    <w:rPr>
                      <w:rFonts w:ascii="Arial" w:hAnsi="Arial" w:cs="Arial"/>
                    </w:rPr>
                    <w:t xml:space="preserve"> </w:t>
                  </w:r>
                  <w:r w:rsidRPr="6FC65A14" w:rsidR="2BD122FB">
                    <w:rPr>
                      <w:rFonts w:ascii="Arial" w:hAnsi="Arial" w:cs="Arial"/>
                    </w:rPr>
                    <w:t>A4.</w:t>
                  </w:r>
                  <w:r w:rsidRPr="6FC65A14" w:rsidR="4259FF67">
                    <w:rPr>
                      <w:rFonts w:ascii="Arial" w:hAnsi="Arial" w:cs="Arial"/>
                    </w:rPr>
                    <w:t xml:space="preserve"> The front desk was trained like that because it made the most sense at the time. </w:t>
                  </w:r>
                  <w:r w:rsidRPr="6FC65A14" w:rsidR="33B09ADC">
                    <w:rPr>
                      <w:rFonts w:ascii="Arial" w:hAnsi="Arial" w:cs="Arial"/>
                    </w:rPr>
                    <w:t>Q5. Why did it make the most sense? A5. It made the most sense because they already knew how to do it for walk ins so why not just re</w:t>
                  </w:r>
                  <w:r w:rsidRPr="6FC65A14" w:rsidR="1AC8D9D8">
                    <w:rPr>
                      <w:rFonts w:ascii="Arial" w:hAnsi="Arial" w:cs="Arial"/>
                    </w:rPr>
                    <w:t xml:space="preserve">peat it for groups and then give them the total minus whatever % was meant to be taken off the top. </w:t>
                  </w:r>
                </w:p>
              </w:tc>
            </w:tr>
          </w:tbl>
          <w:p w:rsidR="00B3068D" w:rsidP="00E62B17" w:rsidRDefault="00B3068D" w14:paraId="5309D47A" w14:textId="77777777"/>
          <w:p w:rsidR="007E54F6" w:rsidP="00E62B17" w:rsidRDefault="007E54F6" w14:paraId="3B2922CA" w14:textId="77777777"/>
          <w:p w:rsidR="007E54F6" w:rsidP="00E62B17" w:rsidRDefault="007E54F6" w14:paraId="34286A63" w14:textId="77777777"/>
        </w:tc>
        <w:tc>
          <w:tcPr>
            <w:tcW w:w="10701" w:type="dxa"/>
            <w:tcBorders>
              <w:top w:val="nil"/>
              <w:left w:val="nil"/>
              <w:bottom w:val="nil"/>
              <w:right w:val="nil"/>
            </w:tcBorders>
            <w:shd w:val="clear" w:color="auto" w:fill="auto"/>
            <w:tcMar/>
          </w:tcPr>
          <w:p w:rsidR="007E54F6" w:rsidP="00E62B17" w:rsidRDefault="007E54F6" w14:paraId="0D862AFD" w14:textId="77777777"/>
          <w:tbl>
            <w:tblPr>
              <w:tblW w:w="0" w:type="auto"/>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897"/>
            </w:tblGrid>
            <w:tr w:rsidR="007E54F6" w:rsidTr="6FC65A14" w14:paraId="2BBD3FB4" w14:textId="77777777">
              <w:tblPrEx>
                <w:tblCellMar>
                  <w:top w:w="0" w:type="dxa"/>
                  <w:bottom w:w="0" w:type="dxa"/>
                </w:tblCellMar>
              </w:tblPrEx>
              <w:trPr>
                <w:trHeight w:val="3360"/>
              </w:trPr>
              <w:tc>
                <w:tcPr>
                  <w:tcW w:w="9897" w:type="dxa"/>
                  <w:tcBorders>
                    <w:top w:val="single" w:color="auto" w:sz="24" w:space="0"/>
                    <w:left w:val="single" w:color="auto" w:sz="24" w:space="0"/>
                    <w:bottom w:val="single" w:color="auto" w:sz="24" w:space="0"/>
                    <w:right w:val="single" w:color="auto" w:sz="24" w:space="0"/>
                  </w:tcBorders>
                  <w:tcMar/>
                </w:tcPr>
                <w:p w:rsidR="006A39CE" w:rsidP="003508C1" w:rsidRDefault="003508C1" w14:paraId="6F2BE946" w14:textId="6EB3E2E9">
                  <w:pPr>
                    <w:pStyle w:val="Heading3"/>
                    <w:numPr>
                      <w:ilvl w:val="0"/>
                      <w:numId w:val="7"/>
                    </w:numPr>
                    <w:rPr/>
                  </w:pPr>
                  <w:r w:rsidRPr="254AFFE9" w:rsidR="0069C63A">
                    <w:rPr>
                      <w:u w:val="single"/>
                    </w:rPr>
                    <w:t>R</w:t>
                  </w:r>
                  <w:r w:rsidRPr="254AFFE9" w:rsidR="134A722E">
                    <w:rPr>
                      <w:u w:val="single"/>
                    </w:rPr>
                    <w:t>ECOMMENDATION</w:t>
                  </w:r>
                  <w:r w:rsidRPr="254AFFE9" w:rsidR="0069C63A">
                    <w:rPr>
                      <w:u w:val="single"/>
                    </w:rPr>
                    <w:t>:</w:t>
                  </w:r>
                  <w:r w:rsidRPr="254AFFE9" w:rsidR="0069C63A">
                    <w:rPr>
                      <w:u w:val="single"/>
                    </w:rPr>
                    <w:t xml:space="preserve">  What do you propose and Why? </w:t>
                  </w:r>
                  <w:r w:rsidR="4FF4DF9C">
                    <w:rPr/>
                    <w:t xml:space="preserve"> </w:t>
                  </w:r>
                </w:p>
                <w:p w:rsidRPr="007F5B24" w:rsidR="00D6270C" w:rsidP="254AFFE9" w:rsidRDefault="00D6270C" w14:paraId="2530A9A7" w14:textId="7D919335">
                  <w:pPr>
                    <w:pStyle w:val="ListParagraph"/>
                    <w:numPr>
                      <w:ilvl w:val="0"/>
                      <w:numId w:val="5"/>
                    </w:numPr>
                    <w:rPr>
                      <w:rFonts w:ascii="Times New Roman" w:hAnsi="Times New Roman" w:eastAsia="Times New Roman" w:cs="Times New Roman"/>
                      <w:sz w:val="24"/>
                      <w:szCs w:val="24"/>
                    </w:rPr>
                  </w:pPr>
                  <w:r w:rsidR="3002B3A3">
                    <w:rPr/>
                    <w:t xml:space="preserve">The first </w:t>
                  </w:r>
                  <w:r w:rsidR="3002B3A3">
                    <w:rPr/>
                    <w:t>option</w:t>
                  </w:r>
                  <w:r w:rsidR="6EE30CA7">
                    <w:rPr/>
                    <w:t xml:space="preserve"> would be to train</w:t>
                  </w:r>
                  <w:r w:rsidR="2E7577E2">
                    <w:rPr/>
                    <w:t xml:space="preserve"> the employees</w:t>
                  </w:r>
                  <w:r w:rsidR="5384DCEC">
                    <w:rPr/>
                    <w:t xml:space="preserve"> on how to </w:t>
                  </w:r>
                  <w:r w:rsidR="3F8F12D5">
                    <w:rPr/>
                    <w:t>calculate</w:t>
                  </w:r>
                  <w:r w:rsidR="5384DCEC">
                    <w:rPr/>
                    <w:t xml:space="preserve"> the rate, </w:t>
                  </w:r>
                  <w:r w:rsidR="0DE3007D">
                    <w:rPr/>
                    <w:t>calculate</w:t>
                  </w:r>
                  <w:r w:rsidR="5384DCEC">
                    <w:rPr/>
                    <w:t xml:space="preserve"> a rate per group instead of per person, and educate the workers on weeks of the year that are off limits for </w:t>
                  </w:r>
                  <w:r w:rsidR="517275F8">
                    <w:rPr/>
                    <w:t>scheduling and</w:t>
                  </w:r>
                  <w:r w:rsidR="71FFB455">
                    <w:rPr/>
                    <w:t xml:space="preserve"> </w:t>
                  </w:r>
                  <w:r w:rsidR="293FA059">
                    <w:rPr/>
                    <w:t>simplify</w:t>
                  </w:r>
                  <w:r w:rsidR="71FFB455">
                    <w:rPr/>
                    <w:t xml:space="preserve"> the process of </w:t>
                  </w:r>
                  <w:r w:rsidR="6BAA0501">
                    <w:rPr/>
                    <w:t>calculating</w:t>
                  </w:r>
                  <w:r w:rsidR="71FFB455">
                    <w:rPr/>
                    <w:t xml:space="preserve"> the rate</w:t>
                  </w:r>
                  <w:r w:rsidR="7288C2B3">
                    <w:rPr/>
                    <w:t xml:space="preserve"> by removing non </w:t>
                  </w:r>
                  <w:r w:rsidR="7288C2B3">
                    <w:rPr/>
                    <w:t>critical</w:t>
                  </w:r>
                  <w:r w:rsidR="7288C2B3">
                    <w:rPr/>
                    <w:t xml:space="preserve"> variables</w:t>
                  </w:r>
                  <w:r w:rsidR="653AC2BF">
                    <w:rPr/>
                    <w:t>.</w:t>
                  </w:r>
                  <w:r w:rsidR="51F52520">
                    <w:rPr/>
                    <w:t xml:space="preserve"> </w:t>
                  </w:r>
                </w:p>
                <w:p w:rsidR="1C44E302" w:rsidP="6FC65A14" w:rsidRDefault="1C44E302" w14:paraId="2DF8DE8F" w14:textId="4080C347">
                  <w:pPr>
                    <w:pStyle w:val="ListParagraph"/>
                    <w:numPr>
                      <w:ilvl w:val="1"/>
                      <w:numId w:val="5"/>
                    </w:numPr>
                    <w:rPr>
                      <w:sz w:val="24"/>
                      <w:szCs w:val="24"/>
                    </w:rPr>
                  </w:pPr>
                  <w:r w:rsidR="1C44E302">
                    <w:rPr/>
                    <w:t>Benefits</w:t>
                  </w:r>
                  <w:r w:rsidR="5AF0D0EF">
                    <w:rPr/>
                    <w:t>:</w:t>
                  </w:r>
                </w:p>
                <w:p w:rsidR="5AF0D0EF" w:rsidP="6FC65A14" w:rsidRDefault="5AF0D0EF" w14:paraId="2A47A2B3" w14:textId="361E969E">
                  <w:pPr>
                    <w:pStyle w:val="ListParagraph"/>
                    <w:numPr>
                      <w:ilvl w:val="2"/>
                      <w:numId w:val="5"/>
                    </w:numPr>
                    <w:rPr>
                      <w:sz w:val="24"/>
                      <w:szCs w:val="24"/>
                    </w:rPr>
                  </w:pPr>
                  <w:r w:rsidR="5AF0D0EF">
                    <w:rPr/>
                    <w:t>Low cost to implement</w:t>
                  </w:r>
                </w:p>
                <w:p w:rsidR="5AF0D0EF" w:rsidP="6FC65A14" w:rsidRDefault="5AF0D0EF" w14:paraId="1C9C0900" w14:textId="1FBCC666">
                  <w:pPr>
                    <w:pStyle w:val="ListParagraph"/>
                    <w:numPr>
                      <w:ilvl w:val="2"/>
                      <w:numId w:val="5"/>
                    </w:numPr>
                    <w:rPr>
                      <w:rFonts w:ascii="Times New Roman" w:hAnsi="Times New Roman" w:eastAsia="Times New Roman" w:cs="Times New Roman"/>
                      <w:sz w:val="24"/>
                      <w:szCs w:val="24"/>
                    </w:rPr>
                  </w:pPr>
                  <w:r w:rsidR="5AF0D0EF">
                    <w:rPr/>
                    <w:t>Worker empowerment</w:t>
                  </w:r>
                  <w:r w:rsidR="48B738ED">
                    <w:rPr/>
                    <w:t xml:space="preserve"> which causes an increase in worker satisfaction</w:t>
                  </w:r>
                </w:p>
                <w:p w:rsidR="5AF0D0EF" w:rsidP="6FC65A14" w:rsidRDefault="5AF0D0EF" w14:paraId="57AFE314" w14:textId="3D037EAE">
                  <w:pPr>
                    <w:pStyle w:val="ListParagraph"/>
                    <w:numPr>
                      <w:ilvl w:val="2"/>
                      <w:numId w:val="5"/>
                    </w:numPr>
                    <w:rPr>
                      <w:sz w:val="24"/>
                      <w:szCs w:val="24"/>
                    </w:rPr>
                  </w:pPr>
                  <w:r w:rsidR="5AF0D0EF">
                    <w:rPr/>
                    <w:t xml:space="preserve">Greater customer </w:t>
                  </w:r>
                  <w:r w:rsidR="5AF0D0EF">
                    <w:rPr/>
                    <w:t>satisfaction</w:t>
                  </w:r>
                  <w:r w:rsidR="5AF0D0EF">
                    <w:rPr/>
                    <w:t xml:space="preserve"> due to getting answer on the </w:t>
                  </w:r>
                  <w:r w:rsidR="5AF0D0EF">
                    <w:rPr/>
                    <w:t>first</w:t>
                  </w:r>
                  <w:r w:rsidR="5AF0D0EF">
                    <w:rPr/>
                    <w:t xml:space="preserve"> call instead of waiting for a call back. </w:t>
                  </w:r>
                </w:p>
                <w:p w:rsidR="5AF0D0EF" w:rsidP="6FC65A14" w:rsidRDefault="5AF0D0EF" w14:paraId="138E8D89" w14:textId="0A48E528">
                  <w:pPr>
                    <w:pStyle w:val="ListParagraph"/>
                    <w:numPr>
                      <w:ilvl w:val="2"/>
                      <w:numId w:val="5"/>
                    </w:numPr>
                    <w:rPr>
                      <w:rFonts w:ascii="Times New Roman" w:hAnsi="Times New Roman" w:eastAsia="Times New Roman" w:cs="Times New Roman"/>
                      <w:sz w:val="24"/>
                      <w:szCs w:val="24"/>
                    </w:rPr>
                  </w:pPr>
                  <w:r w:rsidR="5AF0D0EF">
                    <w:rPr/>
                    <w:t>Increase</w:t>
                  </w:r>
                  <w:r w:rsidR="5AF0D0EF">
                    <w:rPr/>
                    <w:t xml:space="preserve"> Customer satisfaction with the billing process overall because they can understand how the bill was made</w:t>
                  </w:r>
                </w:p>
                <w:p w:rsidR="5AF0D0EF" w:rsidP="6FC65A14" w:rsidRDefault="5AF0D0EF" w14:paraId="7C0D6F8C" w14:textId="68E72D3F">
                  <w:pPr>
                    <w:pStyle w:val="ListParagraph"/>
                    <w:numPr>
                      <w:ilvl w:val="2"/>
                      <w:numId w:val="5"/>
                    </w:numPr>
                    <w:rPr>
                      <w:sz w:val="24"/>
                      <w:szCs w:val="24"/>
                    </w:rPr>
                  </w:pPr>
                  <w:r w:rsidR="5AF0D0EF">
                    <w:rPr/>
                    <w:t xml:space="preserve">Higher </w:t>
                  </w:r>
                  <w:r w:rsidR="5AF0D0EF">
                    <w:rPr/>
                    <w:t>quality</w:t>
                  </w:r>
                  <w:r w:rsidR="5AF0D0EF">
                    <w:rPr/>
                    <w:t xml:space="preserve"> for the group </w:t>
                  </w:r>
                  <w:r w:rsidR="5AF0D0EF">
                    <w:rPr/>
                    <w:t>inquiry</w:t>
                  </w:r>
                  <w:r w:rsidR="5AF0D0EF">
                    <w:rPr/>
                    <w:t xml:space="preserve"> process due to the front desk being able to answer questions</w:t>
                  </w:r>
                </w:p>
                <w:p w:rsidR="3FC8767D" w:rsidP="6FC65A14" w:rsidRDefault="3FC8767D" w14:paraId="020CF924" w14:textId="76D0F9D8">
                  <w:pPr>
                    <w:pStyle w:val="ListParagraph"/>
                    <w:numPr>
                      <w:ilvl w:val="2"/>
                      <w:numId w:val="5"/>
                    </w:numPr>
                    <w:rPr>
                      <w:sz w:val="24"/>
                      <w:szCs w:val="24"/>
                    </w:rPr>
                  </w:pPr>
                  <w:r w:rsidR="3FC8767D">
                    <w:rPr/>
                    <w:t xml:space="preserve">Less time to </w:t>
                  </w:r>
                  <w:r w:rsidR="2D17E1FA">
                    <w:rPr/>
                    <w:t>calculate</w:t>
                  </w:r>
                  <w:r w:rsidR="3FC8767D">
                    <w:rPr/>
                    <w:t xml:space="preserve"> group rate, which means not only will the lead time go down by two days because the front desk can now schedule groups and give proper </w:t>
                  </w:r>
                  <w:proofErr w:type="gramStart"/>
                  <w:r w:rsidR="3FC8767D">
                    <w:rPr/>
                    <w:t>rates</w:t>
                  </w:r>
                  <w:proofErr w:type="gramEnd"/>
                  <w:r w:rsidR="3FC8767D">
                    <w:rPr/>
                    <w:t xml:space="preserve"> but the cycle time will be reduced because its simpler to </w:t>
                  </w:r>
                  <w:r w:rsidR="363C9DDB">
                    <w:rPr/>
                    <w:t>calculate</w:t>
                  </w:r>
                  <w:r w:rsidR="3FC8767D">
                    <w:rPr/>
                    <w:t xml:space="preserve"> the rate. </w:t>
                  </w:r>
                </w:p>
                <w:p w:rsidR="6DEFEE3F" w:rsidP="6FC65A14" w:rsidRDefault="6DEFEE3F" w14:paraId="3142AEF2" w14:textId="739A8CA6">
                  <w:pPr>
                    <w:pStyle w:val="ListParagraph"/>
                    <w:numPr>
                      <w:ilvl w:val="1"/>
                      <w:numId w:val="5"/>
                    </w:numPr>
                    <w:rPr>
                      <w:sz w:val="24"/>
                      <w:szCs w:val="24"/>
                    </w:rPr>
                  </w:pPr>
                  <w:r w:rsidR="6DEFEE3F">
                    <w:rPr/>
                    <w:t xml:space="preserve">Cost: low because the only resource spent would be time, and maybe some paper used on updating the </w:t>
                  </w:r>
                  <w:r w:rsidR="3386683E">
                    <w:rPr/>
                    <w:t>employee</w:t>
                  </w:r>
                  <w:r w:rsidR="6DEFEE3F">
                    <w:rPr/>
                    <w:t xml:space="preserve"> handbook.</w:t>
                  </w:r>
                </w:p>
                <w:p w:rsidR="77FB721D" w:rsidP="6FC65A14" w:rsidRDefault="77FB721D" w14:paraId="57B9DB4B" w14:textId="5CA03546">
                  <w:pPr>
                    <w:pStyle w:val="ListParagraph"/>
                    <w:numPr>
                      <w:ilvl w:val="1"/>
                      <w:numId w:val="5"/>
                    </w:numPr>
                    <w:rPr>
                      <w:sz w:val="24"/>
                      <w:szCs w:val="24"/>
                    </w:rPr>
                  </w:pPr>
                  <w:r w:rsidR="77FB721D">
                    <w:rPr/>
                    <w:t>Effectiveness</w:t>
                  </w:r>
                  <w:r w:rsidR="6DEFEE3F">
                    <w:rPr/>
                    <w:t>: would be High because it directly tackles the reasons why the problem</w:t>
                  </w:r>
                  <w:r w:rsidR="1D6EFA30">
                    <w:rPr/>
                    <w:t xml:space="preserve"> </w:t>
                  </w:r>
                  <w:r w:rsidR="6DEFEE3F">
                    <w:rPr/>
                    <w:t>(high lead time</w:t>
                  </w:r>
                  <w:r w:rsidR="47EAFAFF">
                    <w:rPr/>
                    <w:t xml:space="preserve"> due to the front office having to do small group </w:t>
                  </w:r>
                  <w:r w:rsidR="450F648C">
                    <w:rPr/>
                    <w:t>scheduling</w:t>
                  </w:r>
                  <w:r w:rsidR="6DEFEE3F">
                    <w:rPr/>
                    <w:t xml:space="preserve">, and </w:t>
                  </w:r>
                  <w:r w:rsidR="74E1830C">
                    <w:rPr/>
                    <w:t xml:space="preserve">poor FTT rate of group </w:t>
                  </w:r>
                  <w:r w:rsidR="24AB04D0">
                    <w:rPr/>
                    <w:t>inquiry</w:t>
                  </w:r>
                  <w:r w:rsidR="74E1830C">
                    <w:rPr/>
                    <w:t>)</w:t>
                  </w:r>
                  <w:r w:rsidR="09D53EEF">
                    <w:rPr/>
                    <w:t xml:space="preserve"> exists in the first place which is no </w:t>
                  </w:r>
                  <w:r w:rsidR="09D53EEF">
                    <w:rPr/>
                    <w:t>training</w:t>
                  </w:r>
                  <w:r w:rsidR="09D53EEF">
                    <w:rPr/>
                    <w:t xml:space="preserve"> and complex process.</w:t>
                  </w:r>
                </w:p>
                <w:p w:rsidR="5DA8653D" w:rsidP="6FC65A14" w:rsidRDefault="5DA8653D" w14:paraId="20176170" w14:textId="66351065">
                  <w:pPr>
                    <w:pStyle w:val="ListParagraph"/>
                    <w:numPr>
                      <w:ilvl w:val="1"/>
                      <w:numId w:val="5"/>
                    </w:numPr>
                    <w:rPr>
                      <w:sz w:val="24"/>
                      <w:szCs w:val="24"/>
                    </w:rPr>
                  </w:pPr>
                  <w:r w:rsidR="5DA8653D">
                    <w:rPr/>
                    <w:t xml:space="preserve">Potential disruption: Low because the process of scheduling groups doesn’t vary too much from doing walk </w:t>
                  </w:r>
                  <w:r w:rsidR="281EDFB6">
                    <w:rPr/>
                    <w:t>ins (</w:t>
                  </w:r>
                  <w:r w:rsidR="6ACEF137">
                    <w:rPr/>
                    <w:t xml:space="preserve">Major </w:t>
                  </w:r>
                  <w:r w:rsidR="3A47EECB">
                    <w:rPr/>
                    <w:t>differences</w:t>
                  </w:r>
                  <w:r w:rsidR="6ACEF137">
                    <w:rPr/>
                    <w:t xml:space="preserve"> </w:t>
                  </w:r>
                  <w:r w:rsidR="6158C604">
                    <w:rPr/>
                    <w:t xml:space="preserve">the use of just two </w:t>
                  </w:r>
                  <w:r w:rsidR="4F66479A">
                    <w:rPr/>
                    <w:t>variables</w:t>
                  </w:r>
                  <w:r w:rsidR="6158C604">
                    <w:rPr/>
                    <w:t xml:space="preserve"> to decide the </w:t>
                  </w:r>
                  <w:r w:rsidR="6158C604">
                    <w:rPr/>
                    <w:t>rate</w:t>
                  </w:r>
                  <w:r w:rsidR="78C6521D">
                    <w:rPr/>
                    <w:t xml:space="preserve"> </w:t>
                  </w:r>
                  <w:r w:rsidR="6158C604">
                    <w:rPr/>
                    <w:t>(</w:t>
                  </w:r>
                  <w:r w:rsidR="6158C604">
                    <w:rPr/>
                    <w:t>number of holes and, what day)</w:t>
                  </w:r>
                  <w:r w:rsidR="06ED202D">
                    <w:rPr/>
                    <w:t xml:space="preserve"> and that you take a flat amount off per person.</w:t>
                  </w:r>
                  <w:r w:rsidR="6ACEF137">
                    <w:rPr/>
                    <w:t>)</w:t>
                  </w:r>
                  <w:r w:rsidR="5DA8653D">
                    <w:rPr/>
                    <w:t xml:space="preserve"> and with our simplified process for </w:t>
                  </w:r>
                  <w:r w:rsidR="7C68AD86">
                    <w:rPr/>
                    <w:t>calculating</w:t>
                  </w:r>
                  <w:r w:rsidR="5DA8653D">
                    <w:rPr/>
                    <w:t xml:space="preserve"> rates which will </w:t>
                  </w:r>
                  <w:r w:rsidR="0764858C">
                    <w:rPr/>
                    <w:t>mirror the way they do walk ins I think they will have an easy time adjusting to the new process.</w:t>
                  </w:r>
                </w:p>
                <w:p w:rsidRPr="007F5B24" w:rsidR="00D6270C" w:rsidP="254AFFE9" w:rsidRDefault="00D6270C" w14:paraId="1C210906" w14:textId="170558B0">
                  <w:pPr>
                    <w:pStyle w:val="ListParagraph"/>
                    <w:numPr>
                      <w:ilvl w:val="0"/>
                      <w:numId w:val="5"/>
                    </w:numPr>
                    <w:rPr>
                      <w:sz w:val="24"/>
                      <w:szCs w:val="24"/>
                    </w:rPr>
                  </w:pPr>
                  <w:r w:rsidR="2E7577E2">
                    <w:rPr/>
                    <w:t xml:space="preserve">The second </w:t>
                  </w:r>
                  <w:r w:rsidR="2E7577E2">
                    <w:rPr/>
                    <w:t>option</w:t>
                  </w:r>
                  <w:r w:rsidR="2E7577E2">
                    <w:rPr/>
                    <w:t xml:space="preserve"> would be to </w:t>
                  </w:r>
                  <w:r w:rsidR="14D1BEA1">
                    <w:rPr/>
                    <w:t>remove the front desk</w:t>
                  </w:r>
                  <w:r w:rsidR="59B6F765">
                    <w:rPr/>
                    <w:t xml:space="preserve">. </w:t>
                  </w:r>
                  <w:r w:rsidR="47DB8057">
                    <w:rPr/>
                    <w:t>This way all small groups would be dealt only with the manager.</w:t>
                  </w:r>
                </w:p>
                <w:p w:rsidRPr="007F5B24" w:rsidR="00D6270C" w:rsidP="6FC65A14" w:rsidRDefault="00D6270C" w14:paraId="5942BE67" w14:textId="0592D213">
                  <w:pPr>
                    <w:pStyle w:val="ListParagraph"/>
                    <w:numPr>
                      <w:ilvl w:val="1"/>
                      <w:numId w:val="5"/>
                    </w:numPr>
                    <w:rPr>
                      <w:rFonts w:ascii="Times New Roman" w:hAnsi="Times New Roman" w:eastAsia="Times New Roman" w:cs="Times New Roman"/>
                      <w:sz w:val="24"/>
                      <w:szCs w:val="24"/>
                    </w:rPr>
                  </w:pPr>
                  <w:r w:rsidR="47DB8057">
                    <w:rPr/>
                    <w:t xml:space="preserve"> </w:t>
                  </w:r>
                  <w:r w:rsidR="1DA4F865">
                    <w:rPr/>
                    <w:t>Benefits:</w:t>
                  </w:r>
                </w:p>
                <w:p w:rsidRPr="007F5B24" w:rsidR="00D6270C" w:rsidP="6FC65A14" w:rsidRDefault="00D6270C" w14:paraId="2892997F" w14:textId="22526A83">
                  <w:pPr>
                    <w:pStyle w:val="ListParagraph"/>
                    <w:numPr>
                      <w:ilvl w:val="2"/>
                      <w:numId w:val="5"/>
                    </w:numPr>
                    <w:rPr>
                      <w:sz w:val="24"/>
                      <w:szCs w:val="24"/>
                    </w:rPr>
                  </w:pPr>
                  <w:r w:rsidR="1DA4F865">
                    <w:rPr/>
                    <w:t xml:space="preserve">Customers would get answers the </w:t>
                  </w:r>
                  <w:r w:rsidR="1DA4F865">
                    <w:rPr/>
                    <w:t>first</w:t>
                  </w:r>
                  <w:r w:rsidR="1DA4F865">
                    <w:rPr/>
                    <w:t xml:space="preserve"> time they call</w:t>
                  </w:r>
                </w:p>
                <w:p w:rsidR="1DA4F865" w:rsidP="6FC65A14" w:rsidRDefault="1DA4F865" w14:paraId="143B284E" w14:textId="0448D3A7">
                  <w:pPr>
                    <w:pStyle w:val="ListParagraph"/>
                    <w:numPr>
                      <w:ilvl w:val="1"/>
                      <w:numId w:val="5"/>
                    </w:numPr>
                    <w:rPr>
                      <w:sz w:val="24"/>
                      <w:szCs w:val="24"/>
                    </w:rPr>
                  </w:pPr>
                  <w:r w:rsidR="1DA4F865">
                    <w:rPr/>
                    <w:t xml:space="preserve">Cost: low because you would be getting rid of a </w:t>
                  </w:r>
                  <w:r w:rsidR="1DA4F865">
                    <w:rPr/>
                    <w:t>department</w:t>
                  </w:r>
                </w:p>
                <w:p w:rsidR="1DA4F865" w:rsidP="6FC65A14" w:rsidRDefault="1DA4F865" w14:paraId="5BA6F79A" w14:textId="6738CAF3">
                  <w:pPr>
                    <w:pStyle w:val="ListParagraph"/>
                    <w:numPr>
                      <w:ilvl w:val="1"/>
                      <w:numId w:val="5"/>
                    </w:numPr>
                    <w:rPr>
                      <w:sz w:val="24"/>
                      <w:szCs w:val="24"/>
                    </w:rPr>
                  </w:pPr>
                  <w:r w:rsidR="1DA4F865">
                    <w:rPr/>
                    <w:t xml:space="preserve">Effectiveness: low because it doesn’t address the reasons why the problem </w:t>
                  </w:r>
                  <w:r w:rsidR="55072EA9">
                    <w:rPr/>
                    <w:t>exists, and the front office would have to take on all the duties of the front desk which would make the front office unable to complete the duties of the front office</w:t>
                  </w:r>
                  <w:r w:rsidR="1DA4F865">
                    <w:rPr/>
                    <w:t>.</w:t>
                  </w:r>
                </w:p>
                <w:p w:rsidR="1DA4F865" w:rsidP="6FC65A14" w:rsidRDefault="1DA4F865" w14:paraId="14720E00" w14:textId="0D36D1F4">
                  <w:pPr>
                    <w:pStyle w:val="ListParagraph"/>
                    <w:numPr>
                      <w:ilvl w:val="1"/>
                      <w:numId w:val="5"/>
                    </w:numPr>
                    <w:rPr>
                      <w:rFonts w:ascii="Times New Roman" w:hAnsi="Times New Roman" w:eastAsia="Times New Roman" w:cs="Times New Roman"/>
                      <w:sz w:val="24"/>
                      <w:szCs w:val="24"/>
                    </w:rPr>
                  </w:pPr>
                  <w:r w:rsidR="1DA4F865">
                    <w:rPr/>
                    <w:t xml:space="preserve"> </w:t>
                  </w:r>
                  <w:r w:rsidR="5B6DC50D">
                    <w:rPr/>
                    <w:t>Potential disruption: High</w:t>
                  </w:r>
                </w:p>
                <w:p w:rsidRPr="007F5B24" w:rsidR="00D6270C" w:rsidP="6FC65A14" w:rsidRDefault="00D6270C" w14:paraId="2834B639" w14:textId="39DFDB6E">
                  <w:pPr>
                    <w:pStyle w:val="ListParagraph"/>
                    <w:numPr>
                      <w:ilvl w:val="0"/>
                      <w:numId w:val="5"/>
                    </w:numPr>
                    <w:rPr>
                      <w:sz w:val="24"/>
                      <w:szCs w:val="24"/>
                    </w:rPr>
                  </w:pPr>
                  <w:r w:rsidR="47DB8057">
                    <w:rPr/>
                    <w:t xml:space="preserve">The last option would be creating a new system </w:t>
                  </w:r>
                  <w:r w:rsidR="3C54AB16">
                    <w:rPr/>
                    <w:t xml:space="preserve">that would allow the groups to </w:t>
                  </w:r>
                  <w:r w:rsidR="3C54AB16">
                    <w:rPr/>
                    <w:t>schedule</w:t>
                  </w:r>
                  <w:r w:rsidR="3C54AB16">
                    <w:rPr/>
                    <w:t xml:space="preserve"> </w:t>
                  </w:r>
                  <w:r w:rsidR="3C54AB16">
                    <w:rPr/>
                    <w:t>themselves</w:t>
                  </w:r>
                  <w:r w:rsidR="3C54AB16">
                    <w:rPr/>
                    <w:t xml:space="preserve"> and pay without the need to call the front desk</w:t>
                  </w:r>
                  <w:r w:rsidR="47DB8057">
                    <w:rPr/>
                    <w:t xml:space="preserve">. This system would be user friendly and be able to calculate every step without errors. </w:t>
                  </w:r>
                </w:p>
                <w:p w:rsidR="68FBBADE" w:rsidP="6FC65A14" w:rsidRDefault="68FBBADE" w14:paraId="26506E08" w14:textId="018E99BA">
                  <w:pPr>
                    <w:pStyle w:val="ListParagraph"/>
                    <w:numPr>
                      <w:ilvl w:val="1"/>
                      <w:numId w:val="5"/>
                    </w:numPr>
                    <w:rPr>
                      <w:sz w:val="24"/>
                      <w:szCs w:val="24"/>
                    </w:rPr>
                  </w:pPr>
                  <w:r w:rsidR="68FBBADE">
                    <w:rPr/>
                    <w:t>Benefits:</w:t>
                  </w:r>
                </w:p>
                <w:p w:rsidR="68FBBADE" w:rsidP="6FC65A14" w:rsidRDefault="68FBBADE" w14:paraId="04AF90D4" w14:textId="0FFC03A7">
                  <w:pPr>
                    <w:pStyle w:val="ListParagraph"/>
                    <w:numPr>
                      <w:ilvl w:val="2"/>
                      <w:numId w:val="5"/>
                    </w:numPr>
                    <w:rPr>
                      <w:sz w:val="24"/>
                      <w:szCs w:val="24"/>
                    </w:rPr>
                  </w:pPr>
                  <w:r w:rsidR="68FBBADE">
                    <w:rPr/>
                    <w:t xml:space="preserve">Customers can get answers whenever and </w:t>
                  </w:r>
                  <w:r w:rsidR="0B8E2E71">
                    <w:rPr/>
                    <w:t>wherever</w:t>
                  </w:r>
                  <w:r w:rsidR="68FBBADE">
                    <w:rPr/>
                    <w:t>.</w:t>
                  </w:r>
                </w:p>
                <w:p w:rsidR="68FBBADE" w:rsidP="6FC65A14" w:rsidRDefault="68FBBADE" w14:paraId="3B1F3534" w14:textId="70ED7BD1">
                  <w:pPr>
                    <w:pStyle w:val="ListParagraph"/>
                    <w:numPr>
                      <w:ilvl w:val="2"/>
                      <w:numId w:val="5"/>
                    </w:numPr>
                    <w:rPr>
                      <w:sz w:val="24"/>
                      <w:szCs w:val="24"/>
                    </w:rPr>
                  </w:pPr>
                  <w:r w:rsidR="68FBBADE">
                    <w:rPr/>
                    <w:t>They can wait till the day of to pay, no need for down payment</w:t>
                  </w:r>
                </w:p>
                <w:p w:rsidR="68FBBADE" w:rsidP="6FC65A14" w:rsidRDefault="68FBBADE" w14:paraId="761F3E39" w14:textId="153C3E1B">
                  <w:pPr>
                    <w:pStyle w:val="ListParagraph"/>
                    <w:numPr>
                      <w:ilvl w:val="2"/>
                      <w:numId w:val="5"/>
                    </w:numPr>
                    <w:rPr>
                      <w:sz w:val="24"/>
                      <w:szCs w:val="24"/>
                    </w:rPr>
                  </w:pPr>
                  <w:r w:rsidR="68FBBADE">
                    <w:rPr/>
                    <w:t xml:space="preserve">They can cancel without </w:t>
                  </w:r>
                  <w:r w:rsidR="2081FBB3">
                    <w:rPr/>
                    <w:t>relying</w:t>
                  </w:r>
                  <w:r w:rsidR="68FBBADE">
                    <w:rPr/>
                    <w:t xml:space="preserve"> on the front desk</w:t>
                  </w:r>
                </w:p>
                <w:p w:rsidR="68FBBADE" w:rsidP="6FC65A14" w:rsidRDefault="68FBBADE" w14:paraId="4402F5FC" w14:textId="2C5C6921">
                  <w:pPr>
                    <w:pStyle w:val="ListParagraph"/>
                    <w:numPr>
                      <w:ilvl w:val="2"/>
                      <w:numId w:val="5"/>
                    </w:numPr>
                    <w:rPr>
                      <w:sz w:val="24"/>
                      <w:szCs w:val="24"/>
                    </w:rPr>
                  </w:pPr>
                  <w:r w:rsidR="68FBBADE">
                    <w:rPr/>
                    <w:t>The front desk will have an easier time keeping track of groups because the tee sheet is updated in real time</w:t>
                  </w:r>
                </w:p>
                <w:p w:rsidR="68FBBADE" w:rsidP="6FC65A14" w:rsidRDefault="68FBBADE" w14:paraId="1D0C02DB" w14:textId="10A99BFC">
                  <w:pPr>
                    <w:pStyle w:val="ListParagraph"/>
                    <w:numPr>
                      <w:ilvl w:val="2"/>
                      <w:numId w:val="5"/>
                    </w:numPr>
                    <w:rPr>
                      <w:sz w:val="24"/>
                      <w:szCs w:val="24"/>
                    </w:rPr>
                  </w:pPr>
                  <w:r w:rsidR="68FBBADE">
                    <w:rPr/>
                    <w:t xml:space="preserve">Less </w:t>
                  </w:r>
                  <w:r w:rsidR="44E95ECE">
                    <w:rPr/>
                    <w:t>calculation</w:t>
                  </w:r>
                  <w:r w:rsidR="68FBBADE">
                    <w:rPr/>
                    <w:t xml:space="preserve"> errors.</w:t>
                  </w:r>
                </w:p>
                <w:p w:rsidR="501577E4" w:rsidP="6FC65A14" w:rsidRDefault="501577E4" w14:paraId="1859E699" w14:textId="341AE3ED">
                  <w:pPr>
                    <w:pStyle w:val="ListParagraph"/>
                    <w:numPr>
                      <w:ilvl w:val="2"/>
                      <w:numId w:val="5"/>
                    </w:numPr>
                    <w:rPr>
                      <w:sz w:val="24"/>
                      <w:szCs w:val="24"/>
                    </w:rPr>
                  </w:pPr>
                  <w:r w:rsidR="501577E4">
                    <w:rPr/>
                    <w:t>Greate reduction in lead time due to not having to do payment in two steps</w:t>
                  </w:r>
                  <w:r w:rsidR="704F4BEC">
                    <w:rPr/>
                    <w:t>(reduces lead time by 16 days instead of 2)</w:t>
                  </w:r>
                </w:p>
                <w:p w:rsidR="501577E4" w:rsidP="6FC65A14" w:rsidRDefault="501577E4" w14:paraId="01F21B0A" w14:textId="64866879">
                  <w:pPr>
                    <w:pStyle w:val="ListParagraph"/>
                    <w:numPr>
                      <w:ilvl w:val="2"/>
                      <w:numId w:val="5"/>
                    </w:numPr>
                    <w:rPr>
                      <w:sz w:val="24"/>
                      <w:szCs w:val="24"/>
                    </w:rPr>
                  </w:pPr>
                  <w:r w:rsidR="501577E4">
                    <w:rPr/>
                    <w:t xml:space="preserve">Cycle time becomes 0 because the front desk no longer </w:t>
                  </w:r>
                  <w:r w:rsidR="501577E4">
                    <w:rPr/>
                    <w:t>must</w:t>
                  </w:r>
                  <w:r w:rsidR="501577E4">
                    <w:rPr/>
                    <w:t xml:space="preserve"> schedule groups.</w:t>
                  </w:r>
                </w:p>
                <w:p w:rsidR="501577E4" w:rsidP="6FC65A14" w:rsidRDefault="501577E4" w14:paraId="7A5F0257" w14:textId="475A57AD">
                  <w:pPr>
                    <w:pStyle w:val="ListParagraph"/>
                    <w:numPr>
                      <w:ilvl w:val="1"/>
                      <w:numId w:val="5"/>
                    </w:numPr>
                    <w:rPr>
                      <w:sz w:val="24"/>
                      <w:szCs w:val="24"/>
                    </w:rPr>
                  </w:pPr>
                  <w:r w:rsidR="501577E4">
                    <w:rPr/>
                    <w:t>Cost: High</w:t>
                  </w:r>
                </w:p>
                <w:p w:rsidR="501577E4" w:rsidP="6FC65A14" w:rsidRDefault="501577E4" w14:paraId="4BA99151" w14:textId="6A348039">
                  <w:pPr>
                    <w:pStyle w:val="ListParagraph"/>
                    <w:numPr>
                      <w:ilvl w:val="1"/>
                      <w:numId w:val="5"/>
                    </w:numPr>
                    <w:rPr>
                      <w:sz w:val="24"/>
                      <w:szCs w:val="24"/>
                    </w:rPr>
                  </w:pPr>
                  <w:r w:rsidR="501577E4">
                    <w:rPr/>
                    <w:t>Effectiveness</w:t>
                  </w:r>
                  <w:r w:rsidR="501577E4">
                    <w:rPr/>
                    <w:t xml:space="preserve">: Super High because they customers and groups could schedule </w:t>
                  </w:r>
                  <w:r w:rsidR="501577E4">
                    <w:rPr/>
                    <w:t>themselves</w:t>
                  </w:r>
                  <w:r w:rsidR="501577E4">
                    <w:rPr/>
                    <w:t xml:space="preserve"> as they please.</w:t>
                  </w:r>
                </w:p>
                <w:p w:rsidR="501577E4" w:rsidP="6FC65A14" w:rsidRDefault="501577E4" w14:paraId="22D374B5" w14:textId="30FE76C2">
                  <w:pPr>
                    <w:pStyle w:val="ListParagraph"/>
                    <w:numPr>
                      <w:ilvl w:val="1"/>
                      <w:numId w:val="5"/>
                    </w:numPr>
                    <w:rPr>
                      <w:sz w:val="24"/>
                      <w:szCs w:val="24"/>
                    </w:rPr>
                  </w:pPr>
                  <w:r w:rsidR="501577E4">
                    <w:rPr/>
                    <w:t>Potential disruption:</w:t>
                  </w:r>
                  <w:r w:rsidR="0FAD57E2">
                    <w:rPr/>
                    <w:t xml:space="preserve"> High because a lot of tasks that were done by the front desk would now be handled by the system, and they would have to be trained on how to use the new system whi</w:t>
                  </w:r>
                  <w:r w:rsidR="64419D77">
                    <w:rPr/>
                    <w:t xml:space="preserve">ch might present </w:t>
                  </w:r>
                  <w:r w:rsidR="64419D77">
                    <w:rPr/>
                    <w:t>unforeseen</w:t>
                  </w:r>
                  <w:r w:rsidR="64419D77">
                    <w:rPr/>
                    <w:t xml:space="preserve"> problems</w:t>
                  </w:r>
                  <w:r w:rsidR="0FAD57E2">
                    <w:rPr/>
                    <w:t>.</w:t>
                  </w:r>
                </w:p>
                <w:p w:rsidR="59E07BA6" w:rsidP="6FC65A14" w:rsidRDefault="59E07BA6" w14:paraId="14846E70" w14:textId="7E5B0347">
                  <w:pPr>
                    <w:pStyle w:val="ListParagraph"/>
                    <w:numPr>
                      <w:ilvl w:val="0"/>
                      <w:numId w:val="5"/>
                    </w:numPr>
                    <w:rPr>
                      <w:sz w:val="24"/>
                      <w:szCs w:val="24"/>
                    </w:rPr>
                  </w:pPr>
                  <w:r w:rsidR="59E07BA6">
                    <w:rPr/>
                    <w:t xml:space="preserve">I would recommend simplify and train the front desk. The main reasons are the low cost, and high effectiveness of the option. It </w:t>
                  </w:r>
                  <w:r w:rsidR="71CA81C4">
                    <w:rPr/>
                    <w:t>solves</w:t>
                  </w:r>
                  <w:r w:rsidR="59E07BA6">
                    <w:rPr/>
                    <w:t xml:space="preserve"> the problem of the front desk </w:t>
                  </w:r>
                  <w:r w:rsidR="09ACE250">
                    <w:rPr/>
                    <w:t xml:space="preserve">FFT rate for group </w:t>
                  </w:r>
                  <w:r w:rsidR="5BB21733">
                    <w:rPr/>
                    <w:t>inquiry</w:t>
                  </w:r>
                  <w:r w:rsidR="09ACE250">
                    <w:rPr/>
                    <w:t xml:space="preserve"> by removing the barrier that prevented them from being able to answer </w:t>
                  </w:r>
                  <w:r w:rsidR="728817B1">
                    <w:rPr/>
                    <w:t>questions and</w:t>
                  </w:r>
                  <w:r w:rsidR="09ACE250">
                    <w:rPr/>
                    <w:t xml:space="preserve"> will allow the front desk to get answers faster by removing all the complex math</w:t>
                  </w:r>
                  <w:r w:rsidR="29562CA8">
                    <w:rPr/>
                    <w:t xml:space="preserve">, and </w:t>
                  </w:r>
                  <w:r w:rsidR="1AA0720C">
                    <w:rPr/>
                    <w:t>decision</w:t>
                  </w:r>
                  <w:r w:rsidR="29562CA8">
                    <w:rPr/>
                    <w:t xml:space="preserve"> matrix that </w:t>
                  </w:r>
                  <w:r w:rsidR="224741FB">
                    <w:rPr/>
                    <w:t>must</w:t>
                  </w:r>
                  <w:r w:rsidR="29562CA8">
                    <w:rPr/>
                    <w:t xml:space="preserve"> be used to decide how much to charge each group. It also allows </w:t>
                  </w:r>
                  <w:r w:rsidR="6E61A83D">
                    <w:rPr/>
                    <w:t xml:space="preserve">the front desk to handle small group </w:t>
                  </w:r>
                  <w:r w:rsidR="76A27010">
                    <w:rPr/>
                    <w:t>scheduling</w:t>
                  </w:r>
                  <w:r w:rsidR="6E61A83D">
                    <w:rPr/>
                    <w:t xml:space="preserve"> by giving them the proper </w:t>
                  </w:r>
                  <w:r w:rsidR="76B38FA6">
                    <w:rPr/>
                    <w:t>training</w:t>
                  </w:r>
                  <w:r w:rsidR="6E61A83D">
                    <w:rPr/>
                    <w:t xml:space="preserve"> to do so, which means they don’t have to wait for the front office to answer questions which puts a </w:t>
                  </w:r>
                  <w:r w:rsidR="08F4B3D5">
                    <w:rPr/>
                    <w:t>two-day</w:t>
                  </w:r>
                  <w:r w:rsidR="6E61A83D">
                    <w:rPr/>
                    <w:t xml:space="preserve"> lead time on that process or </w:t>
                  </w:r>
                  <w:r w:rsidR="7E4BA048">
                    <w:rPr/>
                    <w:t>schedule</w:t>
                  </w:r>
                  <w:r w:rsidR="6E61A83D">
                    <w:rPr/>
                    <w:t xml:space="preserve"> small groups which puts another </w:t>
                  </w:r>
                  <w:r w:rsidR="51C156AE">
                    <w:rPr/>
                    <w:t>two-day</w:t>
                  </w:r>
                  <w:r w:rsidR="6E61A83D">
                    <w:rPr/>
                    <w:t xml:space="preserve"> </w:t>
                  </w:r>
                  <w:r w:rsidR="6DD6CA01">
                    <w:rPr/>
                    <w:t>lead. It</w:t>
                  </w:r>
                  <w:r w:rsidR="0E333177">
                    <w:rPr/>
                    <w:t xml:space="preserve"> is</w:t>
                  </w:r>
                  <w:r w:rsidR="6DD6CA01">
                    <w:rPr/>
                    <w:t xml:space="preserve"> also good because then when they do go to an online system the process the system goes through will be shorter due to their being less information needed to </w:t>
                  </w:r>
                  <w:r w:rsidR="6DD6CA01">
                    <w:rPr/>
                    <w:t>schedule a group</w:t>
                  </w:r>
                  <w:r w:rsidR="79CE9EB5">
                    <w:rPr/>
                    <w:t>, and leaner.</w:t>
                  </w:r>
                </w:p>
                <w:p w:rsidRPr="007F5B24" w:rsidR="00D6270C" w:rsidP="6FC65A14" w:rsidRDefault="00D6270C" w14:paraId="21B4AF7E" w14:textId="232AC481">
                  <w:pPr>
                    <w:pStyle w:val="ListParagraph"/>
                  </w:pPr>
                </w:p>
              </w:tc>
            </w:tr>
            <w:tr w:rsidR="007E54F6" w:rsidTr="6FC65A14" w14:paraId="186CE2EB" w14:textId="77777777">
              <w:tblPrEx>
                <w:tblCellMar>
                  <w:top w:w="0" w:type="dxa"/>
                  <w:bottom w:w="0" w:type="dxa"/>
                </w:tblCellMar>
              </w:tblPrEx>
              <w:trPr>
                <w:trHeight w:val="40"/>
              </w:trPr>
              <w:tc>
                <w:tcPr>
                  <w:tcW w:w="9897" w:type="dxa"/>
                  <w:tcBorders>
                    <w:top w:val="single" w:color="auto" w:sz="24" w:space="0"/>
                    <w:left w:val="single" w:color="auto" w:sz="24" w:space="0"/>
                    <w:bottom w:val="single" w:color="auto" w:sz="24" w:space="0"/>
                    <w:right w:val="single" w:color="auto" w:sz="24" w:space="0"/>
                  </w:tcBorders>
                  <w:tcMar/>
                </w:tcPr>
                <w:p w:rsidR="00D6270C" w:rsidP="003508C1" w:rsidRDefault="00F876A5" w14:paraId="1641A872" w14:textId="77777777">
                  <w:pPr>
                    <w:pStyle w:val="Heading3"/>
                    <w:numPr>
                      <w:ilvl w:val="0"/>
                      <w:numId w:val="7"/>
                    </w:numPr>
                    <w:rPr>
                      <w:u w:val="single"/>
                    </w:rPr>
                  </w:pPr>
                  <w:r w:rsidRPr="6FC65A14" w:rsidR="00F876A5">
                    <w:rPr>
                      <w:u w:val="single"/>
                    </w:rPr>
                    <w:t>PLAN</w:t>
                  </w:r>
                  <w:r w:rsidRPr="6FC65A14" w:rsidR="003508C1">
                    <w:rPr>
                      <w:u w:val="single"/>
                    </w:rPr>
                    <w:t>:  How will you implement? (4Ws and 1H)</w:t>
                  </w:r>
                </w:p>
                <w:p w:rsidR="2B58CE3F" w:rsidP="6FC65A14" w:rsidRDefault="2B58CE3F" w14:paraId="4C529D1B" w14:textId="50E31D51">
                  <w:pPr>
                    <w:numPr>
                      <w:ilvl w:val="0"/>
                      <w:numId w:val="10"/>
                    </w:numPr>
                    <w:rPr/>
                  </w:pPr>
                  <w:r w:rsidRPr="6FC65A14" w:rsidR="2B58CE3F">
                    <w:rPr>
                      <w:rFonts w:ascii="Arial" w:hAnsi="Arial" w:cs="Arial"/>
                    </w:rPr>
                    <w:t>Main actions</w:t>
                  </w:r>
                </w:p>
                <w:p w:rsidR="68963A99" w:rsidP="6FC65A14" w:rsidRDefault="68963A99" w14:paraId="0B6FF292" w14:textId="1A777E32">
                  <w:pPr>
                    <w:pStyle w:val="Normal"/>
                    <w:numPr>
                      <w:ilvl w:val="1"/>
                      <w:numId w:val="10"/>
                    </w:numPr>
                    <w:bidi w:val="0"/>
                    <w:spacing w:before="0" w:beforeAutospacing="off" w:after="0" w:afterAutospacing="off" w:line="259" w:lineRule="auto"/>
                    <w:ind w:left="1440" w:right="0" w:hanging="360"/>
                    <w:jc w:val="left"/>
                    <w:rPr>
                      <w:rFonts w:ascii="Arial" w:hAnsi="Arial" w:eastAsia="Arial" w:cs="Arial"/>
                      <w:sz w:val="24"/>
                      <w:szCs w:val="24"/>
                    </w:rPr>
                  </w:pPr>
                  <w:r w:rsidRPr="6FC65A14" w:rsidR="68963A99">
                    <w:rPr>
                      <w:rFonts w:ascii="Arial" w:hAnsi="Arial" w:cs="Arial"/>
                    </w:rPr>
                    <w:t>Simplify</w:t>
                  </w:r>
                  <w:r w:rsidRPr="6FC65A14" w:rsidR="68963A99">
                    <w:rPr>
                      <w:rFonts w:ascii="Arial" w:hAnsi="Arial" w:cs="Arial"/>
                    </w:rPr>
                    <w:t xml:space="preserve"> the process of </w:t>
                  </w:r>
                  <w:r w:rsidRPr="6FC65A14" w:rsidR="68963A99">
                    <w:rPr>
                      <w:rFonts w:ascii="Arial" w:hAnsi="Arial" w:cs="Arial"/>
                    </w:rPr>
                    <w:t>calculating</w:t>
                  </w:r>
                  <w:r w:rsidRPr="6FC65A14" w:rsidR="68963A99">
                    <w:rPr>
                      <w:rFonts w:ascii="Arial" w:hAnsi="Arial" w:cs="Arial"/>
                    </w:rPr>
                    <w:t xml:space="preserve"> group rates</w:t>
                  </w:r>
                </w:p>
                <w:p w:rsidR="68963A99" w:rsidP="6FC65A14" w:rsidRDefault="68963A99" w14:paraId="50C1C43E" w14:textId="25DD1E4C">
                  <w:pPr>
                    <w:pStyle w:val="Normal"/>
                    <w:numPr>
                      <w:ilvl w:val="1"/>
                      <w:numId w:val="10"/>
                    </w:numPr>
                    <w:rPr/>
                  </w:pPr>
                  <w:r w:rsidRPr="6FC65A14" w:rsidR="68963A99">
                    <w:rPr>
                      <w:rFonts w:ascii="Arial" w:hAnsi="Arial" w:cs="Arial"/>
                    </w:rPr>
                    <w:t xml:space="preserve">Show the front desk employees how to </w:t>
                  </w:r>
                  <w:r w:rsidRPr="6FC65A14" w:rsidR="68963A99">
                    <w:rPr>
                      <w:rFonts w:ascii="Arial" w:hAnsi="Arial" w:cs="Arial"/>
                    </w:rPr>
                    <w:t>calculate</w:t>
                  </w:r>
                  <w:r w:rsidRPr="6FC65A14" w:rsidR="68963A99">
                    <w:rPr>
                      <w:rFonts w:ascii="Arial" w:hAnsi="Arial" w:cs="Arial"/>
                    </w:rPr>
                    <w:t xml:space="preserve"> the group rates with the new process</w:t>
                  </w:r>
                </w:p>
                <w:p w:rsidR="68963A99" w:rsidP="6FC65A14" w:rsidRDefault="68963A99" w14:paraId="3EB59F8D" w14:textId="3FF24AA0">
                  <w:pPr>
                    <w:pStyle w:val="Normal"/>
                    <w:numPr>
                      <w:ilvl w:val="1"/>
                      <w:numId w:val="10"/>
                    </w:numPr>
                    <w:rPr/>
                  </w:pPr>
                  <w:r w:rsidRPr="6FC65A14" w:rsidR="68963A99">
                    <w:rPr>
                      <w:rFonts w:ascii="Arial" w:hAnsi="Arial" w:cs="Arial"/>
                    </w:rPr>
                    <w:t>Have them do the process for group rates</w:t>
                  </w:r>
                </w:p>
                <w:p w:rsidR="68963A99" w:rsidP="6FC65A14" w:rsidRDefault="68963A99" w14:paraId="47B78452" w14:textId="1A422D4E">
                  <w:pPr>
                    <w:pStyle w:val="Normal"/>
                    <w:numPr>
                      <w:ilvl w:val="1"/>
                      <w:numId w:val="10"/>
                    </w:numPr>
                    <w:rPr/>
                  </w:pPr>
                  <w:r w:rsidRPr="6FC65A14" w:rsidR="68963A99">
                    <w:rPr>
                      <w:rFonts w:ascii="Arial" w:hAnsi="Arial" w:cs="Arial"/>
                    </w:rPr>
                    <w:t xml:space="preserve">Ensure they did it correct and </w:t>
                  </w:r>
                  <w:r w:rsidRPr="6FC65A14" w:rsidR="68963A99">
                    <w:rPr>
                      <w:rFonts w:ascii="Arial" w:hAnsi="Arial" w:cs="Arial"/>
                    </w:rPr>
                    <w:t>retrain</w:t>
                  </w:r>
                  <w:r w:rsidRPr="6FC65A14" w:rsidR="68963A99">
                    <w:rPr>
                      <w:rFonts w:ascii="Arial" w:hAnsi="Arial" w:cs="Arial"/>
                    </w:rPr>
                    <w:t xml:space="preserve"> if issues are found</w:t>
                  </w:r>
                </w:p>
                <w:p w:rsidR="68963A99" w:rsidP="6FC65A14" w:rsidRDefault="68963A99" w14:paraId="189406B3" w14:textId="61920687">
                  <w:pPr>
                    <w:pStyle w:val="Normal"/>
                    <w:numPr>
                      <w:ilvl w:val="1"/>
                      <w:numId w:val="10"/>
                    </w:numPr>
                    <w:rPr/>
                  </w:pPr>
                  <w:r w:rsidRPr="6FC65A14" w:rsidR="68963A99">
                    <w:rPr>
                      <w:rFonts w:ascii="Arial" w:hAnsi="Arial" w:cs="Arial"/>
                    </w:rPr>
                    <w:t xml:space="preserve">Show them how to </w:t>
                  </w:r>
                  <w:r w:rsidRPr="6FC65A14" w:rsidR="68963A99">
                    <w:rPr>
                      <w:rFonts w:ascii="Arial" w:hAnsi="Arial" w:cs="Arial"/>
                    </w:rPr>
                    <w:t>schedule</w:t>
                  </w:r>
                  <w:r w:rsidRPr="6FC65A14" w:rsidR="68963A99">
                    <w:rPr>
                      <w:rFonts w:ascii="Arial" w:hAnsi="Arial" w:cs="Arial"/>
                    </w:rPr>
                    <w:t xml:space="preserve"> small groups </w:t>
                  </w:r>
                </w:p>
                <w:p w:rsidR="68963A99" w:rsidP="6FC65A14" w:rsidRDefault="68963A99" w14:paraId="14F0C71F" w14:textId="1ED9ABFF">
                  <w:pPr>
                    <w:pStyle w:val="Normal"/>
                    <w:numPr>
                      <w:ilvl w:val="1"/>
                      <w:numId w:val="10"/>
                    </w:numPr>
                    <w:rPr/>
                  </w:pPr>
                  <w:r w:rsidRPr="6FC65A14" w:rsidR="68963A99">
                    <w:rPr>
                      <w:rFonts w:ascii="Arial" w:hAnsi="Arial" w:cs="Arial"/>
                    </w:rPr>
                    <w:t>Have them do the process for scheduling small groups</w:t>
                  </w:r>
                </w:p>
                <w:p w:rsidR="68963A99" w:rsidP="6FC65A14" w:rsidRDefault="68963A99" w14:paraId="538FB0DD" w14:textId="562508FB">
                  <w:pPr>
                    <w:pStyle w:val="Normal"/>
                    <w:numPr>
                      <w:ilvl w:val="1"/>
                      <w:numId w:val="10"/>
                    </w:numPr>
                    <w:rPr>
                      <w:rFonts w:ascii="Arial" w:hAnsi="Arial" w:eastAsia="Arial" w:cs="Arial"/>
                      <w:sz w:val="24"/>
                      <w:szCs w:val="24"/>
                    </w:rPr>
                  </w:pPr>
                  <w:r w:rsidRPr="6FC65A14" w:rsidR="68963A99">
                    <w:rPr>
                      <w:rFonts w:ascii="Arial" w:hAnsi="Arial" w:cs="Arial"/>
                    </w:rPr>
                    <w:t>Ensure they did it correct and retrain if issues are found</w:t>
                  </w:r>
                </w:p>
                <w:p w:rsidR="68963A99" w:rsidP="6FC65A14" w:rsidRDefault="68963A99" w14:paraId="46131CFE" w14:textId="41D497E0">
                  <w:pPr>
                    <w:pStyle w:val="Normal"/>
                    <w:numPr>
                      <w:ilvl w:val="0"/>
                      <w:numId w:val="10"/>
                    </w:numPr>
                    <w:bidi w:val="0"/>
                    <w:spacing w:before="0" w:beforeAutospacing="off" w:after="0" w:afterAutospacing="off" w:line="259" w:lineRule="auto"/>
                    <w:ind w:left="720" w:right="0" w:hanging="360"/>
                    <w:jc w:val="left"/>
                    <w:rPr>
                      <w:rFonts w:ascii="Arial" w:hAnsi="Arial" w:eastAsia="Arial" w:cs="Arial"/>
                      <w:sz w:val="24"/>
                      <w:szCs w:val="24"/>
                    </w:rPr>
                  </w:pPr>
                  <w:r w:rsidRPr="6FC65A14" w:rsidR="68963A99">
                    <w:rPr>
                      <w:rFonts w:ascii="Arial" w:hAnsi="Arial" w:cs="Arial"/>
                    </w:rPr>
                    <w:t xml:space="preserve">Needs the support of the front office and the desire to learn from the front desk. The </w:t>
                  </w:r>
                  <w:r w:rsidRPr="6FC65A14" w:rsidR="4CE4588A">
                    <w:rPr>
                      <w:rFonts w:ascii="Arial" w:hAnsi="Arial" w:cs="Arial"/>
                    </w:rPr>
                    <w:t>resources</w:t>
                  </w:r>
                  <w:r w:rsidRPr="6FC65A14" w:rsidR="68963A99">
                    <w:rPr>
                      <w:rFonts w:ascii="Arial" w:hAnsi="Arial" w:cs="Arial"/>
                    </w:rPr>
                    <w:t xml:space="preserve"> needed will be paper for </w:t>
                  </w:r>
                  <w:r w:rsidRPr="6FC65A14" w:rsidR="2DF12DE9">
                    <w:rPr>
                      <w:rFonts w:ascii="Arial" w:hAnsi="Arial" w:cs="Arial"/>
                    </w:rPr>
                    <w:t>documenting</w:t>
                  </w:r>
                  <w:r w:rsidRPr="6FC65A14" w:rsidR="68963A99">
                    <w:rPr>
                      <w:rFonts w:ascii="Arial" w:hAnsi="Arial" w:cs="Arial"/>
                    </w:rPr>
                    <w:t xml:space="preserve"> the new process, and time to train the front desk.</w:t>
                  </w:r>
                </w:p>
                <w:p w:rsidR="7D8B415E" w:rsidP="6FC65A14" w:rsidRDefault="7D8B415E" w14:paraId="3A21527F" w14:textId="5718D04B">
                  <w:pPr>
                    <w:pStyle w:val="Normal"/>
                    <w:numPr>
                      <w:ilvl w:val="0"/>
                      <w:numId w:val="10"/>
                    </w:numPr>
                    <w:bidi w:val="0"/>
                    <w:spacing w:before="0" w:beforeAutospacing="off" w:after="0" w:afterAutospacing="off" w:line="259" w:lineRule="auto"/>
                    <w:ind w:left="720" w:right="0" w:hanging="360"/>
                    <w:jc w:val="left"/>
                    <w:rPr>
                      <w:rFonts w:ascii="Arial" w:hAnsi="Arial" w:eastAsia="Arial" w:cs="Arial"/>
                      <w:sz w:val="24"/>
                      <w:szCs w:val="24"/>
                    </w:rPr>
                  </w:pPr>
                  <w:r w:rsidRPr="6FC65A14" w:rsidR="7D8B415E">
                    <w:rPr>
                      <w:rFonts w:ascii="Arial" w:hAnsi="Arial" w:cs="Arial"/>
                    </w:rPr>
                    <w:t>Look the GANTT chart.</w:t>
                  </w:r>
                </w:p>
                <w:p w:rsidRPr="00F876A5" w:rsidR="003508C1" w:rsidP="003508C1" w:rsidRDefault="003508C1" w14:paraId="6593E5D7" w14:textId="21EF4444">
                  <w:pPr>
                    <w:numPr>
                      <w:ilvl w:val="0"/>
                      <w:numId w:val="10"/>
                    </w:numPr>
                    <w:rPr>
                      <w:rFonts w:ascii="Arial" w:hAnsi="Arial" w:cs="Arial"/>
                    </w:rPr>
                  </w:pPr>
                  <w:r w:rsidRPr="6FC65A14" w:rsidR="7D8B415E">
                    <w:rPr>
                      <w:rFonts w:ascii="Arial" w:hAnsi="Arial" w:cs="Arial"/>
                    </w:rPr>
                    <w:t>E</w:t>
                  </w:r>
                  <w:r w:rsidRPr="6FC65A14" w:rsidR="003508C1">
                    <w:rPr>
                      <w:rFonts w:ascii="Arial" w:hAnsi="Arial" w:cs="Arial"/>
                    </w:rPr>
                    <w:t>ffectiveness</w:t>
                  </w:r>
                  <w:r w:rsidRPr="6FC65A14" w:rsidR="760B4582">
                    <w:rPr>
                      <w:rFonts w:ascii="Arial" w:hAnsi="Arial" w:cs="Arial"/>
                    </w:rPr>
                    <w:t xml:space="preserve"> will be measured by how many times the front desk </w:t>
                  </w:r>
                  <w:r w:rsidRPr="6FC65A14" w:rsidR="1755369E">
                    <w:rPr>
                      <w:rFonts w:ascii="Arial" w:hAnsi="Arial" w:cs="Arial"/>
                    </w:rPr>
                    <w:t>succeeds</w:t>
                  </w:r>
                  <w:r w:rsidRPr="6FC65A14" w:rsidR="760B4582">
                    <w:rPr>
                      <w:rFonts w:ascii="Arial" w:hAnsi="Arial" w:cs="Arial"/>
                    </w:rPr>
                    <w:t xml:space="preserve"> at answer questions that groups may ask, and how many days does it take from the </w:t>
                  </w:r>
                  <w:r w:rsidRPr="6FC65A14" w:rsidR="7A50404D">
                    <w:rPr>
                      <w:rFonts w:ascii="Arial" w:hAnsi="Arial" w:cs="Arial"/>
                    </w:rPr>
                    <w:t>first</w:t>
                  </w:r>
                  <w:r w:rsidRPr="6FC65A14" w:rsidR="760B4582">
                    <w:rPr>
                      <w:rFonts w:ascii="Arial" w:hAnsi="Arial" w:cs="Arial"/>
                    </w:rPr>
                    <w:t xml:space="preserve"> call</w:t>
                  </w:r>
                  <w:r w:rsidRPr="6FC65A14" w:rsidR="1A22BDC9">
                    <w:rPr>
                      <w:rFonts w:ascii="Arial" w:hAnsi="Arial" w:cs="Arial"/>
                    </w:rPr>
                    <w:t xml:space="preserve"> where the group wants to get scheduled</w:t>
                  </w:r>
                  <w:r w:rsidRPr="6FC65A14" w:rsidR="760B4582">
                    <w:rPr>
                      <w:rFonts w:ascii="Arial" w:hAnsi="Arial" w:cs="Arial"/>
                    </w:rPr>
                    <w:t xml:space="preserve"> to the group getting t</w:t>
                  </w:r>
                  <w:r w:rsidRPr="6FC65A14" w:rsidR="062B0B9C">
                    <w:rPr>
                      <w:rFonts w:ascii="Arial" w:hAnsi="Arial" w:cs="Arial"/>
                    </w:rPr>
                    <w:t>heir name in the tee sheet.</w:t>
                  </w:r>
                </w:p>
                <w:p w:rsidR="1B829929" w:rsidP="6FC65A14" w:rsidRDefault="1B829929" w14:paraId="7539D506" w14:textId="6633E009">
                  <w:pPr>
                    <w:pStyle w:val="Normal"/>
                    <w:numPr>
                      <w:ilvl w:val="0"/>
                      <w:numId w:val="10"/>
                    </w:numPr>
                    <w:bidi w:val="0"/>
                    <w:spacing w:before="0" w:beforeAutospacing="off" w:after="0" w:afterAutospacing="off" w:line="259" w:lineRule="auto"/>
                    <w:ind w:left="720" w:right="0" w:hanging="360"/>
                    <w:jc w:val="left"/>
                    <w:rPr>
                      <w:rFonts w:ascii="Arial" w:hAnsi="Arial" w:eastAsia="Arial" w:cs="Arial"/>
                      <w:sz w:val="24"/>
                      <w:szCs w:val="24"/>
                    </w:rPr>
                  </w:pPr>
                  <w:r w:rsidRPr="6FC65A14" w:rsidR="1B829929">
                    <w:rPr>
                      <w:rFonts w:ascii="Arial" w:hAnsi="Arial" w:cs="Arial"/>
                    </w:rPr>
                    <w:t xml:space="preserve">In the first month the changes will be reviewing every week, after it will turn to a biweekly review done by the front </w:t>
                  </w:r>
                  <w:r w:rsidRPr="6FC65A14" w:rsidR="0FA8672D">
                    <w:rPr>
                      <w:rFonts w:ascii="Arial" w:hAnsi="Arial" w:cs="Arial"/>
                    </w:rPr>
                    <w:t>office</w:t>
                  </w:r>
                  <w:r w:rsidRPr="6FC65A14" w:rsidR="1B829929">
                    <w:rPr>
                      <w:rFonts w:ascii="Arial" w:hAnsi="Arial" w:cs="Arial"/>
                    </w:rPr>
                    <w:t xml:space="preserve">. </w:t>
                  </w:r>
                  <w:r w:rsidRPr="6FC65A14" w:rsidR="34893828">
                    <w:rPr>
                      <w:rFonts w:ascii="Arial" w:hAnsi="Arial" w:cs="Arial"/>
                    </w:rPr>
                    <w:t>The</w:t>
                  </w:r>
                  <w:r w:rsidRPr="6FC65A14" w:rsidR="1848316A">
                    <w:rPr>
                      <w:rFonts w:ascii="Arial" w:hAnsi="Arial" w:cs="Arial"/>
                    </w:rPr>
                    <w:t xml:space="preserve"> office will look for the goals being hit.</w:t>
                  </w:r>
                  <w:r w:rsidRPr="6FC65A14" w:rsidR="34893828">
                    <w:rPr>
                      <w:rFonts w:ascii="Arial" w:hAnsi="Arial" w:cs="Arial"/>
                    </w:rPr>
                    <w:t xml:space="preserve"> </w:t>
                  </w:r>
                </w:p>
                <w:p w:rsidRPr="003508C1" w:rsidR="003508C1" w:rsidP="6FC65A14" w:rsidRDefault="003508C1" w14:paraId="7956F7C9" w14:textId="16C0D998">
                  <w:pPr>
                    <w:numPr>
                      <w:ilvl w:val="0"/>
                      <w:numId w:val="10"/>
                    </w:numPr>
                    <w:rPr>
                      <w:rFonts w:ascii="Arial" w:hAnsi="Arial" w:eastAsia="Arial" w:cs="Arial"/>
                      <w:sz w:val="24"/>
                      <w:szCs w:val="24"/>
                    </w:rPr>
                  </w:pPr>
                  <w:r w:rsidR="3963A619">
                    <w:drawing>
                      <wp:inline wp14:editId="32F0C1ED" wp14:anchorId="57A96B6F">
                        <wp:extent cx="4572000" cy="2476500"/>
                        <wp:effectExtent l="0" t="0" r="0" b="0"/>
                        <wp:docPr id="2068443149" name="" title=""/>
                        <wp:cNvGraphicFramePr>
                          <a:graphicFrameLocks noChangeAspect="1"/>
                        </wp:cNvGraphicFramePr>
                        <a:graphic>
                          <a:graphicData uri="http://schemas.openxmlformats.org/drawingml/2006/picture">
                            <pic:pic>
                              <pic:nvPicPr>
                                <pic:cNvPr id="0" name=""/>
                                <pic:cNvPicPr/>
                              </pic:nvPicPr>
                              <pic:blipFill>
                                <a:blip r:embed="R4e2201bfd6f5484f">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tc>
            </w:tr>
          </w:tbl>
          <w:p w:rsidR="007E54F6" w:rsidP="00E62B17" w:rsidRDefault="007E54F6" w14:paraId="2449FF74" w14:textId="77777777"/>
          <w:p w:rsidR="00E01B7C" w:rsidP="00E62B17" w:rsidRDefault="00E01B7C" w14:paraId="45D9D3D1" w14:textId="77777777"/>
          <w:tbl>
            <w:tblPr>
              <w:tblW w:w="0" w:type="auto"/>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837"/>
            </w:tblGrid>
            <w:tr w:rsidR="007E54F6" w:rsidTr="6FC65A14" w14:paraId="52CD32F2" w14:textId="77777777">
              <w:tblPrEx>
                <w:tblCellMar>
                  <w:top w:w="0" w:type="dxa"/>
                  <w:bottom w:w="0" w:type="dxa"/>
                </w:tblCellMar>
              </w:tblPrEx>
              <w:trPr>
                <w:trHeight w:val="1934"/>
              </w:trPr>
              <w:tc>
                <w:tcPr>
                  <w:tcW w:w="9837" w:type="dxa"/>
                  <w:tcBorders>
                    <w:top w:val="single" w:color="auto" w:sz="24" w:space="0"/>
                    <w:left w:val="single" w:color="auto" w:sz="24" w:space="0"/>
                    <w:bottom w:val="single" w:color="auto" w:sz="24" w:space="0"/>
                    <w:right w:val="single" w:color="auto" w:sz="24" w:space="0"/>
                  </w:tcBorders>
                  <w:tcMar/>
                </w:tcPr>
                <w:p w:rsidRPr="006A39CE" w:rsidR="001B51ED" w:rsidP="00F876A5" w:rsidRDefault="00BF4F34" w14:paraId="509FC820" w14:textId="77777777">
                  <w:pPr>
                    <w:pStyle w:val="Heading3"/>
                    <w:numPr>
                      <w:ilvl w:val="0"/>
                      <w:numId w:val="7"/>
                    </w:numPr>
                    <w:rPr>
                      <w:b w:val="0"/>
                      <w:bCs w:val="0"/>
                      <w:color w:val="0000FF"/>
                      <w:sz w:val="20"/>
                      <w:szCs w:val="20"/>
                      <w:u w:val="single"/>
                    </w:rPr>
                  </w:pPr>
                  <w:r w:rsidRPr="6FC65A14" w:rsidR="15F57A6E">
                    <w:rPr>
                      <w:u w:val="single"/>
                    </w:rPr>
                    <w:t>FOLLOW UP</w:t>
                  </w:r>
                  <w:r w:rsidRPr="6FC65A14" w:rsidR="00F876A5">
                    <w:rPr>
                      <w:u w:val="single"/>
                    </w:rPr>
                    <w:t>:  How will you ensure ongoing PDCA</w:t>
                  </w:r>
                  <w:r w:rsidRPr="6FC65A14" w:rsidR="7C3AF065">
                    <w:rPr>
                      <w:color w:val="0000FF"/>
                      <w:sz w:val="20"/>
                      <w:szCs w:val="20"/>
                      <w:u w:val="single"/>
                    </w:rPr>
                    <w:t xml:space="preserve"> </w:t>
                  </w:r>
                </w:p>
                <w:p w:rsidR="4F8CCF2D" w:rsidP="6FC65A14" w:rsidRDefault="4F8CCF2D" w14:paraId="55B1AD52" w14:textId="1A4DA0D4">
                  <w:pPr>
                    <w:pStyle w:val="Normal"/>
                    <w:numPr>
                      <w:ilvl w:val="0"/>
                      <w:numId w:val="4"/>
                    </w:numPr>
                    <w:rPr/>
                  </w:pPr>
                  <w:r w:rsidRPr="6FC65A14" w:rsidR="4F8CCF2D">
                    <w:rPr>
                      <w:rFonts w:ascii="Arial" w:hAnsi="Arial" w:cs="Arial"/>
                    </w:rPr>
                    <w:t>I will know if the plans have been followed</w:t>
                  </w:r>
                  <w:r w:rsidRPr="6FC65A14" w:rsidR="62E90AD2">
                    <w:rPr>
                      <w:rFonts w:ascii="Arial" w:hAnsi="Arial" w:cs="Arial"/>
                    </w:rPr>
                    <w:t xml:space="preserve"> if the front desk can answer questions like how much is it for 12 people doing 18 holes on a weekend, and they can </w:t>
                  </w:r>
                  <w:r w:rsidRPr="6FC65A14" w:rsidR="2DC18132">
                    <w:rPr>
                      <w:rFonts w:ascii="Arial" w:hAnsi="Arial" w:cs="Arial"/>
                    </w:rPr>
                    <w:t>schedule</w:t>
                  </w:r>
                  <w:r w:rsidRPr="6FC65A14" w:rsidR="62E90AD2">
                    <w:rPr>
                      <w:rFonts w:ascii="Arial" w:hAnsi="Arial" w:cs="Arial"/>
                    </w:rPr>
                    <w:t xml:space="preserve"> my group on the </w:t>
                  </w:r>
                  <w:r w:rsidRPr="6FC65A14" w:rsidR="2190AAD0">
                    <w:rPr>
                      <w:rFonts w:ascii="Arial" w:hAnsi="Arial" w:cs="Arial"/>
                    </w:rPr>
                    <w:t>first</w:t>
                  </w:r>
                  <w:r w:rsidRPr="6FC65A14" w:rsidR="62E90AD2">
                    <w:rPr>
                      <w:rFonts w:ascii="Arial" w:hAnsi="Arial" w:cs="Arial"/>
                    </w:rPr>
                    <w:t xml:space="preserve"> call I make asking to </w:t>
                  </w:r>
                  <w:r w:rsidRPr="6FC65A14" w:rsidR="510F8497">
                    <w:rPr>
                      <w:rFonts w:ascii="Arial" w:hAnsi="Arial" w:cs="Arial"/>
                    </w:rPr>
                    <w:t>schedule</w:t>
                  </w:r>
                  <w:r w:rsidRPr="6FC65A14" w:rsidR="62E90AD2">
                    <w:rPr>
                      <w:rFonts w:ascii="Arial" w:hAnsi="Arial" w:cs="Arial"/>
                    </w:rPr>
                    <w:t xml:space="preserve"> my group for this day at </w:t>
                  </w:r>
                  <w:r w:rsidRPr="6FC65A14" w:rsidR="53AF7AF2">
                    <w:rPr>
                      <w:rFonts w:ascii="Arial" w:hAnsi="Arial" w:cs="Arial"/>
                    </w:rPr>
                    <w:t>1pm.</w:t>
                  </w:r>
                </w:p>
                <w:p w:rsidR="53D16ACD" w:rsidP="6FC65A14" w:rsidRDefault="53D16ACD" w14:paraId="2AF70818" w14:textId="3877F726">
                  <w:pPr>
                    <w:pStyle w:val="Normal"/>
                    <w:numPr>
                      <w:ilvl w:val="0"/>
                      <w:numId w:val="4"/>
                    </w:numPr>
                    <w:rPr/>
                  </w:pPr>
                  <w:r w:rsidRPr="6FC65A14" w:rsidR="53D16ACD">
                    <w:rPr>
                      <w:rFonts w:ascii="Arial" w:hAnsi="Arial" w:cs="Arial"/>
                    </w:rPr>
                    <w:t>FFT rate will be 95%-100% and they won't need to call me back to schedule my group.</w:t>
                  </w:r>
                </w:p>
                <w:p w:rsidR="00F876A5" w:rsidP="006A39CE" w:rsidRDefault="00F876A5" w14:paraId="592CFCA2" w14:textId="77777777">
                  <w:pPr>
                    <w:numPr>
                      <w:ilvl w:val="0"/>
                      <w:numId w:val="4"/>
                    </w:numPr>
                    <w:rPr>
                      <w:rFonts w:ascii="Arial" w:hAnsi="Arial" w:cs="Arial"/>
                    </w:rPr>
                  </w:pPr>
                  <w:r w:rsidRPr="6FC65A14" w:rsidR="00F876A5">
                    <w:rPr>
                      <w:rFonts w:ascii="Arial" w:hAnsi="Arial" w:cs="Arial"/>
                    </w:rPr>
                    <w:t>How will you know if you reduced the gap in performance?</w:t>
                  </w:r>
                </w:p>
                <w:p w:rsidR="18EC8501" w:rsidP="6FC65A14" w:rsidRDefault="18EC8501" w14:paraId="2611269D" w14:textId="128632F1">
                  <w:pPr>
                    <w:pStyle w:val="Normal"/>
                    <w:numPr>
                      <w:ilvl w:val="0"/>
                      <w:numId w:val="4"/>
                    </w:numPr>
                    <w:rPr/>
                  </w:pPr>
                  <w:r w:rsidRPr="6FC65A14" w:rsidR="18EC8501">
                    <w:rPr>
                      <w:rFonts w:ascii="Arial" w:hAnsi="Arial" w:cs="Arial"/>
                    </w:rPr>
                    <w:t xml:space="preserve">Because the front desk will be able to </w:t>
                  </w:r>
                  <w:r w:rsidRPr="6FC65A14" w:rsidR="18EC8501">
                    <w:rPr>
                      <w:rFonts w:ascii="Arial" w:hAnsi="Arial" w:cs="Arial"/>
                    </w:rPr>
                    <w:t>schedule</w:t>
                  </w:r>
                  <w:r w:rsidRPr="6FC65A14" w:rsidR="18EC8501">
                    <w:rPr>
                      <w:rFonts w:ascii="Arial" w:hAnsi="Arial" w:cs="Arial"/>
                    </w:rPr>
                    <w:t xml:space="preserve"> my group</w:t>
                  </w:r>
                </w:p>
                <w:p w:rsidR="00F876A5" w:rsidP="006A39CE" w:rsidRDefault="00F876A5" w14:paraId="2DE4C651" w14:textId="77777777">
                  <w:pPr>
                    <w:numPr>
                      <w:ilvl w:val="0"/>
                      <w:numId w:val="4"/>
                    </w:numPr>
                    <w:rPr>
                      <w:rFonts w:ascii="Arial" w:hAnsi="Arial" w:cs="Arial"/>
                    </w:rPr>
                  </w:pPr>
                  <w:r w:rsidRPr="6FC65A14" w:rsidR="00F876A5">
                    <w:rPr>
                      <w:rFonts w:ascii="Arial" w:hAnsi="Arial" w:cs="Arial"/>
                    </w:rPr>
                    <w:t>What related issues or unintended consequences do you anticipate?</w:t>
                  </w:r>
                </w:p>
                <w:p w:rsidR="063CF3F7" w:rsidP="6FC65A14" w:rsidRDefault="063CF3F7" w14:paraId="1CA9B266" w14:textId="65D2380C">
                  <w:pPr>
                    <w:pStyle w:val="Normal"/>
                    <w:numPr>
                      <w:ilvl w:val="0"/>
                      <w:numId w:val="4"/>
                    </w:numPr>
                    <w:rPr/>
                  </w:pPr>
                  <w:r w:rsidRPr="6FC65A14" w:rsidR="063CF3F7">
                    <w:rPr>
                      <w:rFonts w:ascii="Arial" w:hAnsi="Arial" w:cs="Arial"/>
                    </w:rPr>
                    <w:t xml:space="preserve">The front office may be </w:t>
                  </w:r>
                  <w:r w:rsidRPr="6FC65A14" w:rsidR="063CF3F7">
                    <w:rPr>
                      <w:rFonts w:ascii="Arial" w:hAnsi="Arial" w:cs="Arial"/>
                    </w:rPr>
                    <w:t>resistance</w:t>
                  </w:r>
                  <w:r w:rsidRPr="6FC65A14" w:rsidR="063CF3F7">
                    <w:rPr>
                      <w:rFonts w:ascii="Arial" w:hAnsi="Arial" w:cs="Arial"/>
                    </w:rPr>
                    <w:t xml:space="preserve"> to </w:t>
                  </w:r>
                  <w:r w:rsidRPr="6FC65A14" w:rsidR="063CF3F7">
                    <w:rPr>
                      <w:rFonts w:ascii="Arial" w:hAnsi="Arial" w:cs="Arial"/>
                    </w:rPr>
                    <w:t>change</w:t>
                  </w:r>
                  <w:r w:rsidRPr="6FC65A14" w:rsidR="063CF3F7">
                    <w:rPr>
                      <w:rFonts w:ascii="Arial" w:hAnsi="Arial" w:cs="Arial"/>
                    </w:rPr>
                    <w:t xml:space="preserve"> the way the rates are calculated, and my not want to train the front desk because of a lack of trust.</w:t>
                  </w:r>
                </w:p>
                <w:p w:rsidR="00F876A5" w:rsidP="006A39CE" w:rsidRDefault="00F876A5" w14:paraId="3C98E7BE" w14:textId="77777777">
                  <w:pPr>
                    <w:numPr>
                      <w:ilvl w:val="0"/>
                      <w:numId w:val="4"/>
                    </w:numPr>
                    <w:rPr>
                      <w:rFonts w:ascii="Arial" w:hAnsi="Arial" w:cs="Arial"/>
                    </w:rPr>
                  </w:pPr>
                  <w:r w:rsidRPr="6FC65A14" w:rsidR="00F876A5">
                    <w:rPr>
                      <w:rFonts w:ascii="Arial" w:hAnsi="Arial" w:cs="Arial"/>
                    </w:rPr>
                    <w:t>What contingencies can you anticipate?</w:t>
                  </w:r>
                </w:p>
                <w:p w:rsidR="340E1AAE" w:rsidP="6FC65A14" w:rsidRDefault="340E1AAE" w14:paraId="31AF78FB" w14:textId="7AA7C387">
                  <w:pPr>
                    <w:pStyle w:val="Normal"/>
                    <w:numPr>
                      <w:ilvl w:val="0"/>
                      <w:numId w:val="4"/>
                    </w:numPr>
                    <w:rPr/>
                  </w:pPr>
                  <w:r w:rsidRPr="6FC65A14" w:rsidR="340E1AAE">
                    <w:rPr>
                      <w:rFonts w:ascii="Arial" w:hAnsi="Arial" w:cs="Arial"/>
                    </w:rPr>
                    <w:t>Someone missing the training due to illness.</w:t>
                  </w:r>
                </w:p>
                <w:p w:rsidR="00F876A5" w:rsidP="006A39CE" w:rsidRDefault="00F876A5" w14:paraId="50FF4774" w14:textId="77777777">
                  <w:pPr>
                    <w:numPr>
                      <w:ilvl w:val="0"/>
                      <w:numId w:val="4"/>
                    </w:numPr>
                    <w:rPr>
                      <w:rFonts w:ascii="Arial" w:hAnsi="Arial" w:cs="Arial"/>
                    </w:rPr>
                  </w:pPr>
                  <w:r w:rsidRPr="6FC65A14" w:rsidR="00F876A5">
                    <w:rPr>
                      <w:rFonts w:ascii="Arial" w:hAnsi="Arial" w:cs="Arial"/>
                    </w:rPr>
                    <w:t>What processes will you use to enable, assu</w:t>
                  </w:r>
                  <w:r w:rsidRPr="6FC65A14" w:rsidR="0B6F023D">
                    <w:rPr>
                      <w:rFonts w:ascii="Arial" w:hAnsi="Arial" w:cs="Arial"/>
                    </w:rPr>
                    <w:t>r</w:t>
                  </w:r>
                  <w:r w:rsidRPr="6FC65A14" w:rsidR="00F876A5">
                    <w:rPr>
                      <w:rFonts w:ascii="Arial" w:hAnsi="Arial" w:cs="Arial"/>
                    </w:rPr>
                    <w:t>e and sustain suc</w:t>
                  </w:r>
                  <w:r w:rsidRPr="6FC65A14" w:rsidR="0B6F023D">
                    <w:rPr>
                      <w:rFonts w:ascii="Arial" w:hAnsi="Arial" w:cs="Arial"/>
                    </w:rPr>
                    <w:t>ces</w:t>
                  </w:r>
                  <w:r w:rsidRPr="6FC65A14" w:rsidR="00F876A5">
                    <w:rPr>
                      <w:rFonts w:ascii="Arial" w:hAnsi="Arial" w:cs="Arial"/>
                    </w:rPr>
                    <w:t>s?</w:t>
                  </w:r>
                </w:p>
                <w:p w:rsidR="72C481BA" w:rsidP="6FC65A14" w:rsidRDefault="72C481BA" w14:paraId="4619968C" w14:textId="770ACD6F">
                  <w:pPr>
                    <w:numPr>
                      <w:ilvl w:val="0"/>
                      <w:numId w:val="4"/>
                    </w:numPr>
                    <w:rPr/>
                  </w:pPr>
                  <w:r w:rsidRPr="6FC65A14" w:rsidR="72C481BA">
                    <w:rPr>
                      <w:rFonts w:ascii="Arial" w:hAnsi="Arial" w:cs="Arial"/>
                    </w:rPr>
                    <w:t xml:space="preserve">Poke yokes in the forum of a blue slip, </w:t>
                  </w:r>
                  <w:r w:rsidRPr="6FC65A14" w:rsidR="72C481BA">
                    <w:rPr>
                      <w:rFonts w:ascii="Arial" w:hAnsi="Arial" w:cs="Arial"/>
                    </w:rPr>
                    <w:t>standardized</w:t>
                  </w:r>
                  <w:r w:rsidRPr="6FC65A14" w:rsidR="72C481BA">
                    <w:rPr>
                      <w:rFonts w:ascii="Arial" w:hAnsi="Arial" w:cs="Arial"/>
                    </w:rPr>
                    <w:t xml:space="preserve"> work.</w:t>
                  </w:r>
                </w:p>
                <w:p w:rsidR="006D2524" w:rsidP="006A39CE" w:rsidRDefault="006D2524" w14:paraId="6C650867" w14:textId="77777777">
                  <w:pPr>
                    <w:numPr>
                      <w:ilvl w:val="0"/>
                      <w:numId w:val="4"/>
                    </w:numPr>
                    <w:rPr>
                      <w:rFonts w:ascii="Arial" w:hAnsi="Arial" w:cs="Arial"/>
                    </w:rPr>
                  </w:pPr>
                  <w:r>
                    <w:rPr>
                      <w:rFonts w:ascii="Arial" w:hAnsi="Arial" w:cs="Arial"/>
                    </w:rPr>
                    <w:t>How will you share your learning with other areas?</w:t>
                  </w:r>
                </w:p>
                <w:p w:rsidRPr="00CA0AA9" w:rsidR="00F876A5" w:rsidP="006A39CE" w:rsidRDefault="00F876A5" w14:paraId="7B003A65" w14:textId="1233CC06">
                  <w:pPr>
                    <w:numPr>
                      <w:ilvl w:val="0"/>
                      <w:numId w:val="4"/>
                    </w:numPr>
                    <w:rPr>
                      <w:rFonts w:ascii="Arial" w:hAnsi="Arial" w:cs="Arial"/>
                    </w:rPr>
                  </w:pPr>
                  <w:r w:rsidRPr="6FC65A14" w:rsidR="341F9C89">
                    <w:rPr>
                      <w:rFonts w:ascii="Arial" w:hAnsi="Arial" w:cs="Arial"/>
                    </w:rPr>
                    <w:t>Meetings and bulletin boards.</w:t>
                  </w:r>
                </w:p>
              </w:tc>
            </w:tr>
          </w:tbl>
          <w:p w:rsidR="007E54F6" w:rsidP="00E62B17" w:rsidRDefault="007E54F6" w14:paraId="25284A4D" w14:textId="77777777"/>
        </w:tc>
      </w:tr>
    </w:tbl>
    <w:p w:rsidR="007978E2" w:rsidP="007978E2" w:rsidRDefault="007978E2" w14:paraId="32C770B1" w14:textId="77777777"/>
    <w:sectPr w:rsidR="007978E2" w:rsidSect="00EA03FD">
      <w:headerReference w:type="default" r:id="rId10"/>
      <w:pgSz w:w="23818" w:h="16834" w:orient="landscape" w:code="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46FF6" w:rsidRDefault="00046FF6" w14:paraId="5FA5DDD1" w14:textId="77777777">
      <w:r>
        <w:separator/>
      </w:r>
    </w:p>
  </w:endnote>
  <w:endnote w:type="continuationSeparator" w:id="0">
    <w:p w:rsidR="00046FF6" w:rsidRDefault="00046FF6" w14:paraId="7D5C626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46FF6" w:rsidRDefault="00046FF6" w14:paraId="3C1B0180" w14:textId="77777777">
      <w:r>
        <w:separator/>
      </w:r>
    </w:p>
  </w:footnote>
  <w:footnote w:type="continuationSeparator" w:id="0">
    <w:p w:rsidR="00046FF6" w:rsidRDefault="00046FF6" w14:paraId="15F796A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AA3311" w:rsidR="00ED391C" w:rsidP="00945EEE" w:rsidRDefault="00945EEE" w14:paraId="1B5DD296" w14:textId="2F99483D">
    <w:pPr>
      <w:pStyle w:val="Header"/>
      <w:rPr>
        <w:rFonts w:ascii="Arial" w:hAnsi="Arial" w:cs="Arial"/>
        <w:b/>
        <w:sz w:val="36"/>
        <w:szCs w:val="36"/>
      </w:rPr>
    </w:pPr>
    <w:r>
      <w:rPr>
        <w:rFonts w:ascii="Arial" w:hAnsi="Arial" w:cs="Arial"/>
        <w:b/>
        <w:sz w:val="36"/>
        <w:szCs w:val="36"/>
      </w:rPr>
      <w:t>Title:</w:t>
    </w:r>
    <w:r w:rsidR="00236735">
      <w:rPr>
        <w:rFonts w:ascii="Arial" w:hAnsi="Arial" w:cs="Arial"/>
        <w:b/>
        <w:i/>
        <w:color w:val="000000"/>
        <w:sz w:val="36"/>
        <w:szCs w:val="36"/>
      </w:rPr>
      <w:t xml:space="preserve"> Small Group scheduling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96D9F"/>
    <w:multiLevelType w:val="hybridMultilevel"/>
    <w:tmpl w:val="D8A4C9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4977289"/>
    <w:multiLevelType w:val="hybridMultilevel"/>
    <w:tmpl w:val="DD6AE98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9F31848"/>
    <w:multiLevelType w:val="hybridMultilevel"/>
    <w:tmpl w:val="7E085D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DA837F1"/>
    <w:multiLevelType w:val="hybridMultilevel"/>
    <w:tmpl w:val="C4826AC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F2145AE"/>
    <w:multiLevelType w:val="hybridMultilevel"/>
    <w:tmpl w:val="B42C99A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3F5F5845"/>
    <w:multiLevelType w:val="hybridMultilevel"/>
    <w:tmpl w:val="40E6253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4CF05AF6"/>
    <w:multiLevelType w:val="hybridMultilevel"/>
    <w:tmpl w:val="B6D6BB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D377F8B"/>
    <w:multiLevelType w:val="hybridMultilevel"/>
    <w:tmpl w:val="95E88EB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5FE17527"/>
    <w:multiLevelType w:val="hybridMultilevel"/>
    <w:tmpl w:val="D562B95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7CCF5895"/>
    <w:multiLevelType w:val="hybridMultilevel"/>
    <w:tmpl w:val="788AC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5"/>
  </w:num>
  <w:num w:numId="5">
    <w:abstractNumId w:val="4"/>
  </w:num>
  <w:num w:numId="6">
    <w:abstractNumId w:val="1"/>
  </w:num>
  <w:num w:numId="7">
    <w:abstractNumId w:val="9"/>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A185BBA-5458-42B6-8F11-B6001F481B80}"/>
    <w:docVar w:name="dgnword-eventsink" w:val="731896"/>
  </w:docVars>
  <w:rsids>
    <w:rsidRoot w:val="007E54F6"/>
    <w:rsid w:val="00007EFD"/>
    <w:rsid w:val="00030479"/>
    <w:rsid w:val="00030979"/>
    <w:rsid w:val="00046FF6"/>
    <w:rsid w:val="001021E5"/>
    <w:rsid w:val="0011555F"/>
    <w:rsid w:val="00135998"/>
    <w:rsid w:val="0015ACBD"/>
    <w:rsid w:val="00172F14"/>
    <w:rsid w:val="001839D8"/>
    <w:rsid w:val="00190FC0"/>
    <w:rsid w:val="001B51ED"/>
    <w:rsid w:val="001C4A2E"/>
    <w:rsid w:val="00226C8E"/>
    <w:rsid w:val="002365BA"/>
    <w:rsid w:val="00236735"/>
    <w:rsid w:val="00281824"/>
    <w:rsid w:val="002956EF"/>
    <w:rsid w:val="002B49A4"/>
    <w:rsid w:val="002E14EE"/>
    <w:rsid w:val="003052C0"/>
    <w:rsid w:val="003508C1"/>
    <w:rsid w:val="0038100A"/>
    <w:rsid w:val="003B6FA2"/>
    <w:rsid w:val="004242BD"/>
    <w:rsid w:val="004671A2"/>
    <w:rsid w:val="00476A4E"/>
    <w:rsid w:val="00536A86"/>
    <w:rsid w:val="00573B4D"/>
    <w:rsid w:val="0058A7B8"/>
    <w:rsid w:val="005F7048"/>
    <w:rsid w:val="006215A1"/>
    <w:rsid w:val="006240CC"/>
    <w:rsid w:val="00627220"/>
    <w:rsid w:val="0065734C"/>
    <w:rsid w:val="006766F7"/>
    <w:rsid w:val="00680E37"/>
    <w:rsid w:val="0069C63A"/>
    <w:rsid w:val="0069E04D"/>
    <w:rsid w:val="006A2F07"/>
    <w:rsid w:val="006A39CE"/>
    <w:rsid w:val="006B23F2"/>
    <w:rsid w:val="006D2524"/>
    <w:rsid w:val="006E6F18"/>
    <w:rsid w:val="006F6BDD"/>
    <w:rsid w:val="00783701"/>
    <w:rsid w:val="007978E2"/>
    <w:rsid w:val="007A7053"/>
    <w:rsid w:val="007B6DE7"/>
    <w:rsid w:val="007C2CC7"/>
    <w:rsid w:val="007C333C"/>
    <w:rsid w:val="007E54F6"/>
    <w:rsid w:val="007F5B24"/>
    <w:rsid w:val="00812635"/>
    <w:rsid w:val="008217D0"/>
    <w:rsid w:val="0085535A"/>
    <w:rsid w:val="008F0FE5"/>
    <w:rsid w:val="008F3474"/>
    <w:rsid w:val="0092448F"/>
    <w:rsid w:val="00941C0A"/>
    <w:rsid w:val="00945EEE"/>
    <w:rsid w:val="00951BC4"/>
    <w:rsid w:val="00952A20"/>
    <w:rsid w:val="009A588F"/>
    <w:rsid w:val="009E5E5C"/>
    <w:rsid w:val="009F18B1"/>
    <w:rsid w:val="00A1771C"/>
    <w:rsid w:val="00A3FDC4"/>
    <w:rsid w:val="00A52BE0"/>
    <w:rsid w:val="00A60713"/>
    <w:rsid w:val="00A62E7C"/>
    <w:rsid w:val="00AA149C"/>
    <w:rsid w:val="00AA25B7"/>
    <w:rsid w:val="00AA2BE0"/>
    <w:rsid w:val="00AA3311"/>
    <w:rsid w:val="00AB3285"/>
    <w:rsid w:val="00AC0F5B"/>
    <w:rsid w:val="00AC51C8"/>
    <w:rsid w:val="00B2136C"/>
    <w:rsid w:val="00B3068D"/>
    <w:rsid w:val="00B374B4"/>
    <w:rsid w:val="00B6312A"/>
    <w:rsid w:val="00B6653A"/>
    <w:rsid w:val="00B70BAE"/>
    <w:rsid w:val="00BC59B6"/>
    <w:rsid w:val="00BF22C8"/>
    <w:rsid w:val="00BF4F34"/>
    <w:rsid w:val="00C23A42"/>
    <w:rsid w:val="00C55688"/>
    <w:rsid w:val="00C773F3"/>
    <w:rsid w:val="00C80BB2"/>
    <w:rsid w:val="00C860AE"/>
    <w:rsid w:val="00CA0AA9"/>
    <w:rsid w:val="00CA5300"/>
    <w:rsid w:val="00CB5084"/>
    <w:rsid w:val="00CB6EA4"/>
    <w:rsid w:val="00D6270C"/>
    <w:rsid w:val="00D8622A"/>
    <w:rsid w:val="00DE5292"/>
    <w:rsid w:val="00E01785"/>
    <w:rsid w:val="00E01B7C"/>
    <w:rsid w:val="00E10461"/>
    <w:rsid w:val="00E2490A"/>
    <w:rsid w:val="00E27FA7"/>
    <w:rsid w:val="00E62B17"/>
    <w:rsid w:val="00EA03FD"/>
    <w:rsid w:val="00EB7B30"/>
    <w:rsid w:val="00ED391C"/>
    <w:rsid w:val="00EF1D0F"/>
    <w:rsid w:val="00F44BFF"/>
    <w:rsid w:val="00F876A5"/>
    <w:rsid w:val="00FE329C"/>
    <w:rsid w:val="01023292"/>
    <w:rsid w:val="014A8367"/>
    <w:rsid w:val="02173914"/>
    <w:rsid w:val="023F633C"/>
    <w:rsid w:val="028083D3"/>
    <w:rsid w:val="03E8FD75"/>
    <w:rsid w:val="03FB2FC0"/>
    <w:rsid w:val="045954A5"/>
    <w:rsid w:val="04ECC387"/>
    <w:rsid w:val="05260E63"/>
    <w:rsid w:val="052F509C"/>
    <w:rsid w:val="058A7577"/>
    <w:rsid w:val="058D6ABD"/>
    <w:rsid w:val="062B0B9C"/>
    <w:rsid w:val="06305B34"/>
    <w:rsid w:val="063CF3F7"/>
    <w:rsid w:val="068EC4BC"/>
    <w:rsid w:val="06DFAFBF"/>
    <w:rsid w:val="06ED202D"/>
    <w:rsid w:val="0764858C"/>
    <w:rsid w:val="07675562"/>
    <w:rsid w:val="07D4D7B0"/>
    <w:rsid w:val="07E576F0"/>
    <w:rsid w:val="0837B821"/>
    <w:rsid w:val="084B719B"/>
    <w:rsid w:val="0882AEE3"/>
    <w:rsid w:val="08B4B5CC"/>
    <w:rsid w:val="08C22765"/>
    <w:rsid w:val="08DB0AE3"/>
    <w:rsid w:val="08F4B3D5"/>
    <w:rsid w:val="09029FFD"/>
    <w:rsid w:val="0925AD30"/>
    <w:rsid w:val="092922E9"/>
    <w:rsid w:val="09ACE250"/>
    <w:rsid w:val="09D53EEF"/>
    <w:rsid w:val="0A504CC8"/>
    <w:rsid w:val="0AA1AE99"/>
    <w:rsid w:val="0B11B4DE"/>
    <w:rsid w:val="0B6F023D"/>
    <w:rsid w:val="0B8E2E71"/>
    <w:rsid w:val="0BF9B6FB"/>
    <w:rsid w:val="0C28D457"/>
    <w:rsid w:val="0CBA5D4D"/>
    <w:rsid w:val="0CD7BA39"/>
    <w:rsid w:val="0D684662"/>
    <w:rsid w:val="0DE3007D"/>
    <w:rsid w:val="0E004CFD"/>
    <w:rsid w:val="0E333177"/>
    <w:rsid w:val="0EB6964D"/>
    <w:rsid w:val="0EFF869F"/>
    <w:rsid w:val="0F1E0303"/>
    <w:rsid w:val="0F6DA904"/>
    <w:rsid w:val="0F876951"/>
    <w:rsid w:val="0FA8672D"/>
    <w:rsid w:val="0FAD57E2"/>
    <w:rsid w:val="0FF8765B"/>
    <w:rsid w:val="10357FC4"/>
    <w:rsid w:val="105CE308"/>
    <w:rsid w:val="1083499C"/>
    <w:rsid w:val="10D73956"/>
    <w:rsid w:val="115887EE"/>
    <w:rsid w:val="11AD7998"/>
    <w:rsid w:val="11C64266"/>
    <w:rsid w:val="11F8B369"/>
    <w:rsid w:val="1211D886"/>
    <w:rsid w:val="131FBBA6"/>
    <w:rsid w:val="134A722E"/>
    <w:rsid w:val="1387396F"/>
    <w:rsid w:val="13F3BF15"/>
    <w:rsid w:val="1415232F"/>
    <w:rsid w:val="142BA9DC"/>
    <w:rsid w:val="143A0264"/>
    <w:rsid w:val="14D1BEA1"/>
    <w:rsid w:val="15023333"/>
    <w:rsid w:val="15761468"/>
    <w:rsid w:val="15BE5260"/>
    <w:rsid w:val="15DF58B0"/>
    <w:rsid w:val="15E33352"/>
    <w:rsid w:val="15F57A6E"/>
    <w:rsid w:val="16FA6865"/>
    <w:rsid w:val="1755369E"/>
    <w:rsid w:val="178DF1B6"/>
    <w:rsid w:val="17A5CE7D"/>
    <w:rsid w:val="17DEE1A6"/>
    <w:rsid w:val="17F12650"/>
    <w:rsid w:val="18038840"/>
    <w:rsid w:val="1812BF46"/>
    <w:rsid w:val="18294D3C"/>
    <w:rsid w:val="1848316A"/>
    <w:rsid w:val="1879C723"/>
    <w:rsid w:val="1883E2F3"/>
    <w:rsid w:val="18D80650"/>
    <w:rsid w:val="18E51DDA"/>
    <w:rsid w:val="18EC8501"/>
    <w:rsid w:val="1907252B"/>
    <w:rsid w:val="191D9B11"/>
    <w:rsid w:val="19454038"/>
    <w:rsid w:val="19863044"/>
    <w:rsid w:val="1986B273"/>
    <w:rsid w:val="19AE8FA7"/>
    <w:rsid w:val="19EB5092"/>
    <w:rsid w:val="1A196C55"/>
    <w:rsid w:val="1A22BDC9"/>
    <w:rsid w:val="1A8DE6E5"/>
    <w:rsid w:val="1AA0720C"/>
    <w:rsid w:val="1AC8D9D8"/>
    <w:rsid w:val="1B4EA4FA"/>
    <w:rsid w:val="1B829929"/>
    <w:rsid w:val="1B99D338"/>
    <w:rsid w:val="1BFB0597"/>
    <w:rsid w:val="1C3A7A67"/>
    <w:rsid w:val="1C44E302"/>
    <w:rsid w:val="1C5DD622"/>
    <w:rsid w:val="1C6E6DA2"/>
    <w:rsid w:val="1CADB602"/>
    <w:rsid w:val="1D019905"/>
    <w:rsid w:val="1D2AE4FA"/>
    <w:rsid w:val="1D3D13C6"/>
    <w:rsid w:val="1D6EFA30"/>
    <w:rsid w:val="1DA4F865"/>
    <w:rsid w:val="1DD52ABF"/>
    <w:rsid w:val="1E4B69ED"/>
    <w:rsid w:val="1E5A22B4"/>
    <w:rsid w:val="1ED7E414"/>
    <w:rsid w:val="1F10C09C"/>
    <w:rsid w:val="1F97BD3B"/>
    <w:rsid w:val="1FD461C0"/>
    <w:rsid w:val="201A9F65"/>
    <w:rsid w:val="207E1846"/>
    <w:rsid w:val="2081FBB3"/>
    <w:rsid w:val="20962A23"/>
    <w:rsid w:val="20A4A355"/>
    <w:rsid w:val="2182BDFA"/>
    <w:rsid w:val="2190AAD0"/>
    <w:rsid w:val="224741FB"/>
    <w:rsid w:val="2274723A"/>
    <w:rsid w:val="23BCA0B2"/>
    <w:rsid w:val="23C31BBA"/>
    <w:rsid w:val="23C46750"/>
    <w:rsid w:val="23E7494F"/>
    <w:rsid w:val="24AB04D0"/>
    <w:rsid w:val="250E7BEA"/>
    <w:rsid w:val="254AFFE9"/>
    <w:rsid w:val="255EF21F"/>
    <w:rsid w:val="26345CCA"/>
    <w:rsid w:val="266867C7"/>
    <w:rsid w:val="26C69125"/>
    <w:rsid w:val="271B976E"/>
    <w:rsid w:val="274F41DE"/>
    <w:rsid w:val="2751F9BD"/>
    <w:rsid w:val="27764DB5"/>
    <w:rsid w:val="281EDFB6"/>
    <w:rsid w:val="284A3E83"/>
    <w:rsid w:val="2850ECAA"/>
    <w:rsid w:val="289CFF0B"/>
    <w:rsid w:val="289E05D8"/>
    <w:rsid w:val="293FA059"/>
    <w:rsid w:val="29562CA8"/>
    <w:rsid w:val="29686FC6"/>
    <w:rsid w:val="29D6D20E"/>
    <w:rsid w:val="2AC4549D"/>
    <w:rsid w:val="2B0E52A5"/>
    <w:rsid w:val="2B58CE3F"/>
    <w:rsid w:val="2B8B7764"/>
    <w:rsid w:val="2B8CA6DA"/>
    <w:rsid w:val="2B8F6866"/>
    <w:rsid w:val="2BC1CFBD"/>
    <w:rsid w:val="2BD122FB"/>
    <w:rsid w:val="2BDC9FF0"/>
    <w:rsid w:val="2C51AC5E"/>
    <w:rsid w:val="2C5C6AEF"/>
    <w:rsid w:val="2C89142C"/>
    <w:rsid w:val="2CC5D676"/>
    <w:rsid w:val="2CF4483D"/>
    <w:rsid w:val="2D17E1FA"/>
    <w:rsid w:val="2D18EBBF"/>
    <w:rsid w:val="2D2F844D"/>
    <w:rsid w:val="2DA9D2F9"/>
    <w:rsid w:val="2DC18132"/>
    <w:rsid w:val="2DD0E950"/>
    <w:rsid w:val="2DF12DE9"/>
    <w:rsid w:val="2E4FEAC2"/>
    <w:rsid w:val="2E7577E2"/>
    <w:rsid w:val="2ECB54AE"/>
    <w:rsid w:val="3002B3A3"/>
    <w:rsid w:val="301AB2DB"/>
    <w:rsid w:val="301B5DF1"/>
    <w:rsid w:val="3067250F"/>
    <w:rsid w:val="309A46BB"/>
    <w:rsid w:val="314F587C"/>
    <w:rsid w:val="3163C532"/>
    <w:rsid w:val="31B7CCCB"/>
    <w:rsid w:val="3225925C"/>
    <w:rsid w:val="32262A9D"/>
    <w:rsid w:val="328CBB2E"/>
    <w:rsid w:val="32E909A2"/>
    <w:rsid w:val="33004336"/>
    <w:rsid w:val="332F559C"/>
    <w:rsid w:val="3386683E"/>
    <w:rsid w:val="338BEBD0"/>
    <w:rsid w:val="339EC5D1"/>
    <w:rsid w:val="33B09ADC"/>
    <w:rsid w:val="33C162BD"/>
    <w:rsid w:val="340E1AAE"/>
    <w:rsid w:val="341F9C89"/>
    <w:rsid w:val="34893828"/>
    <w:rsid w:val="34D09039"/>
    <w:rsid w:val="34D32995"/>
    <w:rsid w:val="3531D91F"/>
    <w:rsid w:val="360C31F3"/>
    <w:rsid w:val="361B3C90"/>
    <w:rsid w:val="3637E3F8"/>
    <w:rsid w:val="363C9DDB"/>
    <w:rsid w:val="36768C8B"/>
    <w:rsid w:val="368B579F"/>
    <w:rsid w:val="374FC65B"/>
    <w:rsid w:val="37D494B4"/>
    <w:rsid w:val="37FF4582"/>
    <w:rsid w:val="3808891D"/>
    <w:rsid w:val="3846BE4F"/>
    <w:rsid w:val="393C43D0"/>
    <w:rsid w:val="3963A619"/>
    <w:rsid w:val="39A4D62A"/>
    <w:rsid w:val="39AD77E4"/>
    <w:rsid w:val="39E01616"/>
    <w:rsid w:val="3A47EECB"/>
    <w:rsid w:val="3A506E8E"/>
    <w:rsid w:val="3A8F005A"/>
    <w:rsid w:val="3AC5F4DA"/>
    <w:rsid w:val="3AE03A78"/>
    <w:rsid w:val="3B231B9E"/>
    <w:rsid w:val="3B2C784C"/>
    <w:rsid w:val="3B313ADA"/>
    <w:rsid w:val="3B4586B4"/>
    <w:rsid w:val="3BE62CB9"/>
    <w:rsid w:val="3C103CA1"/>
    <w:rsid w:val="3C492BB2"/>
    <w:rsid w:val="3C4A034A"/>
    <w:rsid w:val="3C54AB16"/>
    <w:rsid w:val="3C5B5AC7"/>
    <w:rsid w:val="3C6CB939"/>
    <w:rsid w:val="3CB0339A"/>
    <w:rsid w:val="3CB3512E"/>
    <w:rsid w:val="3D1FC23F"/>
    <w:rsid w:val="3D5EA939"/>
    <w:rsid w:val="3D9F5B1A"/>
    <w:rsid w:val="3DB628D2"/>
    <w:rsid w:val="3E14B340"/>
    <w:rsid w:val="3E380CE0"/>
    <w:rsid w:val="3E635ADD"/>
    <w:rsid w:val="3F216EB5"/>
    <w:rsid w:val="3F608391"/>
    <w:rsid w:val="3F6B8D94"/>
    <w:rsid w:val="3F8F12D5"/>
    <w:rsid w:val="3FC8767D"/>
    <w:rsid w:val="3FE79EB7"/>
    <w:rsid w:val="3FEFF67A"/>
    <w:rsid w:val="409333DD"/>
    <w:rsid w:val="40C0FAC6"/>
    <w:rsid w:val="40D0F140"/>
    <w:rsid w:val="419AFB9F"/>
    <w:rsid w:val="41E29A9B"/>
    <w:rsid w:val="41F09832"/>
    <w:rsid w:val="4204B735"/>
    <w:rsid w:val="4259FF67"/>
    <w:rsid w:val="425ACC55"/>
    <w:rsid w:val="426E5992"/>
    <w:rsid w:val="427FE053"/>
    <w:rsid w:val="42D26D12"/>
    <w:rsid w:val="43093A2D"/>
    <w:rsid w:val="431114FE"/>
    <w:rsid w:val="439518D3"/>
    <w:rsid w:val="43DF732B"/>
    <w:rsid w:val="43EC47B3"/>
    <w:rsid w:val="444B4C11"/>
    <w:rsid w:val="44A50A8E"/>
    <w:rsid w:val="44B23761"/>
    <w:rsid w:val="44D2D4F5"/>
    <w:rsid w:val="44E95ECE"/>
    <w:rsid w:val="450F648C"/>
    <w:rsid w:val="4530267A"/>
    <w:rsid w:val="453E81B5"/>
    <w:rsid w:val="45488828"/>
    <w:rsid w:val="45D496E7"/>
    <w:rsid w:val="46964D8D"/>
    <w:rsid w:val="46AAA26F"/>
    <w:rsid w:val="46B51A50"/>
    <w:rsid w:val="47574E35"/>
    <w:rsid w:val="4786DD4F"/>
    <w:rsid w:val="47C3FAE6"/>
    <w:rsid w:val="47DB8057"/>
    <w:rsid w:val="47EAFAFF"/>
    <w:rsid w:val="47F777D1"/>
    <w:rsid w:val="48810167"/>
    <w:rsid w:val="48851D65"/>
    <w:rsid w:val="48B738ED"/>
    <w:rsid w:val="48DD9B16"/>
    <w:rsid w:val="496C8027"/>
    <w:rsid w:val="497C23E1"/>
    <w:rsid w:val="497F6FCD"/>
    <w:rsid w:val="498A1B2F"/>
    <w:rsid w:val="49F895BE"/>
    <w:rsid w:val="4A08ACF6"/>
    <w:rsid w:val="4A40C1C9"/>
    <w:rsid w:val="4A4EB4AF"/>
    <w:rsid w:val="4A65F542"/>
    <w:rsid w:val="4A985483"/>
    <w:rsid w:val="4AE0C3A9"/>
    <w:rsid w:val="4AE96E82"/>
    <w:rsid w:val="4B2146F6"/>
    <w:rsid w:val="4BA6B67D"/>
    <w:rsid w:val="4C0B3551"/>
    <w:rsid w:val="4C4F6D71"/>
    <w:rsid w:val="4C7B08C6"/>
    <w:rsid w:val="4C97AC6A"/>
    <w:rsid w:val="4CA89394"/>
    <w:rsid w:val="4CCBDE3C"/>
    <w:rsid w:val="4CE4588A"/>
    <w:rsid w:val="4D7C82DC"/>
    <w:rsid w:val="4DB57EE4"/>
    <w:rsid w:val="4E143C1E"/>
    <w:rsid w:val="4E2EA970"/>
    <w:rsid w:val="4E7A1864"/>
    <w:rsid w:val="4EEF3F0F"/>
    <w:rsid w:val="4F5BAEF9"/>
    <w:rsid w:val="4F66479A"/>
    <w:rsid w:val="4F702729"/>
    <w:rsid w:val="4F819FC7"/>
    <w:rsid w:val="4F8CCF2D"/>
    <w:rsid w:val="4FF4DF9C"/>
    <w:rsid w:val="4FFC5CD5"/>
    <w:rsid w:val="501577E4"/>
    <w:rsid w:val="505D990D"/>
    <w:rsid w:val="505E4432"/>
    <w:rsid w:val="50777AC1"/>
    <w:rsid w:val="50C84042"/>
    <w:rsid w:val="51013CE5"/>
    <w:rsid w:val="510F8497"/>
    <w:rsid w:val="515F836F"/>
    <w:rsid w:val="517275F8"/>
    <w:rsid w:val="517C04B7"/>
    <w:rsid w:val="519DF650"/>
    <w:rsid w:val="51C156AE"/>
    <w:rsid w:val="51E01C00"/>
    <w:rsid w:val="51E76701"/>
    <w:rsid w:val="51F52520"/>
    <w:rsid w:val="51FBD7D4"/>
    <w:rsid w:val="52218288"/>
    <w:rsid w:val="525EB1BD"/>
    <w:rsid w:val="52681888"/>
    <w:rsid w:val="52B635A3"/>
    <w:rsid w:val="52E066F8"/>
    <w:rsid w:val="5313307E"/>
    <w:rsid w:val="5354A5AA"/>
    <w:rsid w:val="5384DCEC"/>
    <w:rsid w:val="53AC8D09"/>
    <w:rsid w:val="53AF7AF2"/>
    <w:rsid w:val="53D16ACD"/>
    <w:rsid w:val="53F68D7B"/>
    <w:rsid w:val="53FD1ED9"/>
    <w:rsid w:val="54881883"/>
    <w:rsid w:val="55072EA9"/>
    <w:rsid w:val="554DA3D0"/>
    <w:rsid w:val="5581422E"/>
    <w:rsid w:val="55C2E5E8"/>
    <w:rsid w:val="5635CD26"/>
    <w:rsid w:val="564B5354"/>
    <w:rsid w:val="56CB8D78"/>
    <w:rsid w:val="5712A378"/>
    <w:rsid w:val="5735253D"/>
    <w:rsid w:val="573B402A"/>
    <w:rsid w:val="576B53D1"/>
    <w:rsid w:val="57C8E6B8"/>
    <w:rsid w:val="57D251AA"/>
    <w:rsid w:val="58133A95"/>
    <w:rsid w:val="583FD14A"/>
    <w:rsid w:val="5898B996"/>
    <w:rsid w:val="58A51BC9"/>
    <w:rsid w:val="58CA2CB2"/>
    <w:rsid w:val="58FCD457"/>
    <w:rsid w:val="5900F1AB"/>
    <w:rsid w:val="59B6F765"/>
    <w:rsid w:val="59E07BA6"/>
    <w:rsid w:val="5A032E3A"/>
    <w:rsid w:val="5A067FCF"/>
    <w:rsid w:val="5A226BA7"/>
    <w:rsid w:val="5A693A11"/>
    <w:rsid w:val="5A71207A"/>
    <w:rsid w:val="5AB08DFE"/>
    <w:rsid w:val="5AF0D0EF"/>
    <w:rsid w:val="5B2AD483"/>
    <w:rsid w:val="5B6DC50D"/>
    <w:rsid w:val="5B862E21"/>
    <w:rsid w:val="5B9BE21E"/>
    <w:rsid w:val="5BB21733"/>
    <w:rsid w:val="5BB3F4ED"/>
    <w:rsid w:val="5C183D87"/>
    <w:rsid w:val="5C2B3481"/>
    <w:rsid w:val="5DA8653D"/>
    <w:rsid w:val="5E24DE1A"/>
    <w:rsid w:val="5E5E644B"/>
    <w:rsid w:val="5EFBCB9C"/>
    <w:rsid w:val="6012E432"/>
    <w:rsid w:val="606B82E9"/>
    <w:rsid w:val="606E61BA"/>
    <w:rsid w:val="60A32741"/>
    <w:rsid w:val="60E3FF88"/>
    <w:rsid w:val="60FEBA81"/>
    <w:rsid w:val="61449E13"/>
    <w:rsid w:val="6158C604"/>
    <w:rsid w:val="6169EE30"/>
    <w:rsid w:val="61A62A71"/>
    <w:rsid w:val="61F9EC36"/>
    <w:rsid w:val="62500221"/>
    <w:rsid w:val="6259DC84"/>
    <w:rsid w:val="626513F5"/>
    <w:rsid w:val="62E90AD2"/>
    <w:rsid w:val="6312947C"/>
    <w:rsid w:val="6388DCBF"/>
    <w:rsid w:val="63EB3D4F"/>
    <w:rsid w:val="6413A845"/>
    <w:rsid w:val="64419D77"/>
    <w:rsid w:val="64F8C41B"/>
    <w:rsid w:val="653AC2BF"/>
    <w:rsid w:val="65CBFE24"/>
    <w:rsid w:val="65FA9A31"/>
    <w:rsid w:val="65FC4EBD"/>
    <w:rsid w:val="6612ED51"/>
    <w:rsid w:val="663E19D3"/>
    <w:rsid w:val="6649E1AA"/>
    <w:rsid w:val="6668FE3B"/>
    <w:rsid w:val="66ACDC7E"/>
    <w:rsid w:val="66FB9B90"/>
    <w:rsid w:val="670B391A"/>
    <w:rsid w:val="672C87A5"/>
    <w:rsid w:val="67C4DB6E"/>
    <w:rsid w:val="68963A99"/>
    <w:rsid w:val="68A7097B"/>
    <w:rsid w:val="68DB3F6A"/>
    <w:rsid w:val="68DED1D3"/>
    <w:rsid w:val="68FBBADE"/>
    <w:rsid w:val="69BAC51E"/>
    <w:rsid w:val="69E47D40"/>
    <w:rsid w:val="6A051AD4"/>
    <w:rsid w:val="6A07C7CF"/>
    <w:rsid w:val="6A2F6863"/>
    <w:rsid w:val="6A7B4FD7"/>
    <w:rsid w:val="6AC6307B"/>
    <w:rsid w:val="6ACE0B54"/>
    <w:rsid w:val="6ACEF137"/>
    <w:rsid w:val="6B5596D9"/>
    <w:rsid w:val="6BAA0501"/>
    <w:rsid w:val="6CA1F883"/>
    <w:rsid w:val="6CCEAE8A"/>
    <w:rsid w:val="6D3904EC"/>
    <w:rsid w:val="6DA0177A"/>
    <w:rsid w:val="6DD6CA01"/>
    <w:rsid w:val="6DEFEE3F"/>
    <w:rsid w:val="6E59167E"/>
    <w:rsid w:val="6E61A83D"/>
    <w:rsid w:val="6E7EA2A5"/>
    <w:rsid w:val="6E9EC606"/>
    <w:rsid w:val="6EAAC190"/>
    <w:rsid w:val="6EBC610E"/>
    <w:rsid w:val="6EE30CA7"/>
    <w:rsid w:val="6F0F6BA6"/>
    <w:rsid w:val="6FC65A14"/>
    <w:rsid w:val="6FEECBB2"/>
    <w:rsid w:val="7007557D"/>
    <w:rsid w:val="704F4BEC"/>
    <w:rsid w:val="70AB9321"/>
    <w:rsid w:val="70D0F9E4"/>
    <w:rsid w:val="70E754E4"/>
    <w:rsid w:val="719EFEFA"/>
    <w:rsid w:val="71CA81C4"/>
    <w:rsid w:val="71FFB455"/>
    <w:rsid w:val="722DE40B"/>
    <w:rsid w:val="728605CF"/>
    <w:rsid w:val="728817B1"/>
    <w:rsid w:val="7288C2B3"/>
    <w:rsid w:val="72C481BA"/>
    <w:rsid w:val="734E395E"/>
    <w:rsid w:val="742F4257"/>
    <w:rsid w:val="7438F7AB"/>
    <w:rsid w:val="74E1830C"/>
    <w:rsid w:val="754AC9D4"/>
    <w:rsid w:val="755B1DD5"/>
    <w:rsid w:val="75AC6D7F"/>
    <w:rsid w:val="75EE3D40"/>
    <w:rsid w:val="760B4582"/>
    <w:rsid w:val="76306710"/>
    <w:rsid w:val="764CAB21"/>
    <w:rsid w:val="7654F1A2"/>
    <w:rsid w:val="7655DCAE"/>
    <w:rsid w:val="765B93AB"/>
    <w:rsid w:val="769EEC52"/>
    <w:rsid w:val="76A27010"/>
    <w:rsid w:val="76B38FA6"/>
    <w:rsid w:val="76E319DB"/>
    <w:rsid w:val="76F6D80B"/>
    <w:rsid w:val="7732F1CA"/>
    <w:rsid w:val="77CE619E"/>
    <w:rsid w:val="77FB721D"/>
    <w:rsid w:val="783ABCB3"/>
    <w:rsid w:val="7886EB89"/>
    <w:rsid w:val="78C6521D"/>
    <w:rsid w:val="7992A5E7"/>
    <w:rsid w:val="79CE9EB5"/>
    <w:rsid w:val="7A50404D"/>
    <w:rsid w:val="7A5B71AF"/>
    <w:rsid w:val="7A620F6E"/>
    <w:rsid w:val="7A6C138F"/>
    <w:rsid w:val="7B6B240D"/>
    <w:rsid w:val="7BDA63FF"/>
    <w:rsid w:val="7C3483E5"/>
    <w:rsid w:val="7C34D4D1"/>
    <w:rsid w:val="7C3AF065"/>
    <w:rsid w:val="7C58E3D2"/>
    <w:rsid w:val="7C5CFEB0"/>
    <w:rsid w:val="7C68AD86"/>
    <w:rsid w:val="7C845ABC"/>
    <w:rsid w:val="7C9547FE"/>
    <w:rsid w:val="7CAB00AF"/>
    <w:rsid w:val="7CD7347E"/>
    <w:rsid w:val="7D77BC73"/>
    <w:rsid w:val="7D7983BF"/>
    <w:rsid w:val="7D7B50CC"/>
    <w:rsid w:val="7D8B415E"/>
    <w:rsid w:val="7E23CA5C"/>
    <w:rsid w:val="7E4BA048"/>
    <w:rsid w:val="7E92208E"/>
    <w:rsid w:val="7EC047BF"/>
    <w:rsid w:val="7ECB7544"/>
    <w:rsid w:val="7F54BFBD"/>
    <w:rsid w:val="7F6F3C90"/>
    <w:rsid w:val="7F898CB0"/>
    <w:rsid w:val="7FC9EE1D"/>
    <w:rsid w:val="7FDA6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5E64BC"/>
  <w15:chartTrackingRefBased/>
  <w15:docId w15:val="{18ADC2A5-B9DE-49EA-AC6D-1B483B0B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locked="1" w:semiHidden="1" w:unhideWhenUs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rPr>
  </w:style>
  <w:style w:type="paragraph" w:styleId="Heading1">
    <w:name w:val="heading 1"/>
    <w:basedOn w:val="Normal"/>
    <w:next w:val="Normal"/>
    <w:qFormat/>
    <w:rsid w:val="00CA5300"/>
    <w:pPr>
      <w:keepNext/>
      <w:spacing w:before="240" w:after="60"/>
      <w:outlineLvl w:val="0"/>
    </w:pPr>
    <w:rPr>
      <w:rFonts w:ascii="Arial" w:hAnsi="Arial" w:cs="Arial"/>
      <w:b/>
      <w:bCs/>
      <w:kern w:val="32"/>
      <w:sz w:val="32"/>
      <w:szCs w:val="32"/>
    </w:rPr>
  </w:style>
  <w:style w:type="paragraph" w:styleId="Heading3">
    <w:name w:val="heading 3"/>
    <w:basedOn w:val="Normal"/>
    <w:next w:val="Normal"/>
    <w:qFormat/>
    <w:locked/>
    <w:rsid w:val="00CA0AA9"/>
    <w:pPr>
      <w:keepNext/>
      <w:spacing w:before="240" w:after="60"/>
      <w:outlineLvl w:val="2"/>
    </w:pPr>
    <w:rPr>
      <w:rFonts w:ascii="Arial" w:hAnsi="Arial" w:cs="Arial"/>
      <w:b/>
      <w:bCs/>
      <w:sz w:val="26"/>
      <w:szCs w:val="26"/>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table" w:styleId="TableGrid">
    <w:name w:val="Table Grid"/>
    <w:basedOn w:val="TableNormal"/>
    <w:locked/>
    <w:rsid w:val="008217D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ocked/>
    <w:rsid w:val="007F5B24"/>
    <w:pPr>
      <w:tabs>
        <w:tab w:val="center" w:pos="4320"/>
        <w:tab w:val="right" w:pos="8640"/>
      </w:tabs>
    </w:pPr>
  </w:style>
  <w:style w:type="paragraph" w:styleId="Footer">
    <w:name w:val="footer"/>
    <w:basedOn w:val="Normal"/>
    <w:locked/>
    <w:rsid w:val="007F5B24"/>
    <w:pPr>
      <w:tabs>
        <w:tab w:val="center" w:pos="4320"/>
        <w:tab w:val="right" w:pos="8640"/>
      </w:tabs>
    </w:pPr>
  </w:style>
  <w:style w:type="paragraph" w:styleId="BalloonText">
    <w:name w:val="Balloon Text"/>
    <w:basedOn w:val="Normal"/>
    <w:semiHidden/>
    <w:locked/>
    <w:rsid w:val="00C773F3"/>
    <w:rPr>
      <w:rFonts w:ascii="Tahoma" w:hAnsi="Tahoma" w:cs="Tahoma"/>
      <w:sz w:val="16"/>
      <w:szCs w:val="16"/>
    </w:rPr>
  </w:style>
  <w:style w:type="character" w:styleId="PageNumber">
    <w:name w:val="page number"/>
    <w:basedOn w:val="DefaultParagraphFont"/>
    <w:locked/>
    <w:rsid w:val="0085535A"/>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png" Id="Rb08f7b46bbf04bb5" /><Relationship Type="http://schemas.openxmlformats.org/officeDocument/2006/relationships/image" Target="/media/image2.png" Id="R4e2201bfd6f548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E4903E61837F41912E80036938D2B9" ma:contentTypeVersion="7" ma:contentTypeDescription="Create a new document." ma:contentTypeScope="" ma:versionID="09046d5815227372d6b7c6a0ab83563e">
  <xsd:schema xmlns:xsd="http://www.w3.org/2001/XMLSchema" xmlns:xs="http://www.w3.org/2001/XMLSchema" xmlns:p="http://schemas.microsoft.com/office/2006/metadata/properties" xmlns:ns3="7f992234-b81b-4d66-87fd-7529fad970b7" xmlns:ns4="859653a6-249a-42b5-be0d-5c17f9e95e30" targetNamespace="http://schemas.microsoft.com/office/2006/metadata/properties" ma:root="true" ma:fieldsID="a75fa49c5c337c4742e09eacec974b29" ns3:_="" ns4:_="">
    <xsd:import namespace="7f992234-b81b-4d66-87fd-7529fad970b7"/>
    <xsd:import namespace="859653a6-249a-42b5-be0d-5c17f9e95e3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992234-b81b-4d66-87fd-7529fad970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9653a6-249a-42b5-be0d-5c17f9e95e3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5B247D-3EB9-4114-A1E8-347244FE4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992234-b81b-4d66-87fd-7529fad970b7"/>
    <ds:schemaRef ds:uri="859653a6-249a-42b5-be0d-5c17f9e95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4AAD0D-58E1-461D-B6C2-532EF7639DDC}">
  <ds:schemaRefs>
    <ds:schemaRef ds:uri="http://schemas.microsoft.com/sharepoint/v3/contenttype/forms"/>
  </ds:schemaRefs>
</ds:datastoreItem>
</file>

<file path=customXml/itemProps3.xml><?xml version="1.0" encoding="utf-8"?>
<ds:datastoreItem xmlns:ds="http://schemas.openxmlformats.org/officeDocument/2006/customXml" ds:itemID="{EE22547C-E7E6-4DFF-B9FB-1607346FBC7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59653a6-249a-42b5-be0d-5c17f9e95e30"/>
    <ds:schemaRef ds:uri="7f992234-b81b-4d66-87fd-7529fad970b7"/>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TWI Network, Inc.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A3 template</dc:title>
  <dc:subject/>
  <dc:creator>Shook</dc:creator>
  <keywords/>
  <lastModifiedBy>Alexzander M Ealy</lastModifiedBy>
  <revision>4</revision>
  <lastPrinted>2008-10-19T14:15:00.0000000Z</lastPrinted>
  <dcterms:created xsi:type="dcterms:W3CDTF">2020-11-11T17:45:00.0000000Z</dcterms:created>
  <dcterms:modified xsi:type="dcterms:W3CDTF">2020-11-13T23:15:57.2775757Z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0x010100FCE4903E61837F41912E80036938D2B9</vt:lpwstr>
  </property>
</Properties>
</file>