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B7" w:rsidRDefault="00C322CC">
      <w:r>
        <w:t>Güvenlik Duvarı (Firewall)</w:t>
      </w:r>
    </w:p>
    <w:p w:rsidR="00C322CC" w:rsidRDefault="00C322CC">
      <w:r>
        <w:t>Güvenlik duvarı ağlar arasında veya çoğunlukla internet ve özel bir ağ arasında erişimi sınırlamak için tasarlanmış bir donanım ve yazılım bileşenleri sistemidir.</w:t>
      </w:r>
      <w:r>
        <w:br/>
      </w:r>
    </w:p>
    <w:p w:rsidR="00956C2D" w:rsidRDefault="00C32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77.75pt">
            <v:imagedata r:id="rId4" o:title="firewall"/>
          </v:shape>
        </w:pict>
      </w:r>
      <w:r>
        <w:br/>
        <w:t xml:space="preserve">Güvenlik duvarları özel bir ağ içindeki ağ trafiğini </w:t>
      </w:r>
      <w:proofErr w:type="gramStart"/>
      <w:r>
        <w:t>filtreler .Bu</w:t>
      </w:r>
      <w:proofErr w:type="gramEnd"/>
      <w:r>
        <w:t xml:space="preserve"> dizi kurala göre hangi trafiğe izin verilmesi veya sınırlandırılması gerektiğini analiz eder.</w:t>
      </w:r>
      <w:r>
        <w:br/>
        <w:t xml:space="preserve">Güvenlik duvarı yalnızca kabul edecek şekilde yapılandırılmış gelen trafiği kabul eder. İyi ve kötü niyetli trafiği ayırt eder ve önceden </w:t>
      </w:r>
      <w:proofErr w:type="gramStart"/>
      <w:r>
        <w:t>belirlenmiş  güvenlik</w:t>
      </w:r>
      <w:proofErr w:type="gramEnd"/>
      <w:r>
        <w:t xml:space="preserve"> kurallarında belirli veri paketlerine izin verir veya bunları engeller.</w:t>
      </w:r>
      <w:r>
        <w:br/>
        <w:t xml:space="preserve">Bu </w:t>
      </w:r>
      <w:proofErr w:type="gramStart"/>
      <w:r>
        <w:t>kurallar ,kayak</w:t>
      </w:r>
      <w:proofErr w:type="gramEnd"/>
      <w:r>
        <w:t>, hedef ,içerik vb. gibi paket verileri tarafından belirtilen çeşitli yönlere dayanır. Siber saldırıları önlemek için şüpheli kaynaklardan gelen trafiği engellerler.</w:t>
      </w:r>
      <w:r>
        <w:br/>
      </w:r>
      <w:r>
        <w:pict>
          <v:shape id="_x0000_i1026" type="#_x0000_t75" style="width:369pt;height:253.5pt">
            <v:imagedata r:id="rId5" o:title="fire"/>
          </v:shape>
        </w:pict>
      </w:r>
      <w:r>
        <w:br/>
      </w:r>
      <w:r w:rsidRPr="00C322CC">
        <w:rPr>
          <w:b/>
        </w:rPr>
        <w:t>Yapısal Firewall Türleri</w:t>
      </w:r>
      <w:r>
        <w:br/>
      </w:r>
      <w:proofErr w:type="spellStart"/>
      <w:r>
        <w:t>Yazılımsal</w:t>
      </w:r>
      <w:proofErr w:type="spellEnd"/>
      <w:r>
        <w:t xml:space="preserve"> güvenlik duvarları</w:t>
      </w:r>
      <w:r>
        <w:br/>
        <w:t>Donanımsal güvenlik duvarları</w:t>
      </w:r>
      <w:r>
        <w:br/>
      </w:r>
      <w:r w:rsidRPr="00C322CC">
        <w:rPr>
          <w:b/>
        </w:rPr>
        <w:t>Mimarilerine göre Firewall Türleri</w:t>
      </w:r>
      <w:r>
        <w:rPr>
          <w:b/>
        </w:rPr>
        <w:br/>
      </w:r>
      <w:r w:rsidRPr="004D2CD1">
        <w:t>P</w:t>
      </w:r>
      <w:r w:rsidR="004D2CD1" w:rsidRPr="004D2CD1">
        <w:t>a</w:t>
      </w:r>
      <w:r w:rsidRPr="004D2CD1">
        <w:t>ket filtreleme güvenlik duvarları</w:t>
      </w:r>
      <w:r w:rsidR="004D2CD1">
        <w:t xml:space="preserve">: </w:t>
      </w:r>
      <w:r w:rsidR="004D2CD1">
        <w:t xml:space="preserve">Bir ağ üzerinden gönderilen tüm bireysel veri paketlerini nereden geldiklerine ve nereye gitmeye çalıştıklarına bağlı olarak kontrol ederek temel filtreleme sunar </w:t>
      </w:r>
      <w:r w:rsidR="004D2CD1">
        <w:br/>
      </w:r>
      <w:r>
        <w:rPr>
          <w:b/>
        </w:rPr>
        <w:lastRenderedPageBreak/>
        <w:br/>
      </w:r>
      <w:r w:rsidR="004D2CD1">
        <w:t xml:space="preserve">Devre düzeyinde güvenlik </w:t>
      </w:r>
      <w:proofErr w:type="gramStart"/>
      <w:r w:rsidR="004D2CD1">
        <w:t>duvarları :</w:t>
      </w:r>
      <w:r w:rsidR="004D2CD1" w:rsidRPr="004D2CD1">
        <w:t xml:space="preserve"> </w:t>
      </w:r>
      <w:r w:rsidR="004D2CD1">
        <w:t>Denenen</w:t>
      </w:r>
      <w:proofErr w:type="gramEnd"/>
      <w:r w:rsidR="004D2CD1">
        <w:t xml:space="preserve"> bir bağlantıda işlevsel paketleri kontrol eder.</w:t>
      </w:r>
      <w:r w:rsidR="004D2CD1">
        <w:br/>
      </w:r>
      <w:r w:rsidR="004D2CD1">
        <w:t>Uygulama seviyesinde güvenlik duvarları</w:t>
      </w:r>
      <w:r w:rsidR="004D2CD1">
        <w:br/>
        <w:t>Yeni nesil güvenlik duvarları</w:t>
      </w:r>
      <w:r w:rsidR="004D2CD1">
        <w:br/>
      </w:r>
      <w:bookmarkStart w:id="0" w:name="_GoBack"/>
      <w:r w:rsidR="00956C2D" w:rsidRPr="00956C2D">
        <w:rPr>
          <w:b/>
        </w:rPr>
        <w:t>Güvenlik Duvarı Kuralları ve Sıkılaştırma İşlemleri</w:t>
      </w:r>
      <w:bookmarkEnd w:id="0"/>
    </w:p>
    <w:p w:rsidR="00DE14BA" w:rsidRDefault="00956C2D">
      <w:pPr>
        <w:rPr>
          <w:b/>
        </w:rPr>
      </w:pPr>
      <w:r>
        <w:t xml:space="preserve">Firewall cihazlarının güvenlik seviyesini arttırarak ve olası saldırıya yönelik firewall ayarlarını ve düzenlemelerini </w:t>
      </w:r>
      <w:proofErr w:type="gramStart"/>
      <w:r>
        <w:t>kapsayan ,olası</w:t>
      </w:r>
      <w:proofErr w:type="gramEnd"/>
      <w:r>
        <w:t xml:space="preserve"> riskleri önlemeye çalışmak için yapılan düzenlemelere </w:t>
      </w:r>
      <w:r w:rsidRPr="00956C2D">
        <w:rPr>
          <w:b/>
        </w:rPr>
        <w:t xml:space="preserve">Firewall sıkılaştırma işlemleri </w:t>
      </w:r>
      <w:r>
        <w:t>denir</w:t>
      </w:r>
      <w:r w:rsidR="004D2CD1">
        <w:br/>
      </w:r>
      <w:r w:rsidRPr="00956C2D">
        <w:rPr>
          <w:b/>
        </w:rPr>
        <w:t>Güvenlik Duvarınızın İşletim Sistemlerini Güncel Tutun</w:t>
      </w:r>
      <w:r w:rsidR="00D122E0">
        <w:rPr>
          <w:b/>
        </w:rPr>
        <w:br/>
      </w:r>
      <w:r>
        <w:t xml:space="preserve">Cihazlara erişim yönetim erişimi kazanmak </w:t>
      </w:r>
      <w:r>
        <w:br/>
        <w:t>Filtrelemeyi ve yetkisiz trafiği güvenlik duvarından geçirmek</w:t>
      </w:r>
      <w:r>
        <w:br/>
        <w:t>Güvenlik duvarını ve bir hizmet reddi durumunun oluşturulması (cihazlar üzerinde trafiğe izin verilmeyen yerlerde)</w:t>
      </w:r>
      <w:r w:rsidR="00D122E0">
        <w:br/>
      </w:r>
      <w:r w:rsidR="00D122E0" w:rsidRPr="00D122E0">
        <w:rPr>
          <w:b/>
        </w:rPr>
        <w:t>Güçlü ve varsayılan olmayan Parolaların yapılandırılması</w:t>
      </w:r>
      <w:r w:rsidR="00D122E0">
        <w:rPr>
          <w:b/>
        </w:rPr>
        <w:br/>
      </w:r>
      <w:r w:rsidR="00D122E0" w:rsidRPr="00D122E0">
        <w:t>Tüm varsayılan ve boş parolaların uygun şekilde güçlü  şekilde değiştirildiğinden emin olmamız gerekiyor.</w:t>
      </w:r>
      <w:r w:rsidR="00D122E0">
        <w:t xml:space="preserve"> </w:t>
      </w:r>
      <w:r w:rsidR="00D122E0" w:rsidRPr="00D122E0">
        <w:t>Minimum olarak küçük ve büyük harfler sayılar ve özel karakterlerinin karışımını içeren en az 10 karakter uzunluğunda olması gerekmektedir.</w:t>
      </w:r>
      <w:r w:rsidR="00D122E0">
        <w:br/>
        <w:t>Uzaktan Yönetim Erişimini Yapılandırın</w:t>
      </w:r>
      <w:r w:rsidR="00D122E0">
        <w:br/>
        <w:t xml:space="preserve">Yönetim erişimini </w:t>
      </w:r>
      <w:proofErr w:type="gramStart"/>
      <w:r w:rsidR="00D122E0">
        <w:t>dahili</w:t>
      </w:r>
      <w:proofErr w:type="gramEnd"/>
      <w:r w:rsidR="00D122E0">
        <w:t>/güvenilir ağ bölümlerini sınırlayarak ve daha geniş dahili ağdan veya internetten erişimi engelleyerek parola tahmin saldırılardan ve yönetim hizmetlerine potansiyel tehdidi büyük ölçüde azaltabilirsiniz.</w:t>
      </w:r>
      <w:r w:rsidR="00D122E0">
        <w:br/>
      </w:r>
      <w:r w:rsidR="00D122E0" w:rsidRPr="00D122E0">
        <w:rPr>
          <w:b/>
        </w:rPr>
        <w:t>Firewall Kuralları</w:t>
      </w:r>
      <w:r w:rsidR="00D122E0">
        <w:br/>
        <w:t>Firewall Kuralları ayrı paketlerdeki kontrol bilgilerini inceler. Kurallar bu sayfalarda tanımlanan kurallara göre bu paketleri engeller veya bunlara izin verir. Firewall kuralları belirli aralıklarla gözden geçirilmeli ve optimize edilmeli.</w:t>
      </w:r>
      <w:r w:rsidR="00D122E0">
        <w:br/>
      </w:r>
      <w:r w:rsidR="00DE14BA" w:rsidRPr="00DE14BA">
        <w:t>Her kuralın kural tabanında neden var olduğu kontrolü sağlanmalıdır.</w:t>
      </w:r>
      <w:r w:rsidR="00DE14BA" w:rsidRPr="00DE14BA">
        <w:br/>
        <w:t>Güvenlik duvarının performansını etkileyen kural anormalliklerinin incelenmesi gerekmektedir.</w:t>
      </w:r>
      <w:r w:rsidR="00DE14BA" w:rsidRPr="00DE14BA">
        <w:br/>
        <w:t>Belirli bağlantı hedef noktalarına giden trafiğe izin vermek için güvenlik duvarı kurallarını kısıtlayın.</w:t>
      </w:r>
      <w:r w:rsidR="00DE14BA" w:rsidRPr="00DE14BA">
        <w:br/>
      </w:r>
      <w:proofErr w:type="gramStart"/>
      <w:r w:rsidR="00DE14BA" w:rsidRPr="00DE14BA">
        <w:t>Dahili</w:t>
      </w:r>
      <w:proofErr w:type="gramEnd"/>
      <w:r w:rsidR="00DE14BA" w:rsidRPr="00DE14BA">
        <w:t xml:space="preserve"> ortamınızda açık metin protokolleri kullanılmamalıdır.</w:t>
      </w:r>
      <w:r w:rsidR="00DE14BA">
        <w:rPr>
          <w:b/>
        </w:rPr>
        <w:br/>
        <w:t xml:space="preserve">Firewall </w:t>
      </w:r>
      <w:proofErr w:type="spellStart"/>
      <w:r w:rsidR="00DE14BA">
        <w:rPr>
          <w:b/>
        </w:rPr>
        <w:t>Loglama</w:t>
      </w:r>
      <w:proofErr w:type="spellEnd"/>
      <w:r w:rsidR="00DE14BA">
        <w:rPr>
          <w:b/>
        </w:rPr>
        <w:t xml:space="preserve"> İşlemleri </w:t>
      </w:r>
    </w:p>
    <w:p w:rsidR="00D122E0" w:rsidRPr="00A87473" w:rsidRDefault="00A87473">
      <w:r w:rsidRPr="00A87473">
        <w:t xml:space="preserve">Güvenlik duvarları güvenlik duvarının çeşitli trafik türlerini nasıl ele aldığını belgeleyen bir tür günlük kayıt özelliğine sahiptir. Bu günlükler kaynak, ve hedef IP </w:t>
      </w:r>
      <w:proofErr w:type="gramStart"/>
      <w:r w:rsidRPr="00A87473">
        <w:t>adresleri ,bağlantı</w:t>
      </w:r>
      <w:proofErr w:type="gramEnd"/>
      <w:r w:rsidRPr="00A87473">
        <w:t xml:space="preserve"> noktası numaraları ve protokoller gibi değerli bilgiler sağlayabilir.</w:t>
      </w:r>
      <w:r>
        <w:br/>
        <w:t>*Firewalla yeni eklenen kuralların düzgün çalışıp çalışmadığını doğrulamak veya beklendiği gibi çalışmıyorlarsa hatalar var ise onları görmek için faydalı olur.</w:t>
      </w:r>
      <w:r>
        <w:br/>
        <w:t>*Uygulama hatalarının nedeninin Windows firewall olup olmadığını belirlemek için</w:t>
      </w:r>
      <w:r>
        <w:br/>
        <w:t>*Kötü amaçlı etkinliği tespit etmek ve yardımcı olmak için işimize yarar.</w:t>
      </w:r>
      <w:r>
        <w:br/>
        <w:t xml:space="preserve">*Web sunucuları gibi </w:t>
      </w:r>
      <w:proofErr w:type="gramStart"/>
      <w:r>
        <w:t>dahili</w:t>
      </w:r>
      <w:proofErr w:type="gramEnd"/>
      <w:r>
        <w:t xml:space="preserve"> sunuculardan gelen giden bağlantılar veya saldırganın diğer ağlarda bulunan bilgisayarlara saldırı başlatmak için sisteminizi kullandığının bir göstergesi olabilir.</w:t>
      </w:r>
      <w:r>
        <w:br/>
      </w:r>
      <w:proofErr w:type="spellStart"/>
      <w:r w:rsidRPr="00A87473">
        <w:rPr>
          <w:b/>
        </w:rPr>
        <w:t>Log</w:t>
      </w:r>
      <w:proofErr w:type="spellEnd"/>
      <w:r w:rsidRPr="00A87473">
        <w:rPr>
          <w:b/>
        </w:rPr>
        <w:t xml:space="preserve"> Dosyası nasıl oluşturulur?</w:t>
      </w:r>
      <w:r w:rsidRPr="00A87473">
        <w:rPr>
          <w:b/>
        </w:rPr>
        <w:br/>
      </w:r>
      <w:r w:rsidRPr="00A87473">
        <w:rPr>
          <w:b/>
        </w:rPr>
        <w:lastRenderedPageBreak/>
        <w:t xml:space="preserve">Win </w:t>
      </w:r>
      <w:proofErr w:type="spellStart"/>
      <w:r w:rsidRPr="00A87473">
        <w:rPr>
          <w:b/>
        </w:rPr>
        <w:t>tuşu+R</w:t>
      </w:r>
      <w:proofErr w:type="spellEnd"/>
      <w:r>
        <w:t xml:space="preserve"> tuşlarına </w:t>
      </w:r>
      <w:proofErr w:type="gramStart"/>
      <w:r>
        <w:t>basın .</w:t>
      </w:r>
      <w:proofErr w:type="gramEnd"/>
      <w:r>
        <w:t xml:space="preserve"> </w:t>
      </w:r>
      <w:proofErr w:type="spellStart"/>
      <w:proofErr w:type="gramStart"/>
      <w:r w:rsidRPr="00A87473">
        <w:rPr>
          <w:b/>
        </w:rPr>
        <w:t>wsf.msc</w:t>
      </w:r>
      <w:proofErr w:type="spellEnd"/>
      <w:proofErr w:type="gramEnd"/>
      <w:r>
        <w:t xml:space="preserve"> yazın Ve </w:t>
      </w:r>
      <w:proofErr w:type="spellStart"/>
      <w:r w:rsidRPr="00A87473">
        <w:t>Enter’a</w:t>
      </w:r>
      <w:proofErr w:type="spellEnd"/>
      <w:r>
        <w:t xml:space="preserve"> basın</w:t>
      </w:r>
      <w:r w:rsidR="00D122E0" w:rsidRPr="00A87473">
        <w:br/>
      </w:r>
      <w:r w:rsidR="00AF618A">
        <w:pict>
          <v:shape id="_x0000_i1027" type="#_x0000_t75" style="width:396pt;height:215.25pt">
            <v:imagedata r:id="rId6" o:title="son"/>
          </v:shape>
        </w:pict>
      </w:r>
      <w:r w:rsidR="00AF618A">
        <w:br/>
      </w:r>
      <w:r w:rsidR="00AF618A">
        <w:lastRenderedPageBreak/>
        <w:pict>
          <v:shape id="_x0000_i1028" type="#_x0000_t75" style="width:453.75pt;height:241.5pt">
            <v:imagedata r:id="rId7" o:title="sonn"/>
          </v:shape>
        </w:pict>
      </w:r>
      <w:r w:rsidR="00AF618A">
        <w:br/>
      </w:r>
      <w:r w:rsidR="00AF618A">
        <w:pict>
          <v:shape id="_x0000_i1029" type="#_x0000_t75" style="width:401.25pt;height:240.75pt">
            <v:imagedata r:id="rId8" o:title="log"/>
          </v:shape>
        </w:pict>
      </w:r>
    </w:p>
    <w:sectPr w:rsidR="00D122E0" w:rsidRPr="00A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8"/>
    <w:rsid w:val="004D2CD1"/>
    <w:rsid w:val="00630BB7"/>
    <w:rsid w:val="00956C2D"/>
    <w:rsid w:val="00A87473"/>
    <w:rsid w:val="00AF618A"/>
    <w:rsid w:val="00B42628"/>
    <w:rsid w:val="00C322CC"/>
    <w:rsid w:val="00D122E0"/>
    <w:rsid w:val="00D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1E5C"/>
  <w15:chartTrackingRefBased/>
  <w15:docId w15:val="{D9061B01-3230-4077-8AEB-2FF6A8E4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2023-03-06T11:44:00Z</dcterms:created>
  <dcterms:modified xsi:type="dcterms:W3CDTF">2023-03-06T13:19:00Z</dcterms:modified>
</cp:coreProperties>
</file>