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FC3" w:rsidRPr="002C0FC3"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 xml:space="preserve">      </w:t>
      </w:r>
      <w:r w:rsidRPr="002C0FC3">
        <w:rPr>
          <w:rFonts w:ascii="Times New Roman" w:eastAsia="Times New Roman" w:hAnsi="Times New Roman" w:cs="Times New Roman"/>
          <w:sz w:val="24"/>
          <w:szCs w:val="24"/>
          <w:lang w:eastAsia="tr-TR"/>
        </w:rPr>
        <w:t>Müşterilere ait verilere erişimi KVKK kapsamında sınırlandırmak ve üretim ortamında veri güvenliğini en üst düzeyde sağlamak için kapsamlı bir güvenlik stratejisi geliştirilmelidir. Bu strateji, hem erişim kontrolleri hem de iz bırakma mekanizmalarını içermelidir. İşte bu strateji kapsamında uygulanabilecek daha donanımlı</w:t>
      </w:r>
      <w:r w:rsidRPr="009D08F5">
        <w:rPr>
          <w:rFonts w:ascii="Times New Roman" w:eastAsia="Times New Roman" w:hAnsi="Times New Roman" w:cs="Times New Roman"/>
          <w:sz w:val="24"/>
          <w:szCs w:val="24"/>
          <w:lang w:eastAsia="tr-TR"/>
        </w:rPr>
        <w:t xml:space="preserve"> ve gelişmiş güvenlik önlemleri şunlardır:</w:t>
      </w:r>
    </w:p>
    <w:p w:rsidR="002C0FC3" w:rsidRPr="002C0FC3" w:rsidRDefault="002C0FC3" w:rsidP="002C0FC3">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2C0FC3">
        <w:rPr>
          <w:rFonts w:ascii="Times New Roman" w:eastAsia="Times New Roman" w:hAnsi="Times New Roman" w:cs="Times New Roman"/>
          <w:b/>
          <w:bCs/>
          <w:sz w:val="24"/>
          <w:szCs w:val="24"/>
          <w:lang w:eastAsia="tr-TR"/>
        </w:rPr>
        <w:t xml:space="preserve">1. </w:t>
      </w:r>
      <w:r w:rsidRPr="009D08F5">
        <w:rPr>
          <w:rFonts w:ascii="Times New Roman" w:eastAsia="Times New Roman" w:hAnsi="Times New Roman" w:cs="Times New Roman"/>
          <w:b/>
          <w:bCs/>
          <w:sz w:val="24"/>
          <w:szCs w:val="24"/>
          <w:lang w:eastAsia="tr-TR"/>
        </w:rPr>
        <w:t>Gelişmiş Erişim Yönetimi ve Yetkilendirme</w:t>
      </w:r>
    </w:p>
    <w:p w:rsidR="002C0FC3" w:rsidRPr="009D08F5"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b/>
          <w:bCs/>
          <w:sz w:val="24"/>
          <w:szCs w:val="24"/>
          <w:lang w:eastAsia="tr-TR"/>
        </w:rPr>
        <w:t>1.1. Kapsamlı Rol Tabanlı Erişim Kontrolü (RBAC):</w:t>
      </w:r>
    </w:p>
    <w:p w:rsidR="002C0FC3" w:rsidRPr="009D08F5" w:rsidRDefault="002C0FC3" w:rsidP="002C0FC3">
      <w:pPr>
        <w:pStyle w:val="ListeParagraf"/>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Kullanıcı erişim haklarını roller ve görev tanımları üzerinden yönetin. RBAC, kullanıcıların sadece iş gereksinimlerine uygun verilere erişmesini sağlayarak gereksiz veri erişimlerini önler.</w:t>
      </w:r>
    </w:p>
    <w:p w:rsidR="002C0FC3" w:rsidRPr="009D08F5" w:rsidRDefault="002C0FC3" w:rsidP="002C0FC3">
      <w:pPr>
        <w:pStyle w:val="ListeParagraf"/>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 xml:space="preserve">Dinamik ve esnek rol atamaları ile kullanıcıların geçici veya proje </w:t>
      </w:r>
      <w:proofErr w:type="gramStart"/>
      <w:r w:rsidRPr="009D08F5">
        <w:rPr>
          <w:rFonts w:ascii="Times New Roman" w:eastAsia="Times New Roman" w:hAnsi="Times New Roman" w:cs="Times New Roman"/>
          <w:sz w:val="24"/>
          <w:szCs w:val="24"/>
          <w:lang w:eastAsia="tr-TR"/>
        </w:rPr>
        <w:t>bazlı</w:t>
      </w:r>
      <w:proofErr w:type="gramEnd"/>
      <w:r w:rsidRPr="009D08F5">
        <w:rPr>
          <w:rFonts w:ascii="Times New Roman" w:eastAsia="Times New Roman" w:hAnsi="Times New Roman" w:cs="Times New Roman"/>
          <w:sz w:val="24"/>
          <w:szCs w:val="24"/>
          <w:lang w:eastAsia="tr-TR"/>
        </w:rPr>
        <w:t xml:space="preserve"> verilere erişim izinleri belirlenebilir. Bu sayede, belirli bir süre sonunda erişim izinleri otomatik olarak geri alınabilir.</w:t>
      </w:r>
    </w:p>
    <w:p w:rsidR="002C0FC3" w:rsidRPr="002C0FC3"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b/>
          <w:bCs/>
          <w:sz w:val="24"/>
          <w:szCs w:val="24"/>
          <w:lang w:eastAsia="tr-TR"/>
        </w:rPr>
        <w:t xml:space="preserve"> 1.2. Kural Tabanlı Erişim Kontrolü (ABAC):</w:t>
      </w:r>
    </w:p>
    <w:p w:rsidR="002C0FC3" w:rsidRPr="002C0FC3"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r w:rsidRPr="002C0FC3">
        <w:rPr>
          <w:rFonts w:ascii="Times New Roman" w:eastAsia="Times New Roman" w:hAnsi="Times New Roman" w:cs="Times New Roman"/>
          <w:sz w:val="24"/>
          <w:szCs w:val="24"/>
          <w:lang w:eastAsia="tr-TR"/>
        </w:rPr>
        <w:t>Kullanıcı, çevresel koşullar, veri türü, erişim zamanı gibi çoklu faktörleri dikkate alan kural tabanlı erişim kontrolü (ABAC) uygulanabilir. Bu sayede erişim kararları dinamik olarak verilir ve her erişim isteği anlık olarak değerlendirilir.</w:t>
      </w:r>
    </w:p>
    <w:p w:rsidR="002C0FC3" w:rsidRPr="009D08F5" w:rsidRDefault="002C0FC3" w:rsidP="002C0FC3">
      <w:pPr>
        <w:pStyle w:val="ListeParagraf"/>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Örneğin, kullanıcıların sadece belirli saatler arasında veya belirli bir IP adresinden verilere erişim izni olabilir.</w:t>
      </w:r>
    </w:p>
    <w:p w:rsidR="002C0FC3" w:rsidRPr="002C0FC3" w:rsidRDefault="002C0FC3" w:rsidP="002C0FC3">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bCs/>
          <w:sz w:val="24"/>
          <w:szCs w:val="24"/>
          <w:lang w:eastAsia="tr-TR"/>
        </w:rPr>
        <w:t>En Az Yetki Prensibi (</w:t>
      </w:r>
      <w:proofErr w:type="spellStart"/>
      <w:r w:rsidRPr="009D08F5">
        <w:rPr>
          <w:rFonts w:ascii="Times New Roman" w:eastAsia="Times New Roman" w:hAnsi="Times New Roman" w:cs="Times New Roman"/>
          <w:bCs/>
          <w:sz w:val="24"/>
          <w:szCs w:val="24"/>
          <w:lang w:eastAsia="tr-TR"/>
        </w:rPr>
        <w:t>PoLP</w:t>
      </w:r>
      <w:proofErr w:type="spellEnd"/>
      <w:r w:rsidRPr="009D08F5">
        <w:rPr>
          <w:rFonts w:ascii="Times New Roman" w:eastAsia="Times New Roman" w:hAnsi="Times New Roman" w:cs="Times New Roman"/>
          <w:bCs/>
          <w:sz w:val="24"/>
          <w:szCs w:val="24"/>
          <w:lang w:eastAsia="tr-TR"/>
        </w:rPr>
        <w:t>)</w:t>
      </w:r>
      <w:r w:rsidRPr="009D08F5">
        <w:rPr>
          <w:rFonts w:ascii="Times New Roman" w:eastAsia="Times New Roman" w:hAnsi="Times New Roman" w:cs="Times New Roman"/>
          <w:sz w:val="24"/>
          <w:szCs w:val="24"/>
          <w:lang w:eastAsia="tr-TR"/>
        </w:rPr>
        <w:t xml:space="preserve"> </w:t>
      </w:r>
    </w:p>
    <w:p w:rsidR="002C0FC3" w:rsidRPr="002C0FC3" w:rsidRDefault="002C0FC3" w:rsidP="002C0FC3">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C0FC3">
        <w:rPr>
          <w:rFonts w:ascii="Times New Roman" w:eastAsia="Times New Roman" w:hAnsi="Times New Roman" w:cs="Times New Roman"/>
          <w:sz w:val="24"/>
          <w:szCs w:val="24"/>
          <w:lang w:eastAsia="tr-TR"/>
        </w:rPr>
        <w:t>Her kullanıcının yalnızca işini yapmak için gereken en az yetki seviyesine sahip olması sağlanmalıdır. Bu, potansiyel zararları en aza indirir ve veri ihlallerini önler.</w:t>
      </w:r>
    </w:p>
    <w:p w:rsidR="002C0FC3" w:rsidRPr="002C0FC3" w:rsidRDefault="002C0FC3" w:rsidP="002C0FC3">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C0FC3">
        <w:rPr>
          <w:rFonts w:ascii="Times New Roman" w:eastAsia="Times New Roman" w:hAnsi="Times New Roman" w:cs="Times New Roman"/>
          <w:sz w:val="24"/>
          <w:szCs w:val="24"/>
          <w:lang w:eastAsia="tr-TR"/>
        </w:rPr>
        <w:t>Yetkilerin düzenli olarak gözden geçirilmesi ve güncellenmesi gereklidir.</w:t>
      </w:r>
    </w:p>
    <w:p w:rsidR="002C0FC3" w:rsidRPr="002C0FC3" w:rsidRDefault="002C0FC3" w:rsidP="002C0FC3">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2C0FC3">
        <w:rPr>
          <w:rFonts w:ascii="Times New Roman" w:eastAsia="Times New Roman" w:hAnsi="Times New Roman" w:cs="Times New Roman"/>
          <w:b/>
          <w:bCs/>
          <w:sz w:val="24"/>
          <w:szCs w:val="24"/>
          <w:lang w:eastAsia="tr-TR"/>
        </w:rPr>
        <w:t xml:space="preserve">2. </w:t>
      </w:r>
      <w:r w:rsidRPr="009D08F5">
        <w:rPr>
          <w:rFonts w:ascii="Times New Roman" w:eastAsia="Times New Roman" w:hAnsi="Times New Roman" w:cs="Times New Roman"/>
          <w:b/>
          <w:bCs/>
          <w:sz w:val="24"/>
          <w:szCs w:val="24"/>
          <w:lang w:eastAsia="tr-TR"/>
        </w:rPr>
        <w:t>Güçlü Veri Maskeleme ve Anonimleştirme Teknikleri</w:t>
      </w:r>
    </w:p>
    <w:p w:rsidR="002C0FC3" w:rsidRPr="002C0FC3"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b/>
          <w:bCs/>
          <w:sz w:val="24"/>
          <w:szCs w:val="24"/>
          <w:lang w:eastAsia="tr-TR"/>
        </w:rPr>
        <w:t>2.1. Dinamik Veri Maskesi (DDM):</w:t>
      </w:r>
    </w:p>
    <w:p w:rsidR="002C0FC3" w:rsidRPr="009D08F5" w:rsidRDefault="002C0FC3" w:rsidP="002C0FC3">
      <w:pPr>
        <w:pStyle w:val="ListeParagraf"/>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Hassas bilgilerin gerçek zamanlı olarak maskelemesi yapılmalıdır. Örneğin, TCKN gibi kritik bilgiler yalnızca yetkili kullanıcılar tarafından tam olarak görülebilir, diğer kullanıcılar için kısmen veya tamamen maskelenmiş şekilde gösterilir.</w:t>
      </w:r>
    </w:p>
    <w:p w:rsidR="002C0FC3" w:rsidRPr="009D08F5" w:rsidRDefault="002C0FC3" w:rsidP="002C0FC3">
      <w:pPr>
        <w:pStyle w:val="ListeParagraf"/>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DDM, kullanıcı rollerine göre özelleştirilebilir ve maskeleme kuralları dinamik olarak ayarlanabilir.</w:t>
      </w:r>
    </w:p>
    <w:p w:rsidR="002C0FC3" w:rsidRPr="002C0FC3"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b/>
          <w:bCs/>
          <w:sz w:val="24"/>
          <w:szCs w:val="24"/>
          <w:lang w:eastAsia="tr-TR"/>
        </w:rPr>
        <w:t xml:space="preserve">2.2. Veri Anonimleştirme ve </w:t>
      </w:r>
      <w:proofErr w:type="spellStart"/>
      <w:r w:rsidRPr="009D08F5">
        <w:rPr>
          <w:rFonts w:ascii="Times New Roman" w:eastAsia="Times New Roman" w:hAnsi="Times New Roman" w:cs="Times New Roman"/>
          <w:b/>
          <w:bCs/>
          <w:sz w:val="24"/>
          <w:szCs w:val="24"/>
          <w:lang w:eastAsia="tr-TR"/>
        </w:rPr>
        <w:t>Pseudonimleştirme</w:t>
      </w:r>
      <w:proofErr w:type="spellEnd"/>
      <w:r w:rsidRPr="009D08F5">
        <w:rPr>
          <w:rFonts w:ascii="Times New Roman" w:eastAsia="Times New Roman" w:hAnsi="Times New Roman" w:cs="Times New Roman"/>
          <w:b/>
          <w:bCs/>
          <w:sz w:val="24"/>
          <w:szCs w:val="24"/>
          <w:lang w:eastAsia="tr-TR"/>
        </w:rPr>
        <w:t>:</w:t>
      </w:r>
    </w:p>
    <w:p w:rsidR="002C0FC3" w:rsidRPr="009D08F5" w:rsidRDefault="002C0FC3" w:rsidP="002C0FC3">
      <w:pPr>
        <w:pStyle w:val="ListeParagraf"/>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Kişisel verilerin, tanımlayıcı bilgilerin çıkarılması veya değiştirilmesi yoluyla anonimleştirilmesi sağlanabilir. Bu, verilerin istatistiksel analizler veya testler için kullanılmasını sağlar, ancak gerçek kişilerin kimliklerini korur.</w:t>
      </w:r>
    </w:p>
    <w:p w:rsidR="002C0FC3" w:rsidRPr="009D08F5" w:rsidRDefault="002C0FC3" w:rsidP="002C0FC3">
      <w:pPr>
        <w:pStyle w:val="ListeParagraf"/>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D08F5">
        <w:rPr>
          <w:rFonts w:ascii="Times New Roman" w:eastAsia="Times New Roman" w:hAnsi="Times New Roman" w:cs="Times New Roman"/>
          <w:sz w:val="24"/>
          <w:szCs w:val="24"/>
          <w:lang w:eastAsia="tr-TR"/>
        </w:rPr>
        <w:t>Pseudonimleştirme</w:t>
      </w:r>
      <w:proofErr w:type="spellEnd"/>
      <w:r w:rsidRPr="009D08F5">
        <w:rPr>
          <w:rFonts w:ascii="Times New Roman" w:eastAsia="Times New Roman" w:hAnsi="Times New Roman" w:cs="Times New Roman"/>
          <w:sz w:val="24"/>
          <w:szCs w:val="24"/>
          <w:lang w:eastAsia="tr-TR"/>
        </w:rPr>
        <w:t xml:space="preserve"> ile verilerin geri izlenebilirliğini sağlayarak, gerekirse kimliklerin yeniden tanımlanması mümkün olabilir.</w:t>
      </w:r>
    </w:p>
    <w:p w:rsidR="002C0FC3" w:rsidRPr="002C0FC3" w:rsidRDefault="002C0FC3" w:rsidP="002C0FC3">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2C0FC3">
        <w:rPr>
          <w:rFonts w:ascii="Times New Roman" w:eastAsia="Times New Roman" w:hAnsi="Times New Roman" w:cs="Times New Roman"/>
          <w:b/>
          <w:bCs/>
          <w:sz w:val="24"/>
          <w:szCs w:val="24"/>
          <w:lang w:eastAsia="tr-TR"/>
        </w:rPr>
        <w:t xml:space="preserve">3. </w:t>
      </w:r>
      <w:r w:rsidRPr="009D08F5">
        <w:rPr>
          <w:rFonts w:ascii="Times New Roman" w:eastAsia="Times New Roman" w:hAnsi="Times New Roman" w:cs="Times New Roman"/>
          <w:b/>
          <w:bCs/>
          <w:sz w:val="24"/>
          <w:szCs w:val="24"/>
          <w:lang w:eastAsia="tr-TR"/>
        </w:rPr>
        <w:t xml:space="preserve">İleri Düzey </w:t>
      </w:r>
      <w:proofErr w:type="spellStart"/>
      <w:r w:rsidRPr="009D08F5">
        <w:rPr>
          <w:rFonts w:ascii="Times New Roman" w:eastAsia="Times New Roman" w:hAnsi="Times New Roman" w:cs="Times New Roman"/>
          <w:b/>
          <w:bCs/>
          <w:sz w:val="24"/>
          <w:szCs w:val="24"/>
          <w:lang w:eastAsia="tr-TR"/>
        </w:rPr>
        <w:t>Loglama</w:t>
      </w:r>
      <w:proofErr w:type="spellEnd"/>
      <w:r w:rsidRPr="009D08F5">
        <w:rPr>
          <w:rFonts w:ascii="Times New Roman" w:eastAsia="Times New Roman" w:hAnsi="Times New Roman" w:cs="Times New Roman"/>
          <w:b/>
          <w:bCs/>
          <w:sz w:val="24"/>
          <w:szCs w:val="24"/>
          <w:lang w:eastAsia="tr-TR"/>
        </w:rPr>
        <w:t xml:space="preserve"> ve İzleme Sistemleri</w:t>
      </w:r>
    </w:p>
    <w:p w:rsidR="002C0FC3" w:rsidRPr="002C0FC3"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b/>
          <w:bCs/>
          <w:sz w:val="24"/>
          <w:szCs w:val="24"/>
          <w:lang w:eastAsia="tr-TR"/>
        </w:rPr>
        <w:lastRenderedPageBreak/>
        <w:t xml:space="preserve">3.1. Detaylı ve Denetlenebilir </w:t>
      </w:r>
      <w:proofErr w:type="spellStart"/>
      <w:r w:rsidRPr="009D08F5">
        <w:rPr>
          <w:rFonts w:ascii="Times New Roman" w:eastAsia="Times New Roman" w:hAnsi="Times New Roman" w:cs="Times New Roman"/>
          <w:b/>
          <w:bCs/>
          <w:sz w:val="24"/>
          <w:szCs w:val="24"/>
          <w:lang w:eastAsia="tr-TR"/>
        </w:rPr>
        <w:t>Loglama</w:t>
      </w:r>
      <w:proofErr w:type="spellEnd"/>
      <w:r w:rsidRPr="009D08F5">
        <w:rPr>
          <w:rFonts w:ascii="Times New Roman" w:eastAsia="Times New Roman" w:hAnsi="Times New Roman" w:cs="Times New Roman"/>
          <w:b/>
          <w:bCs/>
          <w:sz w:val="24"/>
          <w:szCs w:val="24"/>
          <w:lang w:eastAsia="tr-TR"/>
        </w:rPr>
        <w:t>:</w:t>
      </w:r>
    </w:p>
    <w:p w:rsidR="002C0FC3" w:rsidRPr="009D08F5" w:rsidRDefault="002C0FC3" w:rsidP="002C0FC3">
      <w:pPr>
        <w:pStyle w:val="ListeParagraf"/>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Herhangi</w:t>
      </w:r>
      <w:r w:rsidR="009D08F5" w:rsidRPr="009D08F5">
        <w:rPr>
          <w:rFonts w:ascii="Times New Roman" w:eastAsia="Times New Roman" w:hAnsi="Times New Roman" w:cs="Times New Roman"/>
          <w:sz w:val="24"/>
          <w:szCs w:val="24"/>
          <w:lang w:eastAsia="tr-TR"/>
        </w:rPr>
        <w:t xml:space="preserve"> bir veri erişimi, değişikliği </w:t>
      </w:r>
      <w:r w:rsidRPr="009D08F5">
        <w:rPr>
          <w:rFonts w:ascii="Times New Roman" w:eastAsia="Times New Roman" w:hAnsi="Times New Roman" w:cs="Times New Roman"/>
          <w:sz w:val="24"/>
          <w:szCs w:val="24"/>
          <w:lang w:eastAsia="tr-TR"/>
        </w:rPr>
        <w:t xml:space="preserve">veya ihlali kaydetmek için kapsamlı bir </w:t>
      </w:r>
      <w:proofErr w:type="spellStart"/>
      <w:r w:rsidRPr="009D08F5">
        <w:rPr>
          <w:rFonts w:ascii="Times New Roman" w:eastAsia="Times New Roman" w:hAnsi="Times New Roman" w:cs="Times New Roman"/>
          <w:sz w:val="24"/>
          <w:szCs w:val="24"/>
          <w:lang w:eastAsia="tr-TR"/>
        </w:rPr>
        <w:t>loglama</w:t>
      </w:r>
      <w:proofErr w:type="spellEnd"/>
      <w:r w:rsidRPr="009D08F5">
        <w:rPr>
          <w:rFonts w:ascii="Times New Roman" w:eastAsia="Times New Roman" w:hAnsi="Times New Roman" w:cs="Times New Roman"/>
          <w:sz w:val="24"/>
          <w:szCs w:val="24"/>
          <w:lang w:eastAsia="tr-TR"/>
        </w:rPr>
        <w:t xml:space="preserve"> si</w:t>
      </w:r>
      <w:r w:rsidR="009D08F5" w:rsidRPr="009D08F5">
        <w:rPr>
          <w:rFonts w:ascii="Times New Roman" w:eastAsia="Times New Roman" w:hAnsi="Times New Roman" w:cs="Times New Roman"/>
          <w:sz w:val="24"/>
          <w:szCs w:val="24"/>
          <w:lang w:eastAsia="tr-TR"/>
        </w:rPr>
        <w:t xml:space="preserve">stemi oluşturulmalıdır. </w:t>
      </w:r>
      <w:proofErr w:type="spellStart"/>
      <w:r w:rsidR="009D08F5" w:rsidRPr="009D08F5">
        <w:rPr>
          <w:rFonts w:ascii="Times New Roman" w:eastAsia="Times New Roman" w:hAnsi="Times New Roman" w:cs="Times New Roman"/>
          <w:sz w:val="24"/>
          <w:szCs w:val="24"/>
          <w:lang w:eastAsia="tr-TR"/>
        </w:rPr>
        <w:t>Loglar</w:t>
      </w:r>
      <w:proofErr w:type="spellEnd"/>
      <w:r w:rsidR="009D08F5" w:rsidRPr="009D08F5">
        <w:rPr>
          <w:rFonts w:ascii="Times New Roman" w:eastAsia="Times New Roman" w:hAnsi="Times New Roman" w:cs="Times New Roman"/>
          <w:sz w:val="24"/>
          <w:szCs w:val="24"/>
          <w:lang w:eastAsia="tr-TR"/>
        </w:rPr>
        <w:t xml:space="preserve"> </w:t>
      </w:r>
      <w:r w:rsidRPr="009D08F5">
        <w:rPr>
          <w:rFonts w:ascii="Times New Roman" w:eastAsia="Times New Roman" w:hAnsi="Times New Roman" w:cs="Times New Roman"/>
          <w:sz w:val="24"/>
          <w:szCs w:val="24"/>
          <w:lang w:eastAsia="tr-TR"/>
        </w:rPr>
        <w:t>kullanıcı kimliği, IP adresi, erişim zamanı, yapılan işlem gibi detaylı bilgileri içermelidir.</w:t>
      </w:r>
    </w:p>
    <w:p w:rsidR="002C0FC3" w:rsidRPr="009D08F5" w:rsidRDefault="009D08F5" w:rsidP="002C0FC3">
      <w:pPr>
        <w:pStyle w:val="ListeParagraf"/>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 xml:space="preserve">Bu </w:t>
      </w:r>
      <w:proofErr w:type="spellStart"/>
      <w:r w:rsidRPr="009D08F5">
        <w:rPr>
          <w:rFonts w:ascii="Times New Roman" w:eastAsia="Times New Roman" w:hAnsi="Times New Roman" w:cs="Times New Roman"/>
          <w:sz w:val="24"/>
          <w:szCs w:val="24"/>
          <w:lang w:eastAsia="tr-TR"/>
        </w:rPr>
        <w:t>loglar</w:t>
      </w:r>
      <w:proofErr w:type="spellEnd"/>
      <w:r w:rsidRPr="009D08F5">
        <w:rPr>
          <w:rFonts w:ascii="Times New Roman" w:eastAsia="Times New Roman" w:hAnsi="Times New Roman" w:cs="Times New Roman"/>
          <w:sz w:val="24"/>
          <w:szCs w:val="24"/>
          <w:lang w:eastAsia="tr-TR"/>
        </w:rPr>
        <w:t xml:space="preserve"> </w:t>
      </w:r>
      <w:r w:rsidR="002C0FC3" w:rsidRPr="009D08F5">
        <w:rPr>
          <w:rFonts w:ascii="Times New Roman" w:eastAsia="Times New Roman" w:hAnsi="Times New Roman" w:cs="Times New Roman"/>
          <w:sz w:val="24"/>
          <w:szCs w:val="24"/>
          <w:lang w:eastAsia="tr-TR"/>
        </w:rPr>
        <w:t>düzenli olarak denetlenmeli ve KVKK gereksinimlerine uygun olarak belirli bir süre boyunca güvenli bir şekilde saklanmalıdır.</w:t>
      </w:r>
    </w:p>
    <w:p w:rsidR="002C0FC3" w:rsidRPr="002C0FC3"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b/>
          <w:bCs/>
          <w:sz w:val="24"/>
          <w:szCs w:val="24"/>
          <w:lang w:eastAsia="tr-TR"/>
        </w:rPr>
        <w:t xml:space="preserve">3.2. </w:t>
      </w:r>
      <w:proofErr w:type="spellStart"/>
      <w:r w:rsidRPr="009D08F5">
        <w:rPr>
          <w:rFonts w:ascii="Times New Roman" w:eastAsia="Times New Roman" w:hAnsi="Times New Roman" w:cs="Times New Roman"/>
          <w:b/>
          <w:bCs/>
          <w:sz w:val="24"/>
          <w:szCs w:val="24"/>
          <w:lang w:eastAsia="tr-TR"/>
        </w:rPr>
        <w:t>Log</w:t>
      </w:r>
      <w:proofErr w:type="spellEnd"/>
      <w:r w:rsidRPr="009D08F5">
        <w:rPr>
          <w:rFonts w:ascii="Times New Roman" w:eastAsia="Times New Roman" w:hAnsi="Times New Roman" w:cs="Times New Roman"/>
          <w:b/>
          <w:bCs/>
          <w:sz w:val="24"/>
          <w:szCs w:val="24"/>
          <w:lang w:eastAsia="tr-TR"/>
        </w:rPr>
        <w:t xml:space="preserve"> Yönetimi ve Analitik Sistemler:</w:t>
      </w:r>
    </w:p>
    <w:p w:rsidR="002C0FC3" w:rsidRPr="009D08F5" w:rsidRDefault="002C0FC3" w:rsidP="002C0FC3">
      <w:pPr>
        <w:pStyle w:val="ListeParagraf"/>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D08F5">
        <w:rPr>
          <w:rFonts w:ascii="Times New Roman" w:eastAsia="Times New Roman" w:hAnsi="Times New Roman" w:cs="Times New Roman"/>
          <w:sz w:val="24"/>
          <w:szCs w:val="24"/>
          <w:lang w:eastAsia="tr-TR"/>
        </w:rPr>
        <w:t>Logların</w:t>
      </w:r>
      <w:proofErr w:type="spellEnd"/>
      <w:r w:rsidRPr="009D08F5">
        <w:rPr>
          <w:rFonts w:ascii="Times New Roman" w:eastAsia="Times New Roman" w:hAnsi="Times New Roman" w:cs="Times New Roman"/>
          <w:sz w:val="24"/>
          <w:szCs w:val="24"/>
          <w:lang w:eastAsia="tr-TR"/>
        </w:rPr>
        <w:t xml:space="preserve"> merkezi bir sistemde toplanması ve bu sistemin analitik araçlarla desteklenmesi, olağandışı davranışların ve potansiyel güvenlik tehditlerinin erken tespitini sağlar.</w:t>
      </w:r>
    </w:p>
    <w:p w:rsidR="002C0FC3" w:rsidRPr="009D08F5" w:rsidRDefault="002C0FC3" w:rsidP="002C0FC3">
      <w:pPr>
        <w:pStyle w:val="ListeParagraf"/>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 xml:space="preserve">Makine öğrenimi algoritmaları kullanılarak </w:t>
      </w:r>
      <w:proofErr w:type="spellStart"/>
      <w:r w:rsidRPr="009D08F5">
        <w:rPr>
          <w:rFonts w:ascii="Times New Roman" w:eastAsia="Times New Roman" w:hAnsi="Times New Roman" w:cs="Times New Roman"/>
          <w:sz w:val="24"/>
          <w:szCs w:val="24"/>
          <w:lang w:eastAsia="tr-TR"/>
        </w:rPr>
        <w:t>log</w:t>
      </w:r>
      <w:proofErr w:type="spellEnd"/>
      <w:r w:rsidRPr="009D08F5">
        <w:rPr>
          <w:rFonts w:ascii="Times New Roman" w:eastAsia="Times New Roman" w:hAnsi="Times New Roman" w:cs="Times New Roman"/>
          <w:sz w:val="24"/>
          <w:szCs w:val="24"/>
          <w:lang w:eastAsia="tr-TR"/>
        </w:rPr>
        <w:t xml:space="preserve"> verileri analiz edilebilir ve anormal erişim örüntüleri otomatik olarak tespit edilebilir.</w:t>
      </w:r>
    </w:p>
    <w:p w:rsidR="002C0FC3" w:rsidRPr="002C0FC3" w:rsidRDefault="002C0FC3" w:rsidP="002C0FC3">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2C0FC3">
        <w:rPr>
          <w:rFonts w:ascii="Times New Roman" w:eastAsia="Times New Roman" w:hAnsi="Times New Roman" w:cs="Times New Roman"/>
          <w:b/>
          <w:bCs/>
          <w:sz w:val="24"/>
          <w:szCs w:val="24"/>
          <w:lang w:eastAsia="tr-TR"/>
        </w:rPr>
        <w:t xml:space="preserve">4. </w:t>
      </w:r>
      <w:r w:rsidRPr="009D08F5">
        <w:rPr>
          <w:rFonts w:ascii="Times New Roman" w:eastAsia="Times New Roman" w:hAnsi="Times New Roman" w:cs="Times New Roman"/>
          <w:b/>
          <w:bCs/>
          <w:sz w:val="24"/>
          <w:szCs w:val="24"/>
          <w:lang w:eastAsia="tr-TR"/>
        </w:rPr>
        <w:t>Gerçek Zamanlı Güvenlik İzleme ve Anormallik Tespiti</w:t>
      </w:r>
    </w:p>
    <w:p w:rsidR="002C0FC3" w:rsidRPr="002C0FC3"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b/>
          <w:bCs/>
          <w:sz w:val="24"/>
          <w:szCs w:val="24"/>
          <w:lang w:eastAsia="tr-TR"/>
        </w:rPr>
        <w:t xml:space="preserve">4.1. Security Information </w:t>
      </w:r>
      <w:proofErr w:type="spellStart"/>
      <w:r w:rsidRPr="009D08F5">
        <w:rPr>
          <w:rFonts w:ascii="Times New Roman" w:eastAsia="Times New Roman" w:hAnsi="Times New Roman" w:cs="Times New Roman"/>
          <w:b/>
          <w:bCs/>
          <w:sz w:val="24"/>
          <w:szCs w:val="24"/>
          <w:lang w:eastAsia="tr-TR"/>
        </w:rPr>
        <w:t>and</w:t>
      </w:r>
      <w:proofErr w:type="spellEnd"/>
      <w:r w:rsidRPr="009D08F5">
        <w:rPr>
          <w:rFonts w:ascii="Times New Roman" w:eastAsia="Times New Roman" w:hAnsi="Times New Roman" w:cs="Times New Roman"/>
          <w:b/>
          <w:bCs/>
          <w:sz w:val="24"/>
          <w:szCs w:val="24"/>
          <w:lang w:eastAsia="tr-TR"/>
        </w:rPr>
        <w:t xml:space="preserve"> </w:t>
      </w:r>
      <w:proofErr w:type="spellStart"/>
      <w:r w:rsidRPr="009D08F5">
        <w:rPr>
          <w:rFonts w:ascii="Times New Roman" w:eastAsia="Times New Roman" w:hAnsi="Times New Roman" w:cs="Times New Roman"/>
          <w:b/>
          <w:bCs/>
          <w:sz w:val="24"/>
          <w:szCs w:val="24"/>
          <w:lang w:eastAsia="tr-TR"/>
        </w:rPr>
        <w:t>Event</w:t>
      </w:r>
      <w:proofErr w:type="spellEnd"/>
      <w:r w:rsidRPr="009D08F5">
        <w:rPr>
          <w:rFonts w:ascii="Times New Roman" w:eastAsia="Times New Roman" w:hAnsi="Times New Roman" w:cs="Times New Roman"/>
          <w:b/>
          <w:bCs/>
          <w:sz w:val="24"/>
          <w:szCs w:val="24"/>
          <w:lang w:eastAsia="tr-TR"/>
        </w:rPr>
        <w:t xml:space="preserve"> Management (SIEM):</w:t>
      </w:r>
    </w:p>
    <w:p w:rsidR="002C0FC3" w:rsidRPr="009D08F5" w:rsidRDefault="002C0FC3" w:rsidP="002C0FC3">
      <w:pPr>
        <w:pStyle w:val="ListeParagraf"/>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SIEM sistemleri, ağ t</w:t>
      </w:r>
      <w:r w:rsidR="009D08F5" w:rsidRPr="009D08F5">
        <w:rPr>
          <w:rFonts w:ascii="Times New Roman" w:eastAsia="Times New Roman" w:hAnsi="Times New Roman" w:cs="Times New Roman"/>
          <w:sz w:val="24"/>
          <w:szCs w:val="24"/>
          <w:lang w:eastAsia="tr-TR"/>
        </w:rPr>
        <w:t xml:space="preserve">rafiği, kullanıcı aktiviteleri </w:t>
      </w:r>
      <w:r w:rsidRPr="009D08F5">
        <w:rPr>
          <w:rFonts w:ascii="Times New Roman" w:eastAsia="Times New Roman" w:hAnsi="Times New Roman" w:cs="Times New Roman"/>
          <w:sz w:val="24"/>
          <w:szCs w:val="24"/>
          <w:lang w:eastAsia="tr-TR"/>
        </w:rPr>
        <w:t>ve sistem olaylarını gerçek zamanlı olarak izler ve analiz eder. Bu sistemler, potansiyel güvenlik ihlallerini otomatik olarak tespit eder ve güvenlik ekibini anında bilgilendirir.</w:t>
      </w:r>
    </w:p>
    <w:p w:rsidR="002C0FC3" w:rsidRPr="009D08F5" w:rsidRDefault="002C0FC3" w:rsidP="002C0FC3">
      <w:pPr>
        <w:pStyle w:val="ListeParagraf"/>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SIEM ile ver</w:t>
      </w:r>
      <w:r w:rsidR="009D08F5" w:rsidRPr="009D08F5">
        <w:rPr>
          <w:rFonts w:ascii="Times New Roman" w:eastAsia="Times New Roman" w:hAnsi="Times New Roman" w:cs="Times New Roman"/>
          <w:sz w:val="24"/>
          <w:szCs w:val="24"/>
          <w:lang w:eastAsia="tr-TR"/>
        </w:rPr>
        <w:t xml:space="preserve">i erişimi, veri değişiklikleri </w:t>
      </w:r>
      <w:r w:rsidRPr="009D08F5">
        <w:rPr>
          <w:rFonts w:ascii="Times New Roman" w:eastAsia="Times New Roman" w:hAnsi="Times New Roman" w:cs="Times New Roman"/>
          <w:sz w:val="24"/>
          <w:szCs w:val="24"/>
          <w:lang w:eastAsia="tr-TR"/>
        </w:rPr>
        <w:t>ve yetkisiz erişim denemeleri gibi olaylar anında tespit edilir ve yönetilir.</w:t>
      </w:r>
    </w:p>
    <w:p w:rsidR="002C0FC3" w:rsidRPr="002C0FC3"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b/>
          <w:bCs/>
          <w:sz w:val="24"/>
          <w:szCs w:val="24"/>
          <w:lang w:eastAsia="tr-TR"/>
        </w:rPr>
        <w:t xml:space="preserve">4.2. User </w:t>
      </w:r>
      <w:proofErr w:type="spellStart"/>
      <w:r w:rsidRPr="009D08F5">
        <w:rPr>
          <w:rFonts w:ascii="Times New Roman" w:eastAsia="Times New Roman" w:hAnsi="Times New Roman" w:cs="Times New Roman"/>
          <w:b/>
          <w:bCs/>
          <w:sz w:val="24"/>
          <w:szCs w:val="24"/>
          <w:lang w:eastAsia="tr-TR"/>
        </w:rPr>
        <w:t>and</w:t>
      </w:r>
      <w:proofErr w:type="spellEnd"/>
      <w:r w:rsidRPr="009D08F5">
        <w:rPr>
          <w:rFonts w:ascii="Times New Roman" w:eastAsia="Times New Roman" w:hAnsi="Times New Roman" w:cs="Times New Roman"/>
          <w:b/>
          <w:bCs/>
          <w:sz w:val="24"/>
          <w:szCs w:val="24"/>
          <w:lang w:eastAsia="tr-TR"/>
        </w:rPr>
        <w:t xml:space="preserve"> </w:t>
      </w:r>
      <w:proofErr w:type="spellStart"/>
      <w:r w:rsidRPr="009D08F5">
        <w:rPr>
          <w:rFonts w:ascii="Times New Roman" w:eastAsia="Times New Roman" w:hAnsi="Times New Roman" w:cs="Times New Roman"/>
          <w:b/>
          <w:bCs/>
          <w:sz w:val="24"/>
          <w:szCs w:val="24"/>
          <w:lang w:eastAsia="tr-TR"/>
        </w:rPr>
        <w:t>Entity</w:t>
      </w:r>
      <w:proofErr w:type="spellEnd"/>
      <w:r w:rsidRPr="009D08F5">
        <w:rPr>
          <w:rFonts w:ascii="Times New Roman" w:eastAsia="Times New Roman" w:hAnsi="Times New Roman" w:cs="Times New Roman"/>
          <w:b/>
          <w:bCs/>
          <w:sz w:val="24"/>
          <w:szCs w:val="24"/>
          <w:lang w:eastAsia="tr-TR"/>
        </w:rPr>
        <w:t xml:space="preserve"> </w:t>
      </w:r>
      <w:proofErr w:type="spellStart"/>
      <w:r w:rsidRPr="009D08F5">
        <w:rPr>
          <w:rFonts w:ascii="Times New Roman" w:eastAsia="Times New Roman" w:hAnsi="Times New Roman" w:cs="Times New Roman"/>
          <w:b/>
          <w:bCs/>
          <w:sz w:val="24"/>
          <w:szCs w:val="24"/>
          <w:lang w:eastAsia="tr-TR"/>
        </w:rPr>
        <w:t>Behavior</w:t>
      </w:r>
      <w:proofErr w:type="spellEnd"/>
      <w:r w:rsidRPr="009D08F5">
        <w:rPr>
          <w:rFonts w:ascii="Times New Roman" w:eastAsia="Times New Roman" w:hAnsi="Times New Roman" w:cs="Times New Roman"/>
          <w:b/>
          <w:bCs/>
          <w:sz w:val="24"/>
          <w:szCs w:val="24"/>
          <w:lang w:eastAsia="tr-TR"/>
        </w:rPr>
        <w:t xml:space="preserve"> </w:t>
      </w:r>
      <w:proofErr w:type="spellStart"/>
      <w:r w:rsidRPr="009D08F5">
        <w:rPr>
          <w:rFonts w:ascii="Times New Roman" w:eastAsia="Times New Roman" w:hAnsi="Times New Roman" w:cs="Times New Roman"/>
          <w:b/>
          <w:bCs/>
          <w:sz w:val="24"/>
          <w:szCs w:val="24"/>
          <w:lang w:eastAsia="tr-TR"/>
        </w:rPr>
        <w:t>Analytics</w:t>
      </w:r>
      <w:proofErr w:type="spellEnd"/>
      <w:r w:rsidRPr="009D08F5">
        <w:rPr>
          <w:rFonts w:ascii="Times New Roman" w:eastAsia="Times New Roman" w:hAnsi="Times New Roman" w:cs="Times New Roman"/>
          <w:b/>
          <w:bCs/>
          <w:sz w:val="24"/>
          <w:szCs w:val="24"/>
          <w:lang w:eastAsia="tr-TR"/>
        </w:rPr>
        <w:t xml:space="preserve"> (UEBA):</w:t>
      </w:r>
    </w:p>
    <w:p w:rsidR="002C0FC3" w:rsidRPr="009D08F5" w:rsidRDefault="002C0FC3" w:rsidP="002C0FC3">
      <w:pPr>
        <w:pStyle w:val="ListeParagraf"/>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UEBA, kullanıcı ve cihaz davranışlarını analiz ederek anormal veya şüpheli aktiviteleri tespit eden bir güvenlik teknolojisidir. Örneğin, normalin dışında veri erişim talepleri veya sistem davranışları tespit edilip anında müdahale edilebilir.</w:t>
      </w:r>
    </w:p>
    <w:p w:rsidR="002C0FC3" w:rsidRPr="009D08F5" w:rsidRDefault="002C0FC3" w:rsidP="002C0FC3">
      <w:pPr>
        <w:pStyle w:val="ListeParagraf"/>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UEBA, zaman içindeki davranışları öğrenir ve bu sayede gittikçe daha hassas tespitler yapabilir.</w:t>
      </w:r>
    </w:p>
    <w:p w:rsidR="002C0FC3" w:rsidRPr="002C0FC3" w:rsidRDefault="002C0FC3" w:rsidP="002C0FC3">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2C0FC3">
        <w:rPr>
          <w:rFonts w:ascii="Times New Roman" w:eastAsia="Times New Roman" w:hAnsi="Times New Roman" w:cs="Times New Roman"/>
          <w:b/>
          <w:bCs/>
          <w:sz w:val="24"/>
          <w:szCs w:val="24"/>
          <w:lang w:eastAsia="tr-TR"/>
        </w:rPr>
        <w:t xml:space="preserve">5. </w:t>
      </w:r>
      <w:r w:rsidRPr="009D08F5">
        <w:rPr>
          <w:rFonts w:ascii="Times New Roman" w:eastAsia="Times New Roman" w:hAnsi="Times New Roman" w:cs="Times New Roman"/>
          <w:b/>
          <w:bCs/>
          <w:sz w:val="24"/>
          <w:szCs w:val="24"/>
          <w:lang w:eastAsia="tr-TR"/>
        </w:rPr>
        <w:t>Güçlendirilmiş Veri Şifreleme ve Anahtar Yönetimi</w:t>
      </w:r>
    </w:p>
    <w:p w:rsidR="002C0FC3" w:rsidRPr="002C0FC3"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b/>
          <w:bCs/>
          <w:sz w:val="24"/>
          <w:szCs w:val="24"/>
          <w:lang w:eastAsia="tr-TR"/>
        </w:rPr>
        <w:t>5.1. Veri</w:t>
      </w:r>
      <w:r w:rsidR="009D08F5" w:rsidRPr="009D08F5">
        <w:rPr>
          <w:rFonts w:ascii="Times New Roman" w:eastAsia="Times New Roman" w:hAnsi="Times New Roman" w:cs="Times New Roman"/>
          <w:b/>
          <w:bCs/>
          <w:sz w:val="24"/>
          <w:szCs w:val="24"/>
          <w:lang w:eastAsia="tr-TR"/>
        </w:rPr>
        <w:t xml:space="preserve"> </w:t>
      </w:r>
      <w:r w:rsidRPr="009D08F5">
        <w:rPr>
          <w:rFonts w:ascii="Times New Roman" w:eastAsia="Times New Roman" w:hAnsi="Times New Roman" w:cs="Times New Roman"/>
          <w:b/>
          <w:bCs/>
          <w:sz w:val="24"/>
          <w:szCs w:val="24"/>
          <w:lang w:eastAsia="tr-TR"/>
        </w:rPr>
        <w:t>tabanı ve Uygulama Düzeyinde Şifreleme:</w:t>
      </w:r>
    </w:p>
    <w:p w:rsidR="002C0FC3" w:rsidRPr="009D08F5" w:rsidRDefault="002C0FC3" w:rsidP="002C0FC3">
      <w:pPr>
        <w:pStyle w:val="ListeParagraf"/>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Tüm hassas veriler, veri</w:t>
      </w:r>
      <w:r w:rsidR="009D08F5" w:rsidRPr="009D08F5">
        <w:rPr>
          <w:rFonts w:ascii="Times New Roman" w:eastAsia="Times New Roman" w:hAnsi="Times New Roman" w:cs="Times New Roman"/>
          <w:sz w:val="24"/>
          <w:szCs w:val="24"/>
          <w:lang w:eastAsia="tr-TR"/>
        </w:rPr>
        <w:t xml:space="preserve"> </w:t>
      </w:r>
      <w:r w:rsidRPr="009D08F5">
        <w:rPr>
          <w:rFonts w:ascii="Times New Roman" w:eastAsia="Times New Roman" w:hAnsi="Times New Roman" w:cs="Times New Roman"/>
          <w:sz w:val="24"/>
          <w:szCs w:val="24"/>
          <w:lang w:eastAsia="tr-TR"/>
        </w:rPr>
        <w:t>tabanında ve veri aktarımı sırasında şifrelenmelidir. Bu, verilerin yetkisiz erişim durumunda dahi korunmasını sağlar.</w:t>
      </w:r>
    </w:p>
    <w:p w:rsidR="002C0FC3" w:rsidRPr="009D08F5" w:rsidRDefault="002C0FC3" w:rsidP="002C0FC3">
      <w:pPr>
        <w:pStyle w:val="ListeParagraf"/>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Uygulama katmanında şifreleme yapılarak, sadece yetkili kullanıcıların verileri deşifre etmesi sağlanabilir.</w:t>
      </w:r>
    </w:p>
    <w:p w:rsidR="002C0FC3" w:rsidRPr="009D08F5"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p>
    <w:p w:rsidR="002C0FC3" w:rsidRPr="009D08F5"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p>
    <w:p w:rsidR="002C0FC3" w:rsidRPr="002C0FC3"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b/>
          <w:bCs/>
          <w:sz w:val="24"/>
          <w:szCs w:val="24"/>
          <w:lang w:eastAsia="tr-TR"/>
        </w:rPr>
        <w:t>5.2. Gelişmiş Anahtar Yönetimi:</w:t>
      </w:r>
    </w:p>
    <w:p w:rsidR="002C0FC3" w:rsidRPr="009D08F5" w:rsidRDefault="002C0FC3" w:rsidP="002C0FC3">
      <w:pPr>
        <w:pStyle w:val="ListeParagraf"/>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lastRenderedPageBreak/>
        <w:t>Şifreleme anahtarlarının yönetimi, ayrıcalıklı ve güvenli bir ortamda gerçekleştirilmelidir. Anahtarların sık sık yenilenmesi ve yetkisiz erişimlerden korunması için güçlü politikalar oluşturulmalıdır.</w:t>
      </w:r>
    </w:p>
    <w:p w:rsidR="002C0FC3" w:rsidRPr="009D08F5" w:rsidRDefault="002C0FC3" w:rsidP="002C0FC3">
      <w:pPr>
        <w:pStyle w:val="ListeParagraf"/>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Anahtar yönetim sistemleri (KMS) ile anahtarların yaşa</w:t>
      </w:r>
      <w:r w:rsidR="009D08F5" w:rsidRPr="009D08F5">
        <w:rPr>
          <w:rFonts w:ascii="Times New Roman" w:eastAsia="Times New Roman" w:hAnsi="Times New Roman" w:cs="Times New Roman"/>
          <w:sz w:val="24"/>
          <w:szCs w:val="24"/>
          <w:lang w:eastAsia="tr-TR"/>
        </w:rPr>
        <w:t>m döngüsü, rotasyonu</w:t>
      </w:r>
      <w:r w:rsidRPr="009D08F5">
        <w:rPr>
          <w:rFonts w:ascii="Times New Roman" w:eastAsia="Times New Roman" w:hAnsi="Times New Roman" w:cs="Times New Roman"/>
          <w:sz w:val="24"/>
          <w:szCs w:val="24"/>
          <w:lang w:eastAsia="tr-TR"/>
        </w:rPr>
        <w:t xml:space="preserve"> ve güvenli saklanması sağlanmalıdır.</w:t>
      </w:r>
    </w:p>
    <w:p w:rsidR="002C0FC3" w:rsidRPr="002C0FC3" w:rsidRDefault="002C0FC3" w:rsidP="002C0FC3">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2C0FC3">
        <w:rPr>
          <w:rFonts w:ascii="Times New Roman" w:eastAsia="Times New Roman" w:hAnsi="Times New Roman" w:cs="Times New Roman"/>
          <w:b/>
          <w:bCs/>
          <w:sz w:val="24"/>
          <w:szCs w:val="24"/>
          <w:lang w:eastAsia="tr-TR"/>
        </w:rPr>
        <w:t xml:space="preserve">6. </w:t>
      </w:r>
      <w:r w:rsidRPr="009D08F5">
        <w:rPr>
          <w:rFonts w:ascii="Times New Roman" w:eastAsia="Times New Roman" w:hAnsi="Times New Roman" w:cs="Times New Roman"/>
          <w:b/>
          <w:bCs/>
          <w:sz w:val="24"/>
          <w:szCs w:val="24"/>
          <w:lang w:eastAsia="tr-TR"/>
        </w:rPr>
        <w:t>Erişim Denetimi ve Çok Katmanlı Kimlik Doğrulama</w:t>
      </w:r>
    </w:p>
    <w:p w:rsidR="002C0FC3" w:rsidRPr="002C0FC3"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b/>
          <w:bCs/>
          <w:sz w:val="24"/>
          <w:szCs w:val="24"/>
          <w:lang w:eastAsia="tr-TR"/>
        </w:rPr>
        <w:t>6.1. Çok Faktörlü Kimlik Doğrulama (MFA):</w:t>
      </w:r>
    </w:p>
    <w:p w:rsidR="002C0FC3" w:rsidRPr="009D08F5" w:rsidRDefault="002C0FC3" w:rsidP="002C0FC3">
      <w:pPr>
        <w:pStyle w:val="ListeParagraf"/>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Hassas verilere erişim sağlanmadan önce kullanıcıların iki veya daha fazla doğrulama yöntemi kullanması zorunlu hale getirilmelidir. Bu, şifrelerin ele geçirilmesi durumunda bile verilere erişimi zorlaştırır.</w:t>
      </w:r>
    </w:p>
    <w:p w:rsidR="002C0FC3" w:rsidRPr="009D08F5" w:rsidRDefault="002C0FC3" w:rsidP="002C0FC3">
      <w:pPr>
        <w:pStyle w:val="ListeParagraf"/>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 xml:space="preserve">MFA, </w:t>
      </w:r>
      <w:proofErr w:type="spellStart"/>
      <w:r w:rsidRPr="009D08F5">
        <w:rPr>
          <w:rFonts w:ascii="Times New Roman" w:eastAsia="Times New Roman" w:hAnsi="Times New Roman" w:cs="Times New Roman"/>
          <w:sz w:val="24"/>
          <w:szCs w:val="24"/>
          <w:lang w:eastAsia="tr-TR"/>
        </w:rPr>
        <w:t>biyometrik</w:t>
      </w:r>
      <w:proofErr w:type="spellEnd"/>
      <w:r w:rsidRPr="009D08F5">
        <w:rPr>
          <w:rFonts w:ascii="Times New Roman" w:eastAsia="Times New Roman" w:hAnsi="Times New Roman" w:cs="Times New Roman"/>
          <w:sz w:val="24"/>
          <w:szCs w:val="24"/>
          <w:lang w:eastAsia="tr-TR"/>
        </w:rPr>
        <w:t xml:space="preserve"> do</w:t>
      </w:r>
      <w:r w:rsidR="009D08F5" w:rsidRPr="009D08F5">
        <w:rPr>
          <w:rFonts w:ascii="Times New Roman" w:eastAsia="Times New Roman" w:hAnsi="Times New Roman" w:cs="Times New Roman"/>
          <w:sz w:val="24"/>
          <w:szCs w:val="24"/>
          <w:lang w:eastAsia="tr-TR"/>
        </w:rPr>
        <w:t xml:space="preserve">ğrulama, SMS/e-posta doğrulama </w:t>
      </w:r>
      <w:r w:rsidRPr="009D08F5">
        <w:rPr>
          <w:rFonts w:ascii="Times New Roman" w:eastAsia="Times New Roman" w:hAnsi="Times New Roman" w:cs="Times New Roman"/>
          <w:sz w:val="24"/>
          <w:szCs w:val="24"/>
          <w:lang w:eastAsia="tr-TR"/>
        </w:rPr>
        <w:t>veya donanım tabanlı güvenlik anahtarları ile desteklenebilir.</w:t>
      </w:r>
    </w:p>
    <w:p w:rsidR="002C0FC3" w:rsidRPr="002C0FC3"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b/>
          <w:bCs/>
          <w:sz w:val="24"/>
          <w:szCs w:val="24"/>
          <w:lang w:eastAsia="tr-TR"/>
        </w:rPr>
        <w:t xml:space="preserve">6.2. Sıfır Güven (Zero </w:t>
      </w:r>
      <w:proofErr w:type="spellStart"/>
      <w:r w:rsidRPr="009D08F5">
        <w:rPr>
          <w:rFonts w:ascii="Times New Roman" w:eastAsia="Times New Roman" w:hAnsi="Times New Roman" w:cs="Times New Roman"/>
          <w:b/>
          <w:bCs/>
          <w:sz w:val="24"/>
          <w:szCs w:val="24"/>
          <w:lang w:eastAsia="tr-TR"/>
        </w:rPr>
        <w:t>Trust</w:t>
      </w:r>
      <w:proofErr w:type="spellEnd"/>
      <w:r w:rsidRPr="009D08F5">
        <w:rPr>
          <w:rFonts w:ascii="Times New Roman" w:eastAsia="Times New Roman" w:hAnsi="Times New Roman" w:cs="Times New Roman"/>
          <w:b/>
          <w:bCs/>
          <w:sz w:val="24"/>
          <w:szCs w:val="24"/>
          <w:lang w:eastAsia="tr-TR"/>
        </w:rPr>
        <w:t>) Yaklaşımı:</w:t>
      </w:r>
    </w:p>
    <w:p w:rsidR="002C0FC3" w:rsidRPr="009D08F5" w:rsidRDefault="002C0FC3" w:rsidP="002C0FC3">
      <w:pPr>
        <w:pStyle w:val="ListeParagraf"/>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w:t>
      </w:r>
      <w:r w:rsidR="009D08F5" w:rsidRPr="009D08F5">
        <w:rPr>
          <w:rFonts w:ascii="Times New Roman" w:eastAsia="Times New Roman" w:hAnsi="Times New Roman" w:cs="Times New Roman"/>
          <w:sz w:val="24"/>
          <w:szCs w:val="24"/>
          <w:lang w:eastAsia="tr-TR"/>
        </w:rPr>
        <w:t xml:space="preserve">Güvenme, doğrula" prensibi ile </w:t>
      </w:r>
      <w:r w:rsidRPr="009D08F5">
        <w:rPr>
          <w:rFonts w:ascii="Times New Roman" w:eastAsia="Times New Roman" w:hAnsi="Times New Roman" w:cs="Times New Roman"/>
          <w:sz w:val="24"/>
          <w:szCs w:val="24"/>
          <w:lang w:eastAsia="tr-TR"/>
        </w:rPr>
        <w:t>kullanıcıların ve cihazların her erişim isteğinde kimliklerinin doğrulanması gerekir. Sıfır Güven yaklaşımı, ağın içinde dahi tüm erişim isteklerinin sürekli olarak doğrulanmasını sağlar.</w:t>
      </w:r>
    </w:p>
    <w:p w:rsidR="002C0FC3" w:rsidRPr="009D08F5" w:rsidRDefault="002C0FC3" w:rsidP="002C0FC3">
      <w:pPr>
        <w:pStyle w:val="ListeParagraf"/>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Dinamik politikalar ve sürekli izleme ile kullanıcıların güvenlik durumu değerlendirilir ve yalnızca güvenilir kullanıcılara erişim izni verilir.</w:t>
      </w:r>
    </w:p>
    <w:p w:rsidR="002C0FC3" w:rsidRPr="002C0FC3" w:rsidRDefault="002C0FC3" w:rsidP="002C0FC3">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2C0FC3">
        <w:rPr>
          <w:rFonts w:ascii="Times New Roman" w:eastAsia="Times New Roman" w:hAnsi="Times New Roman" w:cs="Times New Roman"/>
          <w:b/>
          <w:bCs/>
          <w:sz w:val="24"/>
          <w:szCs w:val="24"/>
          <w:lang w:eastAsia="tr-TR"/>
        </w:rPr>
        <w:t xml:space="preserve">7. </w:t>
      </w:r>
      <w:r w:rsidRPr="009D08F5">
        <w:rPr>
          <w:rFonts w:ascii="Times New Roman" w:eastAsia="Times New Roman" w:hAnsi="Times New Roman" w:cs="Times New Roman"/>
          <w:b/>
          <w:bCs/>
          <w:sz w:val="24"/>
          <w:szCs w:val="24"/>
          <w:lang w:eastAsia="tr-TR"/>
        </w:rPr>
        <w:t>Denetim ve Sürekli Güvenlik İyileştirmesi</w:t>
      </w:r>
    </w:p>
    <w:p w:rsidR="002C0FC3" w:rsidRPr="002C0FC3"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b/>
          <w:bCs/>
          <w:sz w:val="24"/>
          <w:szCs w:val="24"/>
          <w:lang w:eastAsia="tr-TR"/>
        </w:rPr>
        <w:t>7.1. Düzenli Güvenlik Denetimleri ve Uyum Kontrolleri:</w:t>
      </w:r>
    </w:p>
    <w:p w:rsidR="002C0FC3" w:rsidRPr="009D08F5" w:rsidRDefault="002C0FC3" w:rsidP="002C0FC3">
      <w:pPr>
        <w:pStyle w:val="ListeParagraf"/>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Üretim ortamında uygulanan tüm güvenlik önlemleri düzenli olarak denetlenmeli ve KVKK ile diğer yasal gereksinimlere uygunluğu kontrol edilmelidir.</w:t>
      </w:r>
    </w:p>
    <w:p w:rsidR="002C0FC3" w:rsidRPr="009D08F5" w:rsidRDefault="002C0FC3" w:rsidP="002C0FC3">
      <w:pPr>
        <w:pStyle w:val="ListeParagraf"/>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Güvenlik denetimlerinden elde edilen bulgulara göre süreçler ve politikalar sürekli olarak güncellenmeli ve iyileştirilmelidir.</w:t>
      </w:r>
    </w:p>
    <w:p w:rsidR="002C0FC3" w:rsidRPr="002C0FC3"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b/>
          <w:bCs/>
          <w:sz w:val="24"/>
          <w:szCs w:val="24"/>
          <w:lang w:eastAsia="tr-TR"/>
        </w:rPr>
        <w:t>7.2. Veri Erişim Taleplerinin Onay Süreci:</w:t>
      </w:r>
    </w:p>
    <w:p w:rsidR="002C0FC3" w:rsidRPr="009D08F5" w:rsidRDefault="002C0FC3" w:rsidP="002C0FC3">
      <w:pPr>
        <w:pStyle w:val="ListeParagraf"/>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Hassas verilere erişim taleplerinin, üst düzey yetkililer veya veri koruma sorumluları tarafından onaylanmasını gerektiren bir süreç oluşturulmalıdır. Bu süreç, erişim taleplerinin gerekçesini ve ihtiyaç duyulan verilerin kapsamını değerlendirmeye alır.</w:t>
      </w:r>
    </w:p>
    <w:p w:rsidR="002C0FC3" w:rsidRPr="009D08F5" w:rsidRDefault="002C0FC3" w:rsidP="002C0FC3">
      <w:pPr>
        <w:pStyle w:val="ListeParagraf"/>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9D08F5">
        <w:rPr>
          <w:rFonts w:ascii="Times New Roman" w:eastAsia="Times New Roman" w:hAnsi="Times New Roman" w:cs="Times New Roman"/>
          <w:sz w:val="24"/>
          <w:szCs w:val="24"/>
          <w:lang w:eastAsia="tr-TR"/>
        </w:rPr>
        <w:t>Gereksiz veya aşırı erişim taleplerinin önüne geçmek için, erişim izni verilmeden önce veri ihtiyacı detaylı bir şekilde analiz edilmelidir.</w:t>
      </w:r>
    </w:p>
    <w:p w:rsidR="002C0FC3" w:rsidRPr="002C0FC3" w:rsidRDefault="002C0FC3" w:rsidP="002C0FC3">
      <w:pPr>
        <w:spacing w:before="100" w:beforeAutospacing="1" w:after="100" w:afterAutospacing="1" w:line="240" w:lineRule="auto"/>
        <w:rPr>
          <w:rFonts w:ascii="Times New Roman" w:eastAsia="Times New Roman" w:hAnsi="Times New Roman" w:cs="Times New Roman"/>
          <w:sz w:val="24"/>
          <w:szCs w:val="24"/>
          <w:lang w:eastAsia="tr-TR"/>
        </w:rPr>
      </w:pPr>
      <w:r w:rsidRPr="002C0FC3">
        <w:rPr>
          <w:rFonts w:ascii="Times New Roman" w:eastAsia="Times New Roman" w:hAnsi="Times New Roman" w:cs="Times New Roman"/>
          <w:sz w:val="24"/>
          <w:szCs w:val="24"/>
          <w:lang w:eastAsia="tr-TR"/>
        </w:rPr>
        <w:t>Bu kapsamlı güvenlik stratejisi, KVKK uyumluluğunu sağlarken aynı zamanda müşterilere ait verilerin güvenliğini en üst seviyeye çıkaracaktır. Bu önlemler, yetkisiz erişimlerin önlenmesine, veri ihlallerinin tespit edilmesine ve kritik verilere yönelik olası tehditlerin etkili bir şekilde yönetilmesine olanak tanır.</w:t>
      </w:r>
    </w:p>
    <w:p w:rsidR="001B3F0D" w:rsidRPr="009D08F5" w:rsidRDefault="001B3F0D">
      <w:pPr>
        <w:rPr>
          <w:rFonts w:ascii="Times New Roman" w:hAnsi="Times New Roman" w:cs="Times New Roman"/>
          <w:sz w:val="24"/>
          <w:szCs w:val="24"/>
        </w:rPr>
      </w:pPr>
      <w:bookmarkStart w:id="0" w:name="_GoBack"/>
      <w:bookmarkEnd w:id="0"/>
    </w:p>
    <w:sectPr w:rsidR="001B3F0D" w:rsidRPr="009D08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68E4"/>
    <w:multiLevelType w:val="hybridMultilevel"/>
    <w:tmpl w:val="5CB2B1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6A51E13"/>
    <w:multiLevelType w:val="multilevel"/>
    <w:tmpl w:val="C6E83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C1106"/>
    <w:multiLevelType w:val="hybridMultilevel"/>
    <w:tmpl w:val="CB8C68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B877C23"/>
    <w:multiLevelType w:val="multilevel"/>
    <w:tmpl w:val="21621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C54CB"/>
    <w:multiLevelType w:val="hybridMultilevel"/>
    <w:tmpl w:val="A05C89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5B74A10"/>
    <w:multiLevelType w:val="hybridMultilevel"/>
    <w:tmpl w:val="DDA45D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B541D8F"/>
    <w:multiLevelType w:val="hybridMultilevel"/>
    <w:tmpl w:val="EFAC28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0AD3C6A"/>
    <w:multiLevelType w:val="hybridMultilevel"/>
    <w:tmpl w:val="63A2CD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24F70A0"/>
    <w:multiLevelType w:val="hybridMultilevel"/>
    <w:tmpl w:val="9E325F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8D65191"/>
    <w:multiLevelType w:val="hybridMultilevel"/>
    <w:tmpl w:val="62442B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7172F00"/>
    <w:multiLevelType w:val="hybridMultilevel"/>
    <w:tmpl w:val="74EE40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8FD12CE"/>
    <w:multiLevelType w:val="hybridMultilevel"/>
    <w:tmpl w:val="34AC05A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C0122CF"/>
    <w:multiLevelType w:val="hybridMultilevel"/>
    <w:tmpl w:val="CDACDD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EDC3731"/>
    <w:multiLevelType w:val="multilevel"/>
    <w:tmpl w:val="32AEB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13F2D"/>
    <w:multiLevelType w:val="multilevel"/>
    <w:tmpl w:val="BDB426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46E9A"/>
    <w:multiLevelType w:val="multilevel"/>
    <w:tmpl w:val="9E14C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01E21"/>
    <w:multiLevelType w:val="multilevel"/>
    <w:tmpl w:val="03F2C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53B05"/>
    <w:multiLevelType w:val="hybridMultilevel"/>
    <w:tmpl w:val="DCA8BA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E6759A1"/>
    <w:multiLevelType w:val="multilevel"/>
    <w:tmpl w:val="94BEB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00F2F"/>
    <w:multiLevelType w:val="hybridMultilevel"/>
    <w:tmpl w:val="E00849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4AE3008"/>
    <w:multiLevelType w:val="multilevel"/>
    <w:tmpl w:val="DE0C2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44F49"/>
    <w:multiLevelType w:val="multilevel"/>
    <w:tmpl w:val="E034CD80"/>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EC2577B"/>
    <w:multiLevelType w:val="hybridMultilevel"/>
    <w:tmpl w:val="9B0818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6"/>
  </w:num>
  <w:num w:numId="4">
    <w:abstractNumId w:val="3"/>
  </w:num>
  <w:num w:numId="5">
    <w:abstractNumId w:val="20"/>
  </w:num>
  <w:num w:numId="6">
    <w:abstractNumId w:val="13"/>
  </w:num>
  <w:num w:numId="7">
    <w:abstractNumId w:val="15"/>
  </w:num>
  <w:num w:numId="8">
    <w:abstractNumId w:val="2"/>
  </w:num>
  <w:num w:numId="9">
    <w:abstractNumId w:val="14"/>
  </w:num>
  <w:num w:numId="10">
    <w:abstractNumId w:val="11"/>
  </w:num>
  <w:num w:numId="11">
    <w:abstractNumId w:val="21"/>
  </w:num>
  <w:num w:numId="12">
    <w:abstractNumId w:val="9"/>
  </w:num>
  <w:num w:numId="13">
    <w:abstractNumId w:val="8"/>
  </w:num>
  <w:num w:numId="14">
    <w:abstractNumId w:val="10"/>
  </w:num>
  <w:num w:numId="15">
    <w:abstractNumId w:val="6"/>
  </w:num>
  <w:num w:numId="16">
    <w:abstractNumId w:val="12"/>
  </w:num>
  <w:num w:numId="17">
    <w:abstractNumId w:val="5"/>
  </w:num>
  <w:num w:numId="18">
    <w:abstractNumId w:val="0"/>
  </w:num>
  <w:num w:numId="19">
    <w:abstractNumId w:val="7"/>
  </w:num>
  <w:num w:numId="20">
    <w:abstractNumId w:val="17"/>
  </w:num>
  <w:num w:numId="21">
    <w:abstractNumId w:val="22"/>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5ED"/>
    <w:rsid w:val="001B3F0D"/>
    <w:rsid w:val="002C0FC3"/>
    <w:rsid w:val="005B55ED"/>
    <w:rsid w:val="009D08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A78F"/>
  <w15:chartTrackingRefBased/>
  <w15:docId w15:val="{F370E88D-4C61-4748-B02C-B415652F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2C0FC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2C0FC3"/>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2C0FC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C0FC3"/>
    <w:rPr>
      <w:b/>
      <w:bCs/>
    </w:rPr>
  </w:style>
  <w:style w:type="paragraph" w:styleId="ListeParagraf">
    <w:name w:val="List Paragraph"/>
    <w:basedOn w:val="Normal"/>
    <w:uiPriority w:val="34"/>
    <w:qFormat/>
    <w:rsid w:val="002C0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72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996</Words>
  <Characters>5683</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Aleyna Barut</dc:creator>
  <cp:keywords/>
  <dc:description/>
  <cp:lastModifiedBy>Aleyna Barut</cp:lastModifiedBy>
  <cp:revision>2</cp:revision>
  <dcterms:created xsi:type="dcterms:W3CDTF">2024-08-14T10:01:00Z</dcterms:created>
  <dcterms:modified xsi:type="dcterms:W3CDTF">2024-08-14T10:15:00Z</dcterms:modified>
</cp:coreProperties>
</file>