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706D80" w14:textId="77777777" w:rsidR="00732C39" w:rsidRDefault="00B6602D" w:rsidP="00B6602D">
      <w:pPr>
        <w:ind w:firstLine="709"/>
        <w:jc w:val="center"/>
      </w:pPr>
      <w:r>
        <w:rPr>
          <w:noProof/>
          <w:lang w:eastAsia="ru-RU"/>
        </w:rPr>
        <mc:AlternateContent>
          <mc:Choice Requires="wpg">
            <w:drawing>
              <wp:anchor distT="0" distB="0" distL="114300" distR="114300" simplePos="0" relativeHeight="251652096" behindDoc="0" locked="0" layoutInCell="1" allowOverlap="1" wp14:anchorId="7A96A044" wp14:editId="7F8F4A75">
                <wp:simplePos x="0" y="0"/>
                <wp:positionH relativeFrom="column">
                  <wp:posOffset>-834380</wp:posOffset>
                </wp:positionH>
                <wp:positionV relativeFrom="paragraph">
                  <wp:posOffset>-10293</wp:posOffset>
                </wp:positionV>
                <wp:extent cx="1091307" cy="1050878"/>
                <wp:effectExtent l="0" t="0" r="0" b="0"/>
                <wp:wrapNone/>
                <wp:docPr id="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07025" name="Picture 18"/>
                        <pic:cNvPicPr>
                          <a:picLocks noChangeAspect="1"/>
                        </pic:cNvPicPr>
                      </pic:nvPicPr>
                      <pic:blipFill>
                        <a:blip r:embed="rId8"/>
                        <a:stretch/>
                      </pic:blipFill>
                      <pic:spPr bwMode="auto">
                        <a:xfrm>
                          <a:off x="0" y="0"/>
                          <a:ext cx="1091306" cy="1050877"/>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2096;o:allowoverlap:true;o:allowincell:true;mso-position-horizontal-relative:text;margin-left:-65.70pt;mso-position-horizontal:absolute;mso-position-vertical-relative:text;margin-top:-0.81pt;mso-position-vertical:absolute;width:85.93pt;height:82.75pt;mso-wrap-distance-left:9.00pt;mso-wrap-distance-top:0.00pt;mso-wrap-distance-right:9.00pt;mso-wrap-distance-bottom:0.00pt;z-index:1;" stroked="f">
                <v:imagedata r:id="rId21" o:title=""/>
                <o:lock v:ext="edit" rotation="t"/>
              </v:shape>
            </w:pict>
          </mc:Fallback>
        </mc:AlternateContent>
      </w:r>
      <w:r>
        <w:t>МИНИСТЕРСТВО НАУКИ И ВЫСШЕГО ОБРАЗОВАНИЯ РФ</w:t>
      </w:r>
    </w:p>
    <w:p w14:paraId="5E25C41B" w14:textId="77777777" w:rsidR="00732C39" w:rsidRDefault="00B6602D" w:rsidP="00B6602D">
      <w:pPr>
        <w:ind w:firstLine="709"/>
        <w:jc w:val="center"/>
        <w:rPr>
          <w:b/>
        </w:rPr>
      </w:pPr>
      <w:r>
        <w:t>ГОСУДАРСТВЕННОЕ БЮДЖЕТНОЕ ОБРАЗОВАТЕЛЬНОЕ УЧРЕЖДЕНИЕ ВЫСШЕГО ОБРАЗОВАНИЯ</w:t>
      </w:r>
    </w:p>
    <w:p w14:paraId="69E11C58" w14:textId="77777777" w:rsidR="00732C39" w:rsidRDefault="00732C39" w:rsidP="00B6602D">
      <w:pPr>
        <w:ind w:firstLine="709"/>
        <w:jc w:val="center"/>
        <w:rPr>
          <w:b/>
        </w:rPr>
      </w:pPr>
    </w:p>
    <w:p w14:paraId="7C094251" w14:textId="77777777" w:rsidR="00732C39" w:rsidRDefault="00B6602D" w:rsidP="00B6602D">
      <w:pPr>
        <w:ind w:firstLine="709"/>
        <w:jc w:val="center"/>
        <w:rPr>
          <w:b/>
        </w:rPr>
      </w:pPr>
      <w:r>
        <w:rPr>
          <w:b/>
        </w:rPr>
        <w:t>Московский авиационный институт</w:t>
      </w:r>
    </w:p>
    <w:p w14:paraId="0A422247" w14:textId="77777777" w:rsidR="00732C39" w:rsidRDefault="00B6602D" w:rsidP="00B6602D">
      <w:pPr>
        <w:ind w:firstLine="709"/>
        <w:jc w:val="center"/>
        <w:rPr>
          <w:b/>
        </w:rPr>
      </w:pPr>
      <w:r>
        <w:rPr>
          <w:b/>
        </w:rPr>
        <w:t>(национальный исcледовательский университет)</w:t>
      </w:r>
    </w:p>
    <w:p w14:paraId="2629B338" w14:textId="77777777" w:rsidR="00732C39" w:rsidRDefault="00732C39" w:rsidP="00B6602D">
      <w:pPr>
        <w:ind w:firstLine="709"/>
        <w:jc w:val="center"/>
        <w:rPr>
          <w:b/>
        </w:rPr>
      </w:pPr>
    </w:p>
    <w:p w14:paraId="28CD3261" w14:textId="77777777" w:rsidR="00732C39" w:rsidRDefault="00B6602D" w:rsidP="00B6602D">
      <w:pPr>
        <w:ind w:firstLine="709"/>
        <w:jc w:val="center"/>
      </w:pPr>
      <w:r>
        <w:t>Институт № 8 «Компьютерные науки и прикладная математика»</w:t>
      </w:r>
    </w:p>
    <w:p w14:paraId="63126E34" w14:textId="77777777" w:rsidR="00732C39" w:rsidRDefault="00B6602D" w:rsidP="00B6602D">
      <w:pPr>
        <w:ind w:firstLine="709"/>
        <w:jc w:val="center"/>
        <w:rPr>
          <w:b/>
        </w:rPr>
      </w:pPr>
      <w:r>
        <w:t>Кафедра 806 «Вычислительная математика и программирование»</w:t>
      </w:r>
    </w:p>
    <w:p w14:paraId="551ABF38" w14:textId="77777777" w:rsidR="00732C39" w:rsidRDefault="00732C39" w:rsidP="00B6602D">
      <w:pPr>
        <w:ind w:firstLine="709"/>
        <w:jc w:val="center"/>
        <w:rPr>
          <w:b/>
        </w:rPr>
      </w:pPr>
    </w:p>
    <w:p w14:paraId="7E26AA9F" w14:textId="77777777" w:rsidR="00732C39" w:rsidRDefault="00B6602D" w:rsidP="00B6602D">
      <w:pPr>
        <w:ind w:right="-41" w:firstLine="709"/>
        <w:jc w:val="center"/>
        <w:rPr>
          <w:sz w:val="24"/>
          <w:szCs w:val="24"/>
        </w:rPr>
      </w:pPr>
      <w:r>
        <w:rPr>
          <w:b/>
          <w:color w:val="000000"/>
        </w:rPr>
        <w:t>Отчёт</w:t>
      </w:r>
    </w:p>
    <w:p w14:paraId="2C6C8974" w14:textId="77777777" w:rsidR="00732C39" w:rsidRDefault="00B6602D" w:rsidP="00B6602D">
      <w:pPr>
        <w:ind w:left="142" w:right="-41" w:firstLine="709"/>
        <w:jc w:val="left"/>
        <w:rPr>
          <w:sz w:val="24"/>
          <w:szCs w:val="24"/>
        </w:rPr>
      </w:pPr>
      <w:r>
        <w:rPr>
          <w:color w:val="000000"/>
        </w:rPr>
        <w:t xml:space="preserve">по дисциплине: </w:t>
      </w:r>
      <w:r>
        <w:rPr>
          <w:i/>
          <w:color w:val="000000"/>
        </w:rPr>
        <w:t>«Введение в авиационную и ракетно-космическую технику»</w:t>
      </w:r>
    </w:p>
    <w:p w14:paraId="5AE1EC00" w14:textId="77777777" w:rsidR="00732C39" w:rsidRDefault="00B6602D" w:rsidP="00B6602D">
      <w:pPr>
        <w:ind w:firstLine="709"/>
        <w:jc w:val="center"/>
      </w:pPr>
      <w:r>
        <w:rPr>
          <w:b/>
          <w:i/>
          <w:color w:val="000000"/>
        </w:rPr>
        <w:t>Название проекта</w:t>
      </w:r>
      <w:r>
        <w:rPr>
          <w:b/>
          <w:color w:val="000000"/>
        </w:rPr>
        <w:t xml:space="preserve">: </w:t>
      </w:r>
      <w:r>
        <w:rPr>
          <w:i/>
          <w:color w:val="000000"/>
        </w:rPr>
        <w:t>«</w:t>
      </w:r>
      <w:r>
        <w:rPr>
          <w:color w:val="000000"/>
        </w:rPr>
        <w:t>Project-108</w:t>
      </w:r>
      <w:r>
        <w:rPr>
          <w:i/>
          <w:color w:val="000000"/>
        </w:rPr>
        <w:t>»</w:t>
      </w:r>
    </w:p>
    <w:p w14:paraId="28279312" w14:textId="77777777" w:rsidR="00732C39" w:rsidRDefault="00732C39" w:rsidP="00B6602D">
      <w:pPr>
        <w:ind w:firstLine="709"/>
      </w:pPr>
    </w:p>
    <w:p w14:paraId="1141CF91" w14:textId="77777777" w:rsidR="00732C39" w:rsidRDefault="00732C39" w:rsidP="00B6602D">
      <w:pPr>
        <w:ind w:firstLine="709"/>
        <w:sectPr w:rsidR="00732C39" w:rsidSect="00997102">
          <w:footerReference w:type="default" r:id="rId22"/>
          <w:footerReference w:type="first" r:id="rId23"/>
          <w:pgSz w:w="11906" w:h="16838"/>
          <w:pgMar w:top="1134" w:right="850" w:bottom="1134" w:left="1701" w:header="709" w:footer="709" w:gutter="0"/>
          <w:pgNumType w:start="1"/>
          <w:cols w:space="708"/>
          <w:titlePg/>
          <w:docGrid w:linePitch="381"/>
        </w:sectPr>
      </w:pPr>
    </w:p>
    <w:p w14:paraId="24C49FBB" w14:textId="77777777" w:rsidR="00732C39" w:rsidRDefault="00732C39" w:rsidP="00B6602D">
      <w:pPr>
        <w:ind w:firstLine="709"/>
      </w:pPr>
    </w:p>
    <w:p w14:paraId="2630894D" w14:textId="77777777" w:rsidR="00732C39" w:rsidRDefault="00B6602D" w:rsidP="00B6602D">
      <w:pPr>
        <w:ind w:firstLine="709"/>
      </w:pPr>
      <w:r>
        <w:t xml:space="preserve">Оценка: </w:t>
      </w:r>
    </w:p>
    <w:p w14:paraId="2F100393" w14:textId="77777777" w:rsidR="00732C39" w:rsidRDefault="00B6602D" w:rsidP="00B6602D">
      <w:pPr>
        <w:ind w:firstLine="709"/>
      </w:pPr>
      <w:r>
        <w:t>Подпись преподавателя:</w:t>
      </w:r>
    </w:p>
    <w:p w14:paraId="1465E583" w14:textId="77777777" w:rsidR="00732C39" w:rsidRDefault="00732C39" w:rsidP="00B6602D">
      <w:pPr>
        <w:ind w:firstLine="709"/>
      </w:pPr>
    </w:p>
    <w:p w14:paraId="24229487" w14:textId="77777777" w:rsidR="00732C39" w:rsidRDefault="00732C39" w:rsidP="00B6602D">
      <w:pPr>
        <w:ind w:firstLine="709"/>
      </w:pPr>
    </w:p>
    <w:p w14:paraId="5DA8D2E3" w14:textId="77777777" w:rsidR="00732C39" w:rsidRDefault="00B6602D" w:rsidP="00B6602D">
      <w:pPr>
        <w:spacing w:after="0"/>
        <w:ind w:firstLine="709"/>
      </w:pPr>
      <w:r>
        <w:t>Выполнили:</w:t>
      </w:r>
    </w:p>
    <w:p w14:paraId="30AF321F" w14:textId="77777777" w:rsidR="00732C39" w:rsidRDefault="00B6602D" w:rsidP="00B6602D">
      <w:pPr>
        <w:spacing w:after="0"/>
        <w:ind w:firstLine="709"/>
      </w:pPr>
      <w:r>
        <w:t>Группа М8О-111Б-24</w:t>
      </w:r>
    </w:p>
    <w:p w14:paraId="4C229911" w14:textId="77777777" w:rsidR="00732C39" w:rsidRDefault="00B6602D" w:rsidP="00B6602D">
      <w:pPr>
        <w:pBdr>
          <w:top w:val="none" w:sz="4" w:space="0" w:color="000000"/>
          <w:left w:val="none" w:sz="4" w:space="0" w:color="000000"/>
          <w:bottom w:val="none" w:sz="4" w:space="0" w:color="000000"/>
          <w:right w:val="none" w:sz="4" w:space="0" w:color="000000"/>
          <w:between w:val="none" w:sz="4" w:space="0" w:color="000000"/>
        </w:pBdr>
        <w:spacing w:after="0"/>
        <w:ind w:left="709" w:right="-41" w:firstLine="709"/>
        <w:rPr>
          <w:color w:val="000000"/>
        </w:rPr>
      </w:pPr>
      <w:r>
        <w:rPr>
          <w:color w:val="000000"/>
        </w:rPr>
        <w:t>Винокурова С.А.</w:t>
      </w:r>
    </w:p>
    <w:p w14:paraId="6656F7CA" w14:textId="77777777" w:rsidR="00732C39" w:rsidRDefault="00B6602D" w:rsidP="00B6602D">
      <w:pPr>
        <w:pBdr>
          <w:top w:val="none" w:sz="4" w:space="0" w:color="000000"/>
          <w:left w:val="none" w:sz="4" w:space="0" w:color="000000"/>
          <w:bottom w:val="none" w:sz="4" w:space="0" w:color="000000"/>
          <w:right w:val="none" w:sz="4" w:space="0" w:color="000000"/>
          <w:between w:val="none" w:sz="4" w:space="0" w:color="000000"/>
        </w:pBdr>
        <w:spacing w:after="0"/>
        <w:ind w:left="709" w:right="-41" w:firstLine="709"/>
        <w:rPr>
          <w:color w:val="000000"/>
        </w:rPr>
      </w:pPr>
      <w:r>
        <w:rPr>
          <w:color w:val="000000"/>
        </w:rPr>
        <w:t>Ергизов А.Р.</w:t>
      </w:r>
    </w:p>
    <w:p w14:paraId="316CFFB0" w14:textId="77777777" w:rsidR="00732C39" w:rsidRDefault="00B6602D" w:rsidP="00B6602D">
      <w:pPr>
        <w:pBdr>
          <w:top w:val="none" w:sz="4" w:space="0" w:color="000000"/>
          <w:left w:val="none" w:sz="4" w:space="0" w:color="000000"/>
          <w:bottom w:val="none" w:sz="4" w:space="0" w:color="000000"/>
          <w:right w:val="none" w:sz="4" w:space="0" w:color="000000"/>
          <w:between w:val="none" w:sz="4" w:space="0" w:color="000000"/>
        </w:pBdr>
        <w:spacing w:after="0"/>
        <w:ind w:left="709" w:right="-41" w:firstLine="709"/>
        <w:jc w:val="left"/>
        <w:rPr>
          <w:color w:val="000000"/>
          <w:sz w:val="24"/>
          <w:szCs w:val="24"/>
        </w:rPr>
        <w:sectPr w:rsidR="00732C39" w:rsidSect="00B6602D">
          <w:headerReference w:type="default" r:id="rId24"/>
          <w:footerReference w:type="default" r:id="rId25"/>
          <w:headerReference w:type="first" r:id="rId26"/>
          <w:footerReference w:type="first" r:id="rId27"/>
          <w:type w:val="continuous"/>
          <w:pgSz w:w="11906" w:h="16838"/>
          <w:pgMar w:top="1134" w:right="850" w:bottom="1134" w:left="1701" w:header="709" w:footer="709" w:gutter="0"/>
          <w:pgNumType w:start="1"/>
          <w:cols w:num="2" w:space="709"/>
          <w:titlePg/>
        </w:sectPr>
      </w:pPr>
      <w:r>
        <w:rPr>
          <w:color w:val="000000"/>
        </w:rPr>
        <w:t>Миронова О.А.</w:t>
      </w:r>
    </w:p>
    <w:p w14:paraId="3D99CDB7" w14:textId="77777777" w:rsidR="00732C39" w:rsidRDefault="00732C39" w:rsidP="00B6602D">
      <w:pPr>
        <w:spacing w:line="240" w:lineRule="auto"/>
        <w:ind w:right="-41" w:firstLine="709"/>
        <w:jc w:val="center"/>
        <w:rPr>
          <w:color w:val="000000"/>
        </w:rPr>
      </w:pPr>
    </w:p>
    <w:p w14:paraId="5075C9F5" w14:textId="77777777" w:rsidR="00732C39" w:rsidRDefault="00732C39" w:rsidP="00B6602D">
      <w:pPr>
        <w:spacing w:line="240" w:lineRule="auto"/>
        <w:ind w:right="-41" w:firstLine="709"/>
        <w:jc w:val="center"/>
        <w:rPr>
          <w:color w:val="000000"/>
        </w:rPr>
      </w:pPr>
    </w:p>
    <w:p w14:paraId="51D1AC19" w14:textId="77777777" w:rsidR="00732C39" w:rsidRDefault="00732C39" w:rsidP="00B6602D">
      <w:pPr>
        <w:spacing w:line="240" w:lineRule="auto"/>
        <w:ind w:right="-41" w:firstLine="709"/>
        <w:jc w:val="center"/>
        <w:rPr>
          <w:color w:val="000000"/>
        </w:rPr>
      </w:pPr>
    </w:p>
    <w:p w14:paraId="73C40ABA" w14:textId="77777777" w:rsidR="00732C39" w:rsidRDefault="00732C39" w:rsidP="00B6602D">
      <w:pPr>
        <w:spacing w:line="240" w:lineRule="auto"/>
        <w:ind w:right="-41" w:firstLine="709"/>
        <w:jc w:val="center"/>
        <w:rPr>
          <w:color w:val="000000"/>
        </w:rPr>
      </w:pPr>
    </w:p>
    <w:p w14:paraId="42DC84FF" w14:textId="77777777" w:rsidR="00732C39" w:rsidRDefault="00732C39" w:rsidP="00B6602D">
      <w:pPr>
        <w:spacing w:line="240" w:lineRule="auto"/>
        <w:ind w:right="-41" w:firstLine="709"/>
        <w:jc w:val="center"/>
        <w:rPr>
          <w:color w:val="000000"/>
        </w:rPr>
      </w:pPr>
    </w:p>
    <w:p w14:paraId="20E6F531" w14:textId="77777777" w:rsidR="00732C39" w:rsidRDefault="00732C39" w:rsidP="00B6602D">
      <w:pPr>
        <w:spacing w:line="240" w:lineRule="auto"/>
        <w:ind w:right="-41" w:firstLine="709"/>
        <w:jc w:val="center"/>
        <w:rPr>
          <w:color w:val="000000"/>
        </w:rPr>
      </w:pPr>
    </w:p>
    <w:p w14:paraId="57592860" w14:textId="77777777" w:rsidR="00732C39" w:rsidRDefault="00732C39" w:rsidP="00B6602D">
      <w:pPr>
        <w:spacing w:line="240" w:lineRule="auto"/>
        <w:ind w:right="-41" w:firstLine="709"/>
        <w:jc w:val="center"/>
        <w:rPr>
          <w:color w:val="000000"/>
        </w:rPr>
      </w:pPr>
    </w:p>
    <w:p w14:paraId="126EC0F9" w14:textId="77777777" w:rsidR="00732C39" w:rsidRDefault="00732C39" w:rsidP="00B6602D">
      <w:pPr>
        <w:spacing w:line="240" w:lineRule="auto"/>
        <w:ind w:right="-41" w:firstLine="709"/>
        <w:jc w:val="center"/>
        <w:rPr>
          <w:color w:val="000000"/>
        </w:rPr>
      </w:pPr>
    </w:p>
    <w:p w14:paraId="3DEDB89E" w14:textId="343648F3" w:rsidR="00732C39" w:rsidRDefault="00732C39" w:rsidP="00B6602D">
      <w:pPr>
        <w:spacing w:line="240" w:lineRule="auto"/>
        <w:ind w:right="-41" w:firstLine="709"/>
        <w:jc w:val="center"/>
        <w:rPr>
          <w:color w:val="000000"/>
        </w:rPr>
      </w:pPr>
    </w:p>
    <w:p w14:paraId="21996B12" w14:textId="15C75DC1" w:rsidR="001D1D5D" w:rsidRDefault="001D1D5D" w:rsidP="00B6602D">
      <w:pPr>
        <w:spacing w:line="240" w:lineRule="auto"/>
        <w:ind w:right="-41" w:firstLine="709"/>
        <w:jc w:val="center"/>
        <w:rPr>
          <w:color w:val="000000"/>
        </w:rPr>
      </w:pPr>
    </w:p>
    <w:p w14:paraId="1C646A21" w14:textId="23C2E712" w:rsidR="001D1D5D" w:rsidRDefault="001D1D5D" w:rsidP="00B6602D">
      <w:pPr>
        <w:spacing w:line="240" w:lineRule="auto"/>
        <w:ind w:right="-41" w:firstLine="709"/>
        <w:jc w:val="center"/>
        <w:rPr>
          <w:color w:val="000000"/>
        </w:rPr>
      </w:pPr>
    </w:p>
    <w:p w14:paraId="4700FA74" w14:textId="109B0A6A" w:rsidR="001D1D5D" w:rsidRDefault="001D1D5D" w:rsidP="00B6602D">
      <w:pPr>
        <w:spacing w:line="240" w:lineRule="auto"/>
        <w:ind w:right="-41" w:firstLine="709"/>
        <w:jc w:val="center"/>
        <w:rPr>
          <w:color w:val="000000"/>
        </w:rPr>
      </w:pPr>
      <w:bookmarkStart w:id="0" w:name="_GoBack"/>
      <w:bookmarkEnd w:id="0"/>
    </w:p>
    <w:p w14:paraId="63D06D06" w14:textId="77777777" w:rsidR="00732C39" w:rsidRDefault="00732C39" w:rsidP="00B6602D">
      <w:pPr>
        <w:spacing w:line="240" w:lineRule="auto"/>
        <w:ind w:right="-41" w:firstLine="709"/>
        <w:jc w:val="center"/>
        <w:rPr>
          <w:color w:val="000000"/>
        </w:rPr>
      </w:pPr>
    </w:p>
    <w:p w14:paraId="4DF36109" w14:textId="40D5C2FA" w:rsidR="00997102" w:rsidRDefault="00B6602D" w:rsidP="001D1D5D">
      <w:pPr>
        <w:spacing w:line="240" w:lineRule="auto"/>
        <w:ind w:right="-41" w:firstLine="709"/>
        <w:jc w:val="center"/>
        <w:rPr>
          <w:color w:val="000000"/>
        </w:rPr>
      </w:pPr>
      <w:r>
        <w:rPr>
          <w:color w:val="000000"/>
        </w:rPr>
        <w:t>Москва 2024</w:t>
      </w:r>
    </w:p>
    <w:p w14:paraId="7B98261F" w14:textId="541C2C18" w:rsidR="00D81BDB" w:rsidRDefault="00997102" w:rsidP="00D81BDB">
      <w:pPr>
        <w:tabs>
          <w:tab w:val="clear" w:pos="6161"/>
        </w:tabs>
        <w:spacing w:line="276" w:lineRule="auto"/>
        <w:ind w:firstLine="0"/>
        <w:contextualSpacing w:val="0"/>
        <w:jc w:val="left"/>
        <w:rPr>
          <w:color w:val="000000"/>
        </w:rPr>
      </w:pPr>
      <w:r>
        <w:rPr>
          <w:color w:val="000000"/>
        </w:rPr>
        <w:br w:type="page"/>
      </w:r>
    </w:p>
    <w:sdt>
      <w:sdtPr>
        <w:rPr>
          <w:rFonts w:ascii="Times New Roman" w:eastAsia="Times New Roman" w:hAnsi="Times New Roman" w:cs="Times New Roman"/>
          <w:sz w:val="28"/>
          <w:szCs w:val="28"/>
        </w:rPr>
        <w:id w:val="-1314168173"/>
        <w:docPartObj>
          <w:docPartGallery w:val="Table of Contents"/>
          <w:docPartUnique/>
        </w:docPartObj>
      </w:sdtPr>
      <w:sdtContent>
        <w:p w14:paraId="5D76A20F" w14:textId="5F33948A" w:rsidR="00D81BDB" w:rsidRPr="00996BF8" w:rsidRDefault="00D81BDB" w:rsidP="00996BF8">
          <w:pPr>
            <w:pStyle w:val="afe"/>
            <w:jc w:val="center"/>
            <w:rPr>
              <w:rFonts w:ascii="Times New Roman" w:hAnsi="Times New Roman" w:cs="Times New Roman"/>
              <w:b/>
              <w:bCs/>
              <w:sz w:val="28"/>
              <w:szCs w:val="28"/>
            </w:rPr>
          </w:pPr>
          <w:r w:rsidRPr="00996BF8">
            <w:rPr>
              <w:rFonts w:ascii="Times New Roman" w:hAnsi="Times New Roman" w:cs="Times New Roman"/>
              <w:b/>
              <w:bCs/>
              <w:sz w:val="28"/>
              <w:szCs w:val="28"/>
            </w:rPr>
            <w:t>Оглавление</w:t>
          </w:r>
        </w:p>
        <w:p w14:paraId="6EE2F54E" w14:textId="683867EE" w:rsidR="00D81BDB" w:rsidRPr="00024D63" w:rsidRDefault="00D81BDB" w:rsidP="00D81BDB">
          <w:pPr>
            <w:pStyle w:val="12"/>
            <w:rPr>
              <w:bCs/>
            </w:rPr>
          </w:pPr>
          <w:r>
            <w:rPr>
              <w:b/>
              <w:bCs/>
            </w:rPr>
            <w:t>Введение</w:t>
          </w:r>
          <w:r>
            <w:ptab w:relativeTo="margin" w:alignment="right" w:leader="dot"/>
          </w:r>
          <w:r w:rsidR="00024D63">
            <w:rPr>
              <w:bCs/>
            </w:rPr>
            <w:t>3</w:t>
          </w:r>
        </w:p>
        <w:p w14:paraId="13E9AF85" w14:textId="0AE9A820" w:rsidR="00D81BDB" w:rsidRPr="00024D63" w:rsidRDefault="00D81BDB" w:rsidP="00D81BDB">
          <w:pPr>
            <w:pStyle w:val="12"/>
          </w:pPr>
          <w:r>
            <w:rPr>
              <w:b/>
              <w:bCs/>
            </w:rPr>
            <w:t>План выполнения работы</w:t>
          </w:r>
          <w:r>
            <w:ptab w:relativeTo="margin" w:alignment="right" w:leader="dot"/>
          </w:r>
          <w:r w:rsidR="00024D63">
            <w:rPr>
              <w:bCs/>
            </w:rPr>
            <w:t>3</w:t>
          </w:r>
        </w:p>
        <w:p w14:paraId="465B2F10" w14:textId="4AEDFA6E" w:rsidR="00D81BDB" w:rsidRPr="00024D63" w:rsidRDefault="00D81BDB" w:rsidP="00D81BDB">
          <w:pPr>
            <w:pStyle w:val="12"/>
          </w:pPr>
          <w:r>
            <w:rPr>
              <w:b/>
              <w:bCs/>
            </w:rPr>
            <w:t>Глава 1. Описание миссии</w:t>
          </w:r>
          <w:r>
            <w:ptab w:relativeTo="margin" w:alignment="right" w:leader="dot"/>
          </w:r>
          <w:r w:rsidR="00024D63">
            <w:rPr>
              <w:bCs/>
            </w:rPr>
            <w:t>5</w:t>
          </w:r>
        </w:p>
        <w:p w14:paraId="077B7C58" w14:textId="298EE3C1" w:rsidR="00D81BDB" w:rsidRDefault="00D81BDB">
          <w:pPr>
            <w:pStyle w:val="24"/>
            <w:ind w:left="216"/>
          </w:pPr>
          <w:r>
            <w:t>1.1 История полета</w:t>
          </w:r>
          <w:r>
            <w:ptab w:relativeTo="margin" w:alignment="right" w:leader="dot"/>
          </w:r>
          <w:r w:rsidR="00024D63">
            <w:t>5</w:t>
          </w:r>
        </w:p>
        <w:p w14:paraId="7148CDAB" w14:textId="200C509B" w:rsidR="00D81BDB" w:rsidRDefault="00D81BDB" w:rsidP="00D81BDB">
          <w:pPr>
            <w:pStyle w:val="24"/>
            <w:ind w:left="216"/>
          </w:pPr>
          <w:r>
            <w:t>1</w:t>
          </w:r>
          <w:r w:rsidRPr="00D81BDB">
            <w:t>.2. Устройство реального аппарата</w:t>
          </w:r>
          <w:r>
            <w:ptab w:relativeTo="margin" w:alignment="right" w:leader="dot"/>
          </w:r>
          <w:r w:rsidR="00024D63">
            <w:t>6</w:t>
          </w:r>
        </w:p>
        <w:p w14:paraId="110704B9" w14:textId="1A1DEB05" w:rsidR="00D81BDB" w:rsidRDefault="00B90EDE" w:rsidP="00D81BDB">
          <w:pPr>
            <w:pStyle w:val="24"/>
            <w:ind w:left="216"/>
          </w:pPr>
          <w:r w:rsidRPr="00B90EDE">
            <w:t>1.3. Строение ракеты</w:t>
          </w:r>
          <w:r w:rsidR="00D81BDB">
            <w:ptab w:relativeTo="margin" w:alignment="right" w:leader="dot"/>
          </w:r>
          <w:r w:rsidR="00024D63">
            <w:t>8</w:t>
          </w:r>
        </w:p>
        <w:p w14:paraId="51C185D2" w14:textId="4161BE4D" w:rsidR="00B90EDE" w:rsidRPr="00B90EDE" w:rsidRDefault="00B90EDE" w:rsidP="00024D63">
          <w:pPr>
            <w:pStyle w:val="24"/>
            <w:ind w:left="216"/>
          </w:pPr>
          <w:r w:rsidRPr="00B90EDE">
            <w:t>1.4. Характеристика ступеней ракеты</w:t>
          </w:r>
          <w:r w:rsidR="00D81BDB">
            <w:ptab w:relativeTo="margin" w:alignment="right" w:leader="dot"/>
          </w:r>
          <w:r w:rsidR="00024D63">
            <w:t>9</w:t>
          </w:r>
        </w:p>
        <w:p w14:paraId="5C4CDC57" w14:textId="1DA70BC2" w:rsidR="00D81BDB" w:rsidRPr="00024D63" w:rsidRDefault="00B90EDE" w:rsidP="00B90EDE">
          <w:pPr>
            <w:pStyle w:val="12"/>
            <w:rPr>
              <w:bCs/>
            </w:rPr>
          </w:pPr>
          <w:r w:rsidRPr="00B90EDE">
            <w:rPr>
              <w:b/>
              <w:bCs/>
            </w:rPr>
            <w:t>Г</w:t>
          </w:r>
          <w:r>
            <w:rPr>
              <w:b/>
              <w:bCs/>
            </w:rPr>
            <w:t>лава 2. Математические модели</w:t>
          </w:r>
          <w:r w:rsidR="00D81BDB">
            <w:ptab w:relativeTo="margin" w:alignment="right" w:leader="dot"/>
          </w:r>
          <w:r w:rsidR="00024D63">
            <w:rPr>
              <w:bCs/>
            </w:rPr>
            <w:t>12</w:t>
          </w:r>
        </w:p>
        <w:p w14:paraId="2CE5815B" w14:textId="088D5359" w:rsidR="00B90EDE" w:rsidRPr="00024D63" w:rsidRDefault="00B90EDE" w:rsidP="00B90EDE">
          <w:pPr>
            <w:pStyle w:val="12"/>
          </w:pPr>
          <w:r w:rsidRPr="00B90EDE">
            <w:rPr>
              <w:b/>
              <w:bCs/>
            </w:rPr>
            <w:t>Г</w:t>
          </w:r>
          <w:r>
            <w:rPr>
              <w:b/>
              <w:bCs/>
            </w:rPr>
            <w:t>лава 3. Программная реализация</w:t>
          </w:r>
          <w:r>
            <w:ptab w:relativeTo="margin" w:alignment="right" w:leader="dot"/>
          </w:r>
          <w:r w:rsidR="00024D63">
            <w:rPr>
              <w:bCs/>
            </w:rPr>
            <w:t>15</w:t>
          </w:r>
        </w:p>
        <w:p w14:paraId="7BA04750" w14:textId="7D143F12" w:rsidR="00B90EDE" w:rsidRPr="00024D63" w:rsidRDefault="00B90EDE" w:rsidP="00B90EDE">
          <w:pPr>
            <w:pStyle w:val="12"/>
          </w:pPr>
          <w:r w:rsidRPr="00B90EDE">
            <w:rPr>
              <w:b/>
              <w:bCs/>
            </w:rPr>
            <w:t>Г</w:t>
          </w:r>
          <w:r>
            <w:rPr>
              <w:b/>
              <w:bCs/>
            </w:rPr>
            <w:t>лава 4. Симуляция полета</w:t>
          </w:r>
          <w:r>
            <w:ptab w:relativeTo="margin" w:alignment="right" w:leader="dot"/>
          </w:r>
          <w:r w:rsidR="00024D63">
            <w:rPr>
              <w:bCs/>
            </w:rPr>
            <w:t>22</w:t>
          </w:r>
        </w:p>
        <w:p w14:paraId="5511F4B9" w14:textId="5AFF0D0B" w:rsidR="00B90EDE" w:rsidRDefault="00B90EDE" w:rsidP="00B90EDE">
          <w:pPr>
            <w:pStyle w:val="24"/>
            <w:ind w:left="216"/>
          </w:pPr>
          <w:r>
            <w:t>4.1</w:t>
          </w:r>
          <w:r w:rsidR="00024D63">
            <w:t>.</w:t>
          </w:r>
          <w:r>
            <w:t xml:space="preserve"> </w:t>
          </w:r>
          <w:r w:rsidRPr="00B90EDE">
            <w:t xml:space="preserve">Сбор ракеты </w:t>
          </w:r>
          <w:r>
            <w:ptab w:relativeTo="margin" w:alignment="right" w:leader="dot"/>
          </w:r>
          <w:r>
            <w:t>2</w:t>
          </w:r>
          <w:r w:rsidR="00024D63">
            <w:t>2</w:t>
          </w:r>
        </w:p>
        <w:p w14:paraId="2CE6473B" w14:textId="19F488E5" w:rsidR="00B90EDE" w:rsidRDefault="00B90EDE" w:rsidP="00B90EDE">
          <w:pPr>
            <w:pStyle w:val="24"/>
            <w:ind w:left="216"/>
          </w:pPr>
          <w:r>
            <w:t>4</w:t>
          </w:r>
          <w:r w:rsidRPr="00D81BDB">
            <w:t xml:space="preserve">.2. </w:t>
          </w:r>
          <w:r w:rsidRPr="00B90EDE">
            <w:t xml:space="preserve">Реализация полёта до орбиты </w:t>
          </w:r>
          <w:r>
            <w:ptab w:relativeTo="margin" w:alignment="right" w:leader="dot"/>
          </w:r>
          <w:r>
            <w:t>2</w:t>
          </w:r>
          <w:r w:rsidR="00024D63">
            <w:t>2</w:t>
          </w:r>
        </w:p>
        <w:p w14:paraId="38AEB88E" w14:textId="624256F6" w:rsidR="00B90EDE" w:rsidRPr="00024D63" w:rsidRDefault="00B90EDE" w:rsidP="00B90EDE">
          <w:pPr>
            <w:pStyle w:val="12"/>
            <w:rPr>
              <w:bCs/>
            </w:rPr>
          </w:pPr>
          <w:r>
            <w:rPr>
              <w:b/>
              <w:bCs/>
            </w:rPr>
            <w:t>Заключение</w:t>
          </w:r>
          <w:r>
            <w:ptab w:relativeTo="margin" w:alignment="right" w:leader="dot"/>
          </w:r>
          <w:r w:rsidR="00024D63">
            <w:rPr>
              <w:bCs/>
            </w:rPr>
            <w:t>24</w:t>
          </w:r>
        </w:p>
        <w:p w14:paraId="1CF825A7" w14:textId="58AA2869" w:rsidR="00B90EDE" w:rsidRPr="00024D63" w:rsidRDefault="00B90EDE" w:rsidP="00B90EDE">
          <w:pPr>
            <w:pStyle w:val="12"/>
          </w:pPr>
          <w:r>
            <w:rPr>
              <w:b/>
              <w:bCs/>
            </w:rPr>
            <w:t>Используемые источники</w:t>
          </w:r>
          <w:r>
            <w:ptab w:relativeTo="margin" w:alignment="right" w:leader="dot"/>
          </w:r>
          <w:r w:rsidR="00024D63">
            <w:rPr>
              <w:bCs/>
            </w:rPr>
            <w:t>26</w:t>
          </w:r>
        </w:p>
        <w:p w14:paraId="76C934A8" w14:textId="071BE316" w:rsidR="00B90EDE" w:rsidRPr="00024D63" w:rsidRDefault="00B90EDE" w:rsidP="00B90EDE">
          <w:pPr>
            <w:pStyle w:val="12"/>
          </w:pPr>
          <w:r>
            <w:rPr>
              <w:b/>
              <w:bCs/>
            </w:rPr>
            <w:t>Приложения А</w:t>
          </w:r>
          <w:r>
            <w:ptab w:relativeTo="margin" w:alignment="right" w:leader="dot"/>
          </w:r>
          <w:r w:rsidR="00024D63">
            <w:rPr>
              <w:bCs/>
            </w:rPr>
            <w:t>27</w:t>
          </w:r>
        </w:p>
        <w:p w14:paraId="279A0777" w14:textId="5BBB455A" w:rsidR="00D81BDB" w:rsidRDefault="00B90EDE" w:rsidP="00B90EDE">
          <w:pPr>
            <w:pStyle w:val="12"/>
          </w:pPr>
          <w:r>
            <w:rPr>
              <w:b/>
              <w:bCs/>
            </w:rPr>
            <w:t>Приложения Б</w:t>
          </w:r>
          <w:r>
            <w:ptab w:relativeTo="margin" w:alignment="right" w:leader="dot"/>
          </w:r>
          <w:r w:rsidR="00024D63">
            <w:rPr>
              <w:bCs/>
            </w:rPr>
            <w:t>28</w:t>
          </w:r>
        </w:p>
      </w:sdtContent>
    </w:sdt>
    <w:p w14:paraId="4DC7651A" w14:textId="2176C85B" w:rsidR="00732C39" w:rsidRPr="00997102" w:rsidRDefault="00B6602D" w:rsidP="00FE50D8">
      <w:pPr>
        <w:tabs>
          <w:tab w:val="clear" w:pos="6161"/>
        </w:tabs>
        <w:ind w:firstLine="709"/>
        <w:rPr>
          <w:color w:val="000000"/>
        </w:rPr>
      </w:pPr>
      <w:r>
        <w:rPr>
          <w:color w:val="000000"/>
        </w:rPr>
        <w:br w:type="page" w:clear="all"/>
      </w:r>
    </w:p>
    <w:p w14:paraId="757E6664" w14:textId="77777777" w:rsidR="00732C39" w:rsidRPr="00350AE4" w:rsidRDefault="00B6602D" w:rsidP="00350AE4">
      <w:pPr>
        <w:pStyle w:val="1"/>
        <w:jc w:val="center"/>
        <w:rPr>
          <w:rFonts w:ascii="Times New Roman" w:hAnsi="Times New Roman" w:cs="Times New Roman"/>
          <w:b/>
          <w:bCs/>
          <w:sz w:val="28"/>
          <w:szCs w:val="28"/>
        </w:rPr>
      </w:pPr>
      <w:bookmarkStart w:id="1" w:name="_Toc185768879"/>
      <w:bookmarkStart w:id="2" w:name="_Toc185768922"/>
      <w:bookmarkStart w:id="3" w:name="_Toc185769487"/>
      <w:bookmarkStart w:id="4" w:name="_Toc185769788"/>
      <w:bookmarkStart w:id="5" w:name="_Toc185769937"/>
      <w:r w:rsidRPr="00350AE4">
        <w:rPr>
          <w:rFonts w:ascii="Times New Roman" w:hAnsi="Times New Roman" w:cs="Times New Roman"/>
          <w:b/>
          <w:bCs/>
          <w:sz w:val="28"/>
          <w:szCs w:val="28"/>
        </w:rPr>
        <w:lastRenderedPageBreak/>
        <w:t>ВВЕДЕНИЕ</w:t>
      </w:r>
      <w:bookmarkEnd w:id="1"/>
      <w:bookmarkEnd w:id="2"/>
      <w:bookmarkEnd w:id="3"/>
      <w:bookmarkEnd w:id="4"/>
      <w:bookmarkEnd w:id="5"/>
    </w:p>
    <w:p w14:paraId="0D2B0344" w14:textId="3B6A515B" w:rsidR="00732C39" w:rsidRDefault="00B6602D" w:rsidP="00B6602D">
      <w:pPr>
        <w:tabs>
          <w:tab w:val="clear" w:pos="6161"/>
          <w:tab w:val="left" w:pos="709"/>
        </w:tabs>
        <w:spacing w:after="0"/>
        <w:ind w:firstLine="709"/>
        <w:contextualSpacing w:val="0"/>
      </w:pPr>
      <w:r>
        <w:t xml:space="preserve">Цель: </w:t>
      </w:r>
      <w:r>
        <w:rPr>
          <w:lang w:val="en-US"/>
        </w:rPr>
        <w:t>c</w:t>
      </w:r>
      <w:r>
        <w:t>моделировать полёт космического аппарата «Восток-1».</w:t>
      </w:r>
    </w:p>
    <w:p w14:paraId="5612517D" w14:textId="77777777" w:rsidR="00B6602D" w:rsidRDefault="00B6602D" w:rsidP="00B6602D">
      <w:pPr>
        <w:pBdr>
          <w:top w:val="none" w:sz="0" w:space="0" w:color="000000"/>
          <w:left w:val="none" w:sz="0" w:space="0" w:color="000000"/>
          <w:bottom w:val="none" w:sz="0" w:space="0" w:color="000000"/>
          <w:right w:val="none" w:sz="0" w:space="0" w:color="000000"/>
          <w:between w:val="none" w:sz="0" w:space="0" w:color="000000"/>
        </w:pBdr>
        <w:tabs>
          <w:tab w:val="clear" w:pos="6161"/>
          <w:tab w:val="left" w:pos="709"/>
        </w:tabs>
        <w:spacing w:after="0"/>
        <w:ind w:firstLine="709"/>
        <w:contextualSpacing w:val="0"/>
        <w:rPr>
          <w:color w:val="000000"/>
        </w:rPr>
      </w:pPr>
      <w:r>
        <w:t>Задачи:</w:t>
      </w:r>
    </w:p>
    <w:p w14:paraId="2E35DA01" w14:textId="700DA225" w:rsidR="00732C39" w:rsidRPr="00B6602D" w:rsidRDefault="00B6602D" w:rsidP="00B6602D">
      <w:pPr>
        <w:pStyle w:val="aff1"/>
        <w:numPr>
          <w:ilvl w:val="0"/>
          <w:numId w:val="27"/>
        </w:numPr>
        <w:pBdr>
          <w:top w:val="none" w:sz="0" w:space="0" w:color="000000"/>
          <w:left w:val="none" w:sz="0" w:space="0" w:color="000000"/>
          <w:bottom w:val="none" w:sz="0" w:space="0" w:color="000000"/>
          <w:right w:val="none" w:sz="0" w:space="0" w:color="000000"/>
          <w:between w:val="none" w:sz="0" w:space="0" w:color="000000"/>
        </w:pBdr>
        <w:tabs>
          <w:tab w:val="clear" w:pos="6161"/>
          <w:tab w:val="left" w:pos="709"/>
        </w:tabs>
        <w:spacing w:after="0"/>
        <w:contextualSpacing w:val="0"/>
        <w:rPr>
          <w:color w:val="000000"/>
        </w:rPr>
      </w:pPr>
      <w:r w:rsidRPr="00B6602D">
        <w:rPr>
          <w:color w:val="000000"/>
        </w:rPr>
        <w:t>Изучить и проанализировать информацию по реальной миссии.</w:t>
      </w:r>
    </w:p>
    <w:p w14:paraId="62F9205E" w14:textId="77777777" w:rsidR="00732C39" w:rsidRDefault="00B6602D" w:rsidP="00B6602D">
      <w:pPr>
        <w:pStyle w:val="aff1"/>
        <w:numPr>
          <w:ilvl w:val="0"/>
          <w:numId w:val="27"/>
        </w:numPr>
        <w:pBdr>
          <w:top w:val="none" w:sz="0" w:space="0" w:color="000000"/>
          <w:left w:val="none" w:sz="0" w:space="0" w:color="000000"/>
          <w:bottom w:val="none" w:sz="0" w:space="0" w:color="000000"/>
          <w:right w:val="none" w:sz="0" w:space="0" w:color="000000"/>
          <w:between w:val="none" w:sz="0" w:space="0" w:color="000000"/>
        </w:pBdr>
        <w:tabs>
          <w:tab w:val="clear" w:pos="6161"/>
          <w:tab w:val="left" w:pos="709"/>
        </w:tabs>
        <w:spacing w:after="0"/>
        <w:contextualSpacing w:val="0"/>
      </w:pPr>
      <w:r w:rsidRPr="00B6602D">
        <w:rPr>
          <w:color w:val="000000"/>
        </w:rPr>
        <w:t>Разработать математическую модель с помощью программы.</w:t>
      </w:r>
    </w:p>
    <w:p w14:paraId="0A5BA558" w14:textId="77777777" w:rsidR="00732C39" w:rsidRDefault="00B6602D" w:rsidP="00B6602D">
      <w:pPr>
        <w:pStyle w:val="aff1"/>
        <w:numPr>
          <w:ilvl w:val="0"/>
          <w:numId w:val="27"/>
        </w:numPr>
        <w:pBdr>
          <w:top w:val="none" w:sz="0" w:space="0" w:color="000000"/>
          <w:left w:val="none" w:sz="0" w:space="0" w:color="000000"/>
          <w:bottom w:val="none" w:sz="0" w:space="0" w:color="000000"/>
          <w:right w:val="none" w:sz="0" w:space="0" w:color="000000"/>
          <w:between w:val="none" w:sz="0" w:space="0" w:color="000000"/>
        </w:pBdr>
        <w:tabs>
          <w:tab w:val="clear" w:pos="6161"/>
          <w:tab w:val="left" w:pos="709"/>
        </w:tabs>
        <w:spacing w:after="0"/>
        <w:contextualSpacing w:val="0"/>
      </w:pPr>
      <w:r w:rsidRPr="00B6602D">
        <w:rPr>
          <w:color w:val="000000"/>
        </w:rPr>
        <w:t>Создать ракету-носитель Восток-1 в KSP.</w:t>
      </w:r>
    </w:p>
    <w:p w14:paraId="78E2E9B9" w14:textId="2E74A794" w:rsidR="00732C39" w:rsidRDefault="00B6602D" w:rsidP="00B6602D">
      <w:pPr>
        <w:pStyle w:val="aff1"/>
        <w:numPr>
          <w:ilvl w:val="0"/>
          <w:numId w:val="27"/>
        </w:numPr>
        <w:pBdr>
          <w:top w:val="none" w:sz="0" w:space="0" w:color="000000"/>
          <w:left w:val="none" w:sz="0" w:space="0" w:color="000000"/>
          <w:bottom w:val="none" w:sz="0" w:space="0" w:color="000000"/>
          <w:right w:val="none" w:sz="0" w:space="0" w:color="000000"/>
          <w:between w:val="none" w:sz="0" w:space="0" w:color="000000"/>
        </w:pBdr>
        <w:tabs>
          <w:tab w:val="clear" w:pos="6161"/>
          <w:tab w:val="left" w:pos="709"/>
        </w:tabs>
        <w:spacing w:after="0"/>
        <w:contextualSpacing w:val="0"/>
      </w:pPr>
      <w:r w:rsidRPr="00B6602D">
        <w:rPr>
          <w:color w:val="000000"/>
        </w:rPr>
        <w:t>Реализовать запуск ракеты-носителя, и совершить оборот вокруг Земли. Вернуться на Землю.</w:t>
      </w:r>
    </w:p>
    <w:p w14:paraId="342D465C" w14:textId="77777777" w:rsidR="00732C39" w:rsidRDefault="00B6602D" w:rsidP="00B6602D">
      <w:pPr>
        <w:pStyle w:val="aff1"/>
        <w:numPr>
          <w:ilvl w:val="0"/>
          <w:numId w:val="27"/>
        </w:numPr>
        <w:pBdr>
          <w:top w:val="none" w:sz="0" w:space="0" w:color="000000"/>
          <w:left w:val="none" w:sz="0" w:space="0" w:color="000000"/>
          <w:bottom w:val="none" w:sz="0" w:space="0" w:color="000000"/>
          <w:right w:val="none" w:sz="0" w:space="0" w:color="000000"/>
          <w:between w:val="none" w:sz="0" w:space="0" w:color="000000"/>
        </w:pBdr>
        <w:tabs>
          <w:tab w:val="clear" w:pos="6161"/>
          <w:tab w:val="left" w:pos="709"/>
        </w:tabs>
        <w:spacing w:after="0"/>
        <w:contextualSpacing w:val="0"/>
      </w:pPr>
      <w:r w:rsidRPr="00B6602D">
        <w:rPr>
          <w:color w:val="000000"/>
        </w:rPr>
        <w:t>Собрать данные симуляции, сделать анализ и сравнение.</w:t>
      </w:r>
    </w:p>
    <w:p w14:paraId="47F0FD7B" w14:textId="77777777" w:rsidR="00732C39" w:rsidRPr="00B6602D" w:rsidRDefault="00B6602D" w:rsidP="00B6602D">
      <w:pPr>
        <w:pStyle w:val="aff1"/>
        <w:numPr>
          <w:ilvl w:val="0"/>
          <w:numId w:val="27"/>
        </w:numPr>
        <w:pBdr>
          <w:top w:val="none" w:sz="0" w:space="0" w:color="000000"/>
          <w:left w:val="none" w:sz="0" w:space="0" w:color="000000"/>
          <w:bottom w:val="none" w:sz="0" w:space="0" w:color="000000"/>
          <w:right w:val="none" w:sz="0" w:space="0" w:color="000000"/>
          <w:between w:val="none" w:sz="0" w:space="0" w:color="000000"/>
        </w:pBdr>
        <w:tabs>
          <w:tab w:val="clear" w:pos="6161"/>
          <w:tab w:val="left" w:pos="709"/>
        </w:tabs>
        <w:spacing w:after="0"/>
        <w:contextualSpacing w:val="0"/>
        <w:rPr>
          <w:color w:val="000000"/>
        </w:rPr>
      </w:pPr>
      <w:r w:rsidRPr="00B6602D">
        <w:rPr>
          <w:color w:val="000000"/>
        </w:rPr>
        <w:t>Составить отчет о проделанной работе.</w:t>
      </w:r>
    </w:p>
    <w:p w14:paraId="03392B28" w14:textId="77777777" w:rsidR="00732C39" w:rsidRDefault="00B6602D" w:rsidP="00B6602D">
      <w:pPr>
        <w:tabs>
          <w:tab w:val="clear" w:pos="6161"/>
          <w:tab w:val="left" w:pos="709"/>
        </w:tabs>
        <w:spacing w:after="0"/>
        <w:ind w:firstLine="709"/>
        <w:contextualSpacing w:val="0"/>
      </w:pPr>
      <w:r>
        <w:t>Название команды: «Пальцем в небо»</w:t>
      </w:r>
    </w:p>
    <w:p w14:paraId="43395E58" w14:textId="77777777" w:rsidR="00732C39" w:rsidRDefault="00B6602D" w:rsidP="00B6602D">
      <w:pPr>
        <w:tabs>
          <w:tab w:val="clear" w:pos="6161"/>
          <w:tab w:val="left" w:pos="709"/>
        </w:tabs>
        <w:spacing w:after="0"/>
        <w:ind w:firstLine="709"/>
        <w:contextualSpacing w:val="0"/>
      </w:pPr>
      <w:r>
        <w:t>Состав команды:</w:t>
      </w:r>
    </w:p>
    <w:p w14:paraId="0AE53462" w14:textId="05D49CB0" w:rsidR="00732C39" w:rsidRDefault="00B6602D" w:rsidP="00B6602D">
      <w:pPr>
        <w:pStyle w:val="aff1"/>
        <w:numPr>
          <w:ilvl w:val="0"/>
          <w:numId w:val="28"/>
        </w:numPr>
        <w:pBdr>
          <w:top w:val="none" w:sz="4" w:space="0" w:color="000000"/>
          <w:left w:val="none" w:sz="4" w:space="0" w:color="000000"/>
          <w:bottom w:val="none" w:sz="4" w:space="0" w:color="000000"/>
          <w:right w:val="none" w:sz="4" w:space="0" w:color="000000"/>
        </w:pBdr>
        <w:tabs>
          <w:tab w:val="clear" w:pos="6161"/>
          <w:tab w:val="left" w:pos="709"/>
        </w:tabs>
        <w:spacing w:after="0"/>
        <w:contextualSpacing w:val="0"/>
      </w:pPr>
      <w:r w:rsidRPr="00B6602D">
        <w:rPr>
          <w:rFonts w:eastAsia="Helvetica Neue"/>
          <w:color w:val="000000"/>
        </w:rPr>
        <w:t xml:space="preserve">Винокурова София - </w:t>
      </w:r>
      <w:r w:rsidR="00024D63">
        <w:rPr>
          <w:rFonts w:eastAsia="Helvetica Neue"/>
          <w:color w:val="000000"/>
        </w:rPr>
        <w:t>историк, оформление, презентация</w:t>
      </w:r>
    </w:p>
    <w:p w14:paraId="161758FD" w14:textId="77777777" w:rsidR="00732C39" w:rsidRDefault="00B6602D" w:rsidP="00B6602D">
      <w:pPr>
        <w:pStyle w:val="aff1"/>
        <w:numPr>
          <w:ilvl w:val="0"/>
          <w:numId w:val="28"/>
        </w:numPr>
        <w:pBdr>
          <w:top w:val="none" w:sz="4" w:space="0" w:color="000000"/>
          <w:left w:val="none" w:sz="4" w:space="0" w:color="000000"/>
          <w:bottom w:val="none" w:sz="4" w:space="0" w:color="000000"/>
          <w:right w:val="none" w:sz="4" w:space="0" w:color="000000"/>
        </w:pBdr>
        <w:tabs>
          <w:tab w:val="clear" w:pos="6161"/>
          <w:tab w:val="left" w:pos="709"/>
        </w:tabs>
        <w:spacing w:after="0"/>
        <w:contextualSpacing w:val="0"/>
      </w:pPr>
      <w:r w:rsidRPr="00B6602D">
        <w:rPr>
          <w:rFonts w:eastAsia="Helvetica Neue"/>
          <w:color w:val="000000"/>
        </w:rPr>
        <w:t>Ергизов Алексей - программист, конструктор - KSP</w:t>
      </w:r>
    </w:p>
    <w:p w14:paraId="18BD9D08" w14:textId="77777777" w:rsidR="00732C39" w:rsidRDefault="00B6602D" w:rsidP="00B6602D">
      <w:pPr>
        <w:pStyle w:val="aff1"/>
        <w:numPr>
          <w:ilvl w:val="0"/>
          <w:numId w:val="28"/>
        </w:numPr>
        <w:pBdr>
          <w:top w:val="none" w:sz="4" w:space="0" w:color="000000"/>
          <w:left w:val="none" w:sz="4" w:space="0" w:color="000000"/>
          <w:bottom w:val="none" w:sz="4" w:space="0" w:color="000000"/>
          <w:right w:val="none" w:sz="4" w:space="0" w:color="000000"/>
        </w:pBdr>
        <w:tabs>
          <w:tab w:val="clear" w:pos="6161"/>
          <w:tab w:val="left" w:pos="709"/>
        </w:tabs>
        <w:spacing w:after="0"/>
        <w:contextualSpacing w:val="0"/>
      </w:pPr>
      <w:r w:rsidRPr="00B6602D">
        <w:rPr>
          <w:rFonts w:eastAsia="Helvetica Neue"/>
          <w:color w:val="000000"/>
        </w:rPr>
        <w:t>Миронова Ольга - тимлид, физик, математик</w:t>
      </w:r>
    </w:p>
    <w:p w14:paraId="3D3DFB72" w14:textId="77777777" w:rsidR="00732C39" w:rsidRDefault="00B6602D" w:rsidP="00B6602D">
      <w:pPr>
        <w:tabs>
          <w:tab w:val="clear" w:pos="6161"/>
          <w:tab w:val="left" w:pos="709"/>
        </w:tabs>
        <w:spacing w:after="0"/>
        <w:ind w:firstLine="709"/>
        <w:contextualSpacing w:val="0"/>
      </w:pPr>
      <w:r>
        <w:br w:type="page" w:clear="all"/>
      </w:r>
    </w:p>
    <w:p w14:paraId="0DE41F75" w14:textId="77777777" w:rsidR="00732C39" w:rsidRPr="00350AE4" w:rsidRDefault="00B6602D" w:rsidP="00350AE4">
      <w:pPr>
        <w:pStyle w:val="1"/>
        <w:jc w:val="center"/>
        <w:rPr>
          <w:rFonts w:ascii="Times New Roman" w:hAnsi="Times New Roman" w:cs="Times New Roman"/>
          <w:b/>
          <w:bCs/>
          <w:sz w:val="28"/>
          <w:szCs w:val="28"/>
        </w:rPr>
      </w:pPr>
      <w:bookmarkStart w:id="6" w:name="_Toc185768880"/>
      <w:bookmarkStart w:id="7" w:name="_Toc185768923"/>
      <w:bookmarkStart w:id="8" w:name="_Toc185769488"/>
      <w:bookmarkStart w:id="9" w:name="_Toc185769789"/>
      <w:bookmarkStart w:id="10" w:name="_Toc185769938"/>
      <w:r w:rsidRPr="00350AE4">
        <w:rPr>
          <w:rFonts w:ascii="Times New Roman" w:hAnsi="Times New Roman" w:cs="Times New Roman"/>
          <w:b/>
          <w:bCs/>
          <w:sz w:val="28"/>
          <w:szCs w:val="28"/>
        </w:rPr>
        <w:lastRenderedPageBreak/>
        <w:t>ПЛАН ВЫПОЛНЕНИЯ РАБОТЫ</w:t>
      </w:r>
      <w:bookmarkEnd w:id="6"/>
      <w:bookmarkEnd w:id="7"/>
      <w:bookmarkEnd w:id="8"/>
      <w:bookmarkEnd w:id="9"/>
      <w:bookmarkEnd w:id="10"/>
    </w:p>
    <w:p w14:paraId="03977338" w14:textId="77777777" w:rsidR="00732C39" w:rsidRDefault="00B6602D" w:rsidP="00B6602D">
      <w:pPr>
        <w:tabs>
          <w:tab w:val="clear" w:pos="6161"/>
          <w:tab w:val="left" w:pos="709"/>
        </w:tabs>
        <w:spacing w:after="0"/>
        <w:ind w:right="5800" w:firstLine="709"/>
        <w:contextualSpacing w:val="0"/>
      </w:pPr>
      <w:r>
        <w:t>Теоретическая часть:</w:t>
      </w:r>
    </w:p>
    <w:p w14:paraId="2BA6C586" w14:textId="77777777" w:rsidR="00B6602D" w:rsidRDefault="00B6602D" w:rsidP="00B6602D">
      <w:pPr>
        <w:pStyle w:val="aff1"/>
        <w:numPr>
          <w:ilvl w:val="0"/>
          <w:numId w:val="29"/>
        </w:numPr>
        <w:tabs>
          <w:tab w:val="clear" w:pos="6161"/>
          <w:tab w:val="left" w:pos="709"/>
        </w:tabs>
        <w:spacing w:after="0"/>
        <w:ind w:right="4520"/>
        <w:contextualSpacing w:val="0"/>
      </w:pPr>
      <w:r>
        <w:t>Описание реальной</w:t>
      </w:r>
      <w:r w:rsidRPr="00B6602D">
        <w:t xml:space="preserve"> </w:t>
      </w:r>
      <w:r>
        <w:t>миссии</w:t>
      </w:r>
    </w:p>
    <w:p w14:paraId="039C9E1E" w14:textId="599CCBD7" w:rsidR="00732C39" w:rsidRDefault="00B6602D" w:rsidP="00B6602D">
      <w:pPr>
        <w:pStyle w:val="aff1"/>
        <w:numPr>
          <w:ilvl w:val="0"/>
          <w:numId w:val="29"/>
        </w:numPr>
        <w:tabs>
          <w:tab w:val="clear" w:pos="6161"/>
          <w:tab w:val="left" w:pos="709"/>
        </w:tabs>
        <w:spacing w:after="0"/>
        <w:ind w:right="4520"/>
        <w:contextualSpacing w:val="0"/>
      </w:pPr>
      <w:r>
        <w:t>План реализации миссии</w:t>
      </w:r>
    </w:p>
    <w:p w14:paraId="2A6A9EAB" w14:textId="77777777" w:rsidR="00732C39" w:rsidRDefault="00B6602D" w:rsidP="00B6602D">
      <w:pPr>
        <w:tabs>
          <w:tab w:val="clear" w:pos="6161"/>
          <w:tab w:val="left" w:pos="709"/>
        </w:tabs>
        <w:spacing w:after="0"/>
        <w:ind w:firstLine="709"/>
        <w:contextualSpacing w:val="0"/>
      </w:pPr>
      <w:r>
        <w:t>Моделирование:</w:t>
      </w:r>
    </w:p>
    <w:p w14:paraId="5755E1AF" w14:textId="06AC5502" w:rsidR="00732C39" w:rsidRDefault="00B6602D" w:rsidP="00B6602D">
      <w:pPr>
        <w:pStyle w:val="aff1"/>
        <w:numPr>
          <w:ilvl w:val="0"/>
          <w:numId w:val="31"/>
        </w:numPr>
        <w:tabs>
          <w:tab w:val="clear" w:pos="6161"/>
          <w:tab w:val="left" w:pos="709"/>
        </w:tabs>
        <w:spacing w:after="0"/>
        <w:ind w:right="420"/>
        <w:contextualSpacing w:val="0"/>
      </w:pPr>
      <w:r>
        <w:t>Обработка модели выхода на орбиту</w:t>
      </w:r>
    </w:p>
    <w:p w14:paraId="14BFCF11" w14:textId="0AD76017" w:rsidR="00732C39" w:rsidRDefault="00B6602D" w:rsidP="00B6602D">
      <w:pPr>
        <w:pStyle w:val="aff1"/>
        <w:numPr>
          <w:ilvl w:val="0"/>
          <w:numId w:val="31"/>
        </w:numPr>
        <w:tabs>
          <w:tab w:val="clear" w:pos="6161"/>
          <w:tab w:val="left" w:pos="709"/>
        </w:tabs>
        <w:spacing w:after="0"/>
        <w:ind w:right="420"/>
        <w:contextualSpacing w:val="0"/>
      </w:pPr>
      <w:r>
        <w:t>Моделирование ракеты-носителя Восток-1</w:t>
      </w:r>
    </w:p>
    <w:p w14:paraId="1D778683" w14:textId="77777777" w:rsidR="00732C39" w:rsidRDefault="00B6602D" w:rsidP="00B6602D">
      <w:pPr>
        <w:tabs>
          <w:tab w:val="clear" w:pos="6161"/>
          <w:tab w:val="left" w:pos="709"/>
        </w:tabs>
        <w:spacing w:after="0"/>
        <w:ind w:right="3460" w:firstLine="709"/>
        <w:contextualSpacing w:val="0"/>
      </w:pPr>
      <w:r>
        <w:t>Работа с KSP:</w:t>
      </w:r>
    </w:p>
    <w:p w14:paraId="0D700012" w14:textId="4FCB5913" w:rsidR="00732C39" w:rsidRDefault="00B6602D" w:rsidP="00B6602D">
      <w:pPr>
        <w:pStyle w:val="aff1"/>
        <w:numPr>
          <w:ilvl w:val="0"/>
          <w:numId w:val="32"/>
        </w:numPr>
        <w:tabs>
          <w:tab w:val="clear" w:pos="6161"/>
          <w:tab w:val="left" w:pos="709"/>
        </w:tabs>
        <w:spacing w:after="0"/>
        <w:ind w:right="3460"/>
        <w:contextualSpacing w:val="0"/>
      </w:pPr>
      <w:r>
        <w:t>Проектирование ракеты-носителя</w:t>
      </w:r>
    </w:p>
    <w:p w14:paraId="1CBF7A06" w14:textId="5975927D" w:rsidR="00732C39" w:rsidRDefault="00B6602D" w:rsidP="00B6602D">
      <w:pPr>
        <w:pStyle w:val="aff1"/>
        <w:numPr>
          <w:ilvl w:val="0"/>
          <w:numId w:val="32"/>
        </w:numPr>
        <w:tabs>
          <w:tab w:val="clear" w:pos="6161"/>
          <w:tab w:val="left" w:pos="709"/>
        </w:tabs>
        <w:spacing w:after="0"/>
        <w:ind w:right="3460"/>
        <w:contextualSpacing w:val="0"/>
      </w:pPr>
      <w:r>
        <w:t>Моделирование миссии</w:t>
      </w:r>
    </w:p>
    <w:p w14:paraId="78B8F698" w14:textId="53D3020C" w:rsidR="00732C39" w:rsidRDefault="00B6602D" w:rsidP="00B6602D">
      <w:pPr>
        <w:pStyle w:val="aff1"/>
        <w:numPr>
          <w:ilvl w:val="0"/>
          <w:numId w:val="32"/>
        </w:numPr>
        <w:tabs>
          <w:tab w:val="clear" w:pos="6161"/>
          <w:tab w:val="left" w:pos="709"/>
        </w:tabs>
        <w:spacing w:after="0"/>
        <w:ind w:right="3460"/>
        <w:contextualSpacing w:val="0"/>
      </w:pPr>
      <w:r>
        <w:t>Управление и логирование</w:t>
      </w:r>
    </w:p>
    <w:p w14:paraId="6AD90AD2" w14:textId="16FA93B2" w:rsidR="00732C39" w:rsidRDefault="00B6602D" w:rsidP="00B6602D">
      <w:pPr>
        <w:pStyle w:val="aff1"/>
        <w:numPr>
          <w:ilvl w:val="0"/>
          <w:numId w:val="32"/>
        </w:numPr>
        <w:tabs>
          <w:tab w:val="clear" w:pos="6161"/>
          <w:tab w:val="left" w:pos="709"/>
        </w:tabs>
        <w:spacing w:after="0"/>
        <w:ind w:right="3460"/>
        <w:contextualSpacing w:val="0"/>
      </w:pPr>
      <w:r>
        <w:t>Моделирование полета</w:t>
      </w:r>
    </w:p>
    <w:p w14:paraId="2380FFD2" w14:textId="77777777" w:rsidR="00732C39" w:rsidRDefault="00B6602D" w:rsidP="00B6602D">
      <w:pPr>
        <w:tabs>
          <w:tab w:val="clear" w:pos="6161"/>
          <w:tab w:val="left" w:pos="709"/>
        </w:tabs>
        <w:spacing w:after="0"/>
        <w:ind w:firstLine="709"/>
        <w:contextualSpacing w:val="0"/>
      </w:pPr>
      <w:r>
        <w:t>Выступление:</w:t>
      </w:r>
    </w:p>
    <w:p w14:paraId="26E2D390" w14:textId="5156190F" w:rsidR="00732C39" w:rsidRDefault="00B6602D" w:rsidP="00B6602D">
      <w:pPr>
        <w:pStyle w:val="aff1"/>
        <w:numPr>
          <w:ilvl w:val="0"/>
          <w:numId w:val="33"/>
        </w:numPr>
        <w:tabs>
          <w:tab w:val="clear" w:pos="6161"/>
          <w:tab w:val="left" w:pos="709"/>
        </w:tabs>
        <w:spacing w:after="0"/>
        <w:ind w:right="3460"/>
        <w:contextualSpacing w:val="0"/>
      </w:pPr>
      <w:r>
        <w:t>Презентация</w:t>
      </w:r>
    </w:p>
    <w:p w14:paraId="66DAFE99" w14:textId="022B89B9" w:rsidR="00732C39" w:rsidRDefault="00B6602D" w:rsidP="00B6602D">
      <w:pPr>
        <w:pStyle w:val="aff1"/>
        <w:numPr>
          <w:ilvl w:val="0"/>
          <w:numId w:val="33"/>
        </w:numPr>
        <w:tabs>
          <w:tab w:val="clear" w:pos="6161"/>
          <w:tab w:val="left" w:pos="709"/>
        </w:tabs>
        <w:spacing w:after="0"/>
        <w:ind w:right="3460"/>
        <w:contextualSpacing w:val="0"/>
      </w:pPr>
      <w:r>
        <w:t>Отчет команды</w:t>
      </w:r>
    </w:p>
    <w:p w14:paraId="7A6611C3" w14:textId="4E2D1BA2" w:rsidR="00732C39" w:rsidRDefault="00B6602D" w:rsidP="00B6602D">
      <w:pPr>
        <w:pStyle w:val="aff1"/>
        <w:numPr>
          <w:ilvl w:val="0"/>
          <w:numId w:val="33"/>
        </w:numPr>
        <w:tabs>
          <w:tab w:val="clear" w:pos="6161"/>
          <w:tab w:val="left" w:pos="709"/>
        </w:tabs>
        <w:spacing w:after="0"/>
        <w:ind w:right="3460"/>
        <w:contextualSpacing w:val="0"/>
      </w:pPr>
      <w:r>
        <w:t>Видео технической части</w:t>
      </w:r>
    </w:p>
    <w:p w14:paraId="38C47268" w14:textId="417C1DD7" w:rsidR="00732C39" w:rsidRDefault="00B6602D" w:rsidP="00B6602D">
      <w:pPr>
        <w:pStyle w:val="aff1"/>
        <w:numPr>
          <w:ilvl w:val="0"/>
          <w:numId w:val="33"/>
        </w:numPr>
        <w:tabs>
          <w:tab w:val="clear" w:pos="6161"/>
          <w:tab w:val="left" w:pos="709"/>
        </w:tabs>
        <w:spacing w:after="0"/>
        <w:ind w:right="3460"/>
        <w:contextualSpacing w:val="0"/>
      </w:pPr>
      <w:r>
        <w:t>Обзор проекта</w:t>
      </w:r>
    </w:p>
    <w:p w14:paraId="6365D054" w14:textId="77777777" w:rsidR="00732C39" w:rsidRDefault="00B6602D" w:rsidP="00B6602D">
      <w:pPr>
        <w:tabs>
          <w:tab w:val="clear" w:pos="6161"/>
          <w:tab w:val="left" w:pos="709"/>
        </w:tabs>
        <w:spacing w:after="0"/>
        <w:ind w:firstLine="709"/>
        <w:contextualSpacing w:val="0"/>
      </w:pPr>
      <w:r>
        <w:br w:type="page" w:clear="all"/>
      </w:r>
    </w:p>
    <w:p w14:paraId="6994A84E" w14:textId="774492C7" w:rsidR="008D60E0" w:rsidRPr="00350AE4" w:rsidRDefault="00B6602D" w:rsidP="00350AE4">
      <w:pPr>
        <w:pStyle w:val="1"/>
        <w:jc w:val="center"/>
        <w:rPr>
          <w:rFonts w:ascii="Times New Roman" w:hAnsi="Times New Roman" w:cs="Times New Roman"/>
          <w:b/>
          <w:bCs/>
          <w:sz w:val="28"/>
          <w:szCs w:val="28"/>
        </w:rPr>
      </w:pPr>
      <w:bookmarkStart w:id="11" w:name="_Toc185768881"/>
      <w:bookmarkStart w:id="12" w:name="_Toc185768924"/>
      <w:bookmarkStart w:id="13" w:name="_Toc185769489"/>
      <w:bookmarkStart w:id="14" w:name="_Toc185769790"/>
      <w:bookmarkStart w:id="15" w:name="_Toc185769939"/>
      <w:r w:rsidRPr="00350AE4">
        <w:rPr>
          <w:rFonts w:ascii="Times New Roman" w:hAnsi="Times New Roman" w:cs="Times New Roman"/>
          <w:b/>
          <w:bCs/>
          <w:sz w:val="28"/>
          <w:szCs w:val="28"/>
        </w:rPr>
        <w:lastRenderedPageBreak/>
        <w:t>ГЛАВА 1</w:t>
      </w:r>
      <w:bookmarkEnd w:id="11"/>
      <w:bookmarkEnd w:id="12"/>
      <w:bookmarkEnd w:id="13"/>
      <w:bookmarkEnd w:id="14"/>
      <w:bookmarkEnd w:id="15"/>
    </w:p>
    <w:p w14:paraId="53F60A78" w14:textId="78EE508A" w:rsidR="00732C39" w:rsidRPr="00350AE4" w:rsidRDefault="00B6602D" w:rsidP="00350AE4">
      <w:pPr>
        <w:pStyle w:val="1"/>
        <w:jc w:val="center"/>
        <w:rPr>
          <w:rFonts w:ascii="Times New Roman" w:hAnsi="Times New Roman" w:cs="Times New Roman"/>
          <w:b/>
          <w:bCs/>
          <w:sz w:val="28"/>
          <w:szCs w:val="28"/>
        </w:rPr>
      </w:pPr>
      <w:bookmarkStart w:id="16" w:name="_Toc185768882"/>
      <w:bookmarkStart w:id="17" w:name="_Toc185768925"/>
      <w:bookmarkStart w:id="18" w:name="_Toc185769490"/>
      <w:bookmarkStart w:id="19" w:name="_Toc185769791"/>
      <w:bookmarkStart w:id="20" w:name="_Toc185769940"/>
      <w:r w:rsidRPr="00350AE4">
        <w:rPr>
          <w:rFonts w:ascii="Times New Roman" w:hAnsi="Times New Roman" w:cs="Times New Roman"/>
          <w:b/>
          <w:bCs/>
          <w:sz w:val="28"/>
          <w:szCs w:val="28"/>
        </w:rPr>
        <w:t>ОПИСАНИЕ МИССИИ</w:t>
      </w:r>
      <w:bookmarkEnd w:id="16"/>
      <w:bookmarkEnd w:id="17"/>
      <w:bookmarkEnd w:id="18"/>
      <w:bookmarkEnd w:id="19"/>
      <w:bookmarkEnd w:id="20"/>
    </w:p>
    <w:p w14:paraId="20FC8346" w14:textId="74CBC126" w:rsidR="00732C39" w:rsidRPr="00350AE4" w:rsidRDefault="00C04A14" w:rsidP="00350AE4">
      <w:pPr>
        <w:pStyle w:val="2"/>
        <w:rPr>
          <w:rFonts w:ascii="Times New Roman" w:hAnsi="Times New Roman" w:cs="Times New Roman"/>
          <w:b/>
          <w:bCs/>
          <w:sz w:val="28"/>
          <w:szCs w:val="22"/>
        </w:rPr>
      </w:pPr>
      <w:bookmarkStart w:id="21" w:name="_Toc185768883"/>
      <w:bookmarkStart w:id="22" w:name="_Toc185768926"/>
      <w:bookmarkStart w:id="23" w:name="_Toc185769491"/>
      <w:bookmarkStart w:id="24" w:name="_Toc185769792"/>
      <w:bookmarkStart w:id="25" w:name="_Toc185769941"/>
      <w:r w:rsidRPr="00350AE4">
        <w:rPr>
          <w:rFonts w:ascii="Times New Roman" w:hAnsi="Times New Roman" w:cs="Times New Roman"/>
          <w:b/>
          <w:bCs/>
          <w:sz w:val="28"/>
          <w:szCs w:val="22"/>
        </w:rPr>
        <w:t xml:space="preserve">1.1 </w:t>
      </w:r>
      <w:r w:rsidR="00B6602D" w:rsidRPr="00350AE4">
        <w:rPr>
          <w:rFonts w:ascii="Times New Roman" w:hAnsi="Times New Roman" w:cs="Times New Roman"/>
          <w:b/>
          <w:bCs/>
          <w:sz w:val="28"/>
          <w:szCs w:val="22"/>
        </w:rPr>
        <w:t>История полета</w:t>
      </w:r>
      <w:bookmarkEnd w:id="21"/>
      <w:bookmarkEnd w:id="22"/>
      <w:bookmarkEnd w:id="23"/>
      <w:bookmarkEnd w:id="24"/>
      <w:bookmarkEnd w:id="25"/>
    </w:p>
    <w:p w14:paraId="1244DA91" w14:textId="77777777" w:rsidR="00732C39" w:rsidRDefault="00B6602D" w:rsidP="00C04A14">
      <w:r>
        <w:t>«Восток-1» — советский космический корабль из серии «Восток», первый в мире космический аппарат, поднявший на своём борту человека на околоземную орбиту.</w:t>
      </w:r>
      <w:r>
        <w:rPr>
          <w:color w:val="292929"/>
          <w:shd w:val="clear" w:color="auto" w:fill="FFFFFF"/>
        </w:rPr>
        <w:t xml:space="preserve"> </w:t>
      </w:r>
      <w:r w:rsidRPr="00C04A14">
        <w:t>Трехступенчатая ракета-носитель "Восток" из семейства Р-7 широко использовалась на первом этапе космической программы СССР. Разработка ракеты-носителя началась в конце 1950-х годов.</w:t>
      </w:r>
    </w:p>
    <w:p w14:paraId="7681A0BF" w14:textId="77777777" w:rsidR="00732C39" w:rsidRDefault="00B6602D" w:rsidP="0034088B">
      <w:r>
        <w:t>12 апреля 1961 года лётчик-космонавт СССР Юрий Алексеевич Гагарин совершил первый в мире пилотируемый полёт в космическое пространство.</w:t>
      </w:r>
    </w:p>
    <w:p w14:paraId="6600C8CE" w14:textId="77777777" w:rsidR="00732C39" w:rsidRDefault="00B6602D" w:rsidP="0034088B">
      <w:r>
        <w:t xml:space="preserve">Старт корабля состоялся с советского космодрома «Байконур» в 9 часов 7 минут по московскому времени (06:07:00 UTC). Корабль выполнил один оборот вокруг Земли на высоте 200-300 км и совершил посадку в 10 часов 55 минут в районе деревни Смеловка Саратовской области. Длительность полёта составила 108 минут. </w:t>
      </w:r>
    </w:p>
    <w:p w14:paraId="472465C5" w14:textId="77777777" w:rsidR="00732C39" w:rsidRDefault="00B6602D" w:rsidP="0034088B">
      <w:pPr>
        <w:rPr>
          <w:color w:val="000000"/>
        </w:rPr>
      </w:pPr>
      <w:r>
        <w:t>Чтобы минимизировать риски, полёт проходил в полностью автоматизированном режиме, так как было неясно, как отреагирует организм космонавта на перегрузки и сможет ли он быть работоспособным. Космонавт мог взять управление только в экстренном случае, если автоматика отключится.</w:t>
      </w:r>
    </w:p>
    <w:p w14:paraId="5A6115B9" w14:textId="77777777" w:rsidR="00732C39" w:rsidRDefault="00B6602D" w:rsidP="00B6602D">
      <w:pPr>
        <w:tabs>
          <w:tab w:val="clear" w:pos="6161"/>
          <w:tab w:val="left" w:pos="709"/>
        </w:tabs>
        <w:spacing w:after="0"/>
        <w:ind w:firstLine="709"/>
        <w:contextualSpacing w:val="0"/>
      </w:pPr>
      <w:r w:rsidRPr="00C67BDF">
        <w:rPr>
          <w:bCs/>
        </w:rPr>
        <w:t>Цели миссии «Восток-1»,</w:t>
      </w:r>
      <w:r>
        <w:t xml:space="preserve"> утверждённые Государственной комиссией по пуску космического корабля «Восток» 8 апреля 1961 года:</w:t>
      </w:r>
    </w:p>
    <w:p w14:paraId="598B4E45" w14:textId="77777777" w:rsidR="00732C39" w:rsidRDefault="00B6602D" w:rsidP="00B6602D">
      <w:pPr>
        <w:numPr>
          <w:ilvl w:val="0"/>
          <w:numId w:val="6"/>
        </w:numPr>
        <w:pBdr>
          <w:top w:val="none" w:sz="4" w:space="0" w:color="000000"/>
          <w:left w:val="none" w:sz="4" w:space="0" w:color="000000"/>
          <w:bottom w:val="none" w:sz="4" w:space="0" w:color="000000"/>
          <w:right w:val="none" w:sz="4" w:space="0" w:color="000000"/>
          <w:between w:val="none" w:sz="4" w:space="0" w:color="000000"/>
        </w:pBdr>
        <w:tabs>
          <w:tab w:val="clear" w:pos="6161"/>
          <w:tab w:val="left" w:pos="709"/>
        </w:tabs>
        <w:spacing w:after="0"/>
        <w:ind w:firstLine="709"/>
        <w:contextualSpacing w:val="0"/>
        <w:rPr>
          <w:color w:val="000000"/>
        </w:rPr>
      </w:pPr>
      <w:r>
        <w:rPr>
          <w:color w:val="000000"/>
        </w:rPr>
        <w:t>проверить возможность пребывания человека в космосе на специально оборудованном корабле;</w:t>
      </w:r>
    </w:p>
    <w:p w14:paraId="504694C4" w14:textId="77777777" w:rsidR="00732C39" w:rsidRDefault="00B6602D" w:rsidP="00B6602D">
      <w:pPr>
        <w:numPr>
          <w:ilvl w:val="0"/>
          <w:numId w:val="7"/>
        </w:numPr>
        <w:pBdr>
          <w:top w:val="none" w:sz="4" w:space="0" w:color="000000"/>
          <w:left w:val="none" w:sz="4" w:space="0" w:color="000000"/>
          <w:bottom w:val="none" w:sz="4" w:space="0" w:color="000000"/>
          <w:right w:val="none" w:sz="4" w:space="0" w:color="000000"/>
          <w:between w:val="none" w:sz="4" w:space="0" w:color="000000"/>
        </w:pBdr>
        <w:tabs>
          <w:tab w:val="clear" w:pos="6161"/>
          <w:tab w:val="left" w:pos="709"/>
        </w:tabs>
        <w:spacing w:after="0"/>
        <w:ind w:firstLine="709"/>
        <w:contextualSpacing w:val="0"/>
        <w:rPr>
          <w:color w:val="000000"/>
        </w:rPr>
      </w:pPr>
      <w:r>
        <w:rPr>
          <w:color w:val="000000"/>
        </w:rPr>
        <w:t>проверить оборудование корабля в полёте;</w:t>
      </w:r>
    </w:p>
    <w:p w14:paraId="3EC60C07" w14:textId="77777777" w:rsidR="00732C39" w:rsidRDefault="00B6602D" w:rsidP="00B6602D">
      <w:pPr>
        <w:numPr>
          <w:ilvl w:val="0"/>
          <w:numId w:val="7"/>
        </w:numPr>
        <w:pBdr>
          <w:top w:val="none" w:sz="4" w:space="0" w:color="000000"/>
          <w:left w:val="none" w:sz="4" w:space="0" w:color="000000"/>
          <w:bottom w:val="none" w:sz="4" w:space="0" w:color="000000"/>
          <w:right w:val="none" w:sz="4" w:space="0" w:color="000000"/>
          <w:between w:val="none" w:sz="4" w:space="0" w:color="000000"/>
        </w:pBdr>
        <w:tabs>
          <w:tab w:val="clear" w:pos="6161"/>
          <w:tab w:val="left" w:pos="709"/>
        </w:tabs>
        <w:spacing w:after="0"/>
        <w:ind w:firstLine="709"/>
        <w:contextualSpacing w:val="0"/>
        <w:rPr>
          <w:color w:val="000000"/>
        </w:rPr>
      </w:pPr>
      <w:r>
        <w:rPr>
          <w:color w:val="000000"/>
        </w:rPr>
        <w:t>проверить связь корабля с Землёй;</w:t>
      </w:r>
    </w:p>
    <w:p w14:paraId="4EC846CD" w14:textId="77CD429D" w:rsidR="00732C39" w:rsidRDefault="00B6602D" w:rsidP="00B6602D">
      <w:pPr>
        <w:numPr>
          <w:ilvl w:val="0"/>
          <w:numId w:val="7"/>
        </w:numPr>
        <w:pBdr>
          <w:top w:val="none" w:sz="4" w:space="0" w:color="000000"/>
          <w:left w:val="none" w:sz="4" w:space="0" w:color="000000"/>
          <w:bottom w:val="none" w:sz="4" w:space="0" w:color="000000"/>
          <w:right w:val="none" w:sz="4" w:space="0" w:color="000000"/>
          <w:between w:val="none" w:sz="4" w:space="0" w:color="000000"/>
        </w:pBdr>
        <w:tabs>
          <w:tab w:val="clear" w:pos="6161"/>
          <w:tab w:val="left" w:pos="709"/>
        </w:tabs>
        <w:spacing w:after="0"/>
        <w:ind w:firstLine="709"/>
        <w:contextualSpacing w:val="0"/>
        <w:rPr>
          <w:color w:val="000000"/>
        </w:rPr>
      </w:pPr>
      <w:r>
        <w:rPr>
          <w:color w:val="000000"/>
        </w:rPr>
        <w:t>убедиться в надёжности средств приземления корабля и</w:t>
      </w:r>
      <w:r w:rsidRPr="00B6602D">
        <w:rPr>
          <w:color w:val="000000"/>
        </w:rPr>
        <w:t xml:space="preserve"> </w:t>
      </w:r>
      <w:r>
        <w:rPr>
          <w:color w:val="000000"/>
        </w:rPr>
        <w:t xml:space="preserve">космонавта. </w:t>
      </w:r>
    </w:p>
    <w:p w14:paraId="656B6D5E" w14:textId="22F7147B" w:rsidR="00732C39" w:rsidRPr="00C67BDF" w:rsidRDefault="00B6602D" w:rsidP="00C67BDF">
      <w:pPr>
        <w:tabs>
          <w:tab w:val="clear" w:pos="6161"/>
          <w:tab w:val="left" w:pos="709"/>
        </w:tabs>
        <w:spacing w:after="0"/>
        <w:ind w:firstLine="709"/>
        <w:contextualSpacing w:val="0"/>
      </w:pPr>
      <w:r>
        <w:lastRenderedPageBreak/>
        <w:t>Задание было таким: выполнить одновитковый полёт вокруг Земли на высоте 180–230 километров, продолжительностью 1 час 30 минут с посадкой в заданном районе.</w:t>
      </w:r>
    </w:p>
    <w:p w14:paraId="654F937A" w14:textId="71BFBA18" w:rsidR="00732C39" w:rsidRPr="00350AE4" w:rsidRDefault="008552A3" w:rsidP="00350AE4">
      <w:pPr>
        <w:pStyle w:val="2"/>
        <w:rPr>
          <w:rFonts w:ascii="Times New Roman" w:hAnsi="Times New Roman" w:cs="Times New Roman"/>
          <w:b/>
          <w:bCs/>
          <w:sz w:val="28"/>
        </w:rPr>
      </w:pPr>
      <w:bookmarkStart w:id="26" w:name="_Toc185768884"/>
      <w:bookmarkStart w:id="27" w:name="_Toc185768927"/>
      <w:bookmarkStart w:id="28" w:name="_Toc185769492"/>
      <w:bookmarkStart w:id="29" w:name="_Toc185769793"/>
      <w:bookmarkStart w:id="30" w:name="_Toc185769942"/>
      <w:bookmarkStart w:id="31" w:name="_Hlk185770742"/>
      <w:r w:rsidRPr="00350AE4">
        <w:rPr>
          <w:rFonts w:ascii="Times New Roman" w:hAnsi="Times New Roman" w:cs="Times New Roman"/>
          <w:b/>
          <w:bCs/>
          <w:sz w:val="28"/>
        </w:rPr>
        <w:t>1.2. Устройство реального аппарата</w:t>
      </w:r>
      <w:bookmarkEnd w:id="26"/>
      <w:bookmarkEnd w:id="27"/>
      <w:bookmarkEnd w:id="28"/>
      <w:bookmarkEnd w:id="29"/>
      <w:bookmarkEnd w:id="30"/>
    </w:p>
    <w:bookmarkEnd w:id="31"/>
    <w:p w14:paraId="38D9917A" w14:textId="77777777" w:rsidR="00732C39" w:rsidRDefault="00B6602D" w:rsidP="0034088B">
      <w:pPr>
        <w:rPr>
          <w:color w:val="333333"/>
        </w:rPr>
      </w:pPr>
      <w:r w:rsidRPr="00E26DA3">
        <w:t>Общая масса корабля составляет 4,73 тонны, длина (без антенн) — 4,4 м, а максимальный диаметр — 2,43 м. Корабль состоит из сферического спускаемого аппарата, также выполняющего функции орбитального отсека, и конического приборного отсека. Сферический спускаемый аппарат, масса которого 2,46 тонны и диаметр 2,3 м, предназначен для размещения космонавта, в нём он спускается до высоты 7 км. Герметичный корпус изготовлен из алюминиевого сплава, снаружи покрыт тепловой защитой. Внутри аппарата расположены парашютный контейнер, катапультируемое кресло космонавта с основным и вспомогательным парашютами, аварийным запасом снаряжения и питания, приборы и оборудование основных и вспомогательных систем корабля.</w:t>
      </w:r>
      <w:r>
        <w:rPr>
          <w:color w:val="333333"/>
          <w:shd w:val="clear" w:color="auto" w:fill="FFFFFF"/>
        </w:rPr>
        <w:t xml:space="preserve"> </w:t>
      </w:r>
    </w:p>
    <w:p w14:paraId="580A8E0A" w14:textId="77777777" w:rsidR="001D1D5D" w:rsidRDefault="00B6602D" w:rsidP="00974F85">
      <w:pPr>
        <w:keepNext/>
        <w:tabs>
          <w:tab w:val="clear" w:pos="6161"/>
          <w:tab w:val="left" w:pos="709"/>
        </w:tabs>
        <w:spacing w:after="0"/>
        <w:ind w:firstLine="709"/>
        <w:contextualSpacing w:val="0"/>
        <w:jc w:val="center"/>
      </w:pPr>
      <w:r>
        <w:rPr>
          <w:noProof/>
          <w:color w:val="333333"/>
          <w:shd w:val="clear" w:color="auto" w:fill="FFFFFF"/>
          <w:lang w:eastAsia="ru-RU"/>
        </w:rPr>
        <w:drawing>
          <wp:inline distT="0" distB="0" distL="0" distR="0" wp14:anchorId="37287127" wp14:editId="56952E5B">
            <wp:extent cx="3764280" cy="3771900"/>
            <wp:effectExtent l="0" t="0" r="0" b="0"/>
            <wp:docPr id="2" name="_x0000_i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10377" name="" descr="scale_2400"/>
                    <pic:cNvPicPr>
                      <a:picLocks noChangeAspect="1"/>
                    </pic:cNvPicPr>
                  </pic:nvPicPr>
                  <pic:blipFill>
                    <a:blip r:embed="rId28"/>
                    <a:srcRect l="-13613" r="-13613"/>
                    <a:stretch/>
                  </pic:blipFill>
                  <pic:spPr bwMode="auto">
                    <a:xfrm>
                      <a:off x="0" y="0"/>
                      <a:ext cx="3772267" cy="3779903"/>
                    </a:xfrm>
                    <a:prstGeom prst="rect">
                      <a:avLst/>
                    </a:prstGeom>
                    <a:noFill/>
                    <a:ln>
                      <a:noFill/>
                    </a:ln>
                  </pic:spPr>
                </pic:pic>
              </a:graphicData>
            </a:graphic>
          </wp:inline>
        </w:drawing>
      </w:r>
    </w:p>
    <w:p w14:paraId="5E7D5A17" w14:textId="5EB48D94" w:rsidR="001D1D5D" w:rsidRPr="001D1D5D" w:rsidRDefault="001D1D5D" w:rsidP="00E26DA3">
      <w:pPr>
        <w:jc w:val="left"/>
      </w:pPr>
      <w:r w:rsidRPr="001D1D5D">
        <w:t xml:space="preserve">Рисунок </w:t>
      </w:r>
      <w:fldSimple w:instr=" SEQ Рисунок \* ARABIC ">
        <w:r w:rsidR="00024D63">
          <w:rPr>
            <w:noProof/>
          </w:rPr>
          <w:t>1</w:t>
        </w:r>
      </w:fldSimple>
      <w:r w:rsidR="00C04A14">
        <w:t xml:space="preserve"> – Сферический спускаемый аппарат и конический отсек</w:t>
      </w:r>
    </w:p>
    <w:p w14:paraId="4C76B7E8" w14:textId="7EB962A9" w:rsidR="00732C39" w:rsidRDefault="00B6602D" w:rsidP="00E26DA3">
      <w:r>
        <w:rPr>
          <w:shd w:val="clear" w:color="auto" w:fill="FFFFFF"/>
        </w:rPr>
        <w:lastRenderedPageBreak/>
        <w:t>Конический приборный отсек, массой 2,27 тонн и максимальным диаметром 2,43 м, предназначен для размещения аппаратуры и оборудования основных систем корабля, обеспечивающих орбитальный полёт. Корпус выполнен из алюминиевого сплава, имеет форму двух усечённых прямых конусов, сопряжённых основаниями.</w:t>
      </w:r>
      <w:r>
        <w:t xml:space="preserve"> Масса теплозащиты — от 1,3 тонны до 1,5 тонн. Отсеки механически соединяются между собой при помощи металлических лент и пиротехнических замков. В спускаемом аппарате</w:t>
      </w:r>
      <w:r>
        <w:rPr>
          <w:b/>
        </w:rPr>
        <w:t> </w:t>
      </w:r>
      <w:r>
        <w:t xml:space="preserve">находятся системы электропитания, терморегулирования, автоматического и ручного управления, жизнеобеспечения, </w:t>
      </w:r>
      <w:r>
        <w:rPr>
          <w:shd w:val="clear" w:color="auto" w:fill="FFFFFF"/>
        </w:rPr>
        <w:t>рассчитанной на поддержание внутренней атмосферы, близкой по своим параметрам к атмосфере Земли в течение 10 суток</w:t>
      </w:r>
      <w:r>
        <w:t>, автоматической и ручной ориентации на Землю, а также ручка управления, средства связи, пеленгации и телеметрии, пульт космонавта. В приборно-агрегатном отсеке располагаются системы управления и ориентации движения, энергопитания, УКВ-радиосвязи, телеметрии, программно-временное устройство. На поверхности ПКК размещены 16 баллонов с азотом для использования системой ориентации и кислородом для дыхания, холодные навесные радиаторы с жалюзи, датчики Солнца и двигатели ориентации. Для схода с орбиты предназначается тормозная двигательная установка. </w:t>
      </w:r>
    </w:p>
    <w:p w14:paraId="017A2A22" w14:textId="4883968D" w:rsidR="00732C39" w:rsidRPr="00350AE4" w:rsidRDefault="008552A3" w:rsidP="00350AE4">
      <w:pPr>
        <w:pStyle w:val="2"/>
        <w:rPr>
          <w:rFonts w:ascii="Times New Roman" w:hAnsi="Times New Roman" w:cs="Times New Roman"/>
          <w:b/>
          <w:bCs/>
          <w:sz w:val="28"/>
        </w:rPr>
      </w:pPr>
      <w:bookmarkStart w:id="32" w:name="_Toc185768885"/>
      <w:bookmarkStart w:id="33" w:name="_Toc185768928"/>
      <w:bookmarkStart w:id="34" w:name="_Toc185769493"/>
      <w:bookmarkStart w:id="35" w:name="_Toc185769794"/>
      <w:bookmarkStart w:id="36" w:name="_Toc185769943"/>
      <w:r w:rsidRPr="00350AE4">
        <w:rPr>
          <w:rFonts w:ascii="Times New Roman" w:hAnsi="Times New Roman" w:cs="Times New Roman"/>
          <w:b/>
          <w:bCs/>
          <w:sz w:val="28"/>
        </w:rPr>
        <w:lastRenderedPageBreak/>
        <w:t>1.3. Строение ракеты</w:t>
      </w:r>
      <w:bookmarkEnd w:id="32"/>
      <w:bookmarkEnd w:id="33"/>
      <w:bookmarkEnd w:id="34"/>
      <w:bookmarkEnd w:id="35"/>
      <w:bookmarkEnd w:id="36"/>
    </w:p>
    <w:p w14:paraId="2DEBE590" w14:textId="77777777" w:rsidR="00C04A14" w:rsidRDefault="00B6602D" w:rsidP="00C04A14">
      <w:pPr>
        <w:keepNext/>
        <w:tabs>
          <w:tab w:val="clear" w:pos="6161"/>
          <w:tab w:val="left" w:pos="709"/>
        </w:tabs>
        <w:spacing w:after="0"/>
        <w:ind w:firstLine="709"/>
        <w:contextualSpacing w:val="0"/>
      </w:pPr>
      <w:r>
        <w:rPr>
          <w:noProof/>
          <w:lang w:eastAsia="ru-RU"/>
        </w:rPr>
        <w:drawing>
          <wp:inline distT="0" distB="0" distL="0" distR="0" wp14:anchorId="2D0D6875" wp14:editId="47425AD6">
            <wp:extent cx="4655820" cy="4937760"/>
            <wp:effectExtent l="0" t="0" r="0" b="0"/>
            <wp:docPr id="3" name="_x0000_i1027"/>
            <wp:cNvGraphicFramePr/>
            <a:graphic xmlns:a="http://schemas.openxmlformats.org/drawingml/2006/main">
              <a:graphicData uri="http://schemas.openxmlformats.org/drawingml/2006/picture">
                <pic:pic xmlns:pic="http://schemas.openxmlformats.org/drawingml/2006/picture">
                  <pic:nvPicPr>
                    <pic:cNvPr id="745292048" name=""/>
                    <pic:cNvPicPr/>
                  </pic:nvPicPr>
                  <pic:blipFill>
                    <a:blip r:embed="rId29"/>
                    <a:stretch/>
                  </pic:blipFill>
                  <pic:spPr bwMode="auto">
                    <a:xfrm>
                      <a:off x="0" y="0"/>
                      <a:ext cx="4663762" cy="4946183"/>
                    </a:xfrm>
                    <a:prstGeom prst="rect">
                      <a:avLst/>
                    </a:prstGeom>
                    <a:noFill/>
                    <a:ln>
                      <a:noFill/>
                    </a:ln>
                  </pic:spPr>
                </pic:pic>
              </a:graphicData>
            </a:graphic>
          </wp:inline>
        </w:drawing>
      </w:r>
    </w:p>
    <w:p w14:paraId="4B64316D" w14:textId="7BF57F3C" w:rsidR="001D1D5D" w:rsidRDefault="00C04A14" w:rsidP="00C04A14">
      <w:pPr>
        <w:jc w:val="center"/>
      </w:pPr>
      <w:r>
        <w:t xml:space="preserve">Рисунок </w:t>
      </w:r>
      <w:fldSimple w:instr=" SEQ Рисунок \* ARABIC ">
        <w:r w:rsidR="00024D63">
          <w:rPr>
            <w:noProof/>
          </w:rPr>
          <w:t>2</w:t>
        </w:r>
      </w:fldSimple>
      <w:r>
        <w:t xml:space="preserve"> - Строение ракеты</w:t>
      </w:r>
    </w:p>
    <w:p w14:paraId="5A590A80" w14:textId="3B2FC9FE" w:rsidR="00C67BDF" w:rsidRDefault="00C67BDF" w:rsidP="00C04A14">
      <w:pPr>
        <w:tabs>
          <w:tab w:val="clear" w:pos="6161"/>
          <w:tab w:val="left" w:pos="709"/>
        </w:tabs>
        <w:spacing w:after="0"/>
        <w:contextualSpacing w:val="0"/>
        <w:sectPr w:rsidR="00C67BDF" w:rsidSect="00B6602D">
          <w:headerReference w:type="default" r:id="rId30"/>
          <w:footerReference w:type="default" r:id="rId31"/>
          <w:headerReference w:type="first" r:id="rId32"/>
          <w:footerReference w:type="first" r:id="rId33"/>
          <w:type w:val="continuous"/>
          <w:pgSz w:w="11906" w:h="16838"/>
          <w:pgMar w:top="1134" w:right="851" w:bottom="1134" w:left="1701" w:header="709" w:footer="709" w:gutter="0"/>
          <w:pgNumType w:start="1"/>
          <w:cols w:space="708"/>
          <w:titlePg/>
        </w:sectPr>
      </w:pPr>
    </w:p>
    <w:p w14:paraId="47BF6D2D" w14:textId="153BAD67" w:rsidR="00C67BDF" w:rsidRDefault="00B6602D" w:rsidP="000C0AF3">
      <w:pPr>
        <w:tabs>
          <w:tab w:val="clear" w:pos="6161"/>
          <w:tab w:val="left" w:pos="709"/>
        </w:tabs>
        <w:spacing w:after="0"/>
        <w:ind w:firstLine="0"/>
        <w:contextualSpacing w:val="0"/>
        <w:jc w:val="left"/>
      </w:pPr>
      <w:r>
        <w:t>1 – антенна системы командной радиолинии</w:t>
      </w:r>
    </w:p>
    <w:p w14:paraId="56681AB2" w14:textId="5D7E4BA4" w:rsidR="00732C39" w:rsidRDefault="00B6602D" w:rsidP="000C0AF3">
      <w:pPr>
        <w:tabs>
          <w:tab w:val="clear" w:pos="6161"/>
          <w:tab w:val="left" w:pos="709"/>
        </w:tabs>
        <w:spacing w:after="0"/>
        <w:ind w:firstLine="0"/>
        <w:contextualSpacing w:val="0"/>
        <w:jc w:val="left"/>
      </w:pPr>
      <w:r>
        <w:t>2 – антенна радиолинии</w:t>
      </w:r>
    </w:p>
    <w:p w14:paraId="253518DF" w14:textId="342729E0" w:rsidR="00C67BDF" w:rsidRDefault="00B6602D" w:rsidP="000C0AF3">
      <w:pPr>
        <w:tabs>
          <w:tab w:val="clear" w:pos="6161"/>
          <w:tab w:val="left" w:pos="709"/>
        </w:tabs>
        <w:spacing w:after="0"/>
        <w:ind w:firstLine="0"/>
        <w:contextualSpacing w:val="0"/>
        <w:jc w:val="left"/>
      </w:pPr>
      <w:r>
        <w:t>3</w:t>
      </w:r>
      <w:r w:rsidR="000C0AF3" w:rsidRPr="00997102">
        <w:t xml:space="preserve"> </w:t>
      </w:r>
      <w:r>
        <w:t>–</w:t>
      </w:r>
      <w:r w:rsidR="000C0AF3" w:rsidRPr="00997102">
        <w:t xml:space="preserve"> </w:t>
      </w:r>
      <w:r>
        <w:t>кожух</w:t>
      </w:r>
      <w:r w:rsidR="000C0AF3" w:rsidRPr="00997102">
        <w:t xml:space="preserve"> </w:t>
      </w:r>
      <w:r>
        <w:t>электроразъемов</w:t>
      </w:r>
      <w:r w:rsidR="000C0AF3" w:rsidRPr="00997102">
        <w:t xml:space="preserve"> </w:t>
      </w:r>
      <w:r>
        <w:t>жизнеобеспечения (16 шт)</w:t>
      </w:r>
    </w:p>
    <w:p w14:paraId="0D2FC44D" w14:textId="77777777" w:rsidR="00C67BDF" w:rsidRDefault="00B6602D" w:rsidP="000C0AF3">
      <w:pPr>
        <w:tabs>
          <w:tab w:val="clear" w:pos="6161"/>
          <w:tab w:val="left" w:pos="709"/>
        </w:tabs>
        <w:spacing w:after="0"/>
        <w:ind w:firstLine="0"/>
        <w:contextualSpacing w:val="0"/>
        <w:jc w:val="left"/>
      </w:pPr>
      <w:r>
        <w:t>4 – входной люк</w:t>
      </w:r>
    </w:p>
    <w:p w14:paraId="51E7DC0A" w14:textId="77777777" w:rsidR="00C67BDF" w:rsidRDefault="00B6602D" w:rsidP="000C0AF3">
      <w:pPr>
        <w:tabs>
          <w:tab w:val="clear" w:pos="6161"/>
          <w:tab w:val="left" w:pos="709"/>
        </w:tabs>
        <w:spacing w:after="0"/>
        <w:ind w:firstLine="0"/>
        <w:contextualSpacing w:val="0"/>
        <w:jc w:val="left"/>
      </w:pPr>
      <w:r>
        <w:t>5 – контейнер с пищей</w:t>
      </w:r>
    </w:p>
    <w:p w14:paraId="05FB4ADE" w14:textId="77777777" w:rsidR="00C67BDF" w:rsidRDefault="00B6602D" w:rsidP="000C0AF3">
      <w:pPr>
        <w:tabs>
          <w:tab w:val="clear" w:pos="6161"/>
          <w:tab w:val="left" w:pos="709"/>
        </w:tabs>
        <w:spacing w:after="0"/>
        <w:ind w:firstLine="0"/>
        <w:contextualSpacing w:val="0"/>
        <w:jc w:val="left"/>
      </w:pPr>
      <w:r>
        <w:t>6 – стяжные ленты</w:t>
      </w:r>
    </w:p>
    <w:p w14:paraId="60B1FBC5" w14:textId="77777777" w:rsidR="00C67BDF" w:rsidRDefault="00B6602D" w:rsidP="000C0AF3">
      <w:pPr>
        <w:tabs>
          <w:tab w:val="clear" w:pos="6161"/>
          <w:tab w:val="left" w:pos="709"/>
        </w:tabs>
        <w:spacing w:after="0"/>
        <w:ind w:firstLine="0"/>
        <w:contextualSpacing w:val="0"/>
        <w:jc w:val="left"/>
      </w:pPr>
      <w:r>
        <w:t>7 – ленточные антенны</w:t>
      </w:r>
    </w:p>
    <w:p w14:paraId="5DBC6B75" w14:textId="77777777" w:rsidR="00C67BDF" w:rsidRDefault="00B6602D" w:rsidP="000C0AF3">
      <w:pPr>
        <w:tabs>
          <w:tab w:val="clear" w:pos="6161"/>
          <w:tab w:val="left" w:pos="709"/>
        </w:tabs>
        <w:spacing w:after="0"/>
        <w:ind w:firstLine="0"/>
        <w:contextualSpacing w:val="0"/>
        <w:jc w:val="left"/>
      </w:pPr>
      <w:r>
        <w:t>8 – тормозной двигатель</w:t>
      </w:r>
    </w:p>
    <w:p w14:paraId="2C292493" w14:textId="77777777" w:rsidR="00C67BDF" w:rsidRDefault="00B6602D" w:rsidP="000C0AF3">
      <w:pPr>
        <w:tabs>
          <w:tab w:val="clear" w:pos="6161"/>
          <w:tab w:val="left" w:pos="709"/>
        </w:tabs>
        <w:spacing w:after="0"/>
        <w:ind w:firstLine="0"/>
        <w:contextualSpacing w:val="0"/>
        <w:jc w:val="left"/>
      </w:pPr>
      <w:r>
        <w:t>9 – антенны связи</w:t>
      </w:r>
    </w:p>
    <w:p w14:paraId="7DF14754" w14:textId="77777777" w:rsidR="00C67BDF" w:rsidRDefault="00C67BDF" w:rsidP="000C0AF3">
      <w:pPr>
        <w:tabs>
          <w:tab w:val="clear" w:pos="6161"/>
          <w:tab w:val="left" w:pos="709"/>
        </w:tabs>
        <w:spacing w:after="0"/>
        <w:ind w:firstLine="0"/>
        <w:contextualSpacing w:val="0"/>
        <w:jc w:val="left"/>
      </w:pPr>
      <w:r w:rsidRPr="00C67BDF">
        <w:t>1</w:t>
      </w:r>
      <w:r w:rsidR="00B6602D">
        <w:t>0 – служебные люки</w:t>
      </w:r>
    </w:p>
    <w:p w14:paraId="029EFBE0" w14:textId="77777777" w:rsidR="00C67BDF" w:rsidRDefault="00C67BDF" w:rsidP="000C0AF3">
      <w:pPr>
        <w:tabs>
          <w:tab w:val="clear" w:pos="6161"/>
          <w:tab w:val="left" w:pos="709"/>
        </w:tabs>
        <w:spacing w:after="0"/>
        <w:ind w:firstLine="0"/>
        <w:contextualSpacing w:val="0"/>
        <w:jc w:val="left"/>
      </w:pPr>
      <w:r w:rsidRPr="00C67BDF">
        <w:t>1</w:t>
      </w:r>
      <w:r w:rsidR="00B6602D">
        <w:t>1 – приборный отсек аппаратуры</w:t>
      </w:r>
    </w:p>
    <w:p w14:paraId="0ED7A34C" w14:textId="77777777" w:rsidR="00C67BDF" w:rsidRDefault="00C67BDF" w:rsidP="000C0AF3">
      <w:pPr>
        <w:tabs>
          <w:tab w:val="clear" w:pos="6161"/>
          <w:tab w:val="left" w:pos="709"/>
        </w:tabs>
        <w:spacing w:after="0"/>
        <w:ind w:firstLine="0"/>
        <w:contextualSpacing w:val="0"/>
        <w:jc w:val="left"/>
      </w:pPr>
      <w:r>
        <w:t>12 – проводка зажигания</w:t>
      </w:r>
    </w:p>
    <w:p w14:paraId="766E6F69" w14:textId="5128C78A" w:rsidR="00C67BDF" w:rsidRDefault="00C67BDF" w:rsidP="000C0AF3">
      <w:pPr>
        <w:tabs>
          <w:tab w:val="clear" w:pos="6161"/>
          <w:tab w:val="left" w:pos="709"/>
        </w:tabs>
        <w:spacing w:after="0"/>
        <w:ind w:firstLine="0"/>
        <w:contextualSpacing w:val="0"/>
        <w:jc w:val="left"/>
      </w:pPr>
      <w:r>
        <w:t>13 – газовые баллоны системы</w:t>
      </w:r>
    </w:p>
    <w:p w14:paraId="575F8775" w14:textId="77777777" w:rsidR="00C67BDF" w:rsidRDefault="00C67BDF" w:rsidP="000C0AF3">
      <w:pPr>
        <w:tabs>
          <w:tab w:val="clear" w:pos="6161"/>
          <w:tab w:val="left" w:pos="709"/>
        </w:tabs>
        <w:spacing w:after="0"/>
        <w:ind w:firstLine="0"/>
        <w:contextualSpacing w:val="0"/>
        <w:jc w:val="left"/>
      </w:pPr>
      <w:r>
        <w:t>14 – катапультируемое кресло</w:t>
      </w:r>
    </w:p>
    <w:p w14:paraId="63391596" w14:textId="77777777" w:rsidR="00C67BDF" w:rsidRDefault="00C67BDF" w:rsidP="000C0AF3">
      <w:pPr>
        <w:tabs>
          <w:tab w:val="clear" w:pos="6161"/>
          <w:tab w:val="left" w:pos="709"/>
        </w:tabs>
        <w:spacing w:after="0"/>
        <w:ind w:firstLine="0"/>
        <w:contextualSpacing w:val="0"/>
        <w:jc w:val="left"/>
      </w:pPr>
      <w:r>
        <w:t>15 – радиоантенна</w:t>
      </w:r>
    </w:p>
    <w:p w14:paraId="6C2ED19F" w14:textId="77777777" w:rsidR="00C67BDF" w:rsidRDefault="00C67BDF" w:rsidP="000C0AF3">
      <w:pPr>
        <w:tabs>
          <w:tab w:val="clear" w:pos="6161"/>
          <w:tab w:val="left" w:pos="709"/>
        </w:tabs>
        <w:spacing w:after="0"/>
        <w:ind w:firstLine="0"/>
        <w:contextualSpacing w:val="0"/>
        <w:jc w:val="left"/>
      </w:pPr>
      <w:r>
        <w:t>16 – иллюминатор</w:t>
      </w:r>
    </w:p>
    <w:p w14:paraId="6E5B8026" w14:textId="6F996E71" w:rsidR="00C67BDF" w:rsidRDefault="00C67BDF" w:rsidP="000C0AF3">
      <w:pPr>
        <w:tabs>
          <w:tab w:val="clear" w:pos="6161"/>
          <w:tab w:val="left" w:pos="709"/>
        </w:tabs>
        <w:spacing w:after="0"/>
        <w:ind w:firstLine="0"/>
        <w:contextualSpacing w:val="0"/>
        <w:jc w:val="left"/>
      </w:pPr>
      <w:r>
        <w:t>17 – технологический люк</w:t>
      </w:r>
    </w:p>
    <w:p w14:paraId="47501D7A" w14:textId="05315B5C" w:rsidR="00C67BDF" w:rsidRDefault="00C67BDF" w:rsidP="000C0AF3">
      <w:pPr>
        <w:tabs>
          <w:tab w:val="clear" w:pos="6161"/>
          <w:tab w:val="left" w:pos="709"/>
        </w:tabs>
        <w:spacing w:after="0"/>
        <w:ind w:firstLine="0"/>
        <w:contextualSpacing w:val="0"/>
        <w:jc w:val="left"/>
      </w:pPr>
      <w:r>
        <w:t>18 – телевизионная камера</w:t>
      </w:r>
    </w:p>
    <w:p w14:paraId="6787ABE8" w14:textId="518A8AFF" w:rsidR="00C67BDF" w:rsidRDefault="00C67BDF" w:rsidP="000C0AF3">
      <w:pPr>
        <w:tabs>
          <w:tab w:val="clear" w:pos="6161"/>
          <w:tab w:val="left" w:pos="709"/>
        </w:tabs>
        <w:spacing w:after="0"/>
        <w:ind w:firstLine="0"/>
        <w:contextualSpacing w:val="0"/>
        <w:jc w:val="left"/>
      </w:pPr>
      <w:r>
        <w:t>19 – теплозащита</w:t>
      </w:r>
    </w:p>
    <w:p w14:paraId="5A70EF2E" w14:textId="3D60F9E2" w:rsidR="00C67BDF" w:rsidRDefault="00C67BDF" w:rsidP="000C0AF3">
      <w:pPr>
        <w:tabs>
          <w:tab w:val="clear" w:pos="6161"/>
          <w:tab w:val="left" w:pos="709"/>
        </w:tabs>
        <w:spacing w:after="0"/>
        <w:ind w:firstLine="0"/>
        <w:contextualSpacing w:val="0"/>
        <w:jc w:val="left"/>
        <w:sectPr w:rsidR="00C67BDF" w:rsidSect="00C67BDF">
          <w:type w:val="continuous"/>
          <w:pgSz w:w="11906" w:h="16838"/>
          <w:pgMar w:top="1134" w:right="851" w:bottom="1134" w:left="1701" w:header="709" w:footer="709" w:gutter="0"/>
          <w:pgNumType w:start="1"/>
          <w:cols w:num="2" w:space="708"/>
          <w:titlePg/>
        </w:sectPr>
      </w:pPr>
      <w:r>
        <w:t>20 – блок электронной</w:t>
      </w:r>
      <w:r w:rsidR="00024D63">
        <w:t xml:space="preserve"> аппаратуры</w:t>
      </w:r>
    </w:p>
    <w:p w14:paraId="7A6C473C" w14:textId="5C00312C" w:rsidR="000C0AF3" w:rsidRPr="00350AE4" w:rsidRDefault="008552A3" w:rsidP="00350AE4">
      <w:pPr>
        <w:pStyle w:val="2"/>
        <w:rPr>
          <w:rFonts w:ascii="Times New Roman" w:hAnsi="Times New Roman" w:cs="Times New Roman"/>
          <w:b/>
          <w:bCs/>
          <w:sz w:val="28"/>
        </w:rPr>
      </w:pPr>
      <w:bookmarkStart w:id="37" w:name="_Toc185768886"/>
      <w:bookmarkStart w:id="38" w:name="_Toc185768929"/>
      <w:bookmarkStart w:id="39" w:name="_Toc185769494"/>
      <w:bookmarkStart w:id="40" w:name="_Toc185769795"/>
      <w:bookmarkStart w:id="41" w:name="_Toc185769944"/>
      <w:r w:rsidRPr="00350AE4">
        <w:rPr>
          <w:rFonts w:ascii="Times New Roman" w:hAnsi="Times New Roman" w:cs="Times New Roman"/>
          <w:b/>
          <w:bCs/>
          <w:sz w:val="28"/>
        </w:rPr>
        <w:lastRenderedPageBreak/>
        <w:t>1.4. Характеристика ступеней ракеты</w:t>
      </w:r>
      <w:bookmarkEnd w:id="37"/>
      <w:bookmarkEnd w:id="38"/>
      <w:bookmarkEnd w:id="39"/>
      <w:bookmarkEnd w:id="40"/>
      <w:bookmarkEnd w:id="41"/>
    </w:p>
    <w:p w14:paraId="5725DEB4" w14:textId="07D4667C" w:rsidR="00732C39" w:rsidRDefault="00B6602D" w:rsidP="00B6602D">
      <w:pPr>
        <w:tabs>
          <w:tab w:val="clear" w:pos="6161"/>
          <w:tab w:val="left" w:pos="709"/>
        </w:tabs>
        <w:spacing w:after="0"/>
        <w:ind w:firstLine="709"/>
        <w:contextualSpacing w:val="0"/>
      </w:pPr>
      <w:r>
        <w:t>Ракета Восток состоит из трех основных ступеней.</w:t>
      </w:r>
      <w:r>
        <w:rPr>
          <w:color w:val="000000"/>
        </w:rPr>
        <w:t xml:space="preserve"> Трехступенчатая ракета-носитель состояла из четырех боковых блоков. При запуске в космос ступени работают последовательно.</w:t>
      </w:r>
    </w:p>
    <w:p w14:paraId="62DD927B" w14:textId="77777777" w:rsidR="00732C39" w:rsidRDefault="00B6602D" w:rsidP="00B6602D">
      <w:pPr>
        <w:tabs>
          <w:tab w:val="clear" w:pos="6161"/>
          <w:tab w:val="left" w:pos="709"/>
        </w:tabs>
        <w:spacing w:after="0"/>
        <w:ind w:firstLine="709"/>
        <w:contextualSpacing w:val="0"/>
      </w:pPr>
      <w:r>
        <w:rPr>
          <w:color w:val="000000"/>
        </w:rPr>
        <w:t>Состав бокового блока:</w:t>
      </w:r>
    </w:p>
    <w:p w14:paraId="69495285" w14:textId="2395BC56" w:rsidR="00732C39" w:rsidRDefault="00B6602D" w:rsidP="000C0AF3">
      <w:pPr>
        <w:pStyle w:val="aff1"/>
        <w:numPr>
          <w:ilvl w:val="0"/>
          <w:numId w:val="34"/>
        </w:numPr>
        <w:tabs>
          <w:tab w:val="clear" w:pos="6161"/>
          <w:tab w:val="left" w:pos="709"/>
        </w:tabs>
        <w:spacing w:after="0"/>
        <w:contextualSpacing w:val="0"/>
      </w:pPr>
      <w:r w:rsidRPr="000C0AF3">
        <w:rPr>
          <w:color w:val="000000"/>
        </w:rPr>
        <w:t>верхний опорный и переходной конусы</w:t>
      </w:r>
    </w:p>
    <w:p w14:paraId="3CEFB05A" w14:textId="013EC204" w:rsidR="00732C39" w:rsidRDefault="00B6602D" w:rsidP="000C0AF3">
      <w:pPr>
        <w:pStyle w:val="aff1"/>
        <w:numPr>
          <w:ilvl w:val="0"/>
          <w:numId w:val="34"/>
        </w:numPr>
        <w:tabs>
          <w:tab w:val="clear" w:pos="6161"/>
          <w:tab w:val="left" w:pos="709"/>
        </w:tabs>
        <w:spacing w:after="0"/>
        <w:contextualSpacing w:val="0"/>
      </w:pPr>
      <w:r w:rsidRPr="000C0AF3">
        <w:rPr>
          <w:color w:val="000000"/>
        </w:rPr>
        <w:t>конические баки окислителя и горючего</w:t>
      </w:r>
    </w:p>
    <w:p w14:paraId="524D4615" w14:textId="1D29CF73" w:rsidR="00732C39" w:rsidRDefault="00B6602D" w:rsidP="000C0AF3">
      <w:pPr>
        <w:pStyle w:val="aff1"/>
        <w:numPr>
          <w:ilvl w:val="0"/>
          <w:numId w:val="34"/>
        </w:numPr>
        <w:tabs>
          <w:tab w:val="clear" w:pos="6161"/>
          <w:tab w:val="left" w:pos="709"/>
        </w:tabs>
        <w:spacing w:after="0"/>
        <w:contextualSpacing w:val="0"/>
      </w:pPr>
      <w:r w:rsidRPr="000C0AF3">
        <w:rPr>
          <w:color w:val="000000"/>
        </w:rPr>
        <w:t>межбаковый отсек</w:t>
      </w:r>
    </w:p>
    <w:p w14:paraId="79868837" w14:textId="7A1042A2" w:rsidR="00732C39" w:rsidRDefault="00B6602D" w:rsidP="000C0AF3">
      <w:pPr>
        <w:pStyle w:val="aff1"/>
        <w:numPr>
          <w:ilvl w:val="0"/>
          <w:numId w:val="34"/>
        </w:numPr>
        <w:tabs>
          <w:tab w:val="clear" w:pos="6161"/>
          <w:tab w:val="left" w:pos="709"/>
        </w:tabs>
        <w:spacing w:after="0"/>
        <w:contextualSpacing w:val="0"/>
      </w:pPr>
      <w:r w:rsidRPr="000C0AF3">
        <w:rPr>
          <w:color w:val="000000"/>
        </w:rPr>
        <w:t>отсек вспомогательных компонентов</w:t>
      </w:r>
    </w:p>
    <w:p w14:paraId="39249819" w14:textId="37ED2C27" w:rsidR="00732C39" w:rsidRDefault="00B6602D" w:rsidP="000C0AF3">
      <w:pPr>
        <w:pStyle w:val="aff1"/>
        <w:numPr>
          <w:ilvl w:val="0"/>
          <w:numId w:val="34"/>
        </w:numPr>
        <w:tabs>
          <w:tab w:val="clear" w:pos="6161"/>
          <w:tab w:val="left" w:pos="709"/>
        </w:tabs>
        <w:spacing w:after="0"/>
        <w:contextualSpacing w:val="0"/>
      </w:pPr>
      <w:r w:rsidRPr="000C0AF3">
        <w:rPr>
          <w:color w:val="000000"/>
        </w:rPr>
        <w:t>силовое кольцо и цилиндрический хвостовой отсек</w:t>
      </w:r>
    </w:p>
    <w:p w14:paraId="4BEBC322" w14:textId="77777777" w:rsidR="00732C39" w:rsidRDefault="00B6602D" w:rsidP="00B6602D">
      <w:pPr>
        <w:tabs>
          <w:tab w:val="clear" w:pos="6161"/>
          <w:tab w:val="left" w:pos="709"/>
        </w:tabs>
        <w:spacing w:after="0"/>
        <w:ind w:firstLine="709"/>
        <w:contextualSpacing w:val="0"/>
        <w:rPr>
          <w:color w:val="000000"/>
        </w:rPr>
      </w:pPr>
      <w:r>
        <w:rPr>
          <w:color w:val="000000"/>
        </w:rPr>
        <w:t>В хвостовом отсеке бокового блока установлен ЖРД 8Д74 (РД-107). Двигатель РД-107 имеет четыре основные неподвижные камеры сгорания и две поворотные рулевые камеры для управления полетом ракеты</w:t>
      </w:r>
    </w:p>
    <w:p w14:paraId="2EA9D734" w14:textId="77777777" w:rsidR="00732C39" w:rsidRDefault="00B6602D" w:rsidP="00B6602D">
      <w:pPr>
        <w:tabs>
          <w:tab w:val="clear" w:pos="6161"/>
          <w:tab w:val="left" w:pos="709"/>
        </w:tabs>
        <w:spacing w:after="0"/>
        <w:ind w:firstLine="709"/>
        <w:contextualSpacing w:val="0"/>
        <w:rPr>
          <w:color w:val="000000"/>
        </w:rPr>
      </w:pPr>
      <w:r>
        <w:rPr>
          <w:color w:val="000000"/>
        </w:rPr>
        <w:t>Состав центрального блока:</w:t>
      </w:r>
    </w:p>
    <w:p w14:paraId="44B1B64A" w14:textId="37767FFC" w:rsidR="00732C39" w:rsidRDefault="00B6602D" w:rsidP="000C0AF3">
      <w:pPr>
        <w:pStyle w:val="aff1"/>
        <w:numPr>
          <w:ilvl w:val="0"/>
          <w:numId w:val="35"/>
        </w:numPr>
        <w:tabs>
          <w:tab w:val="clear" w:pos="6161"/>
          <w:tab w:val="left" w:pos="709"/>
        </w:tabs>
        <w:spacing w:after="0"/>
        <w:contextualSpacing w:val="0"/>
      </w:pPr>
      <w:r w:rsidRPr="000C0AF3">
        <w:rPr>
          <w:color w:val="000000"/>
        </w:rPr>
        <w:t>приборный отсек с переходной фермой</w:t>
      </w:r>
    </w:p>
    <w:p w14:paraId="70AB0AE6" w14:textId="3830CA07" w:rsidR="00732C39" w:rsidRDefault="00B6602D" w:rsidP="000C0AF3">
      <w:pPr>
        <w:pStyle w:val="aff1"/>
        <w:numPr>
          <w:ilvl w:val="0"/>
          <w:numId w:val="35"/>
        </w:numPr>
        <w:tabs>
          <w:tab w:val="clear" w:pos="6161"/>
          <w:tab w:val="left" w:pos="709"/>
        </w:tabs>
        <w:spacing w:after="0"/>
        <w:contextualSpacing w:val="0"/>
      </w:pPr>
      <w:r w:rsidRPr="000C0AF3">
        <w:rPr>
          <w:color w:val="000000"/>
        </w:rPr>
        <w:t>бак окислителя с силовым опорным поясом</w:t>
      </w:r>
    </w:p>
    <w:p w14:paraId="6CCE0779" w14:textId="6C3818E2" w:rsidR="00732C39" w:rsidRDefault="00B6602D" w:rsidP="000C0AF3">
      <w:pPr>
        <w:pStyle w:val="aff1"/>
        <w:numPr>
          <w:ilvl w:val="0"/>
          <w:numId w:val="35"/>
        </w:numPr>
        <w:tabs>
          <w:tab w:val="clear" w:pos="6161"/>
          <w:tab w:val="left" w:pos="709"/>
        </w:tabs>
        <w:spacing w:after="0"/>
        <w:contextualSpacing w:val="0"/>
      </w:pPr>
      <w:r w:rsidRPr="000C0AF3">
        <w:rPr>
          <w:color w:val="000000"/>
        </w:rPr>
        <w:t>цилиндрический бак горючего</w:t>
      </w:r>
    </w:p>
    <w:p w14:paraId="370198C8" w14:textId="71DC125F" w:rsidR="00732C39" w:rsidRDefault="00B6602D" w:rsidP="000C0AF3">
      <w:pPr>
        <w:pStyle w:val="aff1"/>
        <w:numPr>
          <w:ilvl w:val="0"/>
          <w:numId w:val="35"/>
        </w:numPr>
        <w:tabs>
          <w:tab w:val="clear" w:pos="6161"/>
          <w:tab w:val="left" w:pos="709"/>
        </w:tabs>
        <w:spacing w:after="0"/>
        <w:contextualSpacing w:val="0"/>
      </w:pPr>
      <w:r w:rsidRPr="000C0AF3">
        <w:rPr>
          <w:color w:val="000000"/>
        </w:rPr>
        <w:t>отсек вспомогательных компонентов</w:t>
      </w:r>
    </w:p>
    <w:p w14:paraId="534EF2D1" w14:textId="3C4C9DB6" w:rsidR="00732C39" w:rsidRPr="000C0AF3" w:rsidRDefault="00B6602D" w:rsidP="000C0AF3">
      <w:pPr>
        <w:pStyle w:val="aff1"/>
        <w:numPr>
          <w:ilvl w:val="0"/>
          <w:numId w:val="35"/>
        </w:numPr>
        <w:tabs>
          <w:tab w:val="clear" w:pos="6161"/>
          <w:tab w:val="left" w:pos="709"/>
        </w:tabs>
        <w:spacing w:after="0"/>
        <w:contextualSpacing w:val="0"/>
        <w:rPr>
          <w:color w:val="000000"/>
        </w:rPr>
      </w:pPr>
      <w:r w:rsidRPr="000C0AF3">
        <w:rPr>
          <w:color w:val="000000"/>
        </w:rPr>
        <w:t>хвостовой отсек</w:t>
      </w:r>
    </w:p>
    <w:p w14:paraId="16C624AE" w14:textId="5BED03F9" w:rsidR="00732C39" w:rsidRDefault="00B6602D" w:rsidP="00B6602D">
      <w:pPr>
        <w:tabs>
          <w:tab w:val="clear" w:pos="6161"/>
          <w:tab w:val="left" w:pos="709"/>
        </w:tabs>
        <w:spacing w:after="0"/>
        <w:ind w:firstLine="709"/>
        <w:contextualSpacing w:val="0"/>
        <w:rPr>
          <w:color w:val="000000"/>
        </w:rPr>
      </w:pPr>
      <w:r>
        <w:rPr>
          <w:color w:val="000000"/>
        </w:rPr>
        <w:t>В хвостовом отсеке центрального блока установлен ЖРД 8Д75 (РД-108). По конструкции он аналогичен РД-107 бокового блока, но имел четыре рулевые камеры, а также некоторые отличия в параметрах и элементах автоматики. РД-108 и РД-107 работали на жидком кислороде и керосине.</w:t>
      </w:r>
    </w:p>
    <w:p w14:paraId="4A79D824" w14:textId="77777777" w:rsidR="00732C39" w:rsidRPr="00350AE4" w:rsidRDefault="00B6602D" w:rsidP="00350AE4">
      <w:pPr>
        <w:pStyle w:val="2"/>
        <w:rPr>
          <w:rFonts w:ascii="Times New Roman" w:hAnsi="Times New Roman" w:cs="Times New Roman"/>
          <w:b/>
          <w:bCs/>
          <w:sz w:val="28"/>
        </w:rPr>
      </w:pPr>
      <w:bookmarkStart w:id="42" w:name="_Toc185768887"/>
      <w:bookmarkStart w:id="43" w:name="_Toc185768930"/>
      <w:bookmarkStart w:id="44" w:name="_Toc185769495"/>
      <w:bookmarkStart w:id="45" w:name="_Toc185769796"/>
      <w:bookmarkStart w:id="46" w:name="_Toc185769945"/>
      <w:r w:rsidRPr="00350AE4">
        <w:rPr>
          <w:rFonts w:ascii="Times New Roman" w:hAnsi="Times New Roman" w:cs="Times New Roman"/>
          <w:b/>
          <w:bCs/>
          <w:sz w:val="28"/>
        </w:rPr>
        <w:t>Первая ступень</w:t>
      </w:r>
      <w:bookmarkEnd w:id="42"/>
      <w:bookmarkEnd w:id="43"/>
      <w:bookmarkEnd w:id="44"/>
      <w:bookmarkEnd w:id="45"/>
      <w:bookmarkEnd w:id="46"/>
    </w:p>
    <w:p w14:paraId="3F65A802" w14:textId="70B273A2" w:rsidR="00732C39" w:rsidRDefault="00B6602D" w:rsidP="001D1D5D">
      <w:r w:rsidRPr="008552A3">
        <w:t>Первая ступень ракеты-носителя «Восток» состоит из блоков Б, В, Г, Д. На каждом блоке установлены маршевые двигатели РД-107. Каждый двигатель блоков первой ступени имел тягу в пустоте в один меганьютон и</w:t>
      </w:r>
      <w:r w:rsidRPr="00E26DA3">
        <w:t xml:space="preserve"> </w:t>
      </w:r>
      <w:r w:rsidRPr="008552A3">
        <w:lastRenderedPageBreak/>
        <w:t>состоял из четырёх основных и двух рулевых камер сгорания. При этом каждый боковой блок оснащался дополнительными воздушными рулями для управления полётом на атмосферном участке траектории. Время работы первой ступени — 140 секунд. Первая ступень отсоединялась от центрального блока через 120 секунд. Топливом является керосин, в качестве окислителя — жидкий кислород.</w:t>
      </w:r>
    </w:p>
    <w:p w14:paraId="39EB20C8" w14:textId="1D05EC6A" w:rsidR="00732C39" w:rsidRPr="00350AE4" w:rsidRDefault="00B6602D" w:rsidP="00350AE4">
      <w:pPr>
        <w:pStyle w:val="2"/>
        <w:rPr>
          <w:rFonts w:ascii="Times New Roman" w:hAnsi="Times New Roman" w:cs="Times New Roman"/>
          <w:b/>
          <w:bCs/>
          <w:sz w:val="28"/>
        </w:rPr>
      </w:pPr>
      <w:bookmarkStart w:id="47" w:name="_Toc185768888"/>
      <w:bookmarkStart w:id="48" w:name="_Toc185768931"/>
      <w:bookmarkStart w:id="49" w:name="_Toc185769496"/>
      <w:bookmarkStart w:id="50" w:name="_Toc185769797"/>
      <w:bookmarkStart w:id="51" w:name="_Toc185769946"/>
      <w:r w:rsidRPr="00350AE4">
        <w:rPr>
          <w:rFonts w:ascii="Times New Roman" w:hAnsi="Times New Roman" w:cs="Times New Roman"/>
          <w:b/>
          <w:bCs/>
          <w:sz w:val="28"/>
        </w:rPr>
        <w:t>Вторая ступень</w:t>
      </w:r>
      <w:bookmarkEnd w:id="47"/>
      <w:bookmarkEnd w:id="48"/>
      <w:bookmarkEnd w:id="49"/>
      <w:bookmarkEnd w:id="50"/>
      <w:bookmarkEnd w:id="51"/>
    </w:p>
    <w:p w14:paraId="0C555A26" w14:textId="77777777" w:rsidR="00732C39" w:rsidRDefault="00B6602D" w:rsidP="008552A3">
      <w:r>
        <w:t>На второй ступени использовался один жидкостный ракетный двигатель РД-102, который работал на керосине и жидком кислороде. Максимальная тяга двигателя составляла примерно 740 килоньютон. Эта мощность была достаточна для продолжения ускорения ракеты после отделения первой ступени. Она продолжала подъем ракеты, увеличивая скорость, необходимую для выхода на орбиту. Работа второй ступени длилась около 340 секунд, за которые она помогала ракете достичь необходимой скорости для выхода в космос. Вторая ступень располагалась над первой и была соединена с ней через специальные системы крепления. После завершения работы второй ступени она также отделялась от ракеты. Для управления полетом второй ступени использовались отклоняющиеся сопла, что обеспечивало маневрирование ракеты. Вторая ступень была критически важной для успешного старта, поскольку именно она отвечала за значительное увеличение скорости ракеты и преодоление земной гравитации в период, когда космический корабль все еще находился в плотных слоях атмосферы.</w:t>
      </w:r>
    </w:p>
    <w:p w14:paraId="41700DD7" w14:textId="16B5F590" w:rsidR="00732C39" w:rsidRPr="00350AE4" w:rsidRDefault="00B6602D" w:rsidP="00350AE4">
      <w:pPr>
        <w:pStyle w:val="2"/>
        <w:rPr>
          <w:rFonts w:ascii="Times New Roman" w:hAnsi="Times New Roman" w:cs="Times New Roman"/>
          <w:b/>
          <w:bCs/>
          <w:sz w:val="28"/>
        </w:rPr>
      </w:pPr>
      <w:bookmarkStart w:id="52" w:name="_Toc185768889"/>
      <w:bookmarkStart w:id="53" w:name="_Toc185768932"/>
      <w:bookmarkStart w:id="54" w:name="_Toc185769497"/>
      <w:bookmarkStart w:id="55" w:name="_Toc185769798"/>
      <w:bookmarkStart w:id="56" w:name="_Toc185769947"/>
      <w:r w:rsidRPr="00350AE4">
        <w:rPr>
          <w:rFonts w:ascii="Times New Roman" w:hAnsi="Times New Roman" w:cs="Times New Roman"/>
          <w:b/>
          <w:bCs/>
          <w:sz w:val="28"/>
        </w:rPr>
        <w:t>Третья ступень</w:t>
      </w:r>
      <w:bookmarkEnd w:id="52"/>
      <w:bookmarkEnd w:id="53"/>
      <w:bookmarkEnd w:id="54"/>
      <w:bookmarkEnd w:id="55"/>
      <w:bookmarkEnd w:id="56"/>
    </w:p>
    <w:p w14:paraId="42040CDC" w14:textId="77777777" w:rsidR="00024D63" w:rsidRDefault="00B6602D" w:rsidP="001D1D5D">
      <w:r w:rsidRPr="008552A3">
        <w:t>Третья ступень ракеты-носителя «Восток-1» — это блок «Е».  В её состав входили переходной отсек, торовые баки окислителя и горючего, межбаковый отсек и двигательный отсек. Силовая установка третьей ступени была способна обеспечивать тягу в 54,4 килоньютона и имела четыре</w:t>
      </w:r>
      <w:r>
        <w:t xml:space="preserve"> </w:t>
      </w:r>
      <w:r w:rsidRPr="008552A3">
        <w:lastRenderedPageBreak/>
        <w:t>рулевых сопла. Работа третьей ступени – 430 секунд. Установка запускаемого в космос аппарата производилась на третьей ступени под головным обтекателем, который защищал его от неблагоприятного воздействия при прохождении через плотные слои атмосферы. Вместе с третьей ступенью ракеты-носителя «Восток-1» весил 6,17 тонны, а их совместная длина составляла 7,35 метра.</w:t>
      </w:r>
    </w:p>
    <w:p w14:paraId="5A7C3DA7" w14:textId="77777777" w:rsidR="00024D63" w:rsidRDefault="00024D63" w:rsidP="00024D63">
      <w:pPr>
        <w:keepNext/>
        <w:jc w:val="center"/>
      </w:pPr>
      <w:r>
        <w:rPr>
          <w:noProof/>
          <w:lang w:eastAsia="ru-RU"/>
        </w:rPr>
        <w:drawing>
          <wp:inline distT="0" distB="0" distL="0" distR="0" wp14:anchorId="1102788D" wp14:editId="06BBB4A5">
            <wp:extent cx="2743200" cy="6859905"/>
            <wp:effectExtent l="0" t="0" r="0" b="0"/>
            <wp:docPr id="6" name="Рисунок 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rotWithShape="1">
                    <a:blip r:embed="rId34">
                      <a:extLst>
                        <a:ext uri="{28A0092B-C50C-407E-A947-70E740481C1C}">
                          <a14:useLocalDpi xmlns:a14="http://schemas.microsoft.com/office/drawing/2010/main" val="0"/>
                        </a:ext>
                      </a:extLst>
                    </a:blip>
                    <a:srcRect r="40687"/>
                    <a:stretch/>
                  </pic:blipFill>
                  <pic:spPr bwMode="auto">
                    <a:xfrm>
                      <a:off x="0" y="0"/>
                      <a:ext cx="2744210" cy="6862430"/>
                    </a:xfrm>
                    <a:prstGeom prst="rect">
                      <a:avLst/>
                    </a:prstGeom>
                    <a:noFill/>
                    <a:ln>
                      <a:noFill/>
                    </a:ln>
                    <a:extLst>
                      <a:ext uri="{53640926-AAD7-44D8-BBD7-CCE9431645EC}">
                        <a14:shadowObscured xmlns:a14="http://schemas.microsoft.com/office/drawing/2010/main"/>
                      </a:ext>
                    </a:extLst>
                  </pic:spPr>
                </pic:pic>
              </a:graphicData>
            </a:graphic>
          </wp:inline>
        </w:drawing>
      </w:r>
    </w:p>
    <w:p w14:paraId="02CFC721" w14:textId="191D30F4" w:rsidR="00732C39" w:rsidRPr="00024D63" w:rsidRDefault="00024D63" w:rsidP="00024D63">
      <w:pPr>
        <w:jc w:val="center"/>
      </w:pPr>
      <w:r>
        <w:t xml:space="preserve">Рисунок </w:t>
      </w:r>
      <w:fldSimple w:instr=" SEQ Рисунок \* ARABIC ">
        <w:r>
          <w:rPr>
            <w:noProof/>
          </w:rPr>
          <w:t>3</w:t>
        </w:r>
      </w:fldSimple>
      <w:r>
        <w:t xml:space="preserve"> - Ступени ракеты</w:t>
      </w:r>
    </w:p>
    <w:p w14:paraId="5D16E302" w14:textId="520FB3D2" w:rsidR="000C0AF3" w:rsidRPr="00350AE4" w:rsidRDefault="00B6602D" w:rsidP="00350AE4">
      <w:pPr>
        <w:pStyle w:val="1"/>
        <w:jc w:val="center"/>
        <w:rPr>
          <w:rFonts w:ascii="Times New Roman" w:hAnsi="Times New Roman" w:cs="Times New Roman"/>
          <w:b/>
          <w:bCs/>
          <w:sz w:val="28"/>
          <w:szCs w:val="28"/>
        </w:rPr>
      </w:pPr>
      <w:bookmarkStart w:id="57" w:name="_Toc185768890"/>
      <w:bookmarkStart w:id="58" w:name="_Toc185768933"/>
      <w:bookmarkStart w:id="59" w:name="_Toc185769498"/>
      <w:bookmarkStart w:id="60" w:name="_Toc185769799"/>
      <w:bookmarkStart w:id="61" w:name="_Toc185769948"/>
      <w:bookmarkStart w:id="62" w:name="_Hlk185770887"/>
      <w:r w:rsidRPr="00350AE4">
        <w:rPr>
          <w:rFonts w:ascii="Times New Roman" w:hAnsi="Times New Roman" w:cs="Times New Roman"/>
          <w:b/>
          <w:bCs/>
          <w:sz w:val="28"/>
          <w:szCs w:val="28"/>
        </w:rPr>
        <w:lastRenderedPageBreak/>
        <w:t>ГЛАВА 2</w:t>
      </w:r>
      <w:bookmarkEnd w:id="57"/>
      <w:bookmarkEnd w:id="58"/>
      <w:bookmarkEnd w:id="59"/>
      <w:bookmarkEnd w:id="60"/>
      <w:bookmarkEnd w:id="61"/>
    </w:p>
    <w:p w14:paraId="7816DE2E" w14:textId="531B9C46" w:rsidR="00732C39" w:rsidRPr="00350AE4" w:rsidRDefault="00B6602D" w:rsidP="00350AE4">
      <w:pPr>
        <w:pStyle w:val="1"/>
        <w:jc w:val="center"/>
        <w:rPr>
          <w:rFonts w:ascii="Times New Roman" w:hAnsi="Times New Roman" w:cs="Times New Roman"/>
          <w:b/>
          <w:bCs/>
          <w:sz w:val="28"/>
          <w:szCs w:val="28"/>
        </w:rPr>
      </w:pPr>
      <w:bookmarkStart w:id="63" w:name="_Toc185768891"/>
      <w:bookmarkStart w:id="64" w:name="_Toc185768934"/>
      <w:bookmarkStart w:id="65" w:name="_Toc185769499"/>
      <w:bookmarkStart w:id="66" w:name="_Toc185769800"/>
      <w:bookmarkStart w:id="67" w:name="_Toc185769949"/>
      <w:r w:rsidRPr="00350AE4">
        <w:rPr>
          <w:rFonts w:ascii="Times New Roman" w:hAnsi="Times New Roman" w:cs="Times New Roman"/>
          <w:b/>
          <w:bCs/>
          <w:sz w:val="28"/>
          <w:szCs w:val="28"/>
        </w:rPr>
        <w:t>МАТЕМАТИЧЕСКИЕ МОДЕЛИ</w:t>
      </w:r>
      <w:bookmarkEnd w:id="63"/>
      <w:bookmarkEnd w:id="64"/>
      <w:bookmarkEnd w:id="65"/>
      <w:bookmarkEnd w:id="66"/>
      <w:bookmarkEnd w:id="67"/>
    </w:p>
    <w:bookmarkEnd w:id="62"/>
    <w:p w14:paraId="20567676" w14:textId="77777777" w:rsidR="00732C39" w:rsidRDefault="00B6602D" w:rsidP="00B6602D">
      <w:pPr>
        <w:tabs>
          <w:tab w:val="clear" w:pos="6161"/>
          <w:tab w:val="left" w:pos="709"/>
        </w:tabs>
        <w:spacing w:after="0"/>
        <w:ind w:firstLine="709"/>
        <w:contextualSpacing w:val="0"/>
      </w:pPr>
      <w:r>
        <w:t>Для создания успешной математической и физической реализации потребуется определенное количество физических формул. В основе находится 2-й закон Ньютона, формулировка которого на символьном языке выглядит так:</w:t>
      </w:r>
    </w:p>
    <w:p w14:paraId="300B5F11" w14:textId="77777777" w:rsidR="00732C39" w:rsidRDefault="00B6602D" w:rsidP="00B6602D">
      <w:pPr>
        <w:tabs>
          <w:tab w:val="clear" w:pos="6161"/>
          <w:tab w:val="left" w:pos="709"/>
        </w:tabs>
        <w:spacing w:after="0"/>
        <w:ind w:firstLine="709"/>
        <w:contextualSpacing w:val="0"/>
      </w:pPr>
      <m:oMathPara>
        <m:oMathParaPr>
          <m:jc m:val="centerGroup"/>
        </m:oMathParaPr>
        <m:oMath>
          <m:r>
            <w:rPr>
              <w:rFonts w:ascii="Cambria Math" w:eastAsia="Cambria Math" w:hAnsi="Cambria Math" w:cs="Cambria Math"/>
            </w:rPr>
            <m:t>m∙</m:t>
          </m:r>
          <m:acc>
            <m:accPr>
              <m:chr m:val="⃗"/>
              <m:ctrlPr>
                <w:rPr>
                  <w:rFonts w:ascii="Cambria Math" w:eastAsia="Cambria Math" w:hAnsi="Cambria Math" w:cs="Cambria Math"/>
                  <w:i/>
                </w:rPr>
              </m:ctrlPr>
            </m:accPr>
            <m:e>
              <m:r>
                <w:rPr>
                  <w:rFonts w:ascii="Cambria Math" w:eastAsia="Cambria Math" w:hAnsi="Cambria Math" w:cs="Cambria Math"/>
                </w:rPr>
                <m:t xml:space="preserve">a </m:t>
              </m:r>
            </m:e>
          </m:acc>
          <m:r>
            <w:rPr>
              <w:rFonts w:ascii="Cambria Math" w:eastAsia="Cambria Math" w:hAnsi="Cambria Math" w:cs="Cambria Math"/>
            </w:rPr>
            <m:t>=</m:t>
          </m:r>
          <m:nary>
            <m:naryPr>
              <m:chr m:val="∑"/>
              <m:limLoc m:val="subSup"/>
              <m:ctrlPr>
                <w:rPr>
                  <w:rFonts w:ascii="Cambria Math" w:eastAsia="Cambria Math" w:hAnsi="Cambria Math" w:cs="Cambria Math"/>
                  <w:i/>
                </w:rPr>
              </m:ctrlPr>
            </m:naryPr>
            <m:sub>
              <m:r>
                <w:rPr>
                  <w:rFonts w:ascii="Cambria Math" w:eastAsia="Cambria Math" w:hAnsi="Cambria Math" w:cs="Cambria Math"/>
                </w:rPr>
                <m:t>i = 1</m:t>
              </m:r>
            </m:sub>
            <m:sup>
              <m:r>
                <w:rPr>
                  <w:rFonts w:ascii="Cambria Math" w:eastAsia="Cambria Math" w:hAnsi="Cambria Math" w:cs="Cambria Math"/>
                </w:rPr>
                <m:t>n</m:t>
              </m:r>
            </m:sup>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i</m:t>
                      </m:r>
                    </m:sub>
                  </m:sSub>
                </m:e>
              </m:acc>
            </m:e>
          </m:nary>
          <m:r>
            <w:rPr>
              <w:rFonts w:ascii="Cambria Math" w:eastAsia="Cambria Math" w:hAnsi="Cambria Math" w:cs="Cambria Math"/>
            </w:rPr>
            <m:t xml:space="preserve"> </m:t>
          </m:r>
        </m:oMath>
      </m:oMathPara>
    </w:p>
    <w:p w14:paraId="3F4ACC9E" w14:textId="77777777" w:rsidR="00732C39" w:rsidRDefault="00B6602D" w:rsidP="00B6602D">
      <w:pPr>
        <w:tabs>
          <w:tab w:val="clear" w:pos="6161"/>
          <w:tab w:val="left" w:pos="709"/>
        </w:tabs>
        <w:spacing w:after="0"/>
        <w:ind w:firstLine="709"/>
        <w:contextualSpacing w:val="0"/>
      </w:pPr>
      <w:r>
        <w:t>Также для выполнения необходимых расчетов понадобятся: формула расчета лобового сопротивления, закон всемирного тяготения, уравнение Клапейрона-Менделеева, барометрическая формула.</w:t>
      </w:r>
    </w:p>
    <w:p w14:paraId="3398A124" w14:textId="77777777" w:rsidR="00732C39" w:rsidRDefault="00B6602D" w:rsidP="00B6602D">
      <w:pPr>
        <w:tabs>
          <w:tab w:val="clear" w:pos="6161"/>
          <w:tab w:val="left" w:pos="709"/>
        </w:tabs>
        <w:spacing w:after="0"/>
        <w:ind w:firstLine="709"/>
        <w:contextualSpacing w:val="0"/>
      </w:pPr>
      <w:r>
        <w:t>Из закона всемирного тяготения выражается ускорение свободного падения:</w:t>
      </w:r>
    </w:p>
    <w:p w14:paraId="016AB075" w14:textId="77777777" w:rsidR="00732C39" w:rsidRDefault="00024D63" w:rsidP="00B6602D">
      <w:pPr>
        <w:tabs>
          <w:tab w:val="clear" w:pos="6161"/>
          <w:tab w:val="left" w:pos="709"/>
        </w:tabs>
        <w:spacing w:after="0"/>
        <w:ind w:firstLine="709"/>
        <w:contextualSpacing w:val="0"/>
      </w:pPr>
      <m:oMath>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т</m:t>
            </m:r>
          </m:sub>
        </m:sSub>
        <m:r>
          <w:rPr>
            <w:rFonts w:ascii="Cambria Math" w:eastAsia="Cambria Math" w:hAnsi="Cambria Math" w:cs="Cambria Math"/>
          </w:rPr>
          <m:t>=mg=G</m:t>
        </m:r>
        <m:f>
          <m:fPr>
            <m:ctrlPr>
              <w:rPr>
                <w:rFonts w:ascii="Cambria Math" w:eastAsia="Cambria Math" w:hAnsi="Cambria Math" w:cs="Cambria Math"/>
                <w:i/>
              </w:rPr>
            </m:ctrlPr>
          </m:fPr>
          <m:num>
            <m:r>
              <w:rPr>
                <w:rFonts w:ascii="Cambria Math" w:eastAsia="Cambria Math" w:hAnsi="Cambria Math" w:cs="Cambria Math"/>
              </w:rPr>
              <m:t>mM</m:t>
            </m:r>
          </m:num>
          <m:den>
            <m:sSup>
              <m:sSupPr>
                <m:ctrlPr>
                  <w:rPr>
                    <w:rFonts w:ascii="Cambria Math" w:eastAsia="Cambria Math" w:hAnsi="Cambria Math" w:cs="Cambria Math"/>
                    <w:i/>
                  </w:rPr>
                </m:ctrlPr>
              </m:sSupPr>
              <m:e>
                <m:r>
                  <w:rPr>
                    <w:rFonts w:ascii="Cambria Math" w:eastAsia="Cambria Math" w:hAnsi="Cambria Math" w:cs="Cambria Math"/>
                  </w:rPr>
                  <m:t>(R+h)</m:t>
                </m:r>
              </m:e>
              <m:sup>
                <m:r>
                  <w:rPr>
                    <w:rFonts w:ascii="Cambria Math" w:eastAsia="Cambria Math" w:hAnsi="Cambria Math" w:cs="Cambria Math"/>
                  </w:rPr>
                  <m:t>2</m:t>
                </m:r>
              </m:sup>
            </m:sSup>
          </m:den>
        </m:f>
      </m:oMath>
      <w:r w:rsidR="00B6602D">
        <w:t>,</w:t>
      </w:r>
    </w:p>
    <w:p w14:paraId="75002BD4" w14:textId="77777777" w:rsidR="00732C39" w:rsidRDefault="00B6602D" w:rsidP="00B6602D">
      <w:pPr>
        <w:tabs>
          <w:tab w:val="clear" w:pos="6161"/>
          <w:tab w:val="left" w:pos="709"/>
        </w:tabs>
        <w:spacing w:after="0"/>
        <w:ind w:firstLine="709"/>
        <w:contextualSpacing w:val="0"/>
      </w:pPr>
      <w:r>
        <w:t xml:space="preserve">где G = </w:t>
      </w:r>
      <m:oMath>
        <m:r>
          <w:rPr>
            <w:rFonts w:ascii="Cambria Math" w:eastAsia="Cambria Math" w:hAnsi="Cambria Math" w:cs="Cambria Math"/>
          </w:rPr>
          <m:t xml:space="preserve">6,67 ∙ </m:t>
        </m:r>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-11</m:t>
            </m:r>
          </m:sup>
        </m:sSup>
      </m:oMath>
      <w:r>
        <w:t>– гравитационная постоянная, M – масса планеты, а R – ее радиус. Из формулы видно, что ускорение свободного падения меняется и зависит от высоты над планетой.</w:t>
      </w:r>
    </w:p>
    <w:p w14:paraId="229E4E1E" w14:textId="77777777" w:rsidR="00732C39" w:rsidRDefault="00B6602D" w:rsidP="00B6602D">
      <w:pPr>
        <w:tabs>
          <w:tab w:val="clear" w:pos="6161"/>
          <w:tab w:val="left" w:pos="709"/>
        </w:tabs>
        <w:spacing w:after="0"/>
        <w:ind w:firstLine="709"/>
        <w:contextualSpacing w:val="0"/>
      </w:pPr>
      <w:r>
        <w:t>Для расчета силы сопротивления воздуха применяется соответствующая формула:</w:t>
      </w:r>
    </w:p>
    <w:p w14:paraId="2E279BB5" w14:textId="77777777" w:rsidR="00732C39" w:rsidRDefault="00024D63" w:rsidP="00B6602D">
      <w:pPr>
        <w:tabs>
          <w:tab w:val="clear" w:pos="6161"/>
          <w:tab w:val="left" w:pos="709"/>
        </w:tabs>
        <w:spacing w:after="0"/>
        <w:ind w:firstLine="709"/>
        <w:contextualSpacing w:val="0"/>
      </w:pPr>
      <m:oMath>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c</m:t>
            </m:r>
          </m:sub>
        </m:sSub>
        <m:r>
          <w:rPr>
            <w:rFonts w:ascii="Cambria Math" w:eastAsia="Cambria Math" w:hAnsi="Cambria Math" w:cs="Cambria Math"/>
          </w:rPr>
          <m:t>= CS</m:t>
        </m:r>
        <m:box>
          <m:boxPr>
            <m:noBreak m:val="0"/>
            <m:ctrlPr>
              <w:rPr>
                <w:rFonts w:ascii="Cambria Math" w:eastAsia="Cambria Math" w:hAnsi="Cambria Math" w:cs="Cambria Math"/>
                <w:i/>
              </w:rPr>
            </m:ctrlPr>
          </m:boxPr>
          <m:e>
            <m:argPr>
              <m:argSz m:val="-1"/>
            </m:argPr>
            <m:f>
              <m:fPr>
                <m:ctrlPr>
                  <w:rPr>
                    <w:rFonts w:ascii="Cambria Math" w:eastAsia="Cambria Math" w:hAnsi="Cambria Math" w:cs="Cambria Math"/>
                    <w:i/>
                  </w:rPr>
                </m:ctrlPr>
              </m:fPr>
              <m:num>
                <m:r>
                  <w:rPr>
                    <w:rFonts w:ascii="Cambria Math" w:eastAsia="Cambria Math" w:hAnsi="Cambria Math" w:cs="Cambria Math"/>
                  </w:rPr>
                  <m:t>ρ</m:t>
                </m:r>
                <m:sSup>
                  <m:sSupPr>
                    <m:ctrlPr>
                      <w:rPr>
                        <w:rFonts w:ascii="Cambria Math" w:eastAsia="Cambria Math" w:hAnsi="Cambria Math" w:cs="Cambria Math"/>
                        <w:i/>
                      </w:rPr>
                    </m:ctrlPr>
                  </m:sSupPr>
                  <m:e>
                    <m:r>
                      <w:rPr>
                        <w:rFonts w:ascii="Cambria Math" w:eastAsia="Cambria Math" w:hAnsi="Cambria Math" w:cs="Cambria Math"/>
                      </w:rPr>
                      <m:t>v</m:t>
                    </m:r>
                  </m:e>
                  <m:sup>
                    <m:r>
                      <w:rPr>
                        <w:rFonts w:ascii="Cambria Math" w:eastAsia="Cambria Math" w:hAnsi="Cambria Math" w:cs="Cambria Math"/>
                      </w:rPr>
                      <m:t>2</m:t>
                    </m:r>
                  </m:sup>
                </m:sSup>
              </m:num>
              <m:den>
                <m:r>
                  <w:rPr>
                    <w:rFonts w:ascii="Cambria Math" w:eastAsia="Cambria Math" w:hAnsi="Cambria Math" w:cs="Cambria Math"/>
                  </w:rPr>
                  <m:t>2</m:t>
                </m:r>
              </m:den>
            </m:f>
            <m:r>
              <w:rPr>
                <w:rFonts w:ascii="Cambria Math" w:eastAsia="Cambria Math" w:hAnsi="Cambria Math" w:cs="Cambria Math"/>
              </w:rPr>
              <m:t xml:space="preserve"> </m:t>
            </m:r>
          </m:e>
        </m:box>
      </m:oMath>
      <w:r w:rsidR="00B6602D">
        <w:t>,</w:t>
      </w:r>
    </w:p>
    <w:p w14:paraId="408D3B2E" w14:textId="69733CBA" w:rsidR="00732C39" w:rsidRDefault="00B6602D" w:rsidP="00B6602D">
      <w:pPr>
        <w:tabs>
          <w:tab w:val="clear" w:pos="6161"/>
          <w:tab w:val="left" w:pos="709"/>
        </w:tabs>
        <w:spacing w:after="0"/>
        <w:ind w:firstLine="709"/>
        <w:contextualSpacing w:val="0"/>
      </w:pPr>
      <w:r>
        <w:t>где С – коэффициент лобового соп</w:t>
      </w:r>
      <w:r w:rsidR="00974F85">
        <w:t>ротивления, который равен 0,2</w:t>
      </w:r>
      <w:r>
        <w:t xml:space="preserve"> для формы рассматриваемого корабля. А ρ – плотность среды. </w:t>
      </w:r>
    </w:p>
    <w:p w14:paraId="0524380B" w14:textId="77777777" w:rsidR="00732C39" w:rsidRDefault="00B6602D" w:rsidP="00B6602D">
      <w:pPr>
        <w:tabs>
          <w:tab w:val="clear" w:pos="6161"/>
          <w:tab w:val="left" w:pos="709"/>
        </w:tabs>
        <w:spacing w:after="0"/>
        <w:ind w:firstLine="709"/>
        <w:contextualSpacing w:val="0"/>
      </w:pPr>
      <w:r>
        <w:t>Для упрощения расчетов примем температуру за постоянную величину, равную 300К. Также пренебрегаем движением атмосферы. Значение газовой постоянной R = 8,31. Для расчета давления на определенной высоте применяется барометрическая формула:</w:t>
      </w:r>
    </w:p>
    <w:p w14:paraId="5986B9CA" w14:textId="77777777" w:rsidR="00732C39" w:rsidRDefault="00B6602D" w:rsidP="00B6602D">
      <w:pPr>
        <w:tabs>
          <w:tab w:val="clear" w:pos="6161"/>
          <w:tab w:val="left" w:pos="709"/>
        </w:tabs>
        <w:spacing w:after="0"/>
        <w:ind w:firstLine="709"/>
        <w:contextualSpacing w:val="0"/>
      </w:pPr>
      <m:oMath>
        <m:r>
          <w:rPr>
            <w:rFonts w:ascii="Cambria Math" w:eastAsia="Cambria Math" w:hAnsi="Cambria Math" w:cs="Cambria Math"/>
          </w:rPr>
          <m:t>p(y)=</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m:t>
            </m:r>
            <m:box>
              <m:boxPr>
                <m:noBreak m:val="0"/>
                <m:ctrlPr>
                  <w:rPr>
                    <w:rFonts w:ascii="Cambria Math" w:eastAsia="Cambria Math" w:hAnsi="Cambria Math" w:cs="Cambria Math"/>
                    <w:i/>
                  </w:rPr>
                </m:ctrlPr>
              </m:boxPr>
              <m:e>
                <m:argPr>
                  <m:argSz m:val="-1"/>
                </m:argPr>
                <m:f>
                  <m:fPr>
                    <m:ctrlPr>
                      <w:rPr>
                        <w:rFonts w:ascii="Cambria Math" w:eastAsia="Cambria Math" w:hAnsi="Cambria Math" w:cs="Cambria Math"/>
                        <w:i/>
                      </w:rPr>
                    </m:ctrlPr>
                  </m:fPr>
                  <m:num>
                    <m:r>
                      <w:rPr>
                        <w:rFonts w:ascii="Cambria Math" w:eastAsia="Cambria Math" w:hAnsi="Cambria Math" w:cs="Cambria Math"/>
                      </w:rPr>
                      <m:t>Mg</m:t>
                    </m:r>
                  </m:num>
                  <m:den>
                    <m:r>
                      <w:rPr>
                        <w:rFonts w:ascii="Cambria Math" w:eastAsia="Cambria Math" w:hAnsi="Cambria Math" w:cs="Cambria Math"/>
                      </w:rPr>
                      <m:t>RT</m:t>
                    </m:r>
                  </m:den>
                </m:f>
              </m:e>
            </m:box>
            <m:r>
              <w:rPr>
                <w:rFonts w:ascii="Cambria Math" w:eastAsia="Cambria Math" w:hAnsi="Cambria Math" w:cs="Cambria Math"/>
              </w:rPr>
              <m:t>(y-</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0</m:t>
                </m:r>
              </m:sub>
            </m:sSub>
            <m:r>
              <w:rPr>
                <w:rFonts w:ascii="Cambria Math" w:eastAsia="Cambria Math" w:hAnsi="Cambria Math" w:cs="Cambria Math"/>
              </w:rPr>
              <m:t>)</m:t>
            </m:r>
          </m:sup>
        </m:sSup>
      </m:oMath>
      <w:r>
        <w:t>,</w:t>
      </w:r>
    </w:p>
    <w:p w14:paraId="20925247" w14:textId="77777777" w:rsidR="00732C39" w:rsidRDefault="00B6602D" w:rsidP="00B6602D">
      <w:pPr>
        <w:tabs>
          <w:tab w:val="clear" w:pos="6161"/>
          <w:tab w:val="left" w:pos="709"/>
        </w:tabs>
        <w:spacing w:after="0"/>
        <w:ind w:firstLine="709"/>
        <w:contextualSpacing w:val="0"/>
      </w:pPr>
      <w:r>
        <w:t xml:space="preserve">где </w:t>
      </w:r>
      <m:oMath>
        <m:r>
          <w:rPr>
            <w:rFonts w:ascii="Cambria Math" w:eastAsia="Cambria Math" w:hAnsi="Cambria Math" w:cs="Cambria Math"/>
          </w:rPr>
          <m:t>M</m:t>
        </m:r>
      </m:oMath>
      <w:r>
        <w:t xml:space="preserve"> – молярная масса воздуха. Для воздуха можно применить модель идеального газа, поскольку он удовлетворяет всем положениям: 1. Молекулы </w:t>
      </w:r>
      <w:r>
        <w:lastRenderedPageBreak/>
        <w:t>в нем почти не взаимодействуют. 2. Объем молекул в газе мал по сравнению с объемом всего газа. 3. Считаем, что молекулы в газе сталкиваются упруго – без потери кинетической энергии. Тогда связь плотности и давления выводится из уравнения Клапейрона-Менделеева:</w:t>
      </w:r>
    </w:p>
    <w:p w14:paraId="286B23BE" w14:textId="77777777" w:rsidR="00732C39" w:rsidRDefault="00B6602D" w:rsidP="00B6602D">
      <w:pPr>
        <w:tabs>
          <w:tab w:val="clear" w:pos="6161"/>
          <w:tab w:val="left" w:pos="709"/>
        </w:tabs>
        <w:spacing w:after="0"/>
        <w:ind w:firstLine="709"/>
        <w:contextualSpacing w:val="0"/>
      </w:pPr>
      <m:oMath>
        <m:r>
          <w:rPr>
            <w:rFonts w:ascii="Cambria Math" w:eastAsia="Cambria Math" w:hAnsi="Cambria Math" w:cs="Cambria Math"/>
          </w:rPr>
          <m:t>pV=</m:t>
        </m:r>
        <m:box>
          <m:boxPr>
            <m:noBreak m:val="0"/>
            <m:ctrlPr>
              <w:rPr>
                <w:rFonts w:ascii="Cambria Math" w:eastAsia="Cambria Math" w:hAnsi="Cambria Math" w:cs="Cambria Math"/>
                <w:i/>
              </w:rPr>
            </m:ctrlPr>
          </m:boxPr>
          <m:e>
            <m:argPr>
              <m:argSz m:val="-1"/>
            </m:argPr>
            <m:f>
              <m:fPr>
                <m:ctrlPr>
                  <w:rPr>
                    <w:rFonts w:ascii="Cambria Math" w:eastAsia="Cambria Math" w:hAnsi="Cambria Math" w:cs="Cambria Math"/>
                    <w:i/>
                  </w:rPr>
                </m:ctrlPr>
              </m:fPr>
              <m:num>
                <m:r>
                  <w:rPr>
                    <w:rFonts w:ascii="Cambria Math" w:eastAsia="Cambria Math" w:hAnsi="Cambria Math" w:cs="Cambria Math"/>
                  </w:rPr>
                  <m:t>m</m:t>
                </m:r>
              </m:num>
              <m:den>
                <m:r>
                  <w:rPr>
                    <w:rFonts w:ascii="Cambria Math" w:eastAsia="Cambria Math" w:hAnsi="Cambria Math" w:cs="Cambria Math"/>
                  </w:rPr>
                  <m:t>M</m:t>
                </m:r>
              </m:den>
            </m:f>
          </m:e>
        </m:box>
        <m:r>
          <w:rPr>
            <w:rFonts w:ascii="Cambria Math" w:eastAsia="Cambria Math" w:hAnsi="Cambria Math" w:cs="Cambria Math"/>
          </w:rPr>
          <m:t>RT</m:t>
        </m:r>
      </m:oMath>
      <w:r>
        <w:t>,</w:t>
      </w:r>
    </w:p>
    <w:p w14:paraId="31470179" w14:textId="77777777" w:rsidR="00732C39" w:rsidRDefault="00B6602D" w:rsidP="00B6602D">
      <w:pPr>
        <w:tabs>
          <w:tab w:val="clear" w:pos="6161"/>
          <w:tab w:val="left" w:pos="709"/>
        </w:tabs>
        <w:spacing w:after="0"/>
        <w:ind w:firstLine="709"/>
        <w:contextualSpacing w:val="0"/>
      </w:pPr>
      <m:oMath>
        <m:r>
          <w:rPr>
            <w:rFonts w:ascii="Cambria Math" w:eastAsia="Cambria Math" w:hAnsi="Cambria Math" w:cs="Cambria Math"/>
          </w:rPr>
          <m:t>ρ=p∙</m:t>
        </m:r>
        <m:f>
          <m:fPr>
            <m:ctrlPr>
              <w:rPr>
                <w:rFonts w:ascii="Cambria Math" w:eastAsia="Cambria Math" w:hAnsi="Cambria Math" w:cs="Cambria Math"/>
                <w:i/>
              </w:rPr>
            </m:ctrlPr>
          </m:fPr>
          <m:num>
            <m:r>
              <w:rPr>
                <w:rFonts w:ascii="Cambria Math" w:eastAsia="Cambria Math" w:hAnsi="Cambria Math" w:cs="Cambria Math"/>
              </w:rPr>
              <m:t>M</m:t>
            </m:r>
          </m:num>
          <m:den>
            <m:r>
              <w:rPr>
                <w:rFonts w:ascii="Cambria Math" w:eastAsia="Cambria Math" w:hAnsi="Cambria Math" w:cs="Cambria Math"/>
              </w:rPr>
              <m:t>RT</m:t>
            </m:r>
          </m:den>
        </m:f>
      </m:oMath>
      <w:r>
        <w:t>.</w:t>
      </w:r>
    </w:p>
    <w:p w14:paraId="0C104372" w14:textId="77777777" w:rsidR="00732C39" w:rsidRDefault="00B6602D" w:rsidP="00B6602D">
      <w:pPr>
        <w:tabs>
          <w:tab w:val="clear" w:pos="6161"/>
          <w:tab w:val="left" w:pos="709"/>
        </w:tabs>
        <w:spacing w:after="0"/>
        <w:ind w:firstLine="709"/>
        <w:contextualSpacing w:val="0"/>
      </w:pPr>
      <w:r>
        <w:t>Тогда формула зависимости плотности от высоты будет выглядеть следующим образом:</w:t>
      </w:r>
    </w:p>
    <w:p w14:paraId="66F820A3" w14:textId="77777777" w:rsidR="00732C39" w:rsidRDefault="00B6602D" w:rsidP="00B6602D">
      <w:pPr>
        <w:tabs>
          <w:tab w:val="clear" w:pos="6161"/>
          <w:tab w:val="left" w:pos="709"/>
        </w:tabs>
        <w:spacing w:after="0"/>
        <w:ind w:firstLine="709"/>
        <w:contextualSpacing w:val="0"/>
      </w:pPr>
      <m:oMathPara>
        <m:oMathParaPr>
          <m:jc m:val="centerGroup"/>
        </m:oMathParaPr>
        <m:oMath>
          <m:r>
            <w:rPr>
              <w:rFonts w:ascii="Cambria Math" w:eastAsia="Cambria Math" w:hAnsi="Cambria Math" w:cs="Cambria Math"/>
            </w:rPr>
            <m:t>ρ(y)=</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Mp</m:t>
                  </m:r>
                </m:e>
                <m:sub>
                  <m:r>
                    <w:rPr>
                      <w:rFonts w:ascii="Cambria Math" w:eastAsia="Cambria Math" w:hAnsi="Cambria Math" w:cs="Cambria Math"/>
                    </w:rPr>
                    <m:t>0</m:t>
                  </m:r>
                </m:sub>
              </m:sSub>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m:t>
                  </m:r>
                  <m:box>
                    <m:boxPr>
                      <m:noBreak m:val="0"/>
                      <m:ctrlPr>
                        <w:rPr>
                          <w:rFonts w:ascii="Cambria Math" w:eastAsia="Cambria Math" w:hAnsi="Cambria Math" w:cs="Cambria Math"/>
                          <w:i/>
                        </w:rPr>
                      </m:ctrlPr>
                    </m:boxPr>
                    <m:e>
                      <m:argPr>
                        <m:argSz m:val="-1"/>
                      </m:argPr>
                      <m:f>
                        <m:fPr>
                          <m:ctrlPr>
                            <w:rPr>
                              <w:rFonts w:ascii="Cambria Math" w:eastAsia="Cambria Math" w:hAnsi="Cambria Math" w:cs="Cambria Math"/>
                              <w:i/>
                            </w:rPr>
                          </m:ctrlPr>
                        </m:fPr>
                        <m:num>
                          <m:r>
                            <w:rPr>
                              <w:rFonts w:ascii="Cambria Math" w:eastAsia="Cambria Math" w:hAnsi="Cambria Math" w:cs="Cambria Math"/>
                            </w:rPr>
                            <m:t>Mg</m:t>
                          </m:r>
                        </m:num>
                        <m:den>
                          <m:r>
                            <w:rPr>
                              <w:rFonts w:ascii="Cambria Math" w:eastAsia="Cambria Math" w:hAnsi="Cambria Math" w:cs="Cambria Math"/>
                            </w:rPr>
                            <m:t>RT</m:t>
                          </m:r>
                        </m:den>
                      </m:f>
                    </m:e>
                  </m:box>
                  <m:r>
                    <w:rPr>
                      <w:rFonts w:ascii="Cambria Math" w:eastAsia="Cambria Math" w:hAnsi="Cambria Math" w:cs="Cambria Math"/>
                    </w:rPr>
                    <m:t>(y-</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0</m:t>
                      </m:r>
                    </m:sub>
                  </m:sSub>
                  <m:r>
                    <w:rPr>
                      <w:rFonts w:ascii="Cambria Math" w:eastAsia="Cambria Math" w:hAnsi="Cambria Math" w:cs="Cambria Math"/>
                    </w:rPr>
                    <m:t>)</m:t>
                  </m:r>
                </m:sup>
              </m:sSup>
            </m:num>
            <m:den>
              <m:r>
                <w:rPr>
                  <w:rFonts w:ascii="Cambria Math" w:eastAsia="Cambria Math" w:hAnsi="Cambria Math" w:cs="Cambria Math"/>
                </w:rPr>
                <m:t>RT</m:t>
              </m:r>
            </m:den>
          </m:f>
          <m:r>
            <w:rPr>
              <w:rFonts w:ascii="Cambria Math" w:eastAsia="Cambria Math" w:hAnsi="Cambria Math" w:cs="Cambria Math"/>
            </w:rPr>
            <m:t>.</m:t>
          </m:r>
        </m:oMath>
      </m:oMathPara>
    </w:p>
    <w:p w14:paraId="5808FE35" w14:textId="77777777" w:rsidR="00732C39" w:rsidRDefault="00B6602D" w:rsidP="00B6602D">
      <w:pPr>
        <w:tabs>
          <w:tab w:val="clear" w:pos="6161"/>
          <w:tab w:val="left" w:pos="709"/>
        </w:tabs>
        <w:spacing w:after="0"/>
        <w:ind w:firstLine="709"/>
        <w:contextualSpacing w:val="0"/>
      </w:pPr>
      <w:r>
        <w:t>Прочие вспомогательные формулы, которые необходимы при расчетах:</w:t>
      </w:r>
    </w:p>
    <w:p w14:paraId="6C0D0DCB" w14:textId="77777777" w:rsidR="00732C39" w:rsidRDefault="00024D63" w:rsidP="00B6602D">
      <w:pPr>
        <w:tabs>
          <w:tab w:val="clear" w:pos="6161"/>
          <w:tab w:val="left" w:pos="709"/>
        </w:tabs>
        <w:spacing w:after="0"/>
        <w:ind w:firstLine="709"/>
        <w:contextualSpacing w:val="0"/>
      </w:pPr>
      <m:oMathPara>
        <m:oMathParaPr>
          <m:jc m:val="centerGroup"/>
        </m:oMathParaPr>
        <m:oMath>
          <m:d>
            <m:dPr>
              <m:begChr m:val="{"/>
              <m:endChr m:val=""/>
              <m:ctrlPr>
                <w:rPr>
                  <w:rFonts w:ascii="Cambria Math" w:eastAsia="Cambria Math" w:hAnsi="Cambria Math" w:cs="Cambria Math"/>
                  <w:i/>
                </w:rPr>
              </m:ctrlPr>
            </m:dPr>
            <m:e>
              <m:eqArr>
                <m:eqArrPr>
                  <m:ctrlPr>
                    <w:rPr>
                      <w:rFonts w:ascii="Cambria Math" w:eastAsia="Cambria Math" w:hAnsi="Cambria Math" w:cs="Cambria Math"/>
                      <w:i/>
                    </w:rPr>
                  </m:ctrlPr>
                </m:eqArrPr>
                <m:e>
                  <m:r>
                    <w:rPr>
                      <w:rFonts w:ascii="Cambria Math" w:eastAsia="Cambria Math" w:hAnsi="Cambria Math" w:cs="Cambria Math"/>
                    </w:rPr>
                    <m:t>m∙</m:t>
                  </m:r>
                  <m:acc>
                    <m:accPr>
                      <m:chr m:val="⃗"/>
                      <m:ctrlPr>
                        <w:rPr>
                          <w:rFonts w:ascii="Cambria Math" w:eastAsia="Cambria Math" w:hAnsi="Cambria Math" w:cs="Cambria Math"/>
                          <w:i/>
                        </w:rPr>
                      </m:ctrlPr>
                    </m:accPr>
                    <m:e>
                      <m:r>
                        <w:rPr>
                          <w:rFonts w:ascii="Cambria Math" w:eastAsia="Cambria Math" w:hAnsi="Cambria Math" w:cs="Cambria Math"/>
                        </w:rPr>
                        <m:t>a</m:t>
                      </m:r>
                    </m:e>
                  </m:acc>
                  <m:r>
                    <w:rPr>
                      <w:rFonts w:ascii="Cambria Math" w:eastAsia="Cambria Math" w:hAnsi="Cambria Math" w:cs="Cambria Math"/>
                    </w:rPr>
                    <m:t>=</m:t>
                  </m:r>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r</m:t>
                          </m:r>
                        </m:sub>
                      </m:sSub>
                    </m:e>
                  </m:acc>
                  <m:r>
                    <w:rPr>
                      <w:rFonts w:ascii="Cambria Math" w:eastAsia="Cambria Math" w:hAnsi="Cambria Math" w:cs="Cambria Math"/>
                    </w:rPr>
                    <m:t>+m∙</m:t>
                  </m:r>
                  <m:acc>
                    <m:accPr>
                      <m:chr m:val="⃗"/>
                      <m:ctrlPr>
                        <w:rPr>
                          <w:rFonts w:ascii="Cambria Math" w:eastAsia="Cambria Math" w:hAnsi="Cambria Math" w:cs="Cambria Math"/>
                          <w:i/>
                        </w:rPr>
                      </m:ctrlPr>
                    </m:accPr>
                    <m:e>
                      <m:r>
                        <w:rPr>
                          <w:rFonts w:ascii="Cambria Math" w:eastAsia="Cambria Math" w:hAnsi="Cambria Math" w:cs="Cambria Math"/>
                        </w:rPr>
                        <m:t>g</m:t>
                      </m:r>
                    </m:e>
                  </m:acc>
                  <m:r>
                    <w:rPr>
                      <w:rFonts w:ascii="Cambria Math" w:eastAsia="Cambria Math" w:hAnsi="Cambria Math" w:cs="Cambria Math"/>
                    </w:rPr>
                    <m:t>+</m:t>
                  </m:r>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c</m:t>
                          </m:r>
                        </m:sub>
                      </m:sSub>
                      <m:r>
                        <w:rPr>
                          <w:rFonts w:ascii="Cambria Math" w:eastAsia="Cambria Math" w:hAnsi="Cambria Math" w:cs="Cambria Math"/>
                        </w:rPr>
                        <m:t xml:space="preserve"> </m:t>
                      </m:r>
                    </m:e>
                  </m:acc>
                </m:e>
                <m:e>
                  <m:eqArr>
                    <m:eqArrPr>
                      <m:ctrlPr>
                        <w:rPr>
                          <w:rFonts w:ascii="Cambria Math" w:eastAsia="Cambria Math" w:hAnsi="Cambria Math" w:cs="Cambria Math"/>
                          <w:i/>
                        </w:rPr>
                      </m:ctrlPr>
                    </m:eqArrPr>
                    <m:e>
                      <m:r>
                        <w:rPr>
                          <w:rFonts w:ascii="Cambria Math" w:eastAsia="Cambria Math" w:hAnsi="Cambria Math" w:cs="Cambria Math"/>
                        </w:rPr>
                        <m:t xml:space="preserve">k =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0</m:t>
                              </m:r>
                            </m:sub>
                          </m:sSub>
                          <m:r>
                            <w:rPr>
                              <w:rFonts w:ascii="Cambria Math" w:eastAsia="Cambria Math" w:hAnsi="Cambria Math" w:cs="Cambria Math"/>
                            </w:rPr>
                            <m:t>-m</m:t>
                          </m:r>
                        </m:num>
                        <m:den>
                          <m:r>
                            <w:rPr>
                              <w:rFonts w:ascii="Cambria Math" w:eastAsia="Cambria Math" w:hAnsi="Cambria Math" w:cs="Cambria Math"/>
                            </w:rPr>
                            <m:t>T</m:t>
                          </m:r>
                        </m:den>
                      </m:f>
                    </m:e>
                    <m:e>
                      <m:eqArr>
                        <m:eqArrPr>
                          <m:ctrlPr>
                            <w:rPr>
                              <w:rFonts w:ascii="Cambria Math" w:eastAsia="Cambria Math" w:hAnsi="Cambria Math" w:cs="Cambria Math"/>
                              <w:i/>
                            </w:rPr>
                          </m:ctrlPr>
                        </m:eqArrPr>
                        <m:e>
                          <m:r>
                            <w:rPr>
                              <w:rFonts w:ascii="Cambria Math" w:eastAsia="Cambria Math" w:hAnsi="Cambria Math" w:cs="Cambria Math"/>
                            </w:rPr>
                            <m:t xml:space="preserve">m(t) = </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0</m:t>
                              </m:r>
                            </m:sub>
                          </m:sSub>
                          <m:r>
                            <w:rPr>
                              <w:rFonts w:ascii="Cambria Math" w:eastAsia="Cambria Math" w:hAnsi="Cambria Math" w:cs="Cambria Math"/>
                            </w:rPr>
                            <m:t>-kt</m:t>
                          </m:r>
                        </m:e>
                        <m:e>
                          <m:eqArr>
                            <m:eqArrPr>
                              <m:ctrlPr>
                                <w:rPr>
                                  <w:rFonts w:ascii="Cambria Math" w:eastAsia="Cambria Math" w:hAnsi="Cambria Math" w:cs="Cambria Math"/>
                                  <w:i/>
                                </w:rPr>
                              </m:ctrlPr>
                            </m:eqArrPr>
                            <m:e>
                              <m:r>
                                <w:rPr>
                                  <w:rFonts w:ascii="Cambria Math" w:eastAsia="Cambria Math" w:hAnsi="Cambria Math" w:cs="Cambria Math"/>
                                </w:rPr>
                                <m:t>α(t) = α + βt</m:t>
                              </m:r>
                            </m:e>
                            <m:e>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0</m:t>
                                  </m:r>
                                </m:sub>
                              </m:sSub>
                              <m:r>
                                <w:rPr>
                                  <w:rFonts w:ascii="Cambria Math" w:eastAsia="Cambria Math" w:hAnsi="Cambria Math" w:cs="Cambria Math"/>
                                </w:rPr>
                                <m:t>+at.</m:t>
                              </m:r>
                            </m:e>
                          </m:eqArr>
                        </m:e>
                      </m:eqArr>
                    </m:e>
                  </m:eqArr>
                </m:e>
              </m:eqArr>
            </m:e>
          </m:d>
        </m:oMath>
      </m:oMathPara>
    </w:p>
    <w:p w14:paraId="4BD71D15" w14:textId="77777777" w:rsidR="00732C39" w:rsidRDefault="00B6602D" w:rsidP="00B6602D">
      <w:pPr>
        <w:tabs>
          <w:tab w:val="clear" w:pos="6161"/>
          <w:tab w:val="left" w:pos="709"/>
        </w:tabs>
        <w:spacing w:after="0"/>
        <w:ind w:firstLine="709"/>
        <w:contextualSpacing w:val="0"/>
      </w:pPr>
      <w:r>
        <w:t>Объединив некоторые из представленных выше формул, можем получить итоговые ускорения:</w:t>
      </w:r>
    </w:p>
    <w:p w14:paraId="16837DAE" w14:textId="77777777" w:rsidR="00732C39" w:rsidRDefault="00024D63" w:rsidP="00B6602D">
      <w:pPr>
        <w:tabs>
          <w:tab w:val="clear" w:pos="6161"/>
          <w:tab w:val="left" w:pos="709"/>
        </w:tabs>
        <w:spacing w:after="0"/>
        <w:ind w:firstLine="709"/>
        <w:contextualSpacing w:val="0"/>
      </w:pPr>
      <m:oMathPara>
        <m:oMathParaPr>
          <m:jc m:val="centerGroup"/>
        </m:oMathParaPr>
        <m:oMath>
          <m:d>
            <m:dPr>
              <m:begChr m:val="{"/>
              <m:endChr m:val=""/>
              <m:ctrlPr>
                <w:rPr>
                  <w:rFonts w:ascii="Cambria Math" w:eastAsia="Cambria Math" w:hAnsi="Cambria Math" w:cs="Cambria Math"/>
                  <w:i/>
                  <w:szCs w:val="30"/>
                </w:rPr>
              </m:ctrlPr>
            </m:dPr>
            <m:e>
              <m:eqArr>
                <m:eqArrPr>
                  <m:ctrlPr>
                    <w:rPr>
                      <w:rFonts w:ascii="Cambria Math" w:eastAsia="Cambria Math" w:hAnsi="Cambria Math" w:cs="Cambria Math"/>
                      <w:i/>
                      <w:szCs w:val="30"/>
                    </w:rPr>
                  </m:ctrlPr>
                </m:eqArrPr>
                <m:e>
                  <m:sSub>
                    <m:sSubPr>
                      <m:ctrlPr>
                        <w:rPr>
                          <w:rFonts w:ascii="Cambria Math" w:eastAsia="Cambria Math" w:hAnsi="Cambria Math" w:cs="Cambria Math"/>
                          <w:szCs w:val="30"/>
                        </w:rPr>
                      </m:ctrlPr>
                    </m:sSubPr>
                    <m:e>
                      <m:r>
                        <w:rPr>
                          <w:rFonts w:ascii="Cambria Math" w:eastAsia="Cambria Math" w:hAnsi="Cambria Math" w:cs="Cambria Math"/>
                        </w:rPr>
                        <m:t>a</m:t>
                      </m:r>
                    </m:e>
                    <m:sub>
                      <m:r>
                        <w:rPr>
                          <w:rFonts w:ascii="Cambria Math" w:eastAsia="Cambria Math" w:hAnsi="Cambria Math" w:cs="Cambria Math"/>
                        </w:rPr>
                        <m:t>x</m:t>
                      </m:r>
                    </m:sub>
                  </m:sSub>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 xml:space="preserve"> - </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c</m:t>
                          </m:r>
                        </m:sub>
                      </m:sSub>
                      <m:r>
                        <w:rPr>
                          <w:rFonts w:ascii="Cambria Math" w:eastAsia="Cambria Math" w:hAnsi="Cambria Math" w:cs="Cambria Math"/>
                        </w:rPr>
                        <m:t>)∙</m:t>
                      </m:r>
                      <m:func>
                        <m:funcPr>
                          <m:ctrlPr>
                            <w:rPr>
                              <w:rFonts w:ascii="Cambria Math" w:eastAsia="Cambria Math" w:hAnsi="Cambria Math" w:cs="Cambria Math"/>
                              <w:i/>
                            </w:rPr>
                          </m:ctrlPr>
                        </m:funcPr>
                        <m:fName>
                          <m:func>
                            <m:funcPr>
                              <m:ctrlPr>
                                <w:rPr>
                                  <w:rFonts w:ascii="Cambria Math" w:eastAsia="Cambria Math" w:hAnsi="Cambria Math" w:cs="Cambria Math"/>
                                  <w:i/>
                                </w:rPr>
                              </m:ctrlPr>
                            </m:funcPr>
                            <m:fName>
                              <m:r>
                                <w:rPr>
                                  <w:rFonts w:ascii="Cambria Math" w:eastAsia="Cambria Math" w:hAnsi="Cambria Math" w:cs="Cambria Math"/>
                                </w:rPr>
                                <m:t>sin</m:t>
                              </m:r>
                            </m:fName>
                            <m:e>
                              <m:r>
                                <w:rPr>
                                  <w:rFonts w:ascii="Cambria Math" w:eastAsia="Cambria Math" w:hAnsi="Cambria Math" w:cs="Cambria Math"/>
                                </w:rPr>
                                <m:t>(α + βt</m:t>
                              </m:r>
                            </m:e>
                          </m:func>
                        </m:fName>
                        <m:e>
                          <m:r>
                            <w:rPr>
                              <w:rFonts w:ascii="Cambria Math" w:eastAsia="Cambria Math" w:hAnsi="Cambria Math" w:cs="Cambria Math"/>
                            </w:rPr>
                            <m:t>)</m:t>
                          </m:r>
                        </m:e>
                      </m:func>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 xml:space="preserve">0 </m:t>
                          </m:r>
                        </m:sub>
                      </m:sSub>
                      <m:r>
                        <w:rPr>
                          <w:rFonts w:ascii="Cambria Math" w:eastAsia="Cambria Math" w:hAnsi="Cambria Math" w:cs="Cambria Math"/>
                        </w:rPr>
                        <m:t>- kt</m:t>
                      </m:r>
                    </m:den>
                  </m:f>
                </m:e>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y</m:t>
                      </m:r>
                    </m:sub>
                  </m:sSub>
                  <m:r>
                    <w:rPr>
                      <w:rFonts w:ascii="Cambria Math" w:eastAsia="Cambria Math" w:hAnsi="Cambria Math" w:cs="Cambria Math"/>
                    </w:rPr>
                    <m:t xml:space="preserve">= </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 xml:space="preserve"> - </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c</m:t>
                          </m:r>
                        </m:sub>
                      </m:sSub>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(α + βt)</m:t>
                          </m:r>
                        </m:e>
                      </m:func>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 xml:space="preserve">0 </m:t>
                          </m:r>
                        </m:sub>
                      </m:sSub>
                      <m:r>
                        <w:rPr>
                          <w:rFonts w:ascii="Cambria Math" w:eastAsia="Cambria Math" w:hAnsi="Cambria Math" w:cs="Cambria Math"/>
                        </w:rPr>
                        <m:t>- kt</m:t>
                      </m:r>
                    </m:den>
                  </m:f>
                  <m:r>
                    <w:rPr>
                      <w:rFonts w:ascii="Cambria Math" w:eastAsia="Cambria Math" w:hAnsi="Cambria Math" w:cs="Cambria Math"/>
                    </w:rPr>
                    <m:t xml:space="preserve"> - g</m:t>
                  </m:r>
                </m:e>
              </m:eqArr>
            </m:e>
          </m:d>
        </m:oMath>
      </m:oMathPara>
    </w:p>
    <w:p w14:paraId="4D7947E3" w14:textId="77777777" w:rsidR="00732C39" w:rsidRDefault="00B6602D" w:rsidP="00B6602D">
      <w:pPr>
        <w:tabs>
          <w:tab w:val="clear" w:pos="6161"/>
          <w:tab w:val="left" w:pos="709"/>
        </w:tabs>
        <w:ind w:firstLine="709"/>
        <w:contextualSpacing w:val="0"/>
        <w:rPr>
          <w:iCs/>
        </w:rPr>
      </w:pPr>
      <w:r>
        <w:rPr>
          <w:iCs/>
        </w:rPr>
        <w:t xml:space="preserve">В общем случае  </w:t>
      </w:r>
      <m:oMath>
        <m:r>
          <w:rPr>
            <w:rFonts w:ascii="Cambria Math" w:eastAsia="Cambria Math" w:hAnsi="Cambria Math" w:cs="Cambria Math"/>
          </w:rPr>
          <m:t xml:space="preserve">a = </m:t>
        </m:r>
        <m:acc>
          <m:accPr>
            <m:chr m:val="̇"/>
            <m:ctrlPr>
              <w:rPr>
                <w:rFonts w:ascii="Cambria Math" w:eastAsia="Cambria Math" w:hAnsi="Cambria Math" w:cs="Cambria Math"/>
                <w:i/>
              </w:rPr>
            </m:ctrlPr>
          </m:accPr>
          <m:e>
            <m:r>
              <w:rPr>
                <w:rFonts w:ascii="Cambria Math" w:eastAsia="Cambria Math" w:hAnsi="Cambria Math" w:cs="Cambria Math"/>
              </w:rPr>
              <m:t>v</m:t>
            </m:r>
          </m:e>
        </m:acc>
      </m:oMath>
      <w:r>
        <w:rPr>
          <w:iCs/>
        </w:rPr>
        <w:t xml:space="preserve">  и </w:t>
      </w:r>
      <m:oMath>
        <m:r>
          <w:rPr>
            <w:rFonts w:ascii="Cambria Math" w:eastAsia="Cambria Math" w:hAnsi="Cambria Math" w:cs="Cambria Math"/>
          </w:rPr>
          <m:t xml:space="preserve">v = </m:t>
        </m:r>
        <m:acc>
          <m:accPr>
            <m:chr m:val="̇"/>
            <m:ctrlPr>
              <w:rPr>
                <w:rFonts w:ascii="Cambria Math" w:eastAsia="Cambria Math" w:hAnsi="Cambria Math" w:cs="Cambria Math"/>
                <w:i/>
              </w:rPr>
            </m:ctrlPr>
          </m:accPr>
          <m:e>
            <m:r>
              <w:rPr>
                <w:rFonts w:ascii="Cambria Math" w:eastAsia="Cambria Math" w:hAnsi="Cambria Math" w:cs="Cambria Math"/>
              </w:rPr>
              <m:t>x</m:t>
            </m:r>
          </m:e>
        </m:acc>
      </m:oMath>
      <w:r>
        <w:rPr>
          <w:iCs/>
        </w:rPr>
        <w:t>.  Тогда, в проекциях на две оси:</w:t>
      </w:r>
    </w:p>
    <w:p w14:paraId="40C7BAD6" w14:textId="77777777" w:rsidR="00732C39" w:rsidRDefault="00024D63" w:rsidP="00B6602D">
      <w:pPr>
        <w:tabs>
          <w:tab w:val="clear" w:pos="6161"/>
          <w:tab w:val="left" w:pos="709"/>
        </w:tabs>
        <w:ind w:firstLine="709"/>
        <w:contextualSpacing w:val="0"/>
      </w:pPr>
      <m:oMathPara>
        <m:oMath>
          <m:d>
            <m:dPr>
              <m:begChr m:val="{"/>
              <m:endChr m:val=""/>
              <m:ctrlPr>
                <w:rPr>
                  <w:rFonts w:ascii="Cambria Math" w:eastAsia="Cambria Math" w:hAnsi="Cambria Math" w:cs="Cambria Math"/>
                  <w:i/>
                  <w:iCs/>
                </w:rPr>
              </m:ctrlPr>
            </m:dPr>
            <m:e>
              <m:eqArr>
                <m:eqArrPr>
                  <m:ctrlPr>
                    <w:rPr>
                      <w:rFonts w:ascii="Cambria Math" w:eastAsia="Cambria Math" w:hAnsi="Cambria Math" w:cs="Cambria Math"/>
                      <w:i/>
                      <w:iCs/>
                    </w:rPr>
                  </m:ctrlPr>
                </m:eqArrPr>
                <m:e>
                  <m:sSub>
                    <m:sSubPr>
                      <m:ctrlPr>
                        <w:rPr>
                          <w:rFonts w:ascii="Cambria Math" w:eastAsia="Cambria Math" w:hAnsi="Cambria Math" w:cs="Cambria Math"/>
                          <w:i/>
                          <w:iCs/>
                        </w:rPr>
                      </m:ctrlPr>
                    </m:sSubPr>
                    <m:e>
                      <m:r>
                        <w:rPr>
                          <w:rFonts w:ascii="Cambria Math" w:eastAsia="Cambria Math" w:hAnsi="Cambria Math" w:cs="Cambria Math"/>
                        </w:rPr>
                        <m:t>a</m:t>
                      </m:r>
                    </m:e>
                    <m:sub>
                      <m:r>
                        <w:rPr>
                          <w:rFonts w:ascii="Cambria Math" w:eastAsia="Cambria Math" w:hAnsi="Cambria Math" w:cs="Cambria Math"/>
                        </w:rPr>
                        <m:t>x</m:t>
                      </m:r>
                    </m:sub>
                  </m:sSub>
                  <m:r>
                    <w:rPr>
                      <w:rFonts w:ascii="Cambria Math" w:eastAsia="Cambria Math" w:hAnsi="Cambria Math" w:cs="Cambria Math"/>
                    </w:rPr>
                    <m:t xml:space="preserve"> = </m:t>
                  </m:r>
                  <m:acc>
                    <m:accPr>
                      <m:chr m:val="̈"/>
                      <m:ctrlPr>
                        <w:rPr>
                          <w:rFonts w:ascii="Cambria Math" w:eastAsia="Cambria Math" w:hAnsi="Cambria Math" w:cs="Cambria Math"/>
                          <w:i/>
                          <w:iCs/>
                        </w:rPr>
                      </m:ctrlPr>
                    </m:accPr>
                    <m:e>
                      <m:r>
                        <w:rPr>
                          <w:rFonts w:ascii="Cambria Math" w:eastAsia="Cambria Math" w:hAnsi="Cambria Math" w:cs="Cambria Math"/>
                        </w:rPr>
                        <m:t>x</m:t>
                      </m:r>
                    </m:e>
                  </m:acc>
                  <m:r>
                    <w:rPr>
                      <w:rFonts w:ascii="Cambria Math" w:eastAsia="Cambria Math" w:hAnsi="Cambria Math" w:cs="Cambria Math"/>
                    </w:rPr>
                    <m:t xml:space="preserve">    </m:t>
                  </m:r>
                  <m:sSub>
                    <m:sSubPr>
                      <m:ctrlPr>
                        <w:rPr>
                          <w:rFonts w:ascii="Cambria Math" w:eastAsia="Cambria Math" w:hAnsi="Cambria Math" w:cs="Cambria Math"/>
                          <w:i/>
                          <w:iCs/>
                        </w:rPr>
                      </m:ctrlPr>
                    </m:sSubPr>
                    <m:e>
                      <m:r>
                        <w:rPr>
                          <w:rFonts w:ascii="Cambria Math" w:eastAsia="Cambria Math" w:hAnsi="Cambria Math" w:cs="Cambria Math"/>
                        </w:rPr>
                        <m:t>v</m:t>
                      </m:r>
                    </m:e>
                    <m:sub>
                      <m:r>
                        <w:rPr>
                          <w:rFonts w:ascii="Cambria Math" w:eastAsia="Cambria Math" w:hAnsi="Cambria Math" w:cs="Cambria Math"/>
                        </w:rPr>
                        <m:t>x</m:t>
                      </m:r>
                    </m:sub>
                  </m:sSub>
                  <m:r>
                    <w:rPr>
                      <w:rFonts w:ascii="Cambria Math" w:eastAsia="Cambria Math" w:hAnsi="Cambria Math" w:cs="Cambria Math"/>
                    </w:rPr>
                    <m:t xml:space="preserve"> = </m:t>
                  </m:r>
                  <m:acc>
                    <m:accPr>
                      <m:chr m:val="̇"/>
                      <m:ctrlPr>
                        <w:rPr>
                          <w:rFonts w:ascii="Cambria Math" w:eastAsia="Cambria Math" w:hAnsi="Cambria Math" w:cs="Cambria Math"/>
                          <w:i/>
                          <w:iCs/>
                        </w:rPr>
                      </m:ctrlPr>
                    </m:accPr>
                    <m:e>
                      <m:r>
                        <w:rPr>
                          <w:rFonts w:ascii="Cambria Math" w:eastAsia="Cambria Math" w:hAnsi="Cambria Math" w:cs="Cambria Math"/>
                        </w:rPr>
                        <m:t>x</m:t>
                      </m:r>
                    </m:e>
                  </m:acc>
                </m:e>
                <m:e>
                  <m:sSub>
                    <m:sSubPr>
                      <m:ctrlPr>
                        <w:rPr>
                          <w:rFonts w:ascii="Cambria Math" w:eastAsia="Cambria Math" w:hAnsi="Cambria Math" w:cs="Cambria Math"/>
                          <w:i/>
                          <w:iCs/>
                        </w:rPr>
                      </m:ctrlPr>
                    </m:sSubPr>
                    <m:e>
                      <m:r>
                        <w:rPr>
                          <w:rFonts w:ascii="Cambria Math" w:eastAsia="Cambria Math" w:hAnsi="Cambria Math" w:cs="Cambria Math"/>
                        </w:rPr>
                        <m:t>a</m:t>
                      </m:r>
                    </m:e>
                    <m:sub>
                      <m:r>
                        <w:rPr>
                          <w:rFonts w:ascii="Cambria Math" w:eastAsia="Cambria Math" w:hAnsi="Cambria Math" w:cs="Cambria Math"/>
                        </w:rPr>
                        <m:t xml:space="preserve">y </m:t>
                      </m:r>
                    </m:sub>
                  </m:sSub>
                  <m:r>
                    <w:rPr>
                      <w:rFonts w:ascii="Cambria Math" w:eastAsia="Cambria Math" w:hAnsi="Cambria Math" w:cs="Cambria Math"/>
                    </w:rPr>
                    <m:t xml:space="preserve"> = </m:t>
                  </m:r>
                  <m:acc>
                    <m:accPr>
                      <m:chr m:val="̈"/>
                      <m:ctrlPr>
                        <w:rPr>
                          <w:rFonts w:ascii="Cambria Math" w:eastAsia="Cambria Math" w:hAnsi="Cambria Math" w:cs="Cambria Math"/>
                          <w:i/>
                          <w:iCs/>
                        </w:rPr>
                      </m:ctrlPr>
                    </m:accPr>
                    <m:e>
                      <m:r>
                        <w:rPr>
                          <w:rFonts w:ascii="Cambria Math" w:eastAsia="Cambria Math" w:hAnsi="Cambria Math" w:cs="Cambria Math"/>
                        </w:rPr>
                        <m:t>y</m:t>
                      </m:r>
                    </m:e>
                  </m:acc>
                  <m:sSub>
                    <m:sSubPr>
                      <m:ctrlPr>
                        <w:rPr>
                          <w:rFonts w:ascii="Cambria Math" w:eastAsia="Cambria Math" w:hAnsi="Cambria Math" w:cs="Cambria Math"/>
                          <w:i/>
                          <w:iCs/>
                        </w:rPr>
                      </m:ctrlPr>
                    </m:sSubPr>
                    <m:e>
                      <m:r>
                        <w:rPr>
                          <w:rFonts w:ascii="Cambria Math" w:eastAsia="Cambria Math" w:hAnsi="Cambria Math" w:cs="Cambria Math"/>
                        </w:rPr>
                        <m:t xml:space="preserve">    v</m:t>
                      </m:r>
                    </m:e>
                    <m:sub>
                      <m:r>
                        <w:rPr>
                          <w:rFonts w:ascii="Cambria Math" w:eastAsia="Cambria Math" w:hAnsi="Cambria Math" w:cs="Cambria Math"/>
                        </w:rPr>
                        <m:t>y</m:t>
                      </m:r>
                    </m:sub>
                  </m:sSub>
                  <m:r>
                    <w:rPr>
                      <w:rFonts w:ascii="Cambria Math" w:eastAsia="Cambria Math" w:hAnsi="Cambria Math" w:cs="Cambria Math"/>
                    </w:rPr>
                    <m:t xml:space="preserve"> = </m:t>
                  </m:r>
                  <m:acc>
                    <m:accPr>
                      <m:chr m:val="̇"/>
                      <m:ctrlPr>
                        <w:rPr>
                          <w:rFonts w:ascii="Cambria Math" w:eastAsia="Cambria Math" w:hAnsi="Cambria Math" w:cs="Cambria Math"/>
                          <w:i/>
                          <w:iCs/>
                        </w:rPr>
                      </m:ctrlPr>
                    </m:accPr>
                    <m:e>
                      <m:r>
                        <w:rPr>
                          <w:rFonts w:ascii="Cambria Math" w:eastAsia="Cambria Math" w:hAnsi="Cambria Math" w:cs="Cambria Math"/>
                        </w:rPr>
                        <m:t>y</m:t>
                      </m:r>
                    </m:e>
                  </m:acc>
                </m:e>
              </m:eqArr>
            </m:e>
          </m:d>
        </m:oMath>
      </m:oMathPara>
    </w:p>
    <w:p w14:paraId="495788BF" w14:textId="77777777" w:rsidR="00732C39" w:rsidRDefault="00B6602D" w:rsidP="00B6602D">
      <w:pPr>
        <w:tabs>
          <w:tab w:val="clear" w:pos="6161"/>
          <w:tab w:val="left" w:pos="709"/>
        </w:tabs>
        <w:ind w:firstLine="709"/>
        <w:contextualSpacing w:val="0"/>
        <w:rPr>
          <w:iCs/>
        </w:rPr>
      </w:pPr>
      <w:r>
        <w:rPr>
          <w:iCs/>
        </w:rPr>
        <w:t>Приведем к нормальному виду Коши:</w:t>
      </w:r>
    </w:p>
    <w:p w14:paraId="3E25DB88" w14:textId="77777777" w:rsidR="00732C39" w:rsidRDefault="00024D63" w:rsidP="00B6602D">
      <w:pPr>
        <w:tabs>
          <w:tab w:val="clear" w:pos="6161"/>
          <w:tab w:val="left" w:pos="709"/>
        </w:tabs>
        <w:ind w:firstLine="709"/>
        <w:contextualSpacing w:val="0"/>
      </w:pPr>
      <m:oMathPara>
        <m:oMathParaPr>
          <m:jc m:val="centerGroup"/>
        </m:oMathParaPr>
        <m:oMath>
          <m:d>
            <m:dPr>
              <m:begChr m:val="{"/>
              <m:endChr m:val=""/>
              <m:ctrlPr>
                <w:rPr>
                  <w:rFonts w:ascii="Cambria Math" w:eastAsia="Cambria Math" w:hAnsi="Cambria Math" w:cs="Cambria Math"/>
                  <w:i/>
                  <w:iCs/>
                </w:rPr>
              </m:ctrlPr>
            </m:dPr>
            <m:e>
              <m:eqArr>
                <m:eqArrPr>
                  <m:ctrlPr>
                    <w:rPr>
                      <w:rFonts w:ascii="Cambria Math" w:eastAsia="Cambria Math" w:hAnsi="Cambria Math" w:cs="Cambria Math"/>
                      <w:i/>
                      <w:iCs/>
                    </w:rPr>
                  </m:ctrlPr>
                </m:eqArrPr>
                <m:e>
                  <m:eqArr>
                    <m:eqArrPr>
                      <m:ctrlPr>
                        <w:rPr>
                          <w:rFonts w:ascii="Cambria Math" w:eastAsia="Cambria Math" w:hAnsi="Cambria Math" w:cs="Cambria Math"/>
                          <w:i/>
                          <w:iCs/>
                        </w:rPr>
                      </m:ctrlPr>
                    </m:eqArrPr>
                    <m:e>
                      <m:sSub>
                        <m:sSubPr>
                          <m:ctrlPr>
                            <w:rPr>
                              <w:rFonts w:ascii="Cambria Math" w:eastAsia="Cambria Math" w:hAnsi="Cambria Math" w:cs="Cambria Math"/>
                              <w:i/>
                              <w:iCs/>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t>
                      </m:r>
                    </m:e>
                    <m:e>
                      <m:sSub>
                        <m:sSubPr>
                          <m:ctrlPr>
                            <w:rPr>
                              <w:rFonts w:ascii="Cambria Math" w:eastAsia="Cambria Math" w:hAnsi="Cambria Math" w:cs="Cambria Math"/>
                              <w:i/>
                              <w:iCs/>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y</m:t>
                      </m:r>
                    </m:e>
                  </m:eqArr>
                </m:e>
                <m:e>
                  <m:sSub>
                    <m:sSubPr>
                      <m:ctrlPr>
                        <w:rPr>
                          <w:rFonts w:ascii="Cambria Math" w:eastAsia="Cambria Math" w:hAnsi="Cambria Math" w:cs="Cambria Math"/>
                          <w:i/>
                          <w:iCs/>
                        </w:rPr>
                      </m:ctrlPr>
                    </m:sSubPr>
                    <m:e>
                      <m:r>
                        <w:rPr>
                          <w:rFonts w:ascii="Cambria Math" w:eastAsia="Cambria Math" w:hAnsi="Cambria Math" w:cs="Cambria Math"/>
                        </w:rPr>
                        <m:t>x</m:t>
                      </m:r>
                    </m:e>
                    <m:sub>
                      <m:r>
                        <w:rPr>
                          <w:rFonts w:ascii="Cambria Math" w:eastAsia="Cambria Math" w:hAnsi="Cambria Math" w:cs="Cambria Math"/>
                        </w:rPr>
                        <m:t>3</m:t>
                      </m:r>
                    </m:sub>
                  </m:sSub>
                  <m:r>
                    <w:rPr>
                      <w:rFonts w:ascii="Cambria Math" w:eastAsia="Cambria Math" w:hAnsi="Cambria Math" w:cs="Cambria Math"/>
                    </w:rPr>
                    <m:t xml:space="preserve">= </m:t>
                  </m:r>
                  <m:acc>
                    <m:accPr>
                      <m:chr m:val="̇"/>
                      <m:ctrlPr>
                        <w:rPr>
                          <w:rFonts w:ascii="Cambria Math" w:eastAsia="Cambria Math" w:hAnsi="Cambria Math" w:cs="Cambria Math"/>
                          <w:i/>
                        </w:rPr>
                      </m:ctrlPr>
                    </m:accPr>
                    <m:e>
                      <m:r>
                        <w:rPr>
                          <w:rFonts w:ascii="Cambria Math" w:eastAsia="Cambria Math" w:hAnsi="Cambria Math" w:cs="Cambria Math"/>
                        </w:rPr>
                        <m:t>x</m:t>
                      </m:r>
                    </m:e>
                  </m:acc>
                </m:e>
                <m:e>
                  <m:eqArr>
                    <m:eqArrPr>
                      <m:ctrlPr>
                        <w:rPr>
                          <w:rFonts w:ascii="Cambria Math" w:eastAsia="Cambria Math" w:hAnsi="Cambria Math" w:cs="Cambria Math"/>
                          <w:i/>
                          <w:iCs/>
                        </w:rPr>
                      </m:ctrlPr>
                    </m:eqArrPr>
                    <m:e>
                      <m:sSub>
                        <m:sSubPr>
                          <m:ctrlPr>
                            <w:rPr>
                              <w:rFonts w:ascii="Cambria Math" w:eastAsia="Cambria Math" w:hAnsi="Cambria Math" w:cs="Cambria Math"/>
                              <w:i/>
                              <w:iCs/>
                            </w:rPr>
                          </m:ctrlPr>
                        </m:sSubPr>
                        <m:e>
                          <m:r>
                            <w:rPr>
                              <w:rFonts w:ascii="Cambria Math" w:eastAsia="Cambria Math" w:hAnsi="Cambria Math" w:cs="Cambria Math"/>
                            </w:rPr>
                            <m:t>x</m:t>
                          </m:r>
                        </m:e>
                        <m:sub>
                          <m:r>
                            <w:rPr>
                              <w:rFonts w:ascii="Cambria Math" w:eastAsia="Cambria Math" w:hAnsi="Cambria Math" w:cs="Cambria Math"/>
                            </w:rPr>
                            <m:t>4</m:t>
                          </m:r>
                        </m:sub>
                      </m:sSub>
                      <m:r>
                        <w:rPr>
                          <w:rFonts w:ascii="Cambria Math" w:eastAsia="Cambria Math" w:hAnsi="Cambria Math" w:cs="Cambria Math"/>
                        </w:rPr>
                        <m:t xml:space="preserve">= </m:t>
                      </m:r>
                      <m:acc>
                        <m:accPr>
                          <m:chr m:val="̇"/>
                          <m:ctrlPr>
                            <w:rPr>
                              <w:rFonts w:ascii="Cambria Math" w:eastAsia="Cambria Math" w:hAnsi="Cambria Math" w:cs="Cambria Math"/>
                              <w:i/>
                            </w:rPr>
                          </m:ctrlPr>
                        </m:accPr>
                        <m:e>
                          <m:r>
                            <w:rPr>
                              <w:rFonts w:ascii="Cambria Math" w:eastAsia="Cambria Math" w:hAnsi="Cambria Math" w:cs="Cambria Math"/>
                            </w:rPr>
                            <m:t>y</m:t>
                          </m:r>
                        </m:e>
                      </m:acc>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5</m:t>
                          </m:r>
                        </m:sub>
                      </m:sSub>
                      <m:r>
                        <w:rPr>
                          <w:rFonts w:ascii="Cambria Math" w:eastAsia="Cambria Math" w:hAnsi="Cambria Math" w:cs="Cambria Math"/>
                        </w:rPr>
                        <m:t>=</m:t>
                      </m:r>
                      <m:rad>
                        <m:radPr>
                          <m:degHide m:val="1"/>
                          <m:ctrlPr>
                            <w:rPr>
                              <w:rFonts w:ascii="Cambria Math" w:eastAsia="Cambria Math" w:hAnsi="Cambria Math" w:cs="Cambria Math"/>
                              <w:i/>
                            </w:rPr>
                          </m:ctrlPr>
                        </m:radPr>
                        <m:deg/>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2</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2</m:t>
                              </m:r>
                            </m:sup>
                          </m:sSubSup>
                        </m:e>
                      </m:rad>
                      <m:r>
                        <w:rPr>
                          <w:rFonts w:ascii="Cambria Math" w:eastAsia="Cambria Math" w:hAnsi="Cambria Math" w:cs="Cambria Math"/>
                        </w:rPr>
                        <m:t xml:space="preserve"> </m:t>
                      </m:r>
                    </m:e>
                  </m:eqArr>
                </m:e>
              </m:eqArr>
            </m:e>
          </m:d>
        </m:oMath>
      </m:oMathPara>
    </w:p>
    <w:p w14:paraId="4D63C992" w14:textId="77777777" w:rsidR="00732C39" w:rsidRDefault="00B6602D" w:rsidP="00B6602D">
      <w:pPr>
        <w:tabs>
          <w:tab w:val="clear" w:pos="6161"/>
          <w:tab w:val="left" w:pos="709"/>
        </w:tabs>
        <w:ind w:firstLine="709"/>
        <w:contextualSpacing w:val="0"/>
      </w:pPr>
      <w:r>
        <w:t>Произведя замену, получаем систему дифференциальных уравнений:</w:t>
      </w:r>
    </w:p>
    <w:p w14:paraId="0838C5BA" w14:textId="77777777" w:rsidR="00732C39" w:rsidRDefault="00024D63" w:rsidP="00B6602D">
      <w:pPr>
        <w:tabs>
          <w:tab w:val="clear" w:pos="6161"/>
          <w:tab w:val="left" w:pos="709"/>
        </w:tabs>
        <w:ind w:firstLine="709"/>
        <w:contextualSpacing w:val="0"/>
      </w:pPr>
      <m:oMathPara>
        <m:oMathParaPr>
          <m:jc m:val="centerGroup"/>
        </m:oMathParaPr>
        <m:oMath>
          <m:d>
            <m:dPr>
              <m:begChr m:val="{"/>
              <m:endChr m:val=""/>
              <m:ctrlPr>
                <w:rPr>
                  <w:rFonts w:ascii="Cambria Math" w:eastAsia="Cambria Math" w:hAnsi="Cambria Math" w:cs="Cambria Math"/>
                  <w:i/>
                  <w:szCs w:val="30"/>
                </w:rPr>
              </m:ctrlPr>
            </m:dPr>
            <m:e>
              <m:eqArr>
                <m:eqArrPr>
                  <m:ctrlPr>
                    <w:rPr>
                      <w:rFonts w:ascii="Cambria Math" w:eastAsia="Cambria Math" w:hAnsi="Cambria Math" w:cs="Cambria Math"/>
                      <w:i/>
                      <w:szCs w:val="30"/>
                    </w:rPr>
                  </m:ctrlPr>
                </m:eqArrPr>
                <m:e>
                  <m:sSub>
                    <m:sSubPr>
                      <m:ctrlPr>
                        <w:rPr>
                          <w:rFonts w:ascii="Cambria Math" w:eastAsia="Cambria Math" w:hAnsi="Cambria Math" w:cs="Cambria Math"/>
                          <w:szCs w:val="30"/>
                        </w:rPr>
                      </m:ctrlPr>
                    </m:sSubPr>
                    <m:e>
                      <m:acc>
                        <m:accPr>
                          <m:chr m:val="̇"/>
                          <m:ctrlPr>
                            <w:rPr>
                              <w:rFonts w:ascii="Cambria Math" w:eastAsia="Cambria Math" w:hAnsi="Cambria Math" w:cs="Cambria Math"/>
                              <w:i/>
                              <w:szCs w:val="30"/>
                            </w:rPr>
                          </m:ctrlPr>
                        </m:accPr>
                        <m:e>
                          <m:r>
                            <w:rPr>
                              <w:rFonts w:ascii="Cambria Math" w:eastAsia="Cambria Math" w:hAnsi="Cambria Math" w:cs="Cambria Math"/>
                            </w:rPr>
                            <m:t>x</m:t>
                          </m:r>
                        </m:e>
                      </m:acc>
                    </m:e>
                    <m:sub>
                      <m:r>
                        <w:rPr>
                          <w:rFonts w:ascii="Cambria Math" w:eastAsia="Cambria Math" w:hAnsi="Cambria Math" w:cs="Cambria Math"/>
                        </w:rPr>
                        <m:t>3</m:t>
                      </m:r>
                    </m:sub>
                  </m:sSub>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 xml:space="preserve"> - </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c</m:t>
                          </m:r>
                        </m:sub>
                      </m:sSub>
                      <m:r>
                        <w:rPr>
                          <w:rFonts w:ascii="Cambria Math" w:eastAsia="Cambria Math" w:hAnsi="Cambria Math" w:cs="Cambria Math"/>
                        </w:rPr>
                        <m:t>)∙</m:t>
                      </m:r>
                      <m:func>
                        <m:funcPr>
                          <m:ctrlPr>
                            <w:rPr>
                              <w:rFonts w:ascii="Cambria Math" w:eastAsia="Cambria Math" w:hAnsi="Cambria Math" w:cs="Cambria Math"/>
                              <w:i/>
                            </w:rPr>
                          </m:ctrlPr>
                        </m:funcPr>
                        <m:fName>
                          <m:func>
                            <m:funcPr>
                              <m:ctrlPr>
                                <w:rPr>
                                  <w:rFonts w:ascii="Cambria Math" w:eastAsia="Cambria Math" w:hAnsi="Cambria Math" w:cs="Cambria Math"/>
                                  <w:i/>
                                </w:rPr>
                              </m:ctrlPr>
                            </m:funcPr>
                            <m:fName>
                              <m:r>
                                <w:rPr>
                                  <w:rFonts w:ascii="Cambria Math" w:eastAsia="Cambria Math" w:hAnsi="Cambria Math" w:cs="Cambria Math"/>
                                </w:rPr>
                                <m:t>sin</m:t>
                              </m:r>
                            </m:fName>
                            <m:e>
                              <m:r>
                                <w:rPr>
                                  <w:rFonts w:ascii="Cambria Math" w:eastAsia="Cambria Math" w:hAnsi="Cambria Math" w:cs="Cambria Math"/>
                                </w:rPr>
                                <m:t>(α + βt</m:t>
                              </m:r>
                            </m:e>
                          </m:func>
                        </m:fName>
                        <m:e>
                          <m:r>
                            <w:rPr>
                              <w:rFonts w:ascii="Cambria Math" w:eastAsia="Cambria Math" w:hAnsi="Cambria Math" w:cs="Cambria Math"/>
                            </w:rPr>
                            <m:t>)</m:t>
                          </m:r>
                        </m:e>
                      </m:func>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 xml:space="preserve">0 </m:t>
                          </m:r>
                        </m:sub>
                      </m:sSub>
                      <m:r>
                        <w:rPr>
                          <w:rFonts w:ascii="Cambria Math" w:eastAsia="Cambria Math" w:hAnsi="Cambria Math" w:cs="Cambria Math"/>
                        </w:rPr>
                        <m:t>- kt</m:t>
                      </m:r>
                    </m:den>
                  </m:f>
                </m:e>
                <m:e>
                  <m:eqArr>
                    <m:eqArrPr>
                      <m:ctrlPr>
                        <w:rPr>
                          <w:rFonts w:ascii="Cambria Math" w:eastAsia="Cambria Math" w:hAnsi="Cambria Math" w:cs="Cambria Math"/>
                          <w:i/>
                          <w:szCs w:val="30"/>
                        </w:rPr>
                      </m:ctrlPr>
                    </m:eqArrPr>
                    <m:e>
                      <m:sSub>
                        <m:sSubPr>
                          <m:ctrlPr>
                            <w:rPr>
                              <w:rFonts w:ascii="Cambria Math" w:eastAsia="Cambria Math" w:hAnsi="Cambria Math" w:cs="Cambria Math"/>
                            </w:rPr>
                          </m:ctrlPr>
                        </m:sSubPr>
                        <m:e>
                          <m:acc>
                            <m:accPr>
                              <m:chr m:val="̇"/>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4</m:t>
                          </m:r>
                        </m:sub>
                      </m:sSub>
                      <m:r>
                        <w:rPr>
                          <w:rFonts w:ascii="Cambria Math" w:eastAsia="Cambria Math" w:hAnsi="Cambria Math" w:cs="Cambria Math"/>
                        </w:rPr>
                        <m:t xml:space="preserve">= </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 xml:space="preserve"> - </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c</m:t>
                              </m:r>
                            </m:sub>
                          </m:sSub>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(α + βt)</m:t>
                              </m:r>
                            </m:e>
                          </m:func>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 xml:space="preserve">0 </m:t>
                              </m:r>
                            </m:sub>
                          </m:sSub>
                          <m:r>
                            <w:rPr>
                              <w:rFonts w:ascii="Cambria Math" w:eastAsia="Cambria Math" w:hAnsi="Cambria Math" w:cs="Cambria Math"/>
                            </w:rPr>
                            <m:t>- kt</m:t>
                          </m:r>
                        </m:den>
                      </m:f>
                      <m:r>
                        <w:rPr>
                          <w:rFonts w:ascii="Cambria Math" w:eastAsia="Cambria Math" w:hAnsi="Cambria Math" w:cs="Cambria Math"/>
                        </w:rPr>
                        <m:t xml:space="preserve"> - g</m:t>
                      </m:r>
                    </m:e>
                    <m:e>
                      <m:eqArr>
                        <m:eqArrPr>
                          <m:ctrlPr>
                            <w:rPr>
                              <w:rFonts w:ascii="Cambria Math" w:eastAsia="Cambria Math" w:hAnsi="Cambria Math" w:cs="Cambria Math"/>
                              <w:i/>
                              <w:szCs w:val="30"/>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c</m:t>
                              </m:r>
                            </m:sub>
                          </m:sSub>
                          <m:r>
                            <w:rPr>
                              <w:rFonts w:ascii="Cambria Math" w:eastAsia="Cambria Math" w:hAnsi="Cambria Math" w:cs="Cambria Math"/>
                            </w:rPr>
                            <m:t>= CS</m:t>
                          </m:r>
                          <m:box>
                            <m:boxPr>
                              <m:noBreak m:val="0"/>
                              <m:ctrlPr>
                                <w:rPr>
                                  <w:rFonts w:ascii="Cambria Math" w:eastAsia="Cambria Math" w:hAnsi="Cambria Math" w:cs="Cambria Math"/>
                                  <w:i/>
                                </w:rPr>
                              </m:ctrlPr>
                            </m:boxPr>
                            <m:e>
                              <m:argPr>
                                <m:argSz m:val="-1"/>
                              </m:argPr>
                              <m:f>
                                <m:fPr>
                                  <m:ctrlPr>
                                    <w:rPr>
                                      <w:rFonts w:ascii="Cambria Math" w:eastAsia="Cambria Math" w:hAnsi="Cambria Math" w:cs="Cambria Math"/>
                                      <w:i/>
                                    </w:rPr>
                                  </m:ctrlPr>
                                </m:fPr>
                                <m:num>
                                  <m:f>
                                    <m:fPr>
                                      <m:ctrlPr>
                                        <w:rPr>
                                          <w:rFonts w:ascii="Cambria Math" w:eastAsia="Cambria Math" w:hAnsi="Cambria Math" w:cs="Cambria Math"/>
                                          <w:i/>
                                        </w:rPr>
                                      </m:ctrlPr>
                                    </m:fPr>
                                    <m:num>
                                      <m:sSub>
                                        <m:sSubPr>
                                          <m:ctrlPr>
                                            <w:rPr>
                                              <w:rFonts w:ascii="Cambria Math" w:eastAsia="Cambria Math" w:hAnsi="Cambria Math" w:cs="Cambria Math"/>
                                              <w:i/>
                                            </w:rPr>
                                          </m:ctrlPr>
                                        </m:sSub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2</m:t>
                                              </m:r>
                                            </m:sup>
                                          </m:sSubSup>
                                          <m:r>
                                            <w:rPr>
                                              <w:rFonts w:ascii="Cambria Math" w:eastAsia="Cambria Math" w:hAnsi="Cambria Math" w:cs="Cambria Math"/>
                                            </w:rPr>
                                            <m:t>Mp</m:t>
                                          </m:r>
                                        </m:e>
                                        <m:sub>
                                          <m:r>
                                            <w:rPr>
                                              <w:rFonts w:ascii="Cambria Math" w:eastAsia="Cambria Math" w:hAnsi="Cambria Math" w:cs="Cambria Math"/>
                                            </w:rPr>
                                            <m:t>0</m:t>
                                          </m:r>
                                        </m:sub>
                                      </m:sSub>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m:t>
                                          </m:r>
                                          <m:box>
                                            <m:boxPr>
                                              <m:noBreak m:val="0"/>
                                              <m:ctrlPr>
                                                <w:rPr>
                                                  <w:rFonts w:ascii="Cambria Math" w:eastAsia="Cambria Math" w:hAnsi="Cambria Math" w:cs="Cambria Math"/>
                                                  <w:i/>
                                                </w:rPr>
                                              </m:ctrlPr>
                                            </m:boxPr>
                                            <m:e>
                                              <m:argPr>
                                                <m:argSz m:val="-1"/>
                                              </m:argPr>
                                              <m:f>
                                                <m:fPr>
                                                  <m:ctrlPr>
                                                    <w:rPr>
                                                      <w:rFonts w:ascii="Cambria Math" w:eastAsia="Cambria Math" w:hAnsi="Cambria Math" w:cs="Cambria Math"/>
                                                      <w:i/>
                                                    </w:rPr>
                                                  </m:ctrlPr>
                                                </m:fPr>
                                                <m:num>
                                                  <m:r>
                                                    <w:rPr>
                                                      <w:rFonts w:ascii="Cambria Math" w:eastAsia="Cambria Math" w:hAnsi="Cambria Math" w:cs="Cambria Math"/>
                                                    </w:rPr>
                                                    <m:t>Mg</m:t>
                                                  </m:r>
                                                </m:num>
                                                <m:den>
                                                  <m:r>
                                                    <w:rPr>
                                                      <w:rFonts w:ascii="Cambria Math" w:eastAsia="Cambria Math" w:hAnsi="Cambria Math" w:cs="Cambria Math"/>
                                                    </w:rPr>
                                                    <m:t>RT</m:t>
                                                  </m:r>
                                                </m:den>
                                              </m:f>
                                            </m:e>
                                          </m:box>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up>
                                      </m:sSup>
                                    </m:num>
                                    <m:den>
                                      <m:r>
                                        <w:rPr>
                                          <w:rFonts w:ascii="Cambria Math" w:eastAsia="Cambria Math" w:hAnsi="Cambria Math" w:cs="Cambria Math"/>
                                        </w:rPr>
                                        <m:t>RT</m:t>
                                      </m:r>
                                    </m:den>
                                  </m:f>
                                </m:num>
                                <m:den>
                                  <m:r>
                                    <w:rPr>
                                      <w:rFonts w:ascii="Cambria Math" w:eastAsia="Cambria Math" w:hAnsi="Cambria Math" w:cs="Cambria Math"/>
                                    </w:rPr>
                                    <m:t>2</m:t>
                                  </m:r>
                                </m:den>
                              </m:f>
                              <m:r>
                                <w:rPr>
                                  <w:rFonts w:ascii="Cambria Math" w:eastAsia="Cambria Math" w:hAnsi="Cambria Math" w:cs="Cambria Math"/>
                                </w:rPr>
                                <m:t xml:space="preserve"> </m:t>
                              </m:r>
                            </m:e>
                          </m:box>
                        </m:e>
                        <m:e>
                          <m:r>
                            <w:rPr>
                              <w:rFonts w:ascii="Cambria Math" w:eastAsia="Cambria Math" w:hAnsi="Cambria Math" w:cs="Cambria Math"/>
                            </w:rPr>
                            <m:t xml:space="preserve">k =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0</m:t>
                                  </m:r>
                                </m:sub>
                              </m:sSub>
                              <m:r>
                                <w:rPr>
                                  <w:rFonts w:ascii="Cambria Math" w:eastAsia="Cambria Math" w:hAnsi="Cambria Math" w:cs="Cambria Math"/>
                                </w:rPr>
                                <m:t>-m</m:t>
                              </m:r>
                            </m:num>
                            <m:den>
                              <m:r>
                                <w:rPr>
                                  <w:rFonts w:ascii="Cambria Math" w:eastAsia="Cambria Math" w:hAnsi="Cambria Math" w:cs="Cambria Math"/>
                                </w:rPr>
                                <m:t>T</m:t>
                              </m:r>
                            </m:den>
                          </m:f>
                        </m:e>
                      </m:eqArr>
                    </m:e>
                  </m:eqArr>
                </m:e>
              </m:eqArr>
            </m:e>
          </m:d>
        </m:oMath>
      </m:oMathPara>
    </w:p>
    <w:p w14:paraId="05062254" w14:textId="77777777" w:rsidR="00732C39" w:rsidRDefault="00B6602D" w:rsidP="00B6602D">
      <w:pPr>
        <w:tabs>
          <w:tab w:val="clear" w:pos="6161"/>
        </w:tabs>
        <w:ind w:firstLine="709"/>
      </w:pPr>
      <w:r>
        <w:br w:type="page" w:clear="all"/>
      </w:r>
    </w:p>
    <w:p w14:paraId="1F4B2A40" w14:textId="2AB325AC" w:rsidR="000C0AF3" w:rsidRPr="00350AE4" w:rsidRDefault="00B6602D" w:rsidP="00350AE4">
      <w:pPr>
        <w:pStyle w:val="1"/>
        <w:jc w:val="center"/>
        <w:rPr>
          <w:rFonts w:ascii="Times New Roman" w:hAnsi="Times New Roman" w:cs="Times New Roman"/>
          <w:b/>
          <w:bCs/>
          <w:sz w:val="28"/>
          <w:szCs w:val="28"/>
        </w:rPr>
      </w:pPr>
      <w:bookmarkStart w:id="68" w:name="_Toc185768892"/>
      <w:bookmarkStart w:id="69" w:name="_Toc185768935"/>
      <w:bookmarkStart w:id="70" w:name="_Toc185769500"/>
      <w:bookmarkStart w:id="71" w:name="_Toc185769801"/>
      <w:bookmarkStart w:id="72" w:name="_Toc185769950"/>
      <w:r w:rsidRPr="00350AE4">
        <w:rPr>
          <w:rFonts w:ascii="Times New Roman" w:hAnsi="Times New Roman" w:cs="Times New Roman"/>
          <w:b/>
          <w:bCs/>
          <w:sz w:val="28"/>
          <w:szCs w:val="28"/>
        </w:rPr>
        <w:lastRenderedPageBreak/>
        <w:t>ГЛАВА 3</w:t>
      </w:r>
      <w:bookmarkEnd w:id="68"/>
      <w:bookmarkEnd w:id="69"/>
      <w:bookmarkEnd w:id="70"/>
      <w:bookmarkEnd w:id="71"/>
      <w:bookmarkEnd w:id="72"/>
    </w:p>
    <w:p w14:paraId="575F9501" w14:textId="3F724EF0" w:rsidR="00732C39" w:rsidRPr="00350AE4" w:rsidRDefault="00B6602D" w:rsidP="00350AE4">
      <w:pPr>
        <w:pStyle w:val="1"/>
        <w:jc w:val="center"/>
        <w:rPr>
          <w:rFonts w:ascii="Times New Roman" w:hAnsi="Times New Roman" w:cs="Times New Roman"/>
          <w:b/>
          <w:bCs/>
          <w:sz w:val="28"/>
          <w:szCs w:val="28"/>
        </w:rPr>
      </w:pPr>
      <w:bookmarkStart w:id="73" w:name="_Toc185768893"/>
      <w:bookmarkStart w:id="74" w:name="_Toc185768936"/>
      <w:bookmarkStart w:id="75" w:name="_Toc185769501"/>
      <w:bookmarkStart w:id="76" w:name="_Toc185769802"/>
      <w:bookmarkStart w:id="77" w:name="_Toc185769951"/>
      <w:r w:rsidRPr="00350AE4">
        <w:rPr>
          <w:rFonts w:ascii="Times New Roman" w:hAnsi="Times New Roman" w:cs="Times New Roman"/>
          <w:b/>
          <w:bCs/>
          <w:sz w:val="28"/>
          <w:szCs w:val="28"/>
        </w:rPr>
        <w:t>ПРОГРАММНАЯ РЕАЛИЗАЦИЯ</w:t>
      </w:r>
      <w:bookmarkEnd w:id="73"/>
      <w:bookmarkEnd w:id="74"/>
      <w:bookmarkEnd w:id="75"/>
      <w:bookmarkEnd w:id="76"/>
      <w:bookmarkEnd w:id="77"/>
    </w:p>
    <w:p w14:paraId="41E53702" w14:textId="4B49E4F9" w:rsidR="00732C39" w:rsidRPr="000C0AF3" w:rsidRDefault="00B6602D" w:rsidP="000C0AF3">
      <w:pPr>
        <w:tabs>
          <w:tab w:val="clear" w:pos="6161"/>
          <w:tab w:val="left" w:pos="709"/>
        </w:tabs>
        <w:ind w:firstLine="709"/>
        <w:contextualSpacing w:val="0"/>
      </w:pPr>
      <w:r>
        <w:t>В нашей математической модели была рассмотрена работа первой ступени, имеющей следующие характеристики:</w:t>
      </w:r>
    </w:p>
    <w:tbl>
      <w:tblPr>
        <w:tblStyle w:val="af6"/>
        <w:tblW w:w="9211" w:type="dxa"/>
        <w:jc w:val="center"/>
        <w:tblLook w:val="04A0" w:firstRow="1" w:lastRow="0" w:firstColumn="1" w:lastColumn="0" w:noHBand="0" w:noVBand="1"/>
      </w:tblPr>
      <w:tblGrid>
        <w:gridCol w:w="1830"/>
        <w:gridCol w:w="1865"/>
        <w:gridCol w:w="1819"/>
        <w:gridCol w:w="1734"/>
        <w:gridCol w:w="1963"/>
      </w:tblGrid>
      <w:tr w:rsidR="00732C39" w14:paraId="35E2789E" w14:textId="77777777" w:rsidTr="000C0AF3">
        <w:trPr>
          <w:trHeight w:val="651"/>
          <w:jc w:val="center"/>
        </w:trPr>
        <w:tc>
          <w:tcPr>
            <w:tcW w:w="1830" w:type="dxa"/>
          </w:tcPr>
          <w:p w14:paraId="117C2145" w14:textId="77777777" w:rsidR="00732C39" w:rsidRDefault="00732C39" w:rsidP="00B6602D">
            <w:pPr>
              <w:tabs>
                <w:tab w:val="clear" w:pos="6161"/>
                <w:tab w:val="left" w:pos="709"/>
              </w:tabs>
              <w:ind w:firstLine="709"/>
              <w:contextualSpacing w:val="0"/>
            </w:pPr>
          </w:p>
        </w:tc>
        <w:tc>
          <w:tcPr>
            <w:tcW w:w="1865" w:type="dxa"/>
          </w:tcPr>
          <w:p w14:paraId="621509DD" w14:textId="77777777" w:rsidR="00732C39" w:rsidRDefault="00B6602D" w:rsidP="001D1D5D">
            <w:pPr>
              <w:tabs>
                <w:tab w:val="clear" w:pos="6161"/>
                <w:tab w:val="left" w:pos="709"/>
              </w:tabs>
              <w:ind w:firstLine="0"/>
              <w:contextualSpacing w:val="0"/>
              <w:jc w:val="center"/>
            </w:pPr>
            <w:r>
              <w:t>Полная масса, кг</w:t>
            </w:r>
          </w:p>
        </w:tc>
        <w:tc>
          <w:tcPr>
            <w:tcW w:w="1819" w:type="dxa"/>
          </w:tcPr>
          <w:p w14:paraId="5C284D28" w14:textId="77777777" w:rsidR="00732C39" w:rsidRDefault="00B6602D" w:rsidP="001D1D5D">
            <w:pPr>
              <w:tabs>
                <w:tab w:val="clear" w:pos="6161"/>
                <w:tab w:val="left" w:pos="709"/>
              </w:tabs>
              <w:ind w:firstLine="0"/>
              <w:contextualSpacing w:val="0"/>
              <w:jc w:val="center"/>
            </w:pPr>
            <w:r>
              <w:t>Масса топлива, кг</w:t>
            </w:r>
          </w:p>
        </w:tc>
        <w:tc>
          <w:tcPr>
            <w:tcW w:w="1734" w:type="dxa"/>
          </w:tcPr>
          <w:p w14:paraId="1124EAA0" w14:textId="77777777" w:rsidR="00732C39" w:rsidRDefault="00B6602D" w:rsidP="001D1D5D">
            <w:pPr>
              <w:tabs>
                <w:tab w:val="clear" w:pos="6161"/>
                <w:tab w:val="left" w:pos="709"/>
              </w:tabs>
              <w:ind w:firstLine="0"/>
              <w:contextualSpacing w:val="0"/>
              <w:jc w:val="center"/>
            </w:pPr>
            <w:r>
              <w:t>Время работы, с</w:t>
            </w:r>
          </w:p>
        </w:tc>
        <w:tc>
          <w:tcPr>
            <w:tcW w:w="1963" w:type="dxa"/>
          </w:tcPr>
          <w:p w14:paraId="5049AF9A" w14:textId="77777777" w:rsidR="00732C39" w:rsidRDefault="00B6602D" w:rsidP="001D1D5D">
            <w:pPr>
              <w:tabs>
                <w:tab w:val="clear" w:pos="6161"/>
                <w:tab w:val="left" w:pos="709"/>
              </w:tabs>
              <w:ind w:firstLine="0"/>
              <w:contextualSpacing w:val="0"/>
              <w:jc w:val="center"/>
            </w:pPr>
            <w:r>
              <w:t>Сила тяги, Н</w:t>
            </w:r>
          </w:p>
        </w:tc>
      </w:tr>
      <w:tr w:rsidR="00732C39" w14:paraId="12729BEF" w14:textId="77777777" w:rsidTr="000C0AF3">
        <w:trPr>
          <w:trHeight w:val="333"/>
          <w:jc w:val="center"/>
        </w:trPr>
        <w:tc>
          <w:tcPr>
            <w:tcW w:w="1830" w:type="dxa"/>
          </w:tcPr>
          <w:p w14:paraId="4C3A1ECA" w14:textId="77777777" w:rsidR="00732C39" w:rsidRDefault="00B6602D" w:rsidP="001D1D5D">
            <w:pPr>
              <w:tabs>
                <w:tab w:val="clear" w:pos="6161"/>
                <w:tab w:val="left" w:pos="709"/>
              </w:tabs>
              <w:ind w:firstLine="0"/>
              <w:contextualSpacing w:val="0"/>
              <w:jc w:val="center"/>
            </w:pPr>
            <w:r>
              <w:t>Первая ступень</w:t>
            </w:r>
          </w:p>
        </w:tc>
        <w:tc>
          <w:tcPr>
            <w:tcW w:w="1865" w:type="dxa"/>
            <w:vAlign w:val="center"/>
          </w:tcPr>
          <w:p w14:paraId="6CBBF99B" w14:textId="77777777" w:rsidR="00732C39" w:rsidRDefault="00B6602D" w:rsidP="001D1D5D">
            <w:pPr>
              <w:tabs>
                <w:tab w:val="clear" w:pos="6161"/>
                <w:tab w:val="left" w:pos="709"/>
              </w:tabs>
              <w:ind w:firstLine="0"/>
              <w:contextualSpacing w:val="0"/>
              <w:jc w:val="center"/>
            </w:pPr>
            <w:r>
              <w:t>173000</w:t>
            </w:r>
          </w:p>
        </w:tc>
        <w:tc>
          <w:tcPr>
            <w:tcW w:w="1819" w:type="dxa"/>
            <w:vAlign w:val="center"/>
          </w:tcPr>
          <w:p w14:paraId="0263A16E" w14:textId="77777777" w:rsidR="00732C39" w:rsidRDefault="00B6602D" w:rsidP="001D1D5D">
            <w:pPr>
              <w:tabs>
                <w:tab w:val="clear" w:pos="6161"/>
                <w:tab w:val="left" w:pos="709"/>
              </w:tabs>
              <w:ind w:firstLine="0"/>
              <w:contextualSpacing w:val="0"/>
              <w:jc w:val="center"/>
            </w:pPr>
            <w:r>
              <w:t>158000</w:t>
            </w:r>
          </w:p>
        </w:tc>
        <w:tc>
          <w:tcPr>
            <w:tcW w:w="1734" w:type="dxa"/>
            <w:vAlign w:val="center"/>
          </w:tcPr>
          <w:p w14:paraId="43349EA6" w14:textId="77777777" w:rsidR="00732C39" w:rsidRDefault="00B6602D" w:rsidP="001D1D5D">
            <w:pPr>
              <w:tabs>
                <w:tab w:val="clear" w:pos="6161"/>
                <w:tab w:val="left" w:pos="709"/>
              </w:tabs>
              <w:ind w:firstLine="0"/>
              <w:contextualSpacing w:val="0"/>
              <w:jc w:val="center"/>
            </w:pPr>
            <w:r>
              <w:t>120</w:t>
            </w:r>
          </w:p>
        </w:tc>
        <w:tc>
          <w:tcPr>
            <w:tcW w:w="1963" w:type="dxa"/>
            <w:vAlign w:val="center"/>
          </w:tcPr>
          <w:p w14:paraId="54B72E28" w14:textId="77777777" w:rsidR="00732C39" w:rsidRDefault="00B6602D" w:rsidP="001D1D5D">
            <w:pPr>
              <w:tabs>
                <w:tab w:val="clear" w:pos="6161"/>
                <w:tab w:val="left" w:pos="709"/>
              </w:tabs>
              <w:ind w:firstLine="0"/>
              <w:contextualSpacing w:val="0"/>
              <w:jc w:val="center"/>
            </w:pPr>
            <w:r>
              <w:t>3275204</w:t>
            </w:r>
          </w:p>
        </w:tc>
      </w:tr>
    </w:tbl>
    <w:p w14:paraId="46EF981E" w14:textId="6ABD05EF" w:rsidR="000C0AF3" w:rsidRDefault="00974F85" w:rsidP="000C0AF3">
      <w:pPr>
        <w:tabs>
          <w:tab w:val="clear" w:pos="6161"/>
          <w:tab w:val="left" w:pos="709"/>
        </w:tabs>
        <w:ind w:firstLine="709"/>
        <w:contextualSpacing w:val="0"/>
      </w:pPr>
      <w:r>
        <w:t>Таблица 1</w:t>
      </w:r>
      <w:r w:rsidR="000C0AF3" w:rsidRPr="000C0AF3">
        <w:t xml:space="preserve"> – Характеристики ступени</w:t>
      </w:r>
    </w:p>
    <w:p w14:paraId="708C56AC" w14:textId="62DE53DE" w:rsidR="00732C39" w:rsidRDefault="00B6602D" w:rsidP="000C0AF3">
      <w:pPr>
        <w:tabs>
          <w:tab w:val="clear" w:pos="6161"/>
          <w:tab w:val="left" w:pos="709"/>
        </w:tabs>
        <w:ind w:firstLine="709"/>
        <w:contextualSpacing w:val="0"/>
      </w:pPr>
      <w:r>
        <w:t>В рамках нашего проекта мы рассмотрели процесс работы первой ступени перед выходом на орбиту Кербина, потому что он является одним из</w:t>
      </w:r>
      <w:r w:rsidR="000C0AF3" w:rsidRPr="000C0AF3">
        <w:t xml:space="preserve"> </w:t>
      </w:r>
      <w:r>
        <w:t>самых сложных и значимых этапов полета. По этому этапу был разработан программный код математической модели полета ракеты, который учитывает различные факторы, условия и силы, влияющие на движение космического аппарата, кроме этого мы также используем численные методы для решения системы дифференциальных уравнений. Помимо кода математической модели также была разработана программа для считывания данных из самой игры. Основные части программной реализации будут представлены ниже.</w:t>
      </w:r>
    </w:p>
    <w:p w14:paraId="52E5F028" w14:textId="77777777" w:rsidR="00732C39" w:rsidRDefault="00B6602D" w:rsidP="00B6602D">
      <w:pPr>
        <w:tabs>
          <w:tab w:val="clear" w:pos="6161"/>
          <w:tab w:val="left" w:pos="709"/>
        </w:tabs>
        <w:ind w:firstLine="709"/>
        <w:contextualSpacing w:val="0"/>
      </w:pPr>
      <w:r>
        <w:t xml:space="preserve">Чтобы получить данные из </w:t>
      </w:r>
      <w:r>
        <w:rPr>
          <w:lang w:val="en-US"/>
        </w:rPr>
        <w:t>KSP</w:t>
      </w:r>
      <w:r>
        <w:t xml:space="preserve"> во время полета, необходимо было использовать библиотеку </w:t>
      </w:r>
      <w:r>
        <w:rPr>
          <w:lang w:val="en-US"/>
        </w:rPr>
        <w:t>krpc</w:t>
      </w:r>
      <w:r>
        <w:t xml:space="preserve"> для связи с игрой. Для этого нам было необходимо подключиться к игре с помощью функции </w:t>
      </w:r>
      <w:r>
        <w:rPr>
          <w:lang w:val="en-US"/>
        </w:rPr>
        <w:t>krpc</w:t>
      </w:r>
      <w:r>
        <w:t>.</w:t>
      </w:r>
      <w:r>
        <w:rPr>
          <w:lang w:val="en-US"/>
        </w:rPr>
        <w:t>connect</w:t>
      </w:r>
      <w:r>
        <w:t xml:space="preserve">, а также подключиться к кораблю для последующего считывания данных с помощью команды </w:t>
      </w:r>
      <w:r>
        <w:rPr>
          <w:lang w:val="en-US"/>
        </w:rPr>
        <w:t>writer</w:t>
      </w:r>
      <w:r>
        <w:t>.</w:t>
      </w:r>
      <w:r>
        <w:rPr>
          <w:lang w:val="en-US"/>
        </w:rPr>
        <w:t>writerow</w:t>
      </w:r>
      <w:r>
        <w:t xml:space="preserve">(…). Далее в цикле мы считываем данные каждые 0.1 секунды и записываем полученные данные в </w:t>
      </w:r>
      <w:r>
        <w:rPr>
          <w:lang w:val="en-US"/>
        </w:rPr>
        <w:t>csv</w:t>
      </w:r>
      <w:r>
        <w:t>-файл, пока не достигнем необходимой высоты.</w:t>
      </w:r>
    </w:p>
    <w:p w14:paraId="5A3B091E" w14:textId="77777777" w:rsidR="00732C39" w:rsidRDefault="00B6602D" w:rsidP="00B6602D">
      <w:pPr>
        <w:tabs>
          <w:tab w:val="clear" w:pos="6161"/>
          <w:tab w:val="left" w:pos="709"/>
        </w:tabs>
        <w:ind w:firstLine="709"/>
        <w:contextualSpacing w:val="0"/>
      </w:pPr>
      <w:r>
        <w:t xml:space="preserve">Листинг кода для считывания данных из </w:t>
      </w:r>
      <w:r>
        <w:rPr>
          <w:lang w:val="en-US"/>
        </w:rPr>
        <w:t>KSP</w:t>
      </w:r>
      <w:r>
        <w:t>:</w:t>
      </w:r>
    </w:p>
    <w:p w14:paraId="25D9B4E4"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C586C0"/>
          <w:sz w:val="21"/>
          <w:szCs w:val="21"/>
          <w:lang w:val="en-US"/>
        </w:rPr>
        <w:t>import</w:t>
      </w:r>
      <w:r>
        <w:rPr>
          <w:rFonts w:ascii="Consolas" w:hAnsi="Consolas"/>
          <w:color w:val="FFFFFF"/>
          <w:sz w:val="21"/>
          <w:szCs w:val="21"/>
          <w:lang w:val="en-US"/>
        </w:rPr>
        <w:t xml:space="preserve"> </w:t>
      </w:r>
      <w:r>
        <w:rPr>
          <w:rFonts w:ascii="Consolas" w:hAnsi="Consolas"/>
          <w:color w:val="4EC9B0"/>
          <w:sz w:val="21"/>
          <w:szCs w:val="21"/>
          <w:lang w:val="en-US"/>
        </w:rPr>
        <w:t>krpc</w:t>
      </w:r>
    </w:p>
    <w:p w14:paraId="2BFD655F"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C586C0"/>
          <w:sz w:val="21"/>
          <w:szCs w:val="21"/>
          <w:lang w:val="en-US"/>
        </w:rPr>
        <w:lastRenderedPageBreak/>
        <w:t>import</w:t>
      </w:r>
      <w:r>
        <w:rPr>
          <w:rFonts w:ascii="Consolas" w:hAnsi="Consolas"/>
          <w:color w:val="FFFFFF"/>
          <w:sz w:val="21"/>
          <w:szCs w:val="21"/>
          <w:lang w:val="en-US"/>
        </w:rPr>
        <w:t xml:space="preserve"> </w:t>
      </w:r>
      <w:r>
        <w:rPr>
          <w:rFonts w:ascii="Consolas" w:hAnsi="Consolas"/>
          <w:color w:val="4EC9B0"/>
          <w:sz w:val="21"/>
          <w:szCs w:val="21"/>
          <w:lang w:val="en-US"/>
        </w:rPr>
        <w:t>time</w:t>
      </w:r>
    </w:p>
    <w:p w14:paraId="3326BF7C"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C586C0"/>
          <w:sz w:val="21"/>
          <w:szCs w:val="21"/>
          <w:lang w:val="en-US"/>
        </w:rPr>
        <w:t>import</w:t>
      </w:r>
      <w:r>
        <w:rPr>
          <w:rFonts w:ascii="Consolas" w:hAnsi="Consolas"/>
          <w:color w:val="FFFFFF"/>
          <w:sz w:val="21"/>
          <w:szCs w:val="21"/>
          <w:lang w:val="en-US"/>
        </w:rPr>
        <w:t xml:space="preserve"> </w:t>
      </w:r>
      <w:r>
        <w:rPr>
          <w:rFonts w:ascii="Consolas" w:hAnsi="Consolas"/>
          <w:color w:val="4EC9B0"/>
          <w:sz w:val="21"/>
          <w:szCs w:val="21"/>
          <w:lang w:val="en-US"/>
        </w:rPr>
        <w:t>csv</w:t>
      </w:r>
    </w:p>
    <w:p w14:paraId="708CC6F2"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C586C0"/>
          <w:sz w:val="21"/>
          <w:szCs w:val="21"/>
          <w:lang w:val="en-US"/>
        </w:rPr>
        <w:t>from</w:t>
      </w:r>
      <w:r>
        <w:rPr>
          <w:rFonts w:ascii="Consolas" w:hAnsi="Consolas"/>
          <w:color w:val="FFFFFF"/>
          <w:sz w:val="21"/>
          <w:szCs w:val="21"/>
          <w:lang w:val="en-US"/>
        </w:rPr>
        <w:t xml:space="preserve"> </w:t>
      </w:r>
      <w:r>
        <w:rPr>
          <w:rFonts w:ascii="Consolas" w:hAnsi="Consolas"/>
          <w:color w:val="4EC9B0"/>
          <w:sz w:val="21"/>
          <w:szCs w:val="21"/>
          <w:lang w:val="en-US"/>
        </w:rPr>
        <w:t>math</w:t>
      </w:r>
      <w:r>
        <w:rPr>
          <w:rFonts w:ascii="Consolas" w:hAnsi="Consolas"/>
          <w:color w:val="FFFFFF"/>
          <w:sz w:val="21"/>
          <w:szCs w:val="21"/>
          <w:lang w:val="en-US"/>
        </w:rPr>
        <w:t xml:space="preserve"> </w:t>
      </w:r>
      <w:r>
        <w:rPr>
          <w:rFonts w:ascii="Consolas" w:hAnsi="Consolas"/>
          <w:color w:val="C586C0"/>
          <w:sz w:val="21"/>
          <w:szCs w:val="21"/>
          <w:lang w:val="en-US"/>
        </w:rPr>
        <w:t>import</w:t>
      </w:r>
      <w:r>
        <w:rPr>
          <w:rFonts w:ascii="Consolas" w:hAnsi="Consolas"/>
          <w:color w:val="FFFFFF"/>
          <w:sz w:val="21"/>
          <w:szCs w:val="21"/>
          <w:lang w:val="en-US"/>
        </w:rPr>
        <w:t xml:space="preserve"> </w:t>
      </w:r>
      <w:r>
        <w:rPr>
          <w:rFonts w:ascii="Consolas" w:hAnsi="Consolas"/>
          <w:color w:val="DCDCAA"/>
          <w:sz w:val="21"/>
          <w:szCs w:val="21"/>
          <w:lang w:val="en-US"/>
        </w:rPr>
        <w:t>sqrt</w:t>
      </w:r>
    </w:p>
    <w:p w14:paraId="63B91604"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C586C0"/>
          <w:sz w:val="21"/>
          <w:szCs w:val="21"/>
          <w:lang w:val="en-US"/>
        </w:rPr>
        <w:t>import</w:t>
      </w:r>
      <w:r>
        <w:rPr>
          <w:rFonts w:ascii="Consolas" w:hAnsi="Consolas"/>
          <w:color w:val="FFFFFF"/>
          <w:sz w:val="21"/>
          <w:szCs w:val="21"/>
          <w:lang w:val="en-US"/>
        </w:rPr>
        <w:t xml:space="preserve"> </w:t>
      </w:r>
      <w:r>
        <w:rPr>
          <w:rFonts w:ascii="Consolas" w:hAnsi="Consolas"/>
          <w:color w:val="4EC9B0"/>
          <w:sz w:val="21"/>
          <w:szCs w:val="21"/>
          <w:lang w:val="en-US"/>
        </w:rPr>
        <w:t>numpy</w:t>
      </w:r>
      <w:r>
        <w:rPr>
          <w:rFonts w:ascii="Consolas" w:hAnsi="Consolas"/>
          <w:color w:val="FFFFFF"/>
          <w:sz w:val="21"/>
          <w:szCs w:val="21"/>
          <w:lang w:val="en-US"/>
        </w:rPr>
        <w:t xml:space="preserve"> </w:t>
      </w:r>
      <w:r>
        <w:rPr>
          <w:rFonts w:ascii="Consolas" w:hAnsi="Consolas"/>
          <w:color w:val="C586C0"/>
          <w:sz w:val="21"/>
          <w:szCs w:val="21"/>
          <w:lang w:val="en-US"/>
        </w:rPr>
        <w:t>as</w:t>
      </w:r>
      <w:r>
        <w:rPr>
          <w:rFonts w:ascii="Consolas" w:hAnsi="Consolas"/>
          <w:color w:val="FFFFFF"/>
          <w:sz w:val="21"/>
          <w:szCs w:val="21"/>
          <w:lang w:val="en-US"/>
        </w:rPr>
        <w:t xml:space="preserve"> </w:t>
      </w:r>
      <w:r>
        <w:rPr>
          <w:rFonts w:ascii="Consolas" w:hAnsi="Consolas"/>
          <w:color w:val="4EC9B0"/>
          <w:sz w:val="21"/>
          <w:szCs w:val="21"/>
          <w:lang w:val="en-US"/>
        </w:rPr>
        <w:t>np</w:t>
      </w:r>
    </w:p>
    <w:p w14:paraId="4E8E8B11"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C586C0"/>
          <w:sz w:val="21"/>
          <w:szCs w:val="21"/>
          <w:lang w:val="en-US"/>
        </w:rPr>
        <w:t>import</w:t>
      </w:r>
      <w:r>
        <w:rPr>
          <w:rFonts w:ascii="Consolas" w:hAnsi="Consolas"/>
          <w:color w:val="FFFFFF"/>
          <w:sz w:val="21"/>
          <w:szCs w:val="21"/>
          <w:lang w:val="en-US"/>
        </w:rPr>
        <w:t xml:space="preserve"> </w:t>
      </w:r>
      <w:r>
        <w:rPr>
          <w:rFonts w:ascii="Consolas" w:hAnsi="Consolas"/>
          <w:color w:val="4EC9B0"/>
          <w:sz w:val="21"/>
          <w:szCs w:val="21"/>
          <w:lang w:val="en-US"/>
        </w:rPr>
        <w:t>pathlib</w:t>
      </w:r>
    </w:p>
    <w:p w14:paraId="4D79EF6E" w14:textId="77777777" w:rsidR="00732C39" w:rsidRPr="00B6602D" w:rsidRDefault="00732C39"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p>
    <w:p w14:paraId="59E32A26"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7CA668"/>
          <w:sz w:val="21"/>
          <w:szCs w:val="21"/>
          <w:lang w:val="en-US"/>
        </w:rPr>
        <w:t xml:space="preserve"># </w:t>
      </w:r>
      <w:r>
        <w:rPr>
          <w:rFonts w:ascii="Consolas" w:hAnsi="Consolas"/>
          <w:color w:val="7CA668"/>
          <w:sz w:val="21"/>
          <w:szCs w:val="21"/>
        </w:rPr>
        <w:t>Подключение</w:t>
      </w:r>
      <w:r>
        <w:rPr>
          <w:rFonts w:ascii="Consolas" w:hAnsi="Consolas"/>
          <w:color w:val="7CA668"/>
          <w:sz w:val="21"/>
          <w:szCs w:val="21"/>
          <w:lang w:val="en-US"/>
        </w:rPr>
        <w:t xml:space="preserve"> </w:t>
      </w:r>
      <w:r>
        <w:rPr>
          <w:rFonts w:ascii="Consolas" w:hAnsi="Consolas"/>
          <w:color w:val="7CA668"/>
          <w:sz w:val="21"/>
          <w:szCs w:val="21"/>
        </w:rPr>
        <w:t>к</w:t>
      </w:r>
      <w:r>
        <w:rPr>
          <w:rFonts w:ascii="Consolas" w:hAnsi="Consolas"/>
          <w:color w:val="7CA668"/>
          <w:sz w:val="21"/>
          <w:szCs w:val="21"/>
          <w:lang w:val="en-US"/>
        </w:rPr>
        <w:t xml:space="preserve"> </w:t>
      </w:r>
      <w:r>
        <w:rPr>
          <w:rFonts w:ascii="Consolas" w:hAnsi="Consolas"/>
          <w:color w:val="7CA668"/>
          <w:sz w:val="21"/>
          <w:szCs w:val="21"/>
        </w:rPr>
        <w:t>игре</w:t>
      </w:r>
    </w:p>
    <w:p w14:paraId="7AD4CFD0"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9CDCFE"/>
          <w:sz w:val="21"/>
          <w:szCs w:val="21"/>
          <w:lang w:val="en-US"/>
        </w:rPr>
        <w:t>conn</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4EC9B0"/>
          <w:sz w:val="21"/>
          <w:szCs w:val="21"/>
          <w:lang w:val="en-US"/>
        </w:rPr>
        <w:t>krpc</w:t>
      </w:r>
      <w:r>
        <w:rPr>
          <w:rFonts w:ascii="Consolas" w:hAnsi="Consolas"/>
          <w:color w:val="FFFFFF"/>
          <w:sz w:val="21"/>
          <w:szCs w:val="21"/>
          <w:lang w:val="en-US"/>
        </w:rPr>
        <w:t>.</w:t>
      </w:r>
      <w:r>
        <w:rPr>
          <w:rFonts w:ascii="Consolas" w:hAnsi="Consolas"/>
          <w:color w:val="DCDCAA"/>
          <w:sz w:val="21"/>
          <w:szCs w:val="21"/>
          <w:lang w:val="en-US"/>
        </w:rPr>
        <w:t>connect</w:t>
      </w:r>
      <w:r>
        <w:rPr>
          <w:rFonts w:ascii="Consolas" w:hAnsi="Consolas"/>
          <w:color w:val="FFFFFF"/>
          <w:sz w:val="21"/>
          <w:szCs w:val="21"/>
          <w:lang w:val="en-US"/>
        </w:rPr>
        <w:t>(</w:t>
      </w:r>
      <w:r>
        <w:rPr>
          <w:rFonts w:ascii="Consolas" w:hAnsi="Consolas"/>
          <w:color w:val="9CDCFE"/>
          <w:sz w:val="21"/>
          <w:szCs w:val="21"/>
          <w:lang w:val="en-US"/>
        </w:rPr>
        <w:t>name</w:t>
      </w:r>
      <w:r>
        <w:rPr>
          <w:rFonts w:ascii="Consolas" w:hAnsi="Consolas"/>
          <w:color w:val="D4D4D4"/>
          <w:sz w:val="21"/>
          <w:szCs w:val="21"/>
          <w:lang w:val="en-US"/>
        </w:rPr>
        <w:t>=</w:t>
      </w:r>
      <w:r>
        <w:rPr>
          <w:rFonts w:ascii="Consolas" w:hAnsi="Consolas"/>
          <w:color w:val="CE9178"/>
          <w:sz w:val="21"/>
          <w:szCs w:val="21"/>
          <w:lang w:val="en-US"/>
        </w:rPr>
        <w:t>'</w:t>
      </w:r>
      <w:r>
        <w:rPr>
          <w:rFonts w:ascii="Consolas" w:hAnsi="Consolas"/>
          <w:color w:val="CE9178"/>
          <w:sz w:val="21"/>
          <w:szCs w:val="21"/>
        </w:rPr>
        <w:t>Восток</w:t>
      </w:r>
      <w:r>
        <w:rPr>
          <w:rFonts w:ascii="Consolas" w:hAnsi="Consolas"/>
          <w:color w:val="CE9178"/>
          <w:sz w:val="21"/>
          <w:szCs w:val="21"/>
          <w:lang w:val="en-US"/>
        </w:rPr>
        <w:t xml:space="preserve">-1: </w:t>
      </w:r>
      <w:r>
        <w:rPr>
          <w:rFonts w:ascii="Consolas" w:hAnsi="Consolas"/>
          <w:color w:val="CE9178"/>
          <w:sz w:val="21"/>
          <w:szCs w:val="21"/>
        </w:rPr>
        <w:t>Полет</w:t>
      </w:r>
      <w:r>
        <w:rPr>
          <w:rFonts w:ascii="Consolas" w:hAnsi="Consolas"/>
          <w:color w:val="CE9178"/>
          <w:sz w:val="21"/>
          <w:szCs w:val="21"/>
          <w:lang w:val="en-US"/>
        </w:rPr>
        <w:t xml:space="preserve"> </w:t>
      </w:r>
      <w:r>
        <w:rPr>
          <w:rFonts w:ascii="Consolas" w:hAnsi="Consolas"/>
          <w:color w:val="CE9178"/>
          <w:sz w:val="21"/>
          <w:szCs w:val="21"/>
        </w:rPr>
        <w:t>Гагарина</w:t>
      </w:r>
      <w:r>
        <w:rPr>
          <w:rFonts w:ascii="Consolas" w:hAnsi="Consolas"/>
          <w:color w:val="CE9178"/>
          <w:sz w:val="21"/>
          <w:szCs w:val="21"/>
          <w:lang w:val="en-US"/>
        </w:rPr>
        <w:t>'</w:t>
      </w:r>
      <w:r>
        <w:rPr>
          <w:rFonts w:ascii="Consolas" w:hAnsi="Consolas"/>
          <w:color w:val="FFFFFF"/>
          <w:sz w:val="21"/>
          <w:szCs w:val="21"/>
          <w:lang w:val="en-US"/>
        </w:rPr>
        <w:t>)</w:t>
      </w:r>
    </w:p>
    <w:p w14:paraId="513560DD"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9CDCFE"/>
          <w:sz w:val="21"/>
          <w:szCs w:val="21"/>
          <w:lang w:val="en-US"/>
        </w:rPr>
        <w:t>vessel</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9CDCFE"/>
          <w:sz w:val="21"/>
          <w:szCs w:val="21"/>
          <w:lang w:val="en-US"/>
        </w:rPr>
        <w:t>conn</w:t>
      </w:r>
      <w:r>
        <w:rPr>
          <w:rFonts w:ascii="Consolas" w:hAnsi="Consolas"/>
          <w:color w:val="FFFFFF"/>
          <w:sz w:val="21"/>
          <w:szCs w:val="21"/>
          <w:lang w:val="en-US"/>
        </w:rPr>
        <w:t>.</w:t>
      </w:r>
      <w:r>
        <w:rPr>
          <w:rFonts w:ascii="Consolas" w:hAnsi="Consolas"/>
          <w:color w:val="9CDCFE"/>
          <w:sz w:val="21"/>
          <w:szCs w:val="21"/>
          <w:lang w:val="en-US"/>
        </w:rPr>
        <w:t>space_center</w:t>
      </w:r>
      <w:r>
        <w:rPr>
          <w:rFonts w:ascii="Consolas" w:hAnsi="Consolas"/>
          <w:color w:val="FFFFFF"/>
          <w:sz w:val="21"/>
          <w:szCs w:val="21"/>
          <w:lang w:val="en-US"/>
        </w:rPr>
        <w:t>.</w:t>
      </w:r>
      <w:r>
        <w:rPr>
          <w:rFonts w:ascii="Consolas" w:hAnsi="Consolas"/>
          <w:color w:val="9CDCFE"/>
          <w:sz w:val="21"/>
          <w:szCs w:val="21"/>
          <w:lang w:val="en-US"/>
        </w:rPr>
        <w:t>active_vessel</w:t>
      </w:r>
    </w:p>
    <w:p w14:paraId="07D1D355" w14:textId="77777777" w:rsidR="00732C39" w:rsidRPr="00B6602D" w:rsidRDefault="00732C39"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p>
    <w:p w14:paraId="17A51D94"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7CA668"/>
          <w:sz w:val="21"/>
          <w:szCs w:val="21"/>
          <w:lang w:val="en-US"/>
        </w:rPr>
        <w:t xml:space="preserve"># </w:t>
      </w:r>
      <w:r>
        <w:rPr>
          <w:rFonts w:ascii="Consolas" w:hAnsi="Consolas"/>
          <w:color w:val="7CA668"/>
          <w:sz w:val="21"/>
          <w:szCs w:val="21"/>
        </w:rPr>
        <w:t>Создаем</w:t>
      </w:r>
      <w:r>
        <w:rPr>
          <w:rFonts w:ascii="Consolas" w:hAnsi="Consolas"/>
          <w:color w:val="7CA668"/>
          <w:sz w:val="21"/>
          <w:szCs w:val="21"/>
          <w:lang w:val="en-US"/>
        </w:rPr>
        <w:t xml:space="preserve"> </w:t>
      </w:r>
      <w:r>
        <w:rPr>
          <w:rFonts w:ascii="Consolas" w:hAnsi="Consolas"/>
          <w:color w:val="7CA668"/>
          <w:sz w:val="21"/>
          <w:szCs w:val="21"/>
        </w:rPr>
        <w:t>файл</w:t>
      </w:r>
      <w:r>
        <w:rPr>
          <w:rFonts w:ascii="Consolas" w:hAnsi="Consolas"/>
          <w:color w:val="7CA668"/>
          <w:sz w:val="21"/>
          <w:szCs w:val="21"/>
          <w:lang w:val="en-US"/>
        </w:rPr>
        <w:t xml:space="preserve"> </w:t>
      </w:r>
      <w:r>
        <w:rPr>
          <w:rFonts w:ascii="Consolas" w:hAnsi="Consolas"/>
          <w:color w:val="7CA668"/>
          <w:sz w:val="21"/>
          <w:szCs w:val="21"/>
        </w:rPr>
        <w:t>для</w:t>
      </w:r>
      <w:r>
        <w:rPr>
          <w:rFonts w:ascii="Consolas" w:hAnsi="Consolas"/>
          <w:color w:val="7CA668"/>
          <w:sz w:val="21"/>
          <w:szCs w:val="21"/>
          <w:lang w:val="en-US"/>
        </w:rPr>
        <w:t xml:space="preserve"> </w:t>
      </w:r>
      <w:r>
        <w:rPr>
          <w:rFonts w:ascii="Consolas" w:hAnsi="Consolas"/>
          <w:color w:val="7CA668"/>
          <w:sz w:val="21"/>
          <w:szCs w:val="21"/>
        </w:rPr>
        <w:t>записи</w:t>
      </w:r>
      <w:r>
        <w:rPr>
          <w:rFonts w:ascii="Consolas" w:hAnsi="Consolas"/>
          <w:color w:val="7CA668"/>
          <w:sz w:val="21"/>
          <w:szCs w:val="21"/>
          <w:lang w:val="en-US"/>
        </w:rPr>
        <w:t xml:space="preserve"> </w:t>
      </w:r>
      <w:r>
        <w:rPr>
          <w:rFonts w:ascii="Consolas" w:hAnsi="Consolas"/>
          <w:color w:val="7CA668"/>
          <w:sz w:val="21"/>
          <w:szCs w:val="21"/>
        </w:rPr>
        <w:t>данных</w:t>
      </w:r>
    </w:p>
    <w:p w14:paraId="346C64FF"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9CDCFE"/>
          <w:sz w:val="21"/>
          <w:szCs w:val="21"/>
          <w:lang w:val="en-US"/>
        </w:rPr>
        <w:t>PATH</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4EC9B0"/>
          <w:sz w:val="21"/>
          <w:szCs w:val="21"/>
          <w:lang w:val="en-US"/>
        </w:rPr>
        <w:t>str</w:t>
      </w:r>
      <w:r>
        <w:rPr>
          <w:rFonts w:ascii="Consolas" w:hAnsi="Consolas"/>
          <w:color w:val="FFFFFF"/>
          <w:sz w:val="21"/>
          <w:szCs w:val="21"/>
          <w:lang w:val="en-US"/>
        </w:rPr>
        <w:t>(</w:t>
      </w:r>
      <w:r>
        <w:rPr>
          <w:rFonts w:ascii="Consolas" w:hAnsi="Consolas"/>
          <w:color w:val="4EC9B0"/>
          <w:sz w:val="21"/>
          <w:szCs w:val="21"/>
          <w:lang w:val="en-US"/>
        </w:rPr>
        <w:t>pathlib</w:t>
      </w:r>
      <w:r>
        <w:rPr>
          <w:rFonts w:ascii="Consolas" w:hAnsi="Consolas"/>
          <w:color w:val="FFFFFF"/>
          <w:sz w:val="21"/>
          <w:szCs w:val="21"/>
          <w:lang w:val="en-US"/>
        </w:rPr>
        <w:t>.</w:t>
      </w:r>
      <w:r>
        <w:rPr>
          <w:rFonts w:ascii="Consolas" w:hAnsi="Consolas"/>
          <w:color w:val="4EC9B0"/>
          <w:sz w:val="21"/>
          <w:szCs w:val="21"/>
          <w:lang w:val="en-US"/>
        </w:rPr>
        <w:t>Path</w:t>
      </w:r>
      <w:r>
        <w:rPr>
          <w:rFonts w:ascii="Consolas" w:hAnsi="Consolas"/>
          <w:color w:val="FFFFFF"/>
          <w:sz w:val="21"/>
          <w:szCs w:val="21"/>
          <w:lang w:val="en-US"/>
        </w:rPr>
        <w:t>(</w:t>
      </w:r>
      <w:r>
        <w:rPr>
          <w:rFonts w:ascii="Consolas" w:hAnsi="Consolas"/>
          <w:color w:val="9CDCFE"/>
          <w:sz w:val="21"/>
          <w:szCs w:val="21"/>
          <w:lang w:val="en-US"/>
        </w:rPr>
        <w:t>__file__</w:t>
      </w:r>
      <w:r>
        <w:rPr>
          <w:rFonts w:ascii="Consolas" w:hAnsi="Consolas"/>
          <w:color w:val="FFFFFF"/>
          <w:sz w:val="21"/>
          <w:szCs w:val="21"/>
          <w:lang w:val="en-US"/>
        </w:rPr>
        <w:t>).</w:t>
      </w:r>
      <w:r>
        <w:rPr>
          <w:rFonts w:ascii="Consolas" w:hAnsi="Consolas"/>
          <w:color w:val="9CDCFE"/>
          <w:sz w:val="21"/>
          <w:szCs w:val="21"/>
          <w:lang w:val="en-US"/>
        </w:rPr>
        <w:t>parent</w:t>
      </w:r>
      <w:r>
        <w:rPr>
          <w:rFonts w:ascii="Consolas" w:hAnsi="Consolas"/>
          <w:color w:val="FFFFFF"/>
          <w:sz w:val="21"/>
          <w:szCs w:val="21"/>
          <w:lang w:val="en-US"/>
        </w:rPr>
        <w:t>.</w:t>
      </w:r>
      <w:r>
        <w:rPr>
          <w:rFonts w:ascii="Consolas" w:hAnsi="Consolas"/>
          <w:color w:val="DCDCAA"/>
          <w:sz w:val="21"/>
          <w:szCs w:val="21"/>
          <w:lang w:val="en-US"/>
        </w:rPr>
        <w:t>joinpath</w:t>
      </w:r>
      <w:r>
        <w:rPr>
          <w:rFonts w:ascii="Consolas" w:hAnsi="Consolas"/>
          <w:color w:val="FFFFFF"/>
          <w:sz w:val="21"/>
          <w:szCs w:val="21"/>
          <w:lang w:val="en-US"/>
        </w:rPr>
        <w:t>(</w:t>
      </w:r>
      <w:r>
        <w:rPr>
          <w:rFonts w:ascii="Consolas" w:hAnsi="Consolas"/>
          <w:color w:val="CE9178"/>
          <w:sz w:val="21"/>
          <w:szCs w:val="21"/>
          <w:lang w:val="en-US"/>
        </w:rPr>
        <w:t>"vostok1_flight_data.csv"</w:t>
      </w:r>
      <w:r>
        <w:rPr>
          <w:rFonts w:ascii="Consolas" w:hAnsi="Consolas"/>
          <w:color w:val="FFFFFF"/>
          <w:sz w:val="21"/>
          <w:szCs w:val="21"/>
          <w:lang w:val="en-US"/>
        </w:rPr>
        <w:t>))</w:t>
      </w:r>
    </w:p>
    <w:p w14:paraId="3D6B6740"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C586C0"/>
          <w:sz w:val="21"/>
          <w:szCs w:val="21"/>
          <w:lang w:val="en-US"/>
        </w:rPr>
        <w:t>with</w:t>
      </w:r>
      <w:r>
        <w:rPr>
          <w:rFonts w:ascii="Consolas" w:hAnsi="Consolas"/>
          <w:color w:val="FFFFFF"/>
          <w:sz w:val="21"/>
          <w:szCs w:val="21"/>
          <w:lang w:val="en-US"/>
        </w:rPr>
        <w:t xml:space="preserve"> </w:t>
      </w:r>
      <w:r>
        <w:rPr>
          <w:rFonts w:ascii="Consolas" w:hAnsi="Consolas"/>
          <w:color w:val="DCDCAA"/>
          <w:sz w:val="21"/>
          <w:szCs w:val="21"/>
          <w:lang w:val="en-US"/>
        </w:rPr>
        <w:t>open</w:t>
      </w:r>
      <w:r>
        <w:rPr>
          <w:rFonts w:ascii="Consolas" w:hAnsi="Consolas"/>
          <w:color w:val="FFFFFF"/>
          <w:sz w:val="21"/>
          <w:szCs w:val="21"/>
          <w:lang w:val="en-US"/>
        </w:rPr>
        <w:t>(</w:t>
      </w:r>
      <w:r>
        <w:rPr>
          <w:rFonts w:ascii="Consolas" w:hAnsi="Consolas"/>
          <w:color w:val="9CDCFE"/>
          <w:sz w:val="21"/>
          <w:szCs w:val="21"/>
          <w:lang w:val="en-US"/>
        </w:rPr>
        <w:t>PATH</w:t>
      </w:r>
      <w:r>
        <w:rPr>
          <w:rFonts w:ascii="Consolas" w:hAnsi="Consolas"/>
          <w:color w:val="FFFFFF"/>
          <w:sz w:val="21"/>
          <w:szCs w:val="21"/>
          <w:lang w:val="en-US"/>
        </w:rPr>
        <w:t xml:space="preserve">, </w:t>
      </w:r>
      <w:r>
        <w:rPr>
          <w:rFonts w:ascii="Consolas" w:hAnsi="Consolas"/>
          <w:color w:val="9CDCFE"/>
          <w:sz w:val="21"/>
          <w:szCs w:val="21"/>
          <w:lang w:val="en-US"/>
        </w:rPr>
        <w:t>mode</w:t>
      </w:r>
      <w:r>
        <w:rPr>
          <w:rFonts w:ascii="Consolas" w:hAnsi="Consolas"/>
          <w:color w:val="D4D4D4"/>
          <w:sz w:val="21"/>
          <w:szCs w:val="21"/>
          <w:lang w:val="en-US"/>
        </w:rPr>
        <w:t>=</w:t>
      </w:r>
      <w:r>
        <w:rPr>
          <w:rFonts w:ascii="Consolas" w:hAnsi="Consolas"/>
          <w:color w:val="CE9178"/>
          <w:sz w:val="21"/>
          <w:szCs w:val="21"/>
          <w:lang w:val="en-US"/>
        </w:rPr>
        <w:t>'w'</w:t>
      </w:r>
      <w:r>
        <w:rPr>
          <w:rFonts w:ascii="Consolas" w:hAnsi="Consolas"/>
          <w:color w:val="FFFFFF"/>
          <w:sz w:val="21"/>
          <w:szCs w:val="21"/>
          <w:lang w:val="en-US"/>
        </w:rPr>
        <w:t xml:space="preserve">, </w:t>
      </w:r>
      <w:r>
        <w:rPr>
          <w:rFonts w:ascii="Consolas" w:hAnsi="Consolas"/>
          <w:color w:val="9CDCFE"/>
          <w:sz w:val="21"/>
          <w:szCs w:val="21"/>
          <w:lang w:val="en-US"/>
        </w:rPr>
        <w:t>newline</w:t>
      </w:r>
      <w:r>
        <w:rPr>
          <w:rFonts w:ascii="Consolas" w:hAnsi="Consolas"/>
          <w:color w:val="D4D4D4"/>
          <w:sz w:val="21"/>
          <w:szCs w:val="21"/>
          <w:lang w:val="en-US"/>
        </w:rPr>
        <w:t>=</w:t>
      </w:r>
      <w:r>
        <w:rPr>
          <w:rFonts w:ascii="Consolas" w:hAnsi="Consolas"/>
          <w:color w:val="CE9178"/>
          <w:sz w:val="21"/>
          <w:szCs w:val="21"/>
          <w:lang w:val="en-US"/>
        </w:rPr>
        <w:t>''</w:t>
      </w:r>
      <w:r>
        <w:rPr>
          <w:rFonts w:ascii="Consolas" w:hAnsi="Consolas"/>
          <w:color w:val="FFFFFF"/>
          <w:sz w:val="21"/>
          <w:szCs w:val="21"/>
          <w:lang w:val="en-US"/>
        </w:rPr>
        <w:t xml:space="preserve">) </w:t>
      </w:r>
      <w:r>
        <w:rPr>
          <w:rFonts w:ascii="Consolas" w:hAnsi="Consolas"/>
          <w:color w:val="C586C0"/>
          <w:sz w:val="21"/>
          <w:szCs w:val="21"/>
          <w:lang w:val="en-US"/>
        </w:rPr>
        <w:t>as</w:t>
      </w:r>
      <w:r>
        <w:rPr>
          <w:rFonts w:ascii="Consolas" w:hAnsi="Consolas"/>
          <w:color w:val="FFFFFF"/>
          <w:sz w:val="21"/>
          <w:szCs w:val="21"/>
          <w:lang w:val="en-US"/>
        </w:rPr>
        <w:t xml:space="preserve"> </w:t>
      </w:r>
      <w:r>
        <w:rPr>
          <w:rFonts w:ascii="Consolas" w:hAnsi="Consolas"/>
          <w:color w:val="9CDCFE"/>
          <w:sz w:val="21"/>
          <w:szCs w:val="21"/>
          <w:lang w:val="en-US"/>
        </w:rPr>
        <w:t>file</w:t>
      </w:r>
      <w:r>
        <w:rPr>
          <w:rFonts w:ascii="Consolas" w:hAnsi="Consolas"/>
          <w:color w:val="FFFFFF"/>
          <w:sz w:val="21"/>
          <w:szCs w:val="21"/>
          <w:lang w:val="en-US"/>
        </w:rPr>
        <w:t>:</w:t>
      </w:r>
    </w:p>
    <w:p w14:paraId="5C64C935"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r>
        <w:rPr>
          <w:rFonts w:ascii="Consolas" w:hAnsi="Consolas"/>
          <w:color w:val="9CDCFE"/>
          <w:sz w:val="21"/>
          <w:szCs w:val="21"/>
          <w:lang w:val="en-US"/>
        </w:rPr>
        <w:t>writer</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4EC9B0"/>
          <w:sz w:val="21"/>
          <w:szCs w:val="21"/>
          <w:lang w:val="en-US"/>
        </w:rPr>
        <w:t>csv</w:t>
      </w:r>
      <w:r>
        <w:rPr>
          <w:rFonts w:ascii="Consolas" w:hAnsi="Consolas"/>
          <w:color w:val="FFFFFF"/>
          <w:sz w:val="21"/>
          <w:szCs w:val="21"/>
          <w:lang w:val="en-US"/>
        </w:rPr>
        <w:t>.</w:t>
      </w:r>
      <w:r>
        <w:rPr>
          <w:rFonts w:ascii="Consolas" w:hAnsi="Consolas"/>
          <w:color w:val="DCDCAA"/>
          <w:sz w:val="21"/>
          <w:szCs w:val="21"/>
          <w:lang w:val="en-US"/>
        </w:rPr>
        <w:t>writer</w:t>
      </w:r>
      <w:r>
        <w:rPr>
          <w:rFonts w:ascii="Consolas" w:hAnsi="Consolas"/>
          <w:color w:val="FFFFFF"/>
          <w:sz w:val="21"/>
          <w:szCs w:val="21"/>
          <w:lang w:val="en-US"/>
        </w:rPr>
        <w:t>(</w:t>
      </w:r>
      <w:r>
        <w:rPr>
          <w:rFonts w:ascii="Consolas" w:hAnsi="Consolas"/>
          <w:color w:val="9CDCFE"/>
          <w:sz w:val="21"/>
          <w:szCs w:val="21"/>
          <w:lang w:val="en-US"/>
        </w:rPr>
        <w:t>file</w:t>
      </w:r>
      <w:r>
        <w:rPr>
          <w:rFonts w:ascii="Consolas" w:hAnsi="Consolas"/>
          <w:color w:val="FFFFFF"/>
          <w:sz w:val="21"/>
          <w:szCs w:val="21"/>
          <w:lang w:val="en-US"/>
        </w:rPr>
        <w:t>)</w:t>
      </w:r>
    </w:p>
    <w:p w14:paraId="2187D09F"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r>
        <w:rPr>
          <w:rFonts w:ascii="Consolas" w:hAnsi="Consolas"/>
          <w:color w:val="9CDCFE"/>
          <w:sz w:val="21"/>
          <w:szCs w:val="21"/>
          <w:lang w:val="en-US"/>
        </w:rPr>
        <w:t>writer</w:t>
      </w:r>
      <w:r>
        <w:rPr>
          <w:rFonts w:ascii="Consolas" w:hAnsi="Consolas"/>
          <w:color w:val="FFFFFF"/>
          <w:sz w:val="21"/>
          <w:szCs w:val="21"/>
          <w:lang w:val="en-US"/>
        </w:rPr>
        <w:t>.</w:t>
      </w:r>
      <w:r>
        <w:rPr>
          <w:rFonts w:ascii="Consolas" w:hAnsi="Consolas"/>
          <w:color w:val="DCDCAA"/>
          <w:sz w:val="21"/>
          <w:szCs w:val="21"/>
          <w:lang w:val="en-US"/>
        </w:rPr>
        <w:t>writerow</w:t>
      </w:r>
      <w:r>
        <w:rPr>
          <w:rFonts w:ascii="Consolas" w:hAnsi="Consolas"/>
          <w:color w:val="FFFFFF"/>
          <w:sz w:val="21"/>
          <w:szCs w:val="21"/>
          <w:lang w:val="en-US"/>
        </w:rPr>
        <w:t>([</w:t>
      </w:r>
      <w:r>
        <w:rPr>
          <w:rFonts w:ascii="Consolas" w:hAnsi="Consolas"/>
          <w:color w:val="CE9178"/>
          <w:sz w:val="21"/>
          <w:szCs w:val="21"/>
          <w:lang w:val="en-US"/>
        </w:rPr>
        <w:t>"Time"</w:t>
      </w:r>
      <w:r>
        <w:rPr>
          <w:rFonts w:ascii="Consolas" w:hAnsi="Consolas"/>
          <w:color w:val="FFFFFF"/>
          <w:sz w:val="21"/>
          <w:szCs w:val="21"/>
          <w:lang w:val="en-US"/>
        </w:rPr>
        <w:t xml:space="preserve">, </w:t>
      </w:r>
      <w:r>
        <w:rPr>
          <w:rFonts w:ascii="Consolas" w:hAnsi="Consolas"/>
          <w:color w:val="CE9178"/>
          <w:sz w:val="21"/>
          <w:szCs w:val="21"/>
          <w:lang w:val="en-US"/>
        </w:rPr>
        <w:t>"Altitude"</w:t>
      </w:r>
      <w:r>
        <w:rPr>
          <w:rFonts w:ascii="Consolas" w:hAnsi="Consolas"/>
          <w:color w:val="FFFFFF"/>
          <w:sz w:val="21"/>
          <w:szCs w:val="21"/>
          <w:lang w:val="en-US"/>
        </w:rPr>
        <w:t xml:space="preserve">, </w:t>
      </w:r>
      <w:r>
        <w:rPr>
          <w:rFonts w:ascii="Consolas" w:hAnsi="Consolas"/>
          <w:color w:val="CE9178"/>
          <w:sz w:val="21"/>
          <w:szCs w:val="21"/>
          <w:lang w:val="en-US"/>
        </w:rPr>
        <w:t>"Vertical Velocity"</w:t>
      </w:r>
      <w:r>
        <w:rPr>
          <w:rFonts w:ascii="Consolas" w:hAnsi="Consolas"/>
          <w:color w:val="FFFFFF"/>
          <w:sz w:val="21"/>
          <w:szCs w:val="21"/>
          <w:lang w:val="en-US"/>
        </w:rPr>
        <w:t xml:space="preserve">, </w:t>
      </w:r>
      <w:r>
        <w:rPr>
          <w:rFonts w:ascii="Consolas" w:hAnsi="Consolas"/>
          <w:color w:val="CE9178"/>
          <w:sz w:val="21"/>
          <w:szCs w:val="21"/>
          <w:lang w:val="en-US"/>
        </w:rPr>
        <w:t>"Horizontal Velocity"</w:t>
      </w:r>
      <w:r>
        <w:rPr>
          <w:rFonts w:ascii="Consolas" w:hAnsi="Consolas"/>
          <w:color w:val="FFFFFF"/>
          <w:sz w:val="21"/>
          <w:szCs w:val="21"/>
          <w:lang w:val="en-US"/>
        </w:rPr>
        <w:t>,</w:t>
      </w:r>
    </w:p>
    <w:p w14:paraId="725B197C"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w:t>
      </w:r>
      <w:r>
        <w:rPr>
          <w:rFonts w:ascii="Consolas" w:hAnsi="Consolas"/>
          <w:color w:val="CE9178"/>
          <w:sz w:val="21"/>
          <w:szCs w:val="21"/>
          <w:lang w:val="en-US"/>
        </w:rPr>
        <w:t>"Total Velocity"</w:t>
      </w:r>
      <w:r>
        <w:rPr>
          <w:rFonts w:ascii="Consolas" w:hAnsi="Consolas"/>
          <w:color w:val="FFFFFF"/>
          <w:sz w:val="21"/>
          <w:szCs w:val="21"/>
          <w:lang w:val="en-US"/>
        </w:rPr>
        <w:t xml:space="preserve">, </w:t>
      </w:r>
      <w:r>
        <w:rPr>
          <w:rFonts w:ascii="Consolas" w:hAnsi="Consolas"/>
          <w:color w:val="CE9178"/>
          <w:sz w:val="21"/>
          <w:szCs w:val="21"/>
          <w:lang w:val="en-US"/>
        </w:rPr>
        <w:t>"Drag"</w:t>
      </w:r>
      <w:r>
        <w:rPr>
          <w:rFonts w:ascii="Consolas" w:hAnsi="Consolas"/>
          <w:color w:val="FFFFFF"/>
          <w:sz w:val="21"/>
          <w:szCs w:val="21"/>
          <w:lang w:val="en-US"/>
        </w:rPr>
        <w:t xml:space="preserve">, </w:t>
      </w:r>
      <w:r>
        <w:rPr>
          <w:rFonts w:ascii="Consolas" w:hAnsi="Consolas"/>
          <w:color w:val="CE9178"/>
          <w:sz w:val="21"/>
          <w:szCs w:val="21"/>
          <w:lang w:val="en-US"/>
        </w:rPr>
        <w:t>"Displacement"</w:t>
      </w:r>
      <w:r>
        <w:rPr>
          <w:rFonts w:ascii="Consolas" w:hAnsi="Consolas"/>
          <w:color w:val="FFFFFF"/>
          <w:sz w:val="21"/>
          <w:szCs w:val="21"/>
          <w:lang w:val="en-US"/>
        </w:rPr>
        <w:t xml:space="preserve">, </w:t>
      </w:r>
      <w:r>
        <w:rPr>
          <w:rFonts w:ascii="Consolas" w:hAnsi="Consolas"/>
          <w:color w:val="CE9178"/>
          <w:sz w:val="21"/>
          <w:szCs w:val="21"/>
          <w:lang w:val="en-US"/>
        </w:rPr>
        <w:t>"Stage"</w:t>
      </w:r>
      <w:r>
        <w:rPr>
          <w:rFonts w:ascii="Consolas" w:hAnsi="Consolas"/>
          <w:color w:val="FFFFFF"/>
          <w:sz w:val="21"/>
          <w:szCs w:val="21"/>
          <w:lang w:val="en-US"/>
        </w:rPr>
        <w:t>])</w:t>
      </w:r>
    </w:p>
    <w:p w14:paraId="2BED8CF4"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r w:rsidRPr="00B6602D">
        <w:rPr>
          <w:rFonts w:ascii="Consolas" w:hAnsi="Consolas"/>
          <w:color w:val="FFFFFF"/>
          <w:sz w:val="21"/>
          <w:szCs w:val="21"/>
          <w:lang w:val="en-US"/>
        </w:rPr>
        <w:t>...</w:t>
      </w:r>
    </w:p>
    <w:p w14:paraId="53453D7D"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9CDCFE"/>
          <w:sz w:val="21"/>
          <w:szCs w:val="21"/>
          <w:lang w:val="en-US"/>
        </w:rPr>
        <w:tab/>
        <w:t>writer</w:t>
      </w:r>
      <w:r>
        <w:rPr>
          <w:rFonts w:ascii="Consolas" w:hAnsi="Consolas"/>
          <w:color w:val="FFFFFF"/>
          <w:sz w:val="21"/>
          <w:szCs w:val="21"/>
          <w:lang w:val="en-US"/>
        </w:rPr>
        <w:t>.</w:t>
      </w:r>
      <w:r>
        <w:rPr>
          <w:rFonts w:ascii="Consolas" w:hAnsi="Consolas"/>
          <w:color w:val="DCDCAA"/>
          <w:sz w:val="21"/>
          <w:szCs w:val="21"/>
          <w:lang w:val="en-US"/>
        </w:rPr>
        <w:t>writerow</w:t>
      </w:r>
      <w:r>
        <w:rPr>
          <w:rFonts w:ascii="Consolas" w:hAnsi="Consolas"/>
          <w:color w:val="FFFFFF"/>
          <w:sz w:val="21"/>
          <w:szCs w:val="21"/>
          <w:lang w:val="en-US"/>
        </w:rPr>
        <w:t>([</w:t>
      </w:r>
      <w:r>
        <w:rPr>
          <w:rFonts w:ascii="Consolas" w:hAnsi="Consolas"/>
          <w:color w:val="9CDCFE"/>
          <w:sz w:val="21"/>
          <w:szCs w:val="21"/>
          <w:lang w:val="en-US"/>
        </w:rPr>
        <w:t>elapsed_time</w:t>
      </w:r>
      <w:r>
        <w:rPr>
          <w:rFonts w:ascii="Consolas" w:hAnsi="Consolas"/>
          <w:color w:val="FFFFFF"/>
          <w:sz w:val="21"/>
          <w:szCs w:val="21"/>
          <w:lang w:val="en-US"/>
        </w:rPr>
        <w:t xml:space="preserve">, </w:t>
      </w:r>
      <w:r>
        <w:rPr>
          <w:rFonts w:ascii="Consolas" w:hAnsi="Consolas"/>
          <w:color w:val="9CDCFE"/>
          <w:sz w:val="21"/>
          <w:szCs w:val="21"/>
          <w:lang w:val="en-US"/>
        </w:rPr>
        <w:t>altitude</w:t>
      </w:r>
      <w:r>
        <w:rPr>
          <w:rFonts w:ascii="Consolas" w:hAnsi="Consolas"/>
          <w:color w:val="FFFFFF"/>
          <w:sz w:val="21"/>
          <w:szCs w:val="21"/>
          <w:lang w:val="en-US"/>
        </w:rPr>
        <w:t xml:space="preserve">, </w:t>
      </w:r>
      <w:r>
        <w:rPr>
          <w:rFonts w:ascii="Consolas" w:hAnsi="Consolas"/>
          <w:color w:val="9CDCFE"/>
          <w:sz w:val="21"/>
          <w:szCs w:val="21"/>
          <w:lang w:val="en-US"/>
        </w:rPr>
        <w:t>vertical_speed</w:t>
      </w:r>
      <w:r>
        <w:rPr>
          <w:rFonts w:ascii="Consolas" w:hAnsi="Consolas"/>
          <w:color w:val="FFFFFF"/>
          <w:sz w:val="21"/>
          <w:szCs w:val="21"/>
          <w:lang w:val="en-US"/>
        </w:rPr>
        <w:t xml:space="preserve">, </w:t>
      </w:r>
      <w:r>
        <w:rPr>
          <w:rFonts w:ascii="Consolas" w:hAnsi="Consolas"/>
          <w:color w:val="9CDCFE"/>
          <w:sz w:val="21"/>
          <w:szCs w:val="21"/>
          <w:lang w:val="en-US"/>
        </w:rPr>
        <w:t>horizontal_speed</w:t>
      </w:r>
      <w:r>
        <w:rPr>
          <w:rFonts w:ascii="Consolas" w:hAnsi="Consolas"/>
          <w:color w:val="FFFFFF"/>
          <w:sz w:val="21"/>
          <w:szCs w:val="21"/>
          <w:lang w:val="en-US"/>
        </w:rPr>
        <w:t xml:space="preserve">, </w:t>
      </w:r>
      <w:r>
        <w:rPr>
          <w:rFonts w:ascii="Consolas" w:hAnsi="Consolas"/>
          <w:color w:val="9CDCFE"/>
          <w:sz w:val="21"/>
          <w:szCs w:val="21"/>
          <w:lang w:val="en-US"/>
        </w:rPr>
        <w:t>speed</w:t>
      </w:r>
      <w:r>
        <w:rPr>
          <w:rFonts w:ascii="Consolas" w:hAnsi="Consolas"/>
          <w:color w:val="FFFFFF"/>
          <w:sz w:val="21"/>
          <w:szCs w:val="21"/>
          <w:lang w:val="en-US"/>
        </w:rPr>
        <w:t xml:space="preserve">, </w:t>
      </w:r>
      <w:r>
        <w:rPr>
          <w:rFonts w:ascii="Consolas" w:hAnsi="Consolas"/>
          <w:color w:val="9CDCFE"/>
          <w:sz w:val="21"/>
          <w:szCs w:val="21"/>
          <w:lang w:val="en-US"/>
        </w:rPr>
        <w:t>drag</w:t>
      </w:r>
      <w:r>
        <w:rPr>
          <w:rFonts w:ascii="Consolas" w:hAnsi="Consolas"/>
          <w:color w:val="FFFFFF"/>
          <w:sz w:val="21"/>
          <w:szCs w:val="21"/>
          <w:lang w:val="en-US"/>
        </w:rPr>
        <w:t xml:space="preserve">, </w:t>
      </w:r>
      <w:r>
        <w:rPr>
          <w:rFonts w:ascii="Consolas" w:hAnsi="Consolas"/>
          <w:color w:val="9CDCFE"/>
          <w:sz w:val="21"/>
          <w:szCs w:val="21"/>
          <w:lang w:val="en-US"/>
        </w:rPr>
        <w:t>horizontal_displacement</w:t>
      </w:r>
      <w:r>
        <w:rPr>
          <w:rFonts w:ascii="Consolas" w:hAnsi="Consolas"/>
          <w:color w:val="FFFFFF"/>
          <w:sz w:val="21"/>
          <w:szCs w:val="21"/>
          <w:lang w:val="en-US"/>
        </w:rPr>
        <w:t xml:space="preserve">, </w:t>
      </w:r>
      <w:r>
        <w:rPr>
          <w:rFonts w:ascii="Consolas" w:hAnsi="Consolas"/>
          <w:color w:val="9CDCFE"/>
          <w:sz w:val="21"/>
          <w:szCs w:val="21"/>
          <w:lang w:val="en-US"/>
        </w:rPr>
        <w:t>current_stage</w:t>
      </w:r>
      <w:r>
        <w:rPr>
          <w:rFonts w:ascii="Consolas" w:hAnsi="Consolas"/>
          <w:color w:val="FFFFFF"/>
          <w:sz w:val="21"/>
          <w:szCs w:val="21"/>
          <w:lang w:val="en-US"/>
        </w:rPr>
        <w:t>])</w:t>
      </w:r>
    </w:p>
    <w:p w14:paraId="28050F92" w14:textId="69A9261F" w:rsidR="00732C39" w:rsidRPr="000C0AF3" w:rsidRDefault="00B6602D" w:rsidP="000C0AF3">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sidRPr="00B6602D">
        <w:rPr>
          <w:rFonts w:ascii="Consolas" w:hAnsi="Consolas"/>
          <w:color w:val="FFFFFF"/>
          <w:sz w:val="21"/>
          <w:szCs w:val="21"/>
          <w:lang w:val="en-US"/>
        </w:rPr>
        <w:t xml:space="preserve">   </w:t>
      </w:r>
      <w:r>
        <w:rPr>
          <w:rFonts w:ascii="Consolas" w:hAnsi="Consolas"/>
          <w:color w:val="FFFFFF"/>
          <w:sz w:val="21"/>
          <w:szCs w:val="21"/>
          <w:lang w:val="en-US"/>
        </w:rPr>
        <w:t xml:space="preserve"> </w:t>
      </w:r>
      <w:r>
        <w:rPr>
          <w:rFonts w:ascii="Consolas" w:hAnsi="Consolas"/>
          <w:color w:val="FFFFFF"/>
          <w:sz w:val="21"/>
          <w:szCs w:val="21"/>
        </w:rPr>
        <w:t>...</w:t>
      </w:r>
      <w:bookmarkStart w:id="78" w:name="_Toc185506681"/>
    </w:p>
    <w:p w14:paraId="65331BAB" w14:textId="77777777" w:rsidR="00732C39" w:rsidRDefault="00B6602D" w:rsidP="00B6602D">
      <w:pPr>
        <w:tabs>
          <w:tab w:val="clear" w:pos="6161"/>
          <w:tab w:val="left" w:pos="709"/>
        </w:tabs>
        <w:ind w:firstLine="709"/>
        <w:contextualSpacing w:val="0"/>
      </w:pPr>
      <w:r>
        <w:t>Листинг кода, реализующего математическую модель:</w:t>
      </w:r>
    </w:p>
    <w:p w14:paraId="74B961D5"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C586C0"/>
          <w:sz w:val="21"/>
          <w:szCs w:val="21"/>
          <w:lang w:val="en-US"/>
        </w:rPr>
        <w:t>import</w:t>
      </w:r>
      <w:r w:rsidRPr="00B6602D">
        <w:rPr>
          <w:rFonts w:ascii="Consolas" w:hAnsi="Consolas"/>
          <w:color w:val="FFFFFF"/>
          <w:sz w:val="21"/>
          <w:szCs w:val="21"/>
          <w:lang w:val="en-US"/>
        </w:rPr>
        <w:t xml:space="preserve"> </w:t>
      </w:r>
      <w:r>
        <w:rPr>
          <w:rFonts w:ascii="Consolas" w:hAnsi="Consolas"/>
          <w:color w:val="4EC9B0"/>
          <w:sz w:val="21"/>
          <w:szCs w:val="21"/>
          <w:lang w:val="en-US"/>
        </w:rPr>
        <w:t>numpy</w:t>
      </w:r>
      <w:r w:rsidRPr="00B6602D">
        <w:rPr>
          <w:rFonts w:ascii="Consolas" w:hAnsi="Consolas"/>
          <w:color w:val="FFFFFF"/>
          <w:sz w:val="21"/>
          <w:szCs w:val="21"/>
          <w:lang w:val="en-US"/>
        </w:rPr>
        <w:t xml:space="preserve"> </w:t>
      </w:r>
      <w:r>
        <w:rPr>
          <w:rFonts w:ascii="Consolas" w:hAnsi="Consolas"/>
          <w:color w:val="C586C0"/>
          <w:sz w:val="21"/>
          <w:szCs w:val="21"/>
          <w:lang w:val="en-US"/>
        </w:rPr>
        <w:t>as</w:t>
      </w:r>
      <w:r w:rsidRPr="00B6602D">
        <w:rPr>
          <w:rFonts w:ascii="Consolas" w:hAnsi="Consolas"/>
          <w:color w:val="FFFFFF"/>
          <w:sz w:val="21"/>
          <w:szCs w:val="21"/>
          <w:lang w:val="en-US"/>
        </w:rPr>
        <w:t xml:space="preserve"> </w:t>
      </w:r>
      <w:r>
        <w:rPr>
          <w:rFonts w:ascii="Consolas" w:hAnsi="Consolas"/>
          <w:color w:val="4EC9B0"/>
          <w:sz w:val="21"/>
          <w:szCs w:val="21"/>
          <w:lang w:val="en-US"/>
        </w:rPr>
        <w:t>np</w:t>
      </w:r>
    </w:p>
    <w:p w14:paraId="06EB2C1B"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C586C0"/>
          <w:sz w:val="21"/>
          <w:szCs w:val="21"/>
          <w:lang w:val="en-US"/>
        </w:rPr>
        <w:t>import</w:t>
      </w:r>
      <w:r>
        <w:rPr>
          <w:rFonts w:ascii="Consolas" w:hAnsi="Consolas"/>
          <w:color w:val="FFFFFF"/>
          <w:sz w:val="21"/>
          <w:szCs w:val="21"/>
          <w:lang w:val="en-US"/>
        </w:rPr>
        <w:t xml:space="preserve"> </w:t>
      </w:r>
      <w:r>
        <w:rPr>
          <w:rFonts w:ascii="Consolas" w:hAnsi="Consolas"/>
          <w:color w:val="4EC9B0"/>
          <w:sz w:val="21"/>
          <w:szCs w:val="21"/>
          <w:lang w:val="en-US"/>
        </w:rPr>
        <w:t>matplotlib</w:t>
      </w:r>
      <w:r>
        <w:rPr>
          <w:rFonts w:ascii="Consolas" w:hAnsi="Consolas"/>
          <w:color w:val="FFFFFF"/>
          <w:sz w:val="21"/>
          <w:szCs w:val="21"/>
          <w:lang w:val="en-US"/>
        </w:rPr>
        <w:t>.</w:t>
      </w:r>
      <w:r>
        <w:rPr>
          <w:rFonts w:ascii="Consolas" w:hAnsi="Consolas"/>
          <w:color w:val="4EC9B0"/>
          <w:sz w:val="21"/>
          <w:szCs w:val="21"/>
          <w:lang w:val="en-US"/>
        </w:rPr>
        <w:t>pyplot</w:t>
      </w:r>
      <w:r>
        <w:rPr>
          <w:rFonts w:ascii="Consolas" w:hAnsi="Consolas"/>
          <w:color w:val="FFFFFF"/>
          <w:sz w:val="21"/>
          <w:szCs w:val="21"/>
          <w:lang w:val="en-US"/>
        </w:rPr>
        <w:t xml:space="preserve"> </w:t>
      </w:r>
      <w:r>
        <w:rPr>
          <w:rFonts w:ascii="Consolas" w:hAnsi="Consolas"/>
          <w:color w:val="C586C0"/>
          <w:sz w:val="21"/>
          <w:szCs w:val="21"/>
          <w:lang w:val="en-US"/>
        </w:rPr>
        <w:t>as</w:t>
      </w:r>
      <w:r>
        <w:rPr>
          <w:rFonts w:ascii="Consolas" w:hAnsi="Consolas"/>
          <w:color w:val="FFFFFF"/>
          <w:sz w:val="21"/>
          <w:szCs w:val="21"/>
          <w:lang w:val="en-US"/>
        </w:rPr>
        <w:t xml:space="preserve"> </w:t>
      </w:r>
      <w:r>
        <w:rPr>
          <w:rFonts w:ascii="Consolas" w:hAnsi="Consolas"/>
          <w:color w:val="4EC9B0"/>
          <w:sz w:val="21"/>
          <w:szCs w:val="21"/>
          <w:lang w:val="en-US"/>
        </w:rPr>
        <w:t>plt</w:t>
      </w:r>
    </w:p>
    <w:p w14:paraId="0707C7E0" w14:textId="77777777" w:rsidR="00732C39" w:rsidRPr="00B6602D" w:rsidRDefault="00732C39"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p>
    <w:p w14:paraId="508B9B77" w14:textId="77777777" w:rsidR="00732C39" w:rsidRPr="00996BF8"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sidRPr="00996BF8">
        <w:rPr>
          <w:rFonts w:ascii="Consolas" w:hAnsi="Consolas"/>
          <w:color w:val="7CA668"/>
          <w:sz w:val="21"/>
          <w:szCs w:val="21"/>
          <w:lang w:val="en-US"/>
        </w:rPr>
        <w:t xml:space="preserve"># </w:t>
      </w:r>
      <w:r>
        <w:rPr>
          <w:rFonts w:ascii="Consolas" w:hAnsi="Consolas"/>
          <w:color w:val="7CA668"/>
          <w:sz w:val="21"/>
          <w:szCs w:val="21"/>
        </w:rPr>
        <w:t>параметры</w:t>
      </w:r>
      <w:r w:rsidRPr="00996BF8">
        <w:rPr>
          <w:rFonts w:ascii="Consolas" w:hAnsi="Consolas"/>
          <w:color w:val="7CA668"/>
          <w:sz w:val="21"/>
          <w:szCs w:val="21"/>
          <w:lang w:val="en-US"/>
        </w:rPr>
        <w:t xml:space="preserve"> </w:t>
      </w:r>
      <w:r>
        <w:rPr>
          <w:rFonts w:ascii="Consolas" w:hAnsi="Consolas"/>
          <w:color w:val="7CA668"/>
          <w:sz w:val="21"/>
          <w:szCs w:val="21"/>
        </w:rPr>
        <w:t>ракеты</w:t>
      </w:r>
      <w:r w:rsidRPr="00996BF8">
        <w:rPr>
          <w:rFonts w:ascii="Consolas" w:hAnsi="Consolas"/>
          <w:color w:val="7CA668"/>
          <w:sz w:val="21"/>
          <w:szCs w:val="21"/>
          <w:lang w:val="en-US"/>
        </w:rPr>
        <w:t xml:space="preserve"> </w:t>
      </w:r>
      <w:r>
        <w:rPr>
          <w:rFonts w:ascii="Consolas" w:hAnsi="Consolas"/>
          <w:color w:val="7CA668"/>
          <w:sz w:val="21"/>
          <w:szCs w:val="21"/>
        </w:rPr>
        <w:t>и</w:t>
      </w:r>
      <w:r w:rsidRPr="00996BF8">
        <w:rPr>
          <w:rFonts w:ascii="Consolas" w:hAnsi="Consolas"/>
          <w:color w:val="7CA668"/>
          <w:sz w:val="21"/>
          <w:szCs w:val="21"/>
          <w:lang w:val="en-US"/>
        </w:rPr>
        <w:t xml:space="preserve"> </w:t>
      </w:r>
      <w:r>
        <w:rPr>
          <w:rFonts w:ascii="Consolas" w:hAnsi="Consolas"/>
          <w:color w:val="7CA668"/>
          <w:sz w:val="21"/>
          <w:szCs w:val="21"/>
        </w:rPr>
        <w:t>взлёта</w:t>
      </w:r>
    </w:p>
    <w:p w14:paraId="16D7FBD3"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9CDCFE"/>
          <w:sz w:val="21"/>
          <w:szCs w:val="21"/>
        </w:rPr>
        <w:t>time1</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118</w:t>
      </w:r>
      <w:r>
        <w:rPr>
          <w:rFonts w:ascii="Consolas" w:hAnsi="Consolas"/>
          <w:color w:val="FFFFFF"/>
          <w:sz w:val="21"/>
          <w:szCs w:val="21"/>
        </w:rPr>
        <w:t xml:space="preserve">   </w:t>
      </w:r>
      <w:r>
        <w:rPr>
          <w:rFonts w:ascii="Consolas" w:hAnsi="Consolas"/>
          <w:color w:val="7CA668"/>
          <w:sz w:val="21"/>
          <w:szCs w:val="21"/>
        </w:rPr>
        <w:t># время работы первой ступени в сек</w:t>
      </w:r>
    </w:p>
    <w:p w14:paraId="76E48E16"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9CDCFE"/>
          <w:sz w:val="21"/>
          <w:szCs w:val="21"/>
        </w:rPr>
        <w:t>Ft1</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3275204</w:t>
      </w:r>
      <w:r>
        <w:rPr>
          <w:rFonts w:ascii="Consolas" w:hAnsi="Consolas"/>
          <w:color w:val="FFFFFF"/>
          <w:sz w:val="21"/>
          <w:szCs w:val="21"/>
        </w:rPr>
        <w:t xml:space="preserve">  </w:t>
      </w:r>
      <w:r>
        <w:rPr>
          <w:rFonts w:ascii="Consolas" w:hAnsi="Consolas"/>
          <w:color w:val="7CA668"/>
          <w:sz w:val="21"/>
          <w:szCs w:val="21"/>
        </w:rPr>
        <w:t># тяга ускорителя 1-ой ступени в Н (кН * 1000)</w:t>
      </w:r>
    </w:p>
    <w:p w14:paraId="392BEA4A"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9CDCFE"/>
          <w:sz w:val="21"/>
          <w:szCs w:val="21"/>
        </w:rPr>
        <w:t>k1</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1128</w:t>
      </w:r>
      <w:r>
        <w:rPr>
          <w:rFonts w:ascii="Consolas" w:hAnsi="Consolas"/>
          <w:color w:val="FFFFFF"/>
          <w:sz w:val="21"/>
          <w:szCs w:val="21"/>
        </w:rPr>
        <w:t xml:space="preserve">  </w:t>
      </w:r>
      <w:r>
        <w:rPr>
          <w:rFonts w:ascii="Consolas" w:hAnsi="Consolas"/>
          <w:color w:val="7CA668"/>
          <w:sz w:val="21"/>
          <w:szCs w:val="21"/>
        </w:rPr>
        <w:t># скорость расхода топлива в кг/с 1-ой ступению</w:t>
      </w:r>
    </w:p>
    <w:p w14:paraId="64C7DBF1"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9CDCFE"/>
          <w:sz w:val="21"/>
          <w:szCs w:val="21"/>
        </w:rPr>
        <w:lastRenderedPageBreak/>
        <w:t>b</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0.001</w:t>
      </w:r>
      <w:r>
        <w:rPr>
          <w:rFonts w:ascii="Consolas" w:hAnsi="Consolas"/>
          <w:color w:val="FFFFFF"/>
          <w:sz w:val="21"/>
          <w:szCs w:val="21"/>
        </w:rPr>
        <w:t xml:space="preserve">  </w:t>
      </w:r>
      <w:r>
        <w:rPr>
          <w:rFonts w:ascii="Consolas" w:hAnsi="Consolas"/>
          <w:color w:val="7CA668"/>
          <w:sz w:val="21"/>
          <w:szCs w:val="21"/>
        </w:rPr>
        <w:t># изменение угла движения ракеты рад/с</w:t>
      </w:r>
    </w:p>
    <w:p w14:paraId="624D9C31"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9CDCFE"/>
          <w:sz w:val="21"/>
          <w:szCs w:val="21"/>
        </w:rPr>
        <w:t>cf</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0.2</w:t>
      </w:r>
      <w:r>
        <w:rPr>
          <w:rFonts w:ascii="Consolas" w:hAnsi="Consolas"/>
          <w:color w:val="FFFFFF"/>
          <w:sz w:val="21"/>
          <w:szCs w:val="21"/>
        </w:rPr>
        <w:t xml:space="preserve">  </w:t>
      </w:r>
      <w:r>
        <w:rPr>
          <w:rFonts w:ascii="Consolas" w:hAnsi="Consolas"/>
          <w:color w:val="7CA668"/>
          <w:sz w:val="21"/>
          <w:szCs w:val="21"/>
        </w:rPr>
        <w:t># коэффициент сопротивления</w:t>
      </w:r>
    </w:p>
    <w:p w14:paraId="566DF65D"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9CDCFE"/>
          <w:sz w:val="21"/>
          <w:szCs w:val="21"/>
        </w:rPr>
        <w:t>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10.3</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2</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2</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np</w:t>
      </w:r>
      <w:r>
        <w:rPr>
          <w:rFonts w:ascii="Consolas" w:hAnsi="Consolas"/>
          <w:color w:val="FFFFFF"/>
          <w:sz w:val="21"/>
          <w:szCs w:val="21"/>
        </w:rPr>
        <w:t>.</w:t>
      </w:r>
      <w:r>
        <w:rPr>
          <w:rFonts w:ascii="Consolas" w:hAnsi="Consolas"/>
          <w:color w:val="9CDCFE"/>
          <w:sz w:val="21"/>
          <w:szCs w:val="21"/>
        </w:rPr>
        <w:t>pi</w:t>
      </w:r>
      <w:r>
        <w:rPr>
          <w:rFonts w:ascii="Consolas" w:hAnsi="Consolas"/>
          <w:color w:val="FFFFFF"/>
          <w:sz w:val="21"/>
          <w:szCs w:val="21"/>
        </w:rPr>
        <w:t xml:space="preserve">  </w:t>
      </w:r>
      <w:r>
        <w:rPr>
          <w:rFonts w:ascii="Consolas" w:hAnsi="Consolas"/>
          <w:color w:val="7CA668"/>
          <w:sz w:val="21"/>
          <w:szCs w:val="21"/>
        </w:rPr>
        <w:t># площадь лобового сопротивления</w:t>
      </w:r>
    </w:p>
    <w:p w14:paraId="53914392"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9CDCFE"/>
          <w:sz w:val="21"/>
          <w:szCs w:val="21"/>
        </w:rPr>
        <w:t>m0</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287000</w:t>
      </w:r>
      <w:r>
        <w:rPr>
          <w:rFonts w:ascii="Consolas" w:hAnsi="Consolas"/>
          <w:color w:val="FFFFFF"/>
          <w:sz w:val="21"/>
          <w:szCs w:val="21"/>
        </w:rPr>
        <w:t xml:space="preserve">  </w:t>
      </w:r>
      <w:r>
        <w:rPr>
          <w:rFonts w:ascii="Consolas" w:hAnsi="Consolas"/>
          <w:color w:val="7CA668"/>
          <w:sz w:val="21"/>
          <w:szCs w:val="21"/>
        </w:rPr>
        <w:t># начальная масса корабля в кг</w:t>
      </w:r>
    </w:p>
    <w:p w14:paraId="06DA2690" w14:textId="77777777" w:rsidR="00732C39" w:rsidRDefault="00732C39"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p>
    <w:p w14:paraId="7A0612B7"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7CA668"/>
          <w:sz w:val="21"/>
          <w:szCs w:val="21"/>
        </w:rPr>
        <w:t># константы</w:t>
      </w:r>
    </w:p>
    <w:p w14:paraId="5608DD5B"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9CDCFE"/>
          <w:sz w:val="21"/>
          <w:szCs w:val="21"/>
        </w:rPr>
        <w:t>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2.72</w:t>
      </w:r>
    </w:p>
    <w:p w14:paraId="2D20D509"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9CDCFE"/>
          <w:sz w:val="21"/>
          <w:szCs w:val="21"/>
        </w:rPr>
        <w:t>dt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0.1</w:t>
      </w:r>
    </w:p>
    <w:p w14:paraId="5F99801A"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9CDCFE"/>
          <w:sz w:val="21"/>
          <w:szCs w:val="21"/>
        </w:rPr>
        <w:t>Ang0</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np</w:t>
      </w:r>
      <w:r>
        <w:rPr>
          <w:rFonts w:ascii="Consolas" w:hAnsi="Consolas"/>
          <w:color w:val="FFFFFF"/>
          <w:sz w:val="21"/>
          <w:szCs w:val="21"/>
        </w:rPr>
        <w:t>.</w:t>
      </w:r>
      <w:r>
        <w:rPr>
          <w:rFonts w:ascii="Consolas" w:hAnsi="Consolas"/>
          <w:color w:val="9CDCFE"/>
          <w:sz w:val="21"/>
          <w:szCs w:val="21"/>
        </w:rPr>
        <w:t>pi</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2</w:t>
      </w:r>
    </w:p>
    <w:p w14:paraId="1ED44A60"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9CDCFE"/>
          <w:sz w:val="21"/>
          <w:szCs w:val="21"/>
          <w:lang w:val="en-US"/>
        </w:rPr>
        <w:t>G</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B5CEA8"/>
          <w:sz w:val="21"/>
          <w:szCs w:val="21"/>
          <w:lang w:val="en-US"/>
        </w:rPr>
        <w:t>6.67</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B5CEA8"/>
          <w:sz w:val="21"/>
          <w:szCs w:val="21"/>
          <w:lang w:val="en-US"/>
        </w:rPr>
        <w:t>10</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B5CEA8"/>
          <w:sz w:val="21"/>
          <w:szCs w:val="21"/>
          <w:lang w:val="en-US"/>
        </w:rPr>
        <w:t>11</w:t>
      </w:r>
      <w:r>
        <w:rPr>
          <w:rFonts w:ascii="Consolas" w:hAnsi="Consolas"/>
          <w:color w:val="FFFFFF"/>
          <w:sz w:val="21"/>
          <w:szCs w:val="21"/>
          <w:lang w:val="en-US"/>
        </w:rPr>
        <w:t>)</w:t>
      </w:r>
    </w:p>
    <w:p w14:paraId="5136120D"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9CDCFE"/>
          <w:sz w:val="21"/>
          <w:szCs w:val="21"/>
          <w:lang w:val="en-US"/>
        </w:rPr>
        <w:t>M_A</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B5CEA8"/>
          <w:sz w:val="21"/>
          <w:szCs w:val="21"/>
          <w:lang w:val="en-US"/>
        </w:rPr>
        <w:t>0.029</w:t>
      </w:r>
    </w:p>
    <w:p w14:paraId="225F5A03"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9CDCFE"/>
          <w:sz w:val="21"/>
          <w:szCs w:val="21"/>
          <w:lang w:val="en-US"/>
        </w:rPr>
        <w:t>R</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B5CEA8"/>
          <w:sz w:val="21"/>
          <w:szCs w:val="21"/>
          <w:lang w:val="en-US"/>
        </w:rPr>
        <w:t>8.31</w:t>
      </w:r>
    </w:p>
    <w:p w14:paraId="3F0CDE09"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9CDCFE"/>
          <w:sz w:val="21"/>
          <w:szCs w:val="21"/>
          <w:lang w:val="en-US"/>
        </w:rPr>
        <w:t>T</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B5CEA8"/>
          <w:sz w:val="21"/>
          <w:szCs w:val="21"/>
          <w:lang w:val="en-US"/>
        </w:rPr>
        <w:t>300</w:t>
      </w:r>
    </w:p>
    <w:p w14:paraId="6BAEDAE8"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9CDCFE"/>
          <w:sz w:val="21"/>
          <w:szCs w:val="21"/>
          <w:lang w:val="en-US"/>
        </w:rPr>
        <w:t>P_0</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B5CEA8"/>
          <w:sz w:val="21"/>
          <w:szCs w:val="21"/>
          <w:lang w:val="en-US"/>
        </w:rPr>
        <w:t>10</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B5CEA8"/>
          <w:sz w:val="21"/>
          <w:szCs w:val="21"/>
          <w:lang w:val="en-US"/>
        </w:rPr>
        <w:t>5</w:t>
      </w:r>
    </w:p>
    <w:p w14:paraId="2E10D5BE"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9CDCFE"/>
          <w:sz w:val="21"/>
          <w:szCs w:val="21"/>
          <w:lang w:val="en-US"/>
        </w:rPr>
        <w:t>GAZ_P</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9CDCFE"/>
          <w:sz w:val="21"/>
          <w:szCs w:val="21"/>
          <w:lang w:val="en-US"/>
        </w:rPr>
        <w:t>M_A</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9CDCFE"/>
          <w:sz w:val="21"/>
          <w:szCs w:val="21"/>
          <w:lang w:val="en-US"/>
        </w:rPr>
        <w:t>R</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9CDCFE"/>
          <w:sz w:val="21"/>
          <w:szCs w:val="21"/>
          <w:lang w:val="en-US"/>
        </w:rPr>
        <w:t>T</w:t>
      </w:r>
      <w:r>
        <w:rPr>
          <w:rFonts w:ascii="Consolas" w:hAnsi="Consolas"/>
          <w:color w:val="FFFFFF"/>
          <w:sz w:val="21"/>
          <w:szCs w:val="21"/>
          <w:lang w:val="en-US"/>
        </w:rPr>
        <w:t>)</w:t>
      </w:r>
    </w:p>
    <w:p w14:paraId="56E49D62"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9CDCFE"/>
          <w:sz w:val="21"/>
          <w:szCs w:val="21"/>
          <w:lang w:val="en-US"/>
        </w:rPr>
        <w:t>R_KERBIN</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B5CEA8"/>
          <w:sz w:val="21"/>
          <w:szCs w:val="21"/>
          <w:lang w:val="en-US"/>
        </w:rPr>
        <w:t>600000</w:t>
      </w:r>
    </w:p>
    <w:p w14:paraId="1B769DC2"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9CDCFE"/>
          <w:sz w:val="21"/>
          <w:szCs w:val="21"/>
          <w:lang w:val="en-US"/>
        </w:rPr>
        <w:t>M_KERBIN</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B5CEA8"/>
          <w:sz w:val="21"/>
          <w:szCs w:val="21"/>
          <w:lang w:val="en-US"/>
        </w:rPr>
        <w:t>5.3</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B5CEA8"/>
          <w:sz w:val="21"/>
          <w:szCs w:val="21"/>
          <w:lang w:val="en-US"/>
        </w:rPr>
        <w:t>10</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B5CEA8"/>
          <w:sz w:val="21"/>
          <w:szCs w:val="21"/>
          <w:lang w:val="en-US"/>
        </w:rPr>
        <w:t>22</w:t>
      </w:r>
    </w:p>
    <w:p w14:paraId="308ED732" w14:textId="77777777" w:rsidR="00732C39" w:rsidRPr="00B6602D" w:rsidRDefault="00732C39"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p>
    <w:p w14:paraId="72E26A15"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9CDCFE"/>
          <w:sz w:val="21"/>
          <w:szCs w:val="21"/>
          <w:lang w:val="en-US"/>
        </w:rPr>
        <w:t>t1_values</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4EC9B0"/>
          <w:sz w:val="21"/>
          <w:szCs w:val="21"/>
          <w:lang w:val="en-US"/>
        </w:rPr>
        <w:t>np</w:t>
      </w:r>
      <w:r>
        <w:rPr>
          <w:rFonts w:ascii="Consolas" w:hAnsi="Consolas"/>
          <w:color w:val="FFFFFF"/>
          <w:sz w:val="21"/>
          <w:szCs w:val="21"/>
          <w:lang w:val="en-US"/>
        </w:rPr>
        <w:t>.</w:t>
      </w:r>
      <w:r>
        <w:rPr>
          <w:rFonts w:ascii="Consolas" w:hAnsi="Consolas"/>
          <w:color w:val="DCDCAA"/>
          <w:sz w:val="21"/>
          <w:szCs w:val="21"/>
          <w:lang w:val="en-US"/>
        </w:rPr>
        <w:t>arange</w:t>
      </w:r>
      <w:r>
        <w:rPr>
          <w:rFonts w:ascii="Consolas" w:hAnsi="Consolas"/>
          <w:color w:val="FFFFFF"/>
          <w:sz w:val="21"/>
          <w:szCs w:val="21"/>
          <w:lang w:val="en-US"/>
        </w:rPr>
        <w:t>(</w:t>
      </w:r>
      <w:r>
        <w:rPr>
          <w:rFonts w:ascii="Consolas" w:hAnsi="Consolas"/>
          <w:color w:val="B5CEA8"/>
          <w:sz w:val="21"/>
          <w:szCs w:val="21"/>
          <w:lang w:val="en-US"/>
        </w:rPr>
        <w:t>0</w:t>
      </w:r>
      <w:r>
        <w:rPr>
          <w:rFonts w:ascii="Consolas" w:hAnsi="Consolas"/>
          <w:color w:val="FFFFFF"/>
          <w:sz w:val="21"/>
          <w:szCs w:val="21"/>
          <w:lang w:val="en-US"/>
        </w:rPr>
        <w:t xml:space="preserve">, </w:t>
      </w:r>
      <w:r>
        <w:rPr>
          <w:rFonts w:ascii="Consolas" w:hAnsi="Consolas"/>
          <w:color w:val="9CDCFE"/>
          <w:sz w:val="21"/>
          <w:szCs w:val="21"/>
          <w:lang w:val="en-US"/>
        </w:rPr>
        <w:t>time1</w:t>
      </w:r>
      <w:r>
        <w:rPr>
          <w:rFonts w:ascii="Consolas" w:hAnsi="Consolas"/>
          <w:color w:val="FFFFFF"/>
          <w:sz w:val="21"/>
          <w:szCs w:val="21"/>
          <w:lang w:val="en-US"/>
        </w:rPr>
        <w:t xml:space="preserve">, </w:t>
      </w:r>
      <w:r>
        <w:rPr>
          <w:rFonts w:ascii="Consolas" w:hAnsi="Consolas"/>
          <w:color w:val="9CDCFE"/>
          <w:sz w:val="21"/>
          <w:szCs w:val="21"/>
          <w:lang w:val="en-US"/>
        </w:rPr>
        <w:t>dt</w:t>
      </w:r>
      <w:r>
        <w:rPr>
          <w:rFonts w:ascii="Consolas" w:hAnsi="Consolas"/>
          <w:color w:val="FFFFFF"/>
          <w:sz w:val="21"/>
          <w:szCs w:val="21"/>
          <w:lang w:val="en-US"/>
        </w:rPr>
        <w:t>)</w:t>
      </w:r>
    </w:p>
    <w:p w14:paraId="730CAE6C" w14:textId="77777777" w:rsidR="00732C39" w:rsidRPr="00B6602D" w:rsidRDefault="00732C39"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p>
    <w:p w14:paraId="488C5CBF"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9CDCFE"/>
          <w:sz w:val="21"/>
          <w:szCs w:val="21"/>
        </w:rPr>
        <w:t>x</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0</w:t>
      </w:r>
    </w:p>
    <w:p w14:paraId="4BCEDA70"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9CDCFE"/>
          <w:sz w:val="21"/>
          <w:szCs w:val="21"/>
        </w:rPr>
        <w:t>y</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0</w:t>
      </w:r>
    </w:p>
    <w:p w14:paraId="599EC65D"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9CDCFE"/>
          <w:sz w:val="21"/>
          <w:szCs w:val="21"/>
        </w:rPr>
        <w:t>vx</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0</w:t>
      </w:r>
    </w:p>
    <w:p w14:paraId="3B2CC928"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9CDCFE"/>
          <w:sz w:val="21"/>
          <w:szCs w:val="21"/>
        </w:rPr>
        <w:t>vy</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0</w:t>
      </w:r>
    </w:p>
    <w:p w14:paraId="402DE889"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9CDCFE"/>
          <w:sz w:val="21"/>
          <w:szCs w:val="21"/>
        </w:rPr>
        <w:t>v</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0</w:t>
      </w:r>
    </w:p>
    <w:p w14:paraId="3C3EA3EA" w14:textId="77777777" w:rsidR="00732C39" w:rsidRDefault="00732C39"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p>
    <w:p w14:paraId="4A23212C"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7CA668"/>
          <w:sz w:val="21"/>
          <w:szCs w:val="21"/>
        </w:rPr>
        <w:t># Списки для хранения значений</w:t>
      </w:r>
    </w:p>
    <w:p w14:paraId="40BC74AB"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9CDCFE"/>
          <w:sz w:val="21"/>
          <w:szCs w:val="21"/>
          <w:lang w:val="en-US"/>
        </w:rPr>
        <w:t>y_values</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p>
    <w:p w14:paraId="18D49C3D"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9CDCFE"/>
          <w:sz w:val="21"/>
          <w:szCs w:val="21"/>
          <w:lang w:val="en-US"/>
        </w:rPr>
        <w:t>v_values</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p>
    <w:p w14:paraId="2F7A9B04"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9CDCFE"/>
          <w:sz w:val="21"/>
          <w:szCs w:val="21"/>
          <w:lang w:val="en-US"/>
        </w:rPr>
        <w:t>vx_values</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p>
    <w:p w14:paraId="0D99AD8A"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9CDCFE"/>
          <w:sz w:val="21"/>
          <w:szCs w:val="21"/>
          <w:lang w:val="en-US"/>
        </w:rPr>
        <w:lastRenderedPageBreak/>
        <w:t>vy_values</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p>
    <w:p w14:paraId="5BA34CBD" w14:textId="77777777" w:rsidR="00732C39" w:rsidRPr="00B6602D" w:rsidRDefault="00732C39"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p>
    <w:p w14:paraId="22C3E50D"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7CA668"/>
          <w:sz w:val="21"/>
          <w:szCs w:val="21"/>
          <w:lang w:val="en-US"/>
        </w:rPr>
        <w:t xml:space="preserve"># </w:t>
      </w:r>
      <w:r>
        <w:rPr>
          <w:rFonts w:ascii="Consolas" w:hAnsi="Consolas"/>
          <w:color w:val="7CA668"/>
          <w:sz w:val="21"/>
          <w:szCs w:val="21"/>
        </w:rPr>
        <w:t>Основной</w:t>
      </w:r>
      <w:r>
        <w:rPr>
          <w:rFonts w:ascii="Consolas" w:hAnsi="Consolas"/>
          <w:color w:val="7CA668"/>
          <w:sz w:val="21"/>
          <w:szCs w:val="21"/>
          <w:lang w:val="en-US"/>
        </w:rPr>
        <w:t xml:space="preserve"> </w:t>
      </w:r>
      <w:r>
        <w:rPr>
          <w:rFonts w:ascii="Consolas" w:hAnsi="Consolas"/>
          <w:color w:val="7CA668"/>
          <w:sz w:val="21"/>
          <w:szCs w:val="21"/>
        </w:rPr>
        <w:t>цикл</w:t>
      </w:r>
      <w:r>
        <w:rPr>
          <w:rFonts w:ascii="Consolas" w:hAnsi="Consolas"/>
          <w:color w:val="7CA668"/>
          <w:sz w:val="21"/>
          <w:szCs w:val="21"/>
          <w:lang w:val="en-US"/>
        </w:rPr>
        <w:t xml:space="preserve"> </w:t>
      </w:r>
      <w:r>
        <w:rPr>
          <w:rFonts w:ascii="Consolas" w:hAnsi="Consolas"/>
          <w:color w:val="7CA668"/>
          <w:sz w:val="21"/>
          <w:szCs w:val="21"/>
        </w:rPr>
        <w:t>интегрирования</w:t>
      </w:r>
    </w:p>
    <w:p w14:paraId="5036D6E6"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C586C0"/>
          <w:sz w:val="21"/>
          <w:szCs w:val="21"/>
          <w:lang w:val="en-US"/>
        </w:rPr>
        <w:t>for</w:t>
      </w:r>
      <w:r>
        <w:rPr>
          <w:rFonts w:ascii="Consolas" w:hAnsi="Consolas"/>
          <w:color w:val="FFFFFF"/>
          <w:sz w:val="21"/>
          <w:szCs w:val="21"/>
          <w:lang w:val="en-US"/>
        </w:rPr>
        <w:t xml:space="preserve"> </w:t>
      </w:r>
      <w:r>
        <w:rPr>
          <w:rFonts w:ascii="Consolas" w:hAnsi="Consolas"/>
          <w:color w:val="9CDCFE"/>
          <w:sz w:val="21"/>
          <w:szCs w:val="21"/>
          <w:lang w:val="en-US"/>
        </w:rPr>
        <w:t>t</w:t>
      </w:r>
      <w:r>
        <w:rPr>
          <w:rFonts w:ascii="Consolas" w:hAnsi="Consolas"/>
          <w:color w:val="FFFFFF"/>
          <w:sz w:val="21"/>
          <w:szCs w:val="21"/>
          <w:lang w:val="en-US"/>
        </w:rPr>
        <w:t xml:space="preserve"> </w:t>
      </w:r>
      <w:r>
        <w:rPr>
          <w:rFonts w:ascii="Consolas" w:hAnsi="Consolas"/>
          <w:color w:val="DCDCAA"/>
          <w:sz w:val="21"/>
          <w:szCs w:val="21"/>
          <w:lang w:val="en-US"/>
        </w:rPr>
        <w:t>in</w:t>
      </w:r>
      <w:r>
        <w:rPr>
          <w:rFonts w:ascii="Consolas" w:hAnsi="Consolas"/>
          <w:color w:val="FFFFFF"/>
          <w:sz w:val="21"/>
          <w:szCs w:val="21"/>
          <w:lang w:val="en-US"/>
        </w:rPr>
        <w:t xml:space="preserve"> </w:t>
      </w:r>
      <w:r>
        <w:rPr>
          <w:rFonts w:ascii="Consolas" w:hAnsi="Consolas"/>
          <w:color w:val="9CDCFE"/>
          <w:sz w:val="21"/>
          <w:szCs w:val="21"/>
          <w:lang w:val="en-US"/>
        </w:rPr>
        <w:t>t1_values</w:t>
      </w:r>
      <w:r>
        <w:rPr>
          <w:rFonts w:ascii="Consolas" w:hAnsi="Consolas"/>
          <w:color w:val="FFFFFF"/>
          <w:sz w:val="21"/>
          <w:szCs w:val="21"/>
          <w:lang w:val="en-US"/>
        </w:rPr>
        <w:t>:</w:t>
      </w:r>
    </w:p>
    <w:p w14:paraId="62DF11B7"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r>
        <w:rPr>
          <w:rFonts w:ascii="Consolas" w:hAnsi="Consolas"/>
          <w:color w:val="9CDCFE"/>
          <w:sz w:val="21"/>
          <w:szCs w:val="21"/>
          <w:lang w:val="en-US"/>
        </w:rPr>
        <w:t>g</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9CDCFE"/>
          <w:sz w:val="21"/>
          <w:szCs w:val="21"/>
          <w:lang w:val="en-US"/>
        </w:rPr>
        <w:t>G</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9CDCFE"/>
          <w:sz w:val="21"/>
          <w:szCs w:val="21"/>
          <w:lang w:val="en-US"/>
        </w:rPr>
        <w:t>M_KERBIN</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9CDCFE"/>
          <w:sz w:val="21"/>
          <w:szCs w:val="21"/>
          <w:lang w:val="en-US"/>
        </w:rPr>
        <w:t>R_KERBIN</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9CDCFE"/>
          <w:sz w:val="21"/>
          <w:szCs w:val="21"/>
          <w:lang w:val="en-US"/>
        </w:rPr>
        <w:t>y</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B5CEA8"/>
          <w:sz w:val="21"/>
          <w:szCs w:val="21"/>
          <w:lang w:val="en-US"/>
        </w:rPr>
        <w:t>2</w:t>
      </w:r>
      <w:r>
        <w:rPr>
          <w:rFonts w:ascii="Consolas" w:hAnsi="Consolas"/>
          <w:color w:val="FFFFFF"/>
          <w:sz w:val="21"/>
          <w:szCs w:val="21"/>
          <w:lang w:val="en-US"/>
        </w:rPr>
        <w:t>)</w:t>
      </w:r>
    </w:p>
    <w:p w14:paraId="22B7835B"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r>
        <w:rPr>
          <w:rFonts w:ascii="Consolas" w:hAnsi="Consolas"/>
          <w:color w:val="9CDCFE"/>
          <w:sz w:val="21"/>
          <w:szCs w:val="21"/>
          <w:lang w:val="en-US"/>
        </w:rPr>
        <w:t>rho</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9CDCFE"/>
          <w:sz w:val="21"/>
          <w:szCs w:val="21"/>
          <w:lang w:val="en-US"/>
        </w:rPr>
        <w:t>GAZ_P</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9CDCFE"/>
          <w:sz w:val="21"/>
          <w:szCs w:val="21"/>
          <w:lang w:val="en-US"/>
        </w:rPr>
        <w:t>P_0</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9CDCFE"/>
          <w:sz w:val="21"/>
          <w:szCs w:val="21"/>
          <w:lang w:val="en-US"/>
        </w:rPr>
        <w:t>e</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9CDCFE"/>
          <w:sz w:val="21"/>
          <w:szCs w:val="21"/>
          <w:lang w:val="en-US"/>
        </w:rPr>
        <w:t>G</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9CDCFE"/>
          <w:sz w:val="21"/>
          <w:szCs w:val="21"/>
          <w:lang w:val="en-US"/>
        </w:rPr>
        <w:t>y</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9CDCFE"/>
          <w:sz w:val="21"/>
          <w:szCs w:val="21"/>
          <w:lang w:val="en-US"/>
        </w:rPr>
        <w:t>GAZ_P</w:t>
      </w:r>
      <w:r>
        <w:rPr>
          <w:rFonts w:ascii="Consolas" w:hAnsi="Consolas"/>
          <w:color w:val="FFFFFF"/>
          <w:sz w:val="21"/>
          <w:szCs w:val="21"/>
          <w:lang w:val="en-US"/>
        </w:rPr>
        <w:t>)  </w:t>
      </w:r>
      <w:r>
        <w:rPr>
          <w:rFonts w:ascii="Consolas" w:hAnsi="Consolas"/>
          <w:color w:val="7CA668"/>
          <w:sz w:val="21"/>
          <w:szCs w:val="21"/>
          <w:lang w:val="en-US"/>
        </w:rPr>
        <w:t xml:space="preserve"># </w:t>
      </w:r>
      <w:r>
        <w:rPr>
          <w:rFonts w:ascii="Consolas" w:hAnsi="Consolas"/>
          <w:color w:val="7CA668"/>
          <w:sz w:val="21"/>
          <w:szCs w:val="21"/>
        </w:rPr>
        <w:t>Плотность</w:t>
      </w:r>
      <w:r>
        <w:rPr>
          <w:rFonts w:ascii="Consolas" w:hAnsi="Consolas"/>
          <w:color w:val="7CA668"/>
          <w:sz w:val="21"/>
          <w:szCs w:val="21"/>
          <w:lang w:val="en-US"/>
        </w:rPr>
        <w:t xml:space="preserve"> </w:t>
      </w:r>
      <w:r>
        <w:rPr>
          <w:rFonts w:ascii="Consolas" w:hAnsi="Consolas"/>
          <w:color w:val="7CA668"/>
          <w:sz w:val="21"/>
          <w:szCs w:val="21"/>
        </w:rPr>
        <w:t>воздуха</w:t>
      </w:r>
    </w:p>
    <w:p w14:paraId="753706C8"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FFFFFF"/>
          <w:sz w:val="21"/>
          <w:szCs w:val="21"/>
          <w:lang w:val="en-US"/>
        </w:rPr>
        <w:t xml:space="preserve">    </w:t>
      </w:r>
      <w:r>
        <w:rPr>
          <w:rFonts w:ascii="Consolas" w:hAnsi="Consolas"/>
          <w:color w:val="9CDCFE"/>
          <w:sz w:val="21"/>
          <w:szCs w:val="21"/>
        </w:rPr>
        <w:t>Fc</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9CDCFE"/>
          <w:sz w:val="21"/>
          <w:szCs w:val="21"/>
        </w:rPr>
        <w:t>cf</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rho</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v</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2</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0.5</w:t>
      </w:r>
      <w:r>
        <w:rPr>
          <w:rFonts w:ascii="Consolas" w:hAnsi="Consolas"/>
          <w:color w:val="FFFFFF"/>
          <w:sz w:val="21"/>
          <w:szCs w:val="21"/>
        </w:rPr>
        <w:t xml:space="preserve">  </w:t>
      </w:r>
      <w:r>
        <w:rPr>
          <w:rFonts w:ascii="Consolas" w:hAnsi="Consolas"/>
          <w:color w:val="7CA668"/>
          <w:sz w:val="21"/>
          <w:szCs w:val="21"/>
        </w:rPr>
        <w:t># Сила сопротивления по направлению движения</w:t>
      </w:r>
    </w:p>
    <w:p w14:paraId="5B0C26DB"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FFFFFF"/>
          <w:sz w:val="21"/>
          <w:szCs w:val="21"/>
        </w:rPr>
        <w:t xml:space="preserve">        </w:t>
      </w:r>
    </w:p>
    <w:p w14:paraId="7C3B97AA"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ax</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Ft1</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Fc</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np</w:t>
      </w:r>
      <w:r>
        <w:rPr>
          <w:rFonts w:ascii="Consolas" w:hAnsi="Consolas"/>
          <w:color w:val="FFFFFF"/>
          <w:sz w:val="21"/>
          <w:szCs w:val="21"/>
        </w:rPr>
        <w:t>.</w:t>
      </w:r>
      <w:r>
        <w:rPr>
          <w:rFonts w:ascii="Consolas" w:hAnsi="Consolas"/>
          <w:color w:val="9CDCFE"/>
          <w:sz w:val="21"/>
          <w:szCs w:val="21"/>
        </w:rPr>
        <w:t>cos</w:t>
      </w:r>
      <w:r>
        <w:rPr>
          <w:rFonts w:ascii="Consolas" w:hAnsi="Consolas"/>
          <w:color w:val="FFFFFF"/>
          <w:sz w:val="21"/>
          <w:szCs w:val="21"/>
        </w:rPr>
        <w:t>(</w:t>
      </w:r>
      <w:r>
        <w:rPr>
          <w:rFonts w:ascii="Consolas" w:hAnsi="Consolas"/>
          <w:color w:val="9CDCFE"/>
          <w:sz w:val="21"/>
          <w:szCs w:val="21"/>
        </w:rPr>
        <w:t>Ang0</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b</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m0</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k1</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t</w:t>
      </w:r>
      <w:r>
        <w:rPr>
          <w:rFonts w:ascii="Consolas" w:hAnsi="Consolas"/>
          <w:color w:val="FFFFFF"/>
          <w:sz w:val="21"/>
          <w:szCs w:val="21"/>
        </w:rPr>
        <w:t>)  </w:t>
      </w:r>
      <w:r>
        <w:rPr>
          <w:rFonts w:ascii="Consolas" w:hAnsi="Consolas"/>
          <w:color w:val="7CA668"/>
          <w:sz w:val="21"/>
          <w:szCs w:val="21"/>
        </w:rPr>
        <w:t># Ускорение по x</w:t>
      </w:r>
    </w:p>
    <w:p w14:paraId="15365B7B"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ay</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Ft1</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Fc</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np</w:t>
      </w:r>
      <w:r>
        <w:rPr>
          <w:rFonts w:ascii="Consolas" w:hAnsi="Consolas"/>
          <w:color w:val="FFFFFF"/>
          <w:sz w:val="21"/>
          <w:szCs w:val="21"/>
        </w:rPr>
        <w:t>.</w:t>
      </w:r>
      <w:r>
        <w:rPr>
          <w:rFonts w:ascii="Consolas" w:hAnsi="Consolas"/>
          <w:color w:val="9CDCFE"/>
          <w:sz w:val="21"/>
          <w:szCs w:val="21"/>
        </w:rPr>
        <w:t>sin</w:t>
      </w:r>
      <w:r>
        <w:rPr>
          <w:rFonts w:ascii="Consolas" w:hAnsi="Consolas"/>
          <w:color w:val="FFFFFF"/>
          <w:sz w:val="21"/>
          <w:szCs w:val="21"/>
        </w:rPr>
        <w:t>(</w:t>
      </w:r>
      <w:r>
        <w:rPr>
          <w:rFonts w:ascii="Consolas" w:hAnsi="Consolas"/>
          <w:color w:val="9CDCFE"/>
          <w:sz w:val="21"/>
          <w:szCs w:val="21"/>
        </w:rPr>
        <w:t>Ang0</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b</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m0</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k1</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g</w:t>
      </w:r>
      <w:r>
        <w:rPr>
          <w:rFonts w:ascii="Consolas" w:hAnsi="Consolas"/>
          <w:color w:val="FFFFFF"/>
          <w:sz w:val="21"/>
          <w:szCs w:val="21"/>
        </w:rPr>
        <w:t xml:space="preserve"> </w:t>
      </w:r>
      <w:r>
        <w:rPr>
          <w:rFonts w:ascii="Consolas" w:hAnsi="Consolas"/>
          <w:color w:val="7CA668"/>
          <w:sz w:val="21"/>
          <w:szCs w:val="21"/>
        </w:rPr>
        <w:t># Ускорение по y</w:t>
      </w:r>
    </w:p>
    <w:p w14:paraId="616047F0"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Обновление скоростей</w:t>
      </w:r>
    </w:p>
    <w:p w14:paraId="45B49C40"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vx</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ax</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dt</w:t>
      </w:r>
    </w:p>
    <w:p w14:paraId="3CDB29D4"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vy</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ay</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dt</w:t>
      </w:r>
    </w:p>
    <w:p w14:paraId="3EE0770B" w14:textId="77777777" w:rsidR="00732C39" w:rsidRDefault="00732C39"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p>
    <w:p w14:paraId="4443B058"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Обновление положения</w:t>
      </w:r>
    </w:p>
    <w:p w14:paraId="73D10784"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x</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vx</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dt</w:t>
      </w:r>
    </w:p>
    <w:p w14:paraId="351A5435"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y</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vy</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dt</w:t>
      </w:r>
    </w:p>
    <w:p w14:paraId="4E1D3578"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FFFFFF"/>
          <w:sz w:val="21"/>
          <w:szCs w:val="21"/>
        </w:rPr>
        <w:t xml:space="preserve">    </w:t>
      </w:r>
    </w:p>
    <w:p w14:paraId="5199099F"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Вычисление общей скорости</w:t>
      </w:r>
    </w:p>
    <w:p w14:paraId="7712E81C"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v</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vx</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2</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vy</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2</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0.5</w:t>
      </w:r>
    </w:p>
    <w:p w14:paraId="2B5F61B9"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Сохранение значений для графика</w:t>
      </w:r>
    </w:p>
    <w:p w14:paraId="0534D140" w14:textId="77777777" w:rsidR="00732C39" w:rsidRPr="005A0E9C"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rPr>
        <w:t xml:space="preserve">    </w:t>
      </w:r>
      <w:r w:rsidRPr="00364E7D">
        <w:rPr>
          <w:rFonts w:ascii="Consolas" w:hAnsi="Consolas"/>
          <w:color w:val="9CDCFE"/>
          <w:sz w:val="21"/>
          <w:szCs w:val="21"/>
          <w:lang w:val="en-US"/>
        </w:rPr>
        <w:t>y</w:t>
      </w:r>
      <w:r w:rsidRPr="005A0E9C">
        <w:rPr>
          <w:rFonts w:ascii="Consolas" w:hAnsi="Consolas"/>
          <w:color w:val="9CDCFE"/>
          <w:sz w:val="21"/>
          <w:szCs w:val="21"/>
          <w:lang w:val="en-US"/>
        </w:rPr>
        <w:t>_</w:t>
      </w:r>
      <w:r w:rsidRPr="00364E7D">
        <w:rPr>
          <w:rFonts w:ascii="Consolas" w:hAnsi="Consolas"/>
          <w:color w:val="9CDCFE"/>
          <w:sz w:val="21"/>
          <w:szCs w:val="21"/>
          <w:lang w:val="en-US"/>
        </w:rPr>
        <w:t>values</w:t>
      </w:r>
      <w:r w:rsidRPr="005A0E9C">
        <w:rPr>
          <w:rFonts w:ascii="Consolas" w:hAnsi="Consolas"/>
          <w:color w:val="FFFFFF"/>
          <w:sz w:val="21"/>
          <w:szCs w:val="21"/>
          <w:lang w:val="en-US"/>
        </w:rPr>
        <w:t>.</w:t>
      </w:r>
      <w:r w:rsidRPr="00364E7D">
        <w:rPr>
          <w:rFonts w:ascii="Consolas" w:hAnsi="Consolas"/>
          <w:color w:val="DCDCAA"/>
          <w:sz w:val="21"/>
          <w:szCs w:val="21"/>
          <w:lang w:val="en-US"/>
        </w:rPr>
        <w:t>append</w:t>
      </w:r>
      <w:r w:rsidRPr="005A0E9C">
        <w:rPr>
          <w:rFonts w:ascii="Consolas" w:hAnsi="Consolas"/>
          <w:color w:val="FFFFFF"/>
          <w:sz w:val="21"/>
          <w:szCs w:val="21"/>
          <w:lang w:val="en-US"/>
        </w:rPr>
        <w:t>(</w:t>
      </w:r>
      <w:r w:rsidRPr="00364E7D">
        <w:rPr>
          <w:rFonts w:ascii="Consolas" w:hAnsi="Consolas"/>
          <w:color w:val="9CDCFE"/>
          <w:sz w:val="21"/>
          <w:szCs w:val="21"/>
          <w:lang w:val="en-US"/>
        </w:rPr>
        <w:t>y</w:t>
      </w:r>
      <w:r w:rsidRPr="005A0E9C">
        <w:rPr>
          <w:rFonts w:ascii="Consolas" w:hAnsi="Consolas"/>
          <w:color w:val="FFFFFF"/>
          <w:sz w:val="21"/>
          <w:szCs w:val="21"/>
          <w:lang w:val="en-US"/>
        </w:rPr>
        <w:t>)</w:t>
      </w:r>
    </w:p>
    <w:p w14:paraId="564C2BF6"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sidRPr="00364E7D">
        <w:rPr>
          <w:rFonts w:ascii="Consolas" w:hAnsi="Consolas"/>
          <w:color w:val="FFFFFF"/>
          <w:sz w:val="21"/>
          <w:szCs w:val="21"/>
          <w:lang w:val="en-US"/>
        </w:rPr>
        <w:t> </w:t>
      </w:r>
      <w:r w:rsidRPr="005A0E9C">
        <w:rPr>
          <w:rFonts w:ascii="Consolas" w:hAnsi="Consolas"/>
          <w:color w:val="FFFFFF"/>
          <w:sz w:val="21"/>
          <w:szCs w:val="21"/>
          <w:lang w:val="en-US"/>
        </w:rPr>
        <w:t xml:space="preserve"> </w:t>
      </w:r>
      <w:r w:rsidRPr="00364E7D">
        <w:rPr>
          <w:rFonts w:ascii="Consolas" w:hAnsi="Consolas"/>
          <w:color w:val="FFFFFF"/>
          <w:sz w:val="21"/>
          <w:szCs w:val="21"/>
          <w:lang w:val="en-US"/>
        </w:rPr>
        <w:t> </w:t>
      </w:r>
      <w:r w:rsidRPr="005A0E9C">
        <w:rPr>
          <w:rFonts w:ascii="Consolas" w:hAnsi="Consolas"/>
          <w:color w:val="FFFFFF"/>
          <w:sz w:val="21"/>
          <w:szCs w:val="21"/>
          <w:lang w:val="en-US"/>
        </w:rPr>
        <w:t xml:space="preserve"> </w:t>
      </w:r>
      <w:r>
        <w:rPr>
          <w:rFonts w:ascii="Consolas" w:hAnsi="Consolas"/>
          <w:color w:val="9CDCFE"/>
          <w:sz w:val="21"/>
          <w:szCs w:val="21"/>
          <w:lang w:val="en-US"/>
        </w:rPr>
        <w:t>v_values</w:t>
      </w:r>
      <w:r>
        <w:rPr>
          <w:rFonts w:ascii="Consolas" w:hAnsi="Consolas"/>
          <w:color w:val="FFFFFF"/>
          <w:sz w:val="21"/>
          <w:szCs w:val="21"/>
          <w:lang w:val="en-US"/>
        </w:rPr>
        <w:t>.</w:t>
      </w:r>
      <w:r>
        <w:rPr>
          <w:rFonts w:ascii="Consolas" w:hAnsi="Consolas"/>
          <w:color w:val="DCDCAA"/>
          <w:sz w:val="21"/>
          <w:szCs w:val="21"/>
          <w:lang w:val="en-US"/>
        </w:rPr>
        <w:t>append</w:t>
      </w:r>
      <w:r>
        <w:rPr>
          <w:rFonts w:ascii="Consolas" w:hAnsi="Consolas"/>
          <w:color w:val="FFFFFF"/>
          <w:sz w:val="21"/>
          <w:szCs w:val="21"/>
          <w:lang w:val="en-US"/>
        </w:rPr>
        <w:t>(</w:t>
      </w:r>
      <w:r>
        <w:rPr>
          <w:rFonts w:ascii="Consolas" w:hAnsi="Consolas"/>
          <w:color w:val="9CDCFE"/>
          <w:sz w:val="21"/>
          <w:szCs w:val="21"/>
          <w:lang w:val="en-US"/>
        </w:rPr>
        <w:t>v</w:t>
      </w:r>
      <w:r>
        <w:rPr>
          <w:rFonts w:ascii="Consolas" w:hAnsi="Consolas"/>
          <w:color w:val="FFFFFF"/>
          <w:sz w:val="21"/>
          <w:szCs w:val="21"/>
          <w:lang w:val="en-US"/>
        </w:rPr>
        <w:t>)</w:t>
      </w:r>
    </w:p>
    <w:p w14:paraId="433F608C"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r>
        <w:rPr>
          <w:rFonts w:ascii="Consolas" w:hAnsi="Consolas"/>
          <w:color w:val="9CDCFE"/>
          <w:sz w:val="21"/>
          <w:szCs w:val="21"/>
          <w:lang w:val="en-US"/>
        </w:rPr>
        <w:t>vx_values</w:t>
      </w:r>
      <w:r>
        <w:rPr>
          <w:rFonts w:ascii="Consolas" w:hAnsi="Consolas"/>
          <w:color w:val="FFFFFF"/>
          <w:sz w:val="21"/>
          <w:szCs w:val="21"/>
          <w:lang w:val="en-US"/>
        </w:rPr>
        <w:t>.</w:t>
      </w:r>
      <w:r>
        <w:rPr>
          <w:rFonts w:ascii="Consolas" w:hAnsi="Consolas"/>
          <w:color w:val="DCDCAA"/>
          <w:sz w:val="21"/>
          <w:szCs w:val="21"/>
          <w:lang w:val="en-US"/>
        </w:rPr>
        <w:t>append</w:t>
      </w:r>
      <w:r>
        <w:rPr>
          <w:rFonts w:ascii="Consolas" w:hAnsi="Consolas"/>
          <w:color w:val="FFFFFF"/>
          <w:sz w:val="21"/>
          <w:szCs w:val="21"/>
          <w:lang w:val="en-US"/>
        </w:rPr>
        <w:t>(</w:t>
      </w:r>
      <w:r>
        <w:rPr>
          <w:rFonts w:ascii="Consolas" w:hAnsi="Consolas"/>
          <w:color w:val="9CDCFE"/>
          <w:sz w:val="21"/>
          <w:szCs w:val="21"/>
          <w:lang w:val="en-US"/>
        </w:rPr>
        <w:t>vx</w:t>
      </w:r>
      <w:r>
        <w:rPr>
          <w:rFonts w:ascii="Consolas" w:hAnsi="Consolas"/>
          <w:color w:val="FFFFFF"/>
          <w:sz w:val="21"/>
          <w:szCs w:val="21"/>
          <w:lang w:val="en-US"/>
        </w:rPr>
        <w:t>)</w:t>
      </w:r>
    </w:p>
    <w:p w14:paraId="7167AF13"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r>
        <w:rPr>
          <w:rFonts w:ascii="Consolas" w:hAnsi="Consolas"/>
          <w:color w:val="9CDCFE"/>
          <w:sz w:val="21"/>
          <w:szCs w:val="21"/>
          <w:lang w:val="en-US"/>
        </w:rPr>
        <w:t>vy_values</w:t>
      </w:r>
      <w:r>
        <w:rPr>
          <w:rFonts w:ascii="Consolas" w:hAnsi="Consolas"/>
          <w:color w:val="FFFFFF"/>
          <w:sz w:val="21"/>
          <w:szCs w:val="21"/>
          <w:lang w:val="en-US"/>
        </w:rPr>
        <w:t>.</w:t>
      </w:r>
      <w:r>
        <w:rPr>
          <w:rFonts w:ascii="Consolas" w:hAnsi="Consolas"/>
          <w:color w:val="DCDCAA"/>
          <w:sz w:val="21"/>
          <w:szCs w:val="21"/>
          <w:lang w:val="en-US"/>
        </w:rPr>
        <w:t>append</w:t>
      </w:r>
      <w:r>
        <w:rPr>
          <w:rFonts w:ascii="Consolas" w:hAnsi="Consolas"/>
          <w:color w:val="FFFFFF"/>
          <w:sz w:val="21"/>
          <w:szCs w:val="21"/>
          <w:lang w:val="en-US"/>
        </w:rPr>
        <w:t>(</w:t>
      </w:r>
      <w:r>
        <w:rPr>
          <w:rFonts w:ascii="Consolas" w:hAnsi="Consolas"/>
          <w:color w:val="9CDCFE"/>
          <w:sz w:val="21"/>
          <w:szCs w:val="21"/>
          <w:lang w:val="en-US"/>
        </w:rPr>
        <w:t>vy</w:t>
      </w:r>
      <w:r>
        <w:rPr>
          <w:rFonts w:ascii="Consolas" w:hAnsi="Consolas"/>
          <w:color w:val="FFFFFF"/>
          <w:sz w:val="21"/>
          <w:szCs w:val="21"/>
          <w:lang w:val="en-US"/>
        </w:rPr>
        <w:t>)</w:t>
      </w:r>
    </w:p>
    <w:p w14:paraId="31B47266"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p>
    <w:p w14:paraId="72958EB0"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p>
    <w:p w14:paraId="6E8FFBC2"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7CA668"/>
          <w:sz w:val="21"/>
          <w:szCs w:val="21"/>
          <w:lang w:val="en-US"/>
        </w:rPr>
        <w:t xml:space="preserve"># </w:t>
      </w:r>
      <w:r>
        <w:rPr>
          <w:rFonts w:ascii="Consolas" w:hAnsi="Consolas"/>
          <w:color w:val="7CA668"/>
          <w:sz w:val="21"/>
          <w:szCs w:val="21"/>
        </w:rPr>
        <w:t>График</w:t>
      </w:r>
      <w:r>
        <w:rPr>
          <w:rFonts w:ascii="Consolas" w:hAnsi="Consolas"/>
          <w:color w:val="7CA668"/>
          <w:sz w:val="21"/>
          <w:szCs w:val="21"/>
          <w:lang w:val="en-US"/>
        </w:rPr>
        <w:t xml:space="preserve"> </w:t>
      </w:r>
      <w:r>
        <w:rPr>
          <w:rFonts w:ascii="Consolas" w:hAnsi="Consolas"/>
          <w:color w:val="7CA668"/>
          <w:sz w:val="21"/>
          <w:szCs w:val="21"/>
        </w:rPr>
        <w:t>скорости</w:t>
      </w:r>
    </w:p>
    <w:p w14:paraId="24BA2B34"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4EC9B0"/>
          <w:sz w:val="21"/>
          <w:szCs w:val="21"/>
          <w:lang w:val="en-US"/>
        </w:rPr>
        <w:lastRenderedPageBreak/>
        <w:t>plt</w:t>
      </w:r>
      <w:r>
        <w:rPr>
          <w:rFonts w:ascii="Consolas" w:hAnsi="Consolas"/>
          <w:color w:val="FFFFFF"/>
          <w:sz w:val="21"/>
          <w:szCs w:val="21"/>
          <w:lang w:val="en-US"/>
        </w:rPr>
        <w:t>.</w:t>
      </w:r>
      <w:r>
        <w:rPr>
          <w:rFonts w:ascii="Consolas" w:hAnsi="Consolas"/>
          <w:color w:val="DCDCAA"/>
          <w:sz w:val="21"/>
          <w:szCs w:val="21"/>
          <w:lang w:val="en-US"/>
        </w:rPr>
        <w:t>figure</w:t>
      </w:r>
      <w:r>
        <w:rPr>
          <w:rFonts w:ascii="Consolas" w:hAnsi="Consolas"/>
          <w:color w:val="FFFFFF"/>
          <w:sz w:val="21"/>
          <w:szCs w:val="21"/>
          <w:lang w:val="en-US"/>
        </w:rPr>
        <w:t>(</w:t>
      </w:r>
      <w:r>
        <w:rPr>
          <w:rFonts w:ascii="Consolas" w:hAnsi="Consolas"/>
          <w:color w:val="9CDCFE"/>
          <w:sz w:val="21"/>
          <w:szCs w:val="21"/>
          <w:lang w:val="en-US"/>
        </w:rPr>
        <w:t>figsize</w:t>
      </w:r>
      <w:r>
        <w:rPr>
          <w:rFonts w:ascii="Consolas" w:hAnsi="Consolas"/>
          <w:color w:val="D4D4D4"/>
          <w:sz w:val="21"/>
          <w:szCs w:val="21"/>
          <w:lang w:val="en-US"/>
        </w:rPr>
        <w:t>=</w:t>
      </w:r>
      <w:r>
        <w:rPr>
          <w:rFonts w:ascii="Consolas" w:hAnsi="Consolas"/>
          <w:color w:val="FFFFFF"/>
          <w:sz w:val="21"/>
          <w:szCs w:val="21"/>
          <w:lang w:val="en-US"/>
        </w:rPr>
        <w:t>(</w:t>
      </w:r>
      <w:r>
        <w:rPr>
          <w:rFonts w:ascii="Consolas" w:hAnsi="Consolas"/>
          <w:color w:val="B5CEA8"/>
          <w:sz w:val="21"/>
          <w:szCs w:val="21"/>
          <w:lang w:val="en-US"/>
        </w:rPr>
        <w:t>13.5</w:t>
      </w:r>
      <w:r>
        <w:rPr>
          <w:rFonts w:ascii="Consolas" w:hAnsi="Consolas"/>
          <w:color w:val="FFFFFF"/>
          <w:sz w:val="21"/>
          <w:szCs w:val="21"/>
          <w:lang w:val="en-US"/>
        </w:rPr>
        <w:t xml:space="preserve">, </w:t>
      </w:r>
      <w:r>
        <w:rPr>
          <w:rFonts w:ascii="Consolas" w:hAnsi="Consolas"/>
          <w:color w:val="B5CEA8"/>
          <w:sz w:val="21"/>
          <w:szCs w:val="21"/>
          <w:lang w:val="en-US"/>
        </w:rPr>
        <w:t>6</w:t>
      </w:r>
      <w:r>
        <w:rPr>
          <w:rFonts w:ascii="Consolas" w:hAnsi="Consolas"/>
          <w:color w:val="FFFFFF"/>
          <w:sz w:val="21"/>
          <w:szCs w:val="21"/>
          <w:lang w:val="en-US"/>
        </w:rPr>
        <w:t>))</w:t>
      </w:r>
    </w:p>
    <w:p w14:paraId="151828C2"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sidRPr="00B6602D">
        <w:rPr>
          <w:rFonts w:ascii="Consolas" w:hAnsi="Consolas"/>
          <w:color w:val="4EC9B0"/>
          <w:sz w:val="21"/>
          <w:szCs w:val="21"/>
          <w:lang w:val="en-US"/>
        </w:rPr>
        <w:t>plt</w:t>
      </w:r>
      <w:r w:rsidRPr="00B6602D">
        <w:rPr>
          <w:rFonts w:ascii="Consolas" w:hAnsi="Consolas"/>
          <w:color w:val="FFFFFF"/>
          <w:sz w:val="21"/>
          <w:szCs w:val="21"/>
          <w:lang w:val="en-US"/>
        </w:rPr>
        <w:t>.</w:t>
      </w:r>
      <w:r w:rsidRPr="00B6602D">
        <w:rPr>
          <w:rFonts w:ascii="Consolas" w:hAnsi="Consolas"/>
          <w:color w:val="DCDCAA"/>
          <w:sz w:val="21"/>
          <w:szCs w:val="21"/>
          <w:lang w:val="en-US"/>
        </w:rPr>
        <w:t>subplot</w:t>
      </w:r>
      <w:r w:rsidRPr="00B6602D">
        <w:rPr>
          <w:rFonts w:ascii="Consolas" w:hAnsi="Consolas"/>
          <w:color w:val="FFFFFF"/>
          <w:sz w:val="21"/>
          <w:szCs w:val="21"/>
          <w:lang w:val="en-US"/>
        </w:rPr>
        <w:t>(</w:t>
      </w:r>
      <w:r w:rsidRPr="00B6602D">
        <w:rPr>
          <w:rFonts w:ascii="Consolas" w:hAnsi="Consolas"/>
          <w:color w:val="B5CEA8"/>
          <w:sz w:val="21"/>
          <w:szCs w:val="21"/>
          <w:lang w:val="en-US"/>
        </w:rPr>
        <w:t>2</w:t>
      </w:r>
      <w:r w:rsidRPr="00B6602D">
        <w:rPr>
          <w:rFonts w:ascii="Consolas" w:hAnsi="Consolas"/>
          <w:color w:val="FFFFFF"/>
          <w:sz w:val="21"/>
          <w:szCs w:val="21"/>
          <w:lang w:val="en-US"/>
        </w:rPr>
        <w:t xml:space="preserve">, </w:t>
      </w:r>
      <w:r w:rsidRPr="00B6602D">
        <w:rPr>
          <w:rFonts w:ascii="Consolas" w:hAnsi="Consolas"/>
          <w:color w:val="B5CEA8"/>
          <w:sz w:val="21"/>
          <w:szCs w:val="21"/>
          <w:lang w:val="en-US"/>
        </w:rPr>
        <w:t>1</w:t>
      </w:r>
      <w:r w:rsidRPr="00B6602D">
        <w:rPr>
          <w:rFonts w:ascii="Consolas" w:hAnsi="Consolas"/>
          <w:color w:val="FFFFFF"/>
          <w:sz w:val="21"/>
          <w:szCs w:val="21"/>
          <w:lang w:val="en-US"/>
        </w:rPr>
        <w:t xml:space="preserve">, </w:t>
      </w:r>
      <w:r w:rsidRPr="00B6602D">
        <w:rPr>
          <w:rFonts w:ascii="Consolas" w:hAnsi="Consolas"/>
          <w:color w:val="B5CEA8"/>
          <w:sz w:val="21"/>
          <w:szCs w:val="21"/>
          <w:lang w:val="en-US"/>
        </w:rPr>
        <w:t>1</w:t>
      </w:r>
      <w:r w:rsidRPr="00B6602D">
        <w:rPr>
          <w:rFonts w:ascii="Consolas" w:hAnsi="Consolas"/>
          <w:color w:val="FFFFFF"/>
          <w:sz w:val="21"/>
          <w:szCs w:val="21"/>
          <w:lang w:val="en-US"/>
        </w:rPr>
        <w:t>)</w:t>
      </w:r>
    </w:p>
    <w:p w14:paraId="5AE05D29"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4EC9B0"/>
          <w:sz w:val="21"/>
          <w:szCs w:val="21"/>
          <w:lang w:val="en-US"/>
        </w:rPr>
        <w:t>plt</w:t>
      </w:r>
      <w:r>
        <w:rPr>
          <w:rFonts w:ascii="Consolas" w:hAnsi="Consolas"/>
          <w:color w:val="FFFFFF"/>
          <w:sz w:val="21"/>
          <w:szCs w:val="21"/>
          <w:lang w:val="en-US"/>
        </w:rPr>
        <w:t>.</w:t>
      </w:r>
      <w:r>
        <w:rPr>
          <w:rFonts w:ascii="Consolas" w:hAnsi="Consolas"/>
          <w:color w:val="DCDCAA"/>
          <w:sz w:val="21"/>
          <w:szCs w:val="21"/>
          <w:lang w:val="en-US"/>
        </w:rPr>
        <w:t>plot</w:t>
      </w:r>
      <w:r>
        <w:rPr>
          <w:rFonts w:ascii="Consolas" w:hAnsi="Consolas"/>
          <w:color w:val="FFFFFF"/>
          <w:sz w:val="21"/>
          <w:szCs w:val="21"/>
          <w:lang w:val="en-US"/>
        </w:rPr>
        <w:t>(</w:t>
      </w:r>
      <w:r>
        <w:rPr>
          <w:rFonts w:ascii="Consolas" w:hAnsi="Consolas"/>
          <w:color w:val="9CDCFE"/>
          <w:sz w:val="21"/>
          <w:szCs w:val="21"/>
          <w:lang w:val="en-US"/>
        </w:rPr>
        <w:t>t1_values</w:t>
      </w:r>
      <w:r>
        <w:rPr>
          <w:rFonts w:ascii="Consolas" w:hAnsi="Consolas"/>
          <w:color w:val="FFFFFF"/>
          <w:sz w:val="21"/>
          <w:szCs w:val="21"/>
          <w:lang w:val="en-US"/>
        </w:rPr>
        <w:t xml:space="preserve">, </w:t>
      </w:r>
      <w:r>
        <w:rPr>
          <w:rFonts w:ascii="Consolas" w:hAnsi="Consolas"/>
          <w:color w:val="9CDCFE"/>
          <w:sz w:val="21"/>
          <w:szCs w:val="21"/>
          <w:lang w:val="en-US"/>
        </w:rPr>
        <w:t>y_values</w:t>
      </w:r>
      <w:r>
        <w:rPr>
          <w:rFonts w:ascii="Consolas" w:hAnsi="Consolas"/>
          <w:color w:val="FFFFFF"/>
          <w:sz w:val="21"/>
          <w:szCs w:val="21"/>
          <w:lang w:val="en-US"/>
        </w:rPr>
        <w:t>)</w:t>
      </w:r>
    </w:p>
    <w:p w14:paraId="6C62E10F"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xlabel</w:t>
      </w:r>
      <w:r>
        <w:rPr>
          <w:rFonts w:ascii="Consolas" w:hAnsi="Consolas"/>
          <w:color w:val="FFFFFF"/>
          <w:sz w:val="21"/>
          <w:szCs w:val="21"/>
        </w:rPr>
        <w:t>(</w:t>
      </w:r>
      <w:r>
        <w:rPr>
          <w:rFonts w:ascii="Consolas" w:hAnsi="Consolas"/>
          <w:color w:val="CE9178"/>
          <w:sz w:val="21"/>
          <w:szCs w:val="21"/>
        </w:rPr>
        <w:t>'Время (с)'</w:t>
      </w:r>
      <w:r>
        <w:rPr>
          <w:rFonts w:ascii="Consolas" w:hAnsi="Consolas"/>
          <w:color w:val="FFFFFF"/>
          <w:sz w:val="21"/>
          <w:szCs w:val="21"/>
        </w:rPr>
        <w:t>)</w:t>
      </w:r>
    </w:p>
    <w:p w14:paraId="2860DD42"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ylabel</w:t>
      </w:r>
      <w:r>
        <w:rPr>
          <w:rFonts w:ascii="Consolas" w:hAnsi="Consolas"/>
          <w:color w:val="FFFFFF"/>
          <w:sz w:val="21"/>
          <w:szCs w:val="21"/>
        </w:rPr>
        <w:t>(</w:t>
      </w:r>
      <w:r>
        <w:rPr>
          <w:rFonts w:ascii="Consolas" w:hAnsi="Consolas"/>
          <w:color w:val="CE9178"/>
          <w:sz w:val="21"/>
          <w:szCs w:val="21"/>
        </w:rPr>
        <w:t>'Высота (м)'</w:t>
      </w:r>
      <w:r>
        <w:rPr>
          <w:rFonts w:ascii="Consolas" w:hAnsi="Consolas"/>
          <w:color w:val="FFFFFF"/>
          <w:sz w:val="21"/>
          <w:szCs w:val="21"/>
        </w:rPr>
        <w:t>)</w:t>
      </w:r>
    </w:p>
    <w:p w14:paraId="2714FA87"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4EC9B0"/>
          <w:sz w:val="21"/>
          <w:szCs w:val="21"/>
          <w:lang w:val="en-US"/>
        </w:rPr>
        <w:t>plt</w:t>
      </w:r>
      <w:r>
        <w:rPr>
          <w:rFonts w:ascii="Consolas" w:hAnsi="Consolas"/>
          <w:color w:val="FFFFFF"/>
          <w:sz w:val="21"/>
          <w:szCs w:val="21"/>
          <w:lang w:val="en-US"/>
        </w:rPr>
        <w:t>.</w:t>
      </w:r>
      <w:r>
        <w:rPr>
          <w:rFonts w:ascii="Consolas" w:hAnsi="Consolas"/>
          <w:color w:val="DCDCAA"/>
          <w:sz w:val="21"/>
          <w:szCs w:val="21"/>
          <w:lang w:val="en-US"/>
        </w:rPr>
        <w:t>grid</w:t>
      </w:r>
      <w:r>
        <w:rPr>
          <w:rFonts w:ascii="Consolas" w:hAnsi="Consolas"/>
          <w:color w:val="FFFFFF"/>
          <w:sz w:val="21"/>
          <w:szCs w:val="21"/>
          <w:lang w:val="en-US"/>
        </w:rPr>
        <w:t>(</w:t>
      </w:r>
      <w:r>
        <w:rPr>
          <w:rFonts w:ascii="Consolas" w:hAnsi="Consolas"/>
          <w:color w:val="569CD6"/>
          <w:sz w:val="21"/>
          <w:szCs w:val="21"/>
          <w:lang w:val="en-US"/>
        </w:rPr>
        <w:t>True</w:t>
      </w:r>
      <w:r>
        <w:rPr>
          <w:rFonts w:ascii="Consolas" w:hAnsi="Consolas"/>
          <w:color w:val="FFFFFF"/>
          <w:sz w:val="21"/>
          <w:szCs w:val="21"/>
          <w:lang w:val="en-US"/>
        </w:rPr>
        <w:t>)</w:t>
      </w:r>
    </w:p>
    <w:p w14:paraId="6ADBE6CE" w14:textId="77777777" w:rsidR="00732C39" w:rsidRPr="00B6602D" w:rsidRDefault="00732C39"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p>
    <w:p w14:paraId="11325DE8"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4EC9B0"/>
          <w:sz w:val="21"/>
          <w:szCs w:val="21"/>
          <w:lang w:val="en-US"/>
        </w:rPr>
        <w:t>plt</w:t>
      </w:r>
      <w:r>
        <w:rPr>
          <w:rFonts w:ascii="Consolas" w:hAnsi="Consolas"/>
          <w:color w:val="FFFFFF"/>
          <w:sz w:val="21"/>
          <w:szCs w:val="21"/>
          <w:lang w:val="en-US"/>
        </w:rPr>
        <w:t>.</w:t>
      </w:r>
      <w:r>
        <w:rPr>
          <w:rFonts w:ascii="Consolas" w:hAnsi="Consolas"/>
          <w:color w:val="DCDCAA"/>
          <w:sz w:val="21"/>
          <w:szCs w:val="21"/>
          <w:lang w:val="en-US"/>
        </w:rPr>
        <w:t>subplot</w:t>
      </w:r>
      <w:r>
        <w:rPr>
          <w:rFonts w:ascii="Consolas" w:hAnsi="Consolas"/>
          <w:color w:val="FFFFFF"/>
          <w:sz w:val="21"/>
          <w:szCs w:val="21"/>
          <w:lang w:val="en-US"/>
        </w:rPr>
        <w:t>(</w:t>
      </w:r>
      <w:r>
        <w:rPr>
          <w:rFonts w:ascii="Consolas" w:hAnsi="Consolas"/>
          <w:color w:val="B5CEA8"/>
          <w:sz w:val="21"/>
          <w:szCs w:val="21"/>
          <w:lang w:val="en-US"/>
        </w:rPr>
        <w:t>2</w:t>
      </w:r>
      <w:r>
        <w:rPr>
          <w:rFonts w:ascii="Consolas" w:hAnsi="Consolas"/>
          <w:color w:val="FFFFFF"/>
          <w:sz w:val="21"/>
          <w:szCs w:val="21"/>
          <w:lang w:val="en-US"/>
        </w:rPr>
        <w:t xml:space="preserve">, </w:t>
      </w:r>
      <w:r>
        <w:rPr>
          <w:rFonts w:ascii="Consolas" w:hAnsi="Consolas"/>
          <w:color w:val="B5CEA8"/>
          <w:sz w:val="21"/>
          <w:szCs w:val="21"/>
          <w:lang w:val="en-US"/>
        </w:rPr>
        <w:t>1</w:t>
      </w:r>
      <w:r>
        <w:rPr>
          <w:rFonts w:ascii="Consolas" w:hAnsi="Consolas"/>
          <w:color w:val="FFFFFF"/>
          <w:sz w:val="21"/>
          <w:szCs w:val="21"/>
          <w:lang w:val="en-US"/>
        </w:rPr>
        <w:t xml:space="preserve">, </w:t>
      </w:r>
      <w:r>
        <w:rPr>
          <w:rFonts w:ascii="Consolas" w:hAnsi="Consolas"/>
          <w:color w:val="B5CEA8"/>
          <w:sz w:val="21"/>
          <w:szCs w:val="21"/>
          <w:lang w:val="en-US"/>
        </w:rPr>
        <w:t>2</w:t>
      </w:r>
      <w:r>
        <w:rPr>
          <w:rFonts w:ascii="Consolas" w:hAnsi="Consolas"/>
          <w:color w:val="FFFFFF"/>
          <w:sz w:val="21"/>
          <w:szCs w:val="21"/>
          <w:lang w:val="en-US"/>
        </w:rPr>
        <w:t>)</w:t>
      </w:r>
    </w:p>
    <w:p w14:paraId="54494481"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4EC9B0"/>
          <w:sz w:val="21"/>
          <w:szCs w:val="21"/>
          <w:lang w:val="en-US"/>
        </w:rPr>
        <w:t>plt</w:t>
      </w:r>
      <w:r>
        <w:rPr>
          <w:rFonts w:ascii="Consolas" w:hAnsi="Consolas"/>
          <w:color w:val="FFFFFF"/>
          <w:sz w:val="21"/>
          <w:szCs w:val="21"/>
          <w:lang w:val="en-US"/>
        </w:rPr>
        <w:t>.</w:t>
      </w:r>
      <w:r>
        <w:rPr>
          <w:rFonts w:ascii="Consolas" w:hAnsi="Consolas"/>
          <w:color w:val="DCDCAA"/>
          <w:sz w:val="21"/>
          <w:szCs w:val="21"/>
          <w:lang w:val="en-US"/>
        </w:rPr>
        <w:t>plot</w:t>
      </w:r>
      <w:r>
        <w:rPr>
          <w:rFonts w:ascii="Consolas" w:hAnsi="Consolas"/>
          <w:color w:val="FFFFFF"/>
          <w:sz w:val="21"/>
          <w:szCs w:val="21"/>
          <w:lang w:val="en-US"/>
        </w:rPr>
        <w:t>(</w:t>
      </w:r>
      <w:r>
        <w:rPr>
          <w:rFonts w:ascii="Consolas" w:hAnsi="Consolas"/>
          <w:color w:val="9CDCFE"/>
          <w:sz w:val="21"/>
          <w:szCs w:val="21"/>
          <w:lang w:val="en-US"/>
        </w:rPr>
        <w:t>t1_values</w:t>
      </w:r>
      <w:r>
        <w:rPr>
          <w:rFonts w:ascii="Consolas" w:hAnsi="Consolas"/>
          <w:color w:val="FFFFFF"/>
          <w:sz w:val="21"/>
          <w:szCs w:val="21"/>
          <w:lang w:val="en-US"/>
        </w:rPr>
        <w:t xml:space="preserve">, </w:t>
      </w:r>
      <w:r>
        <w:rPr>
          <w:rFonts w:ascii="Consolas" w:hAnsi="Consolas"/>
          <w:color w:val="9CDCFE"/>
          <w:sz w:val="21"/>
          <w:szCs w:val="21"/>
          <w:lang w:val="en-US"/>
        </w:rPr>
        <w:t>vy_values</w:t>
      </w:r>
      <w:r>
        <w:rPr>
          <w:rFonts w:ascii="Consolas" w:hAnsi="Consolas"/>
          <w:color w:val="FFFFFF"/>
          <w:sz w:val="21"/>
          <w:szCs w:val="21"/>
          <w:lang w:val="en-US"/>
        </w:rPr>
        <w:t>)</w:t>
      </w:r>
    </w:p>
    <w:p w14:paraId="19D5DDAF"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xlabel</w:t>
      </w:r>
      <w:r>
        <w:rPr>
          <w:rFonts w:ascii="Consolas" w:hAnsi="Consolas"/>
          <w:color w:val="FFFFFF"/>
          <w:sz w:val="21"/>
          <w:szCs w:val="21"/>
        </w:rPr>
        <w:t>(</w:t>
      </w:r>
      <w:r>
        <w:rPr>
          <w:rFonts w:ascii="Consolas" w:hAnsi="Consolas"/>
          <w:color w:val="CE9178"/>
          <w:sz w:val="21"/>
          <w:szCs w:val="21"/>
        </w:rPr>
        <w:t>'Время (с)'</w:t>
      </w:r>
      <w:r>
        <w:rPr>
          <w:rFonts w:ascii="Consolas" w:hAnsi="Consolas"/>
          <w:color w:val="FFFFFF"/>
          <w:sz w:val="21"/>
          <w:szCs w:val="21"/>
        </w:rPr>
        <w:t>)</w:t>
      </w:r>
    </w:p>
    <w:p w14:paraId="3CA64DBA"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ylabel</w:t>
      </w:r>
      <w:r>
        <w:rPr>
          <w:rFonts w:ascii="Consolas" w:hAnsi="Consolas"/>
          <w:color w:val="FFFFFF"/>
          <w:sz w:val="21"/>
          <w:szCs w:val="21"/>
        </w:rPr>
        <w:t>(</w:t>
      </w:r>
      <w:r>
        <w:rPr>
          <w:rFonts w:ascii="Consolas" w:hAnsi="Consolas"/>
          <w:color w:val="CE9178"/>
          <w:sz w:val="21"/>
          <w:szCs w:val="21"/>
        </w:rPr>
        <w:t>'Скорость (м/с)'</w:t>
      </w:r>
      <w:r>
        <w:rPr>
          <w:rFonts w:ascii="Consolas" w:hAnsi="Consolas"/>
          <w:color w:val="FFFFFF"/>
          <w:sz w:val="21"/>
          <w:szCs w:val="21"/>
        </w:rPr>
        <w:t>)</w:t>
      </w:r>
    </w:p>
    <w:p w14:paraId="5300B987"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4EC9B0"/>
          <w:sz w:val="21"/>
          <w:szCs w:val="21"/>
          <w:lang w:val="en-US"/>
        </w:rPr>
        <w:t>plt</w:t>
      </w:r>
      <w:r>
        <w:rPr>
          <w:rFonts w:ascii="Consolas" w:hAnsi="Consolas"/>
          <w:color w:val="FFFFFF"/>
          <w:sz w:val="21"/>
          <w:szCs w:val="21"/>
          <w:lang w:val="en-US"/>
        </w:rPr>
        <w:t>.</w:t>
      </w:r>
      <w:r>
        <w:rPr>
          <w:rFonts w:ascii="Consolas" w:hAnsi="Consolas"/>
          <w:color w:val="DCDCAA"/>
          <w:sz w:val="21"/>
          <w:szCs w:val="21"/>
          <w:lang w:val="en-US"/>
        </w:rPr>
        <w:t>grid</w:t>
      </w:r>
      <w:r>
        <w:rPr>
          <w:rFonts w:ascii="Consolas" w:hAnsi="Consolas"/>
          <w:color w:val="FFFFFF"/>
          <w:sz w:val="21"/>
          <w:szCs w:val="21"/>
          <w:lang w:val="en-US"/>
        </w:rPr>
        <w:t>(</w:t>
      </w:r>
      <w:r>
        <w:rPr>
          <w:rFonts w:ascii="Consolas" w:hAnsi="Consolas"/>
          <w:color w:val="569CD6"/>
          <w:sz w:val="21"/>
          <w:szCs w:val="21"/>
          <w:lang w:val="en-US"/>
        </w:rPr>
        <w:t>True</w:t>
      </w:r>
      <w:r>
        <w:rPr>
          <w:rFonts w:ascii="Consolas" w:hAnsi="Consolas"/>
          <w:color w:val="FFFFFF"/>
          <w:sz w:val="21"/>
          <w:szCs w:val="21"/>
          <w:lang w:val="en-US"/>
        </w:rPr>
        <w:t>)</w:t>
      </w:r>
    </w:p>
    <w:p w14:paraId="5DDA4B87" w14:textId="77777777" w:rsidR="00732C39" w:rsidRPr="00B6602D" w:rsidRDefault="00732C39"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p>
    <w:p w14:paraId="1A9071EE"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4EC9B0"/>
          <w:sz w:val="21"/>
          <w:szCs w:val="21"/>
          <w:lang w:val="en-US"/>
        </w:rPr>
        <w:t>plt</w:t>
      </w:r>
      <w:r>
        <w:rPr>
          <w:rFonts w:ascii="Consolas" w:hAnsi="Consolas"/>
          <w:color w:val="FFFFFF"/>
          <w:sz w:val="21"/>
          <w:szCs w:val="21"/>
          <w:lang w:val="en-US"/>
        </w:rPr>
        <w:t>.</w:t>
      </w:r>
      <w:r>
        <w:rPr>
          <w:rFonts w:ascii="Consolas" w:hAnsi="Consolas"/>
          <w:color w:val="DCDCAA"/>
          <w:sz w:val="21"/>
          <w:szCs w:val="21"/>
          <w:lang w:val="en-US"/>
        </w:rPr>
        <w:t>tight_layout</w:t>
      </w:r>
      <w:r>
        <w:rPr>
          <w:rFonts w:ascii="Consolas" w:hAnsi="Consolas"/>
          <w:color w:val="FFFFFF"/>
          <w:sz w:val="21"/>
          <w:szCs w:val="21"/>
          <w:lang w:val="en-US"/>
        </w:rPr>
        <w:t>()</w:t>
      </w:r>
    </w:p>
    <w:p w14:paraId="326F82EA"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show</w:t>
      </w:r>
      <w:r>
        <w:rPr>
          <w:rFonts w:ascii="Consolas" w:hAnsi="Consolas"/>
          <w:color w:val="FFFFFF"/>
          <w:sz w:val="21"/>
          <w:szCs w:val="21"/>
        </w:rPr>
        <w:t>()</w:t>
      </w:r>
    </w:p>
    <w:p w14:paraId="7AFE2179" w14:textId="77777777" w:rsidR="00732C39" w:rsidRDefault="00732C39"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p>
    <w:p w14:paraId="02571054" w14:textId="77777777" w:rsidR="00732C39" w:rsidRDefault="00B6602D" w:rsidP="00B6602D">
      <w:pPr>
        <w:tabs>
          <w:tab w:val="clear" w:pos="6161"/>
          <w:tab w:val="left" w:pos="709"/>
        </w:tabs>
        <w:ind w:firstLine="709"/>
        <w:contextualSpacing w:val="0"/>
      </w:pPr>
      <w:r>
        <w:t>В начале математической модели задаются все необходимые константы и характеристики ступеней. Наш метод принимает следующие параметры: функцию, описывающую систему уравнений, начальные условия и временной интервал. Благодаря циклу по времени мы можем получить значения высоты и вертикальной скорости на каждом этапе полета, что позволяет лучше понимать и анализировать движение ракеты. Эти данные сохраняются в соответствующие массивы.</w:t>
      </w:r>
    </w:p>
    <w:p w14:paraId="611A133F" w14:textId="77777777" w:rsidR="00732C39" w:rsidRDefault="00B6602D" w:rsidP="00B6602D">
      <w:pPr>
        <w:tabs>
          <w:tab w:val="clear" w:pos="6161"/>
          <w:tab w:val="left" w:pos="709"/>
        </w:tabs>
        <w:ind w:firstLine="709"/>
        <w:contextualSpacing w:val="0"/>
      </w:pPr>
      <w:r>
        <w:t xml:space="preserve">Далее в коде программной реализации мы проводили сравнение данных, полученных из </w:t>
      </w:r>
      <w:r>
        <w:rPr>
          <w:lang w:val="en-US"/>
        </w:rPr>
        <w:t>KSP</w:t>
      </w:r>
      <w:r>
        <w:t xml:space="preserve">, и данных из нашей математической модели путем построения графиков с помощью библиотеки </w:t>
      </w:r>
      <w:r>
        <w:rPr>
          <w:lang w:val="en-US"/>
        </w:rPr>
        <w:t>Matplotlib</w:t>
      </w:r>
      <w:r>
        <w:t>. Ниже будут приведены графики высоты, скоростей и ускорений от времени.</w:t>
      </w:r>
    </w:p>
    <w:p w14:paraId="40614296" w14:textId="77777777" w:rsidR="00732C39" w:rsidRDefault="00B6602D" w:rsidP="00B6602D">
      <w:pPr>
        <w:tabs>
          <w:tab w:val="clear" w:pos="6161"/>
          <w:tab w:val="left" w:pos="709"/>
        </w:tabs>
        <w:ind w:firstLine="709"/>
        <w:contextualSpacing w:val="0"/>
      </w:pPr>
      <w:r>
        <w:t>Листинг кода, строящего графики по данным из симуляции:</w:t>
      </w:r>
    </w:p>
    <w:p w14:paraId="6E445825"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C586C0"/>
          <w:sz w:val="21"/>
          <w:szCs w:val="21"/>
          <w:lang w:val="en-US"/>
        </w:rPr>
        <w:lastRenderedPageBreak/>
        <w:t>import</w:t>
      </w:r>
      <w:r>
        <w:rPr>
          <w:rFonts w:ascii="Consolas" w:hAnsi="Consolas"/>
          <w:color w:val="FFFFFF"/>
          <w:sz w:val="21"/>
          <w:szCs w:val="21"/>
          <w:lang w:val="en-US"/>
        </w:rPr>
        <w:t xml:space="preserve"> </w:t>
      </w:r>
      <w:r>
        <w:rPr>
          <w:rFonts w:ascii="Consolas" w:hAnsi="Consolas"/>
          <w:color w:val="4EC9B0"/>
          <w:sz w:val="21"/>
          <w:szCs w:val="21"/>
          <w:lang w:val="en-US"/>
        </w:rPr>
        <w:t>pandas</w:t>
      </w:r>
      <w:r>
        <w:rPr>
          <w:rFonts w:ascii="Consolas" w:hAnsi="Consolas"/>
          <w:color w:val="FFFFFF"/>
          <w:sz w:val="21"/>
          <w:szCs w:val="21"/>
          <w:lang w:val="en-US"/>
        </w:rPr>
        <w:t xml:space="preserve"> </w:t>
      </w:r>
      <w:r>
        <w:rPr>
          <w:rFonts w:ascii="Consolas" w:hAnsi="Consolas"/>
          <w:color w:val="C586C0"/>
          <w:sz w:val="21"/>
          <w:szCs w:val="21"/>
          <w:lang w:val="en-US"/>
        </w:rPr>
        <w:t>as</w:t>
      </w:r>
      <w:r>
        <w:rPr>
          <w:rFonts w:ascii="Consolas" w:hAnsi="Consolas"/>
          <w:color w:val="FFFFFF"/>
          <w:sz w:val="21"/>
          <w:szCs w:val="21"/>
          <w:lang w:val="en-US"/>
        </w:rPr>
        <w:t xml:space="preserve"> </w:t>
      </w:r>
      <w:r>
        <w:rPr>
          <w:rFonts w:ascii="Consolas" w:hAnsi="Consolas"/>
          <w:color w:val="4EC9B0"/>
          <w:sz w:val="21"/>
          <w:szCs w:val="21"/>
          <w:lang w:val="en-US"/>
        </w:rPr>
        <w:t>pd</w:t>
      </w:r>
    </w:p>
    <w:p w14:paraId="4EF6739C"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C586C0"/>
          <w:sz w:val="21"/>
          <w:szCs w:val="21"/>
          <w:lang w:val="en-US"/>
        </w:rPr>
        <w:t>import</w:t>
      </w:r>
      <w:r>
        <w:rPr>
          <w:rFonts w:ascii="Consolas" w:hAnsi="Consolas"/>
          <w:color w:val="FFFFFF"/>
          <w:sz w:val="21"/>
          <w:szCs w:val="21"/>
          <w:lang w:val="en-US"/>
        </w:rPr>
        <w:t xml:space="preserve"> </w:t>
      </w:r>
      <w:r>
        <w:rPr>
          <w:rFonts w:ascii="Consolas" w:hAnsi="Consolas"/>
          <w:color w:val="4EC9B0"/>
          <w:sz w:val="21"/>
          <w:szCs w:val="21"/>
          <w:lang w:val="en-US"/>
        </w:rPr>
        <w:t>matplotlib</w:t>
      </w:r>
      <w:r>
        <w:rPr>
          <w:rFonts w:ascii="Consolas" w:hAnsi="Consolas"/>
          <w:color w:val="FFFFFF"/>
          <w:sz w:val="21"/>
          <w:szCs w:val="21"/>
          <w:lang w:val="en-US"/>
        </w:rPr>
        <w:t>.</w:t>
      </w:r>
      <w:r>
        <w:rPr>
          <w:rFonts w:ascii="Consolas" w:hAnsi="Consolas"/>
          <w:color w:val="4EC9B0"/>
          <w:sz w:val="21"/>
          <w:szCs w:val="21"/>
          <w:lang w:val="en-US"/>
        </w:rPr>
        <w:t>pyplot</w:t>
      </w:r>
      <w:r>
        <w:rPr>
          <w:rFonts w:ascii="Consolas" w:hAnsi="Consolas"/>
          <w:color w:val="FFFFFF"/>
          <w:sz w:val="21"/>
          <w:szCs w:val="21"/>
          <w:lang w:val="en-US"/>
        </w:rPr>
        <w:t xml:space="preserve"> </w:t>
      </w:r>
      <w:r>
        <w:rPr>
          <w:rFonts w:ascii="Consolas" w:hAnsi="Consolas"/>
          <w:color w:val="C586C0"/>
          <w:sz w:val="21"/>
          <w:szCs w:val="21"/>
          <w:lang w:val="en-US"/>
        </w:rPr>
        <w:t>as</w:t>
      </w:r>
      <w:r>
        <w:rPr>
          <w:rFonts w:ascii="Consolas" w:hAnsi="Consolas"/>
          <w:color w:val="FFFFFF"/>
          <w:sz w:val="21"/>
          <w:szCs w:val="21"/>
          <w:lang w:val="en-US"/>
        </w:rPr>
        <w:t xml:space="preserve"> </w:t>
      </w:r>
      <w:r>
        <w:rPr>
          <w:rFonts w:ascii="Consolas" w:hAnsi="Consolas"/>
          <w:color w:val="4EC9B0"/>
          <w:sz w:val="21"/>
          <w:szCs w:val="21"/>
          <w:lang w:val="en-US"/>
        </w:rPr>
        <w:t>plt</w:t>
      </w:r>
    </w:p>
    <w:p w14:paraId="5FBDFE5D" w14:textId="77777777" w:rsidR="00732C39" w:rsidRPr="00B6602D" w:rsidRDefault="00732C39"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p>
    <w:p w14:paraId="16D415B2"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7CA668"/>
          <w:sz w:val="21"/>
          <w:szCs w:val="21"/>
          <w:lang w:val="en-US"/>
        </w:rPr>
        <w:t># Load the data</w:t>
      </w:r>
    </w:p>
    <w:p w14:paraId="61511452"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9CDCFE"/>
          <w:sz w:val="21"/>
          <w:szCs w:val="21"/>
          <w:lang w:val="en-US"/>
        </w:rPr>
        <w:t>file_path</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CE9178"/>
          <w:sz w:val="21"/>
          <w:szCs w:val="21"/>
          <w:lang w:val="en-US"/>
        </w:rPr>
        <w:t>'vostok1_flight_data.csv'</w:t>
      </w:r>
    </w:p>
    <w:p w14:paraId="7E8572A4"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9CDCFE"/>
          <w:sz w:val="21"/>
          <w:szCs w:val="21"/>
          <w:lang w:val="en-US"/>
        </w:rPr>
        <w:t>data</w:t>
      </w:r>
      <w:r>
        <w:rPr>
          <w:rFonts w:ascii="Consolas" w:hAnsi="Consolas"/>
          <w:color w:val="FFFFFF"/>
          <w:sz w:val="21"/>
          <w:szCs w:val="21"/>
          <w:lang w:val="en-US"/>
        </w:rPr>
        <w:t xml:space="preserve"> </w:t>
      </w:r>
      <w:r>
        <w:rPr>
          <w:rFonts w:ascii="Consolas" w:hAnsi="Consolas"/>
          <w:color w:val="D4D4D4"/>
          <w:sz w:val="21"/>
          <w:szCs w:val="21"/>
          <w:lang w:val="en-US"/>
        </w:rPr>
        <w:t>=</w:t>
      </w:r>
      <w:r>
        <w:rPr>
          <w:rFonts w:ascii="Consolas" w:hAnsi="Consolas"/>
          <w:color w:val="FFFFFF"/>
          <w:sz w:val="21"/>
          <w:szCs w:val="21"/>
          <w:lang w:val="en-US"/>
        </w:rPr>
        <w:t xml:space="preserve"> </w:t>
      </w:r>
      <w:r>
        <w:rPr>
          <w:rFonts w:ascii="Consolas" w:hAnsi="Consolas"/>
          <w:color w:val="4EC9B0"/>
          <w:sz w:val="21"/>
          <w:szCs w:val="21"/>
          <w:lang w:val="en-US"/>
        </w:rPr>
        <w:t>pd</w:t>
      </w:r>
      <w:r>
        <w:rPr>
          <w:rFonts w:ascii="Consolas" w:hAnsi="Consolas"/>
          <w:color w:val="FFFFFF"/>
          <w:sz w:val="21"/>
          <w:szCs w:val="21"/>
          <w:lang w:val="en-US"/>
        </w:rPr>
        <w:t>.</w:t>
      </w:r>
      <w:r>
        <w:rPr>
          <w:rFonts w:ascii="Consolas" w:hAnsi="Consolas"/>
          <w:color w:val="DCDCAA"/>
          <w:sz w:val="21"/>
          <w:szCs w:val="21"/>
          <w:lang w:val="en-US"/>
        </w:rPr>
        <w:t>read_csv</w:t>
      </w:r>
      <w:r>
        <w:rPr>
          <w:rFonts w:ascii="Consolas" w:hAnsi="Consolas"/>
          <w:color w:val="FFFFFF"/>
          <w:sz w:val="21"/>
          <w:szCs w:val="21"/>
          <w:lang w:val="en-US"/>
        </w:rPr>
        <w:t>(</w:t>
      </w:r>
      <w:r>
        <w:rPr>
          <w:rFonts w:ascii="Consolas" w:hAnsi="Consolas"/>
          <w:color w:val="9CDCFE"/>
          <w:sz w:val="21"/>
          <w:szCs w:val="21"/>
          <w:lang w:val="en-US"/>
        </w:rPr>
        <w:t>file_path</w:t>
      </w:r>
      <w:r>
        <w:rPr>
          <w:rFonts w:ascii="Consolas" w:hAnsi="Consolas"/>
          <w:color w:val="FFFFFF"/>
          <w:sz w:val="21"/>
          <w:szCs w:val="21"/>
          <w:lang w:val="en-US"/>
        </w:rPr>
        <w:t>)</w:t>
      </w:r>
    </w:p>
    <w:p w14:paraId="608BEA26" w14:textId="77777777" w:rsidR="00732C39" w:rsidRPr="00B6602D" w:rsidRDefault="00732C39"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p>
    <w:p w14:paraId="72A29549"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7CA668"/>
          <w:sz w:val="21"/>
          <w:szCs w:val="21"/>
          <w:lang w:val="en-US"/>
        </w:rPr>
        <w:t># Define a function to plot graphs</w:t>
      </w:r>
    </w:p>
    <w:p w14:paraId="6245F76C"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569CD6"/>
          <w:sz w:val="21"/>
          <w:szCs w:val="21"/>
          <w:lang w:val="en-US"/>
        </w:rPr>
        <w:t>def</w:t>
      </w:r>
      <w:r>
        <w:rPr>
          <w:rFonts w:ascii="Consolas" w:hAnsi="Consolas"/>
          <w:color w:val="FFFFFF"/>
          <w:sz w:val="21"/>
          <w:szCs w:val="21"/>
          <w:lang w:val="en-US"/>
        </w:rPr>
        <w:t xml:space="preserve"> </w:t>
      </w:r>
      <w:r>
        <w:rPr>
          <w:rFonts w:ascii="Consolas" w:hAnsi="Consolas"/>
          <w:color w:val="DCDCAA"/>
          <w:sz w:val="21"/>
          <w:szCs w:val="21"/>
          <w:lang w:val="en-US"/>
        </w:rPr>
        <w:t>plot_graphs</w:t>
      </w:r>
      <w:r>
        <w:rPr>
          <w:rFonts w:ascii="Consolas" w:hAnsi="Consolas"/>
          <w:color w:val="FFFFFF"/>
          <w:sz w:val="21"/>
          <w:szCs w:val="21"/>
          <w:lang w:val="en-US"/>
        </w:rPr>
        <w:t>(</w:t>
      </w:r>
      <w:r>
        <w:rPr>
          <w:rFonts w:ascii="Consolas" w:hAnsi="Consolas"/>
          <w:color w:val="9CDCFE"/>
          <w:sz w:val="21"/>
          <w:szCs w:val="21"/>
          <w:lang w:val="en-US"/>
        </w:rPr>
        <w:t>data</w:t>
      </w:r>
      <w:r>
        <w:rPr>
          <w:rFonts w:ascii="Consolas" w:hAnsi="Consolas"/>
          <w:color w:val="FFFFFF"/>
          <w:sz w:val="21"/>
          <w:szCs w:val="21"/>
          <w:lang w:val="en-US"/>
        </w:rPr>
        <w:t>):</w:t>
      </w:r>
    </w:p>
    <w:p w14:paraId="3131C546"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r>
        <w:rPr>
          <w:rFonts w:ascii="Consolas" w:hAnsi="Consolas"/>
          <w:color w:val="4EC9B0"/>
          <w:sz w:val="21"/>
          <w:szCs w:val="21"/>
          <w:lang w:val="en-US"/>
        </w:rPr>
        <w:t>plt</w:t>
      </w:r>
      <w:r>
        <w:rPr>
          <w:rFonts w:ascii="Consolas" w:hAnsi="Consolas"/>
          <w:color w:val="FFFFFF"/>
          <w:sz w:val="21"/>
          <w:szCs w:val="21"/>
          <w:lang w:val="en-US"/>
        </w:rPr>
        <w:t>.</w:t>
      </w:r>
      <w:r>
        <w:rPr>
          <w:rFonts w:ascii="Consolas" w:hAnsi="Consolas"/>
          <w:color w:val="DCDCAA"/>
          <w:sz w:val="21"/>
          <w:szCs w:val="21"/>
          <w:lang w:val="en-US"/>
        </w:rPr>
        <w:t>figure</w:t>
      </w:r>
      <w:r>
        <w:rPr>
          <w:rFonts w:ascii="Consolas" w:hAnsi="Consolas"/>
          <w:color w:val="FFFFFF"/>
          <w:sz w:val="21"/>
          <w:szCs w:val="21"/>
          <w:lang w:val="en-US"/>
        </w:rPr>
        <w:t>(</w:t>
      </w:r>
      <w:r>
        <w:rPr>
          <w:rFonts w:ascii="Consolas" w:hAnsi="Consolas"/>
          <w:color w:val="9CDCFE"/>
          <w:sz w:val="21"/>
          <w:szCs w:val="21"/>
          <w:lang w:val="en-US"/>
        </w:rPr>
        <w:t>figsize</w:t>
      </w:r>
      <w:r>
        <w:rPr>
          <w:rFonts w:ascii="Consolas" w:hAnsi="Consolas"/>
          <w:color w:val="D4D4D4"/>
          <w:sz w:val="21"/>
          <w:szCs w:val="21"/>
          <w:lang w:val="en-US"/>
        </w:rPr>
        <w:t>=</w:t>
      </w:r>
      <w:r>
        <w:rPr>
          <w:rFonts w:ascii="Consolas" w:hAnsi="Consolas"/>
          <w:color w:val="FFFFFF"/>
          <w:sz w:val="21"/>
          <w:szCs w:val="21"/>
          <w:lang w:val="en-US"/>
        </w:rPr>
        <w:t>(</w:t>
      </w:r>
      <w:r>
        <w:rPr>
          <w:rFonts w:ascii="Consolas" w:hAnsi="Consolas"/>
          <w:color w:val="B5CEA8"/>
          <w:sz w:val="21"/>
          <w:szCs w:val="21"/>
          <w:lang w:val="en-US"/>
        </w:rPr>
        <w:t>13.5</w:t>
      </w:r>
      <w:r>
        <w:rPr>
          <w:rFonts w:ascii="Consolas" w:hAnsi="Consolas"/>
          <w:color w:val="FFFFFF"/>
          <w:sz w:val="21"/>
          <w:szCs w:val="21"/>
          <w:lang w:val="en-US"/>
        </w:rPr>
        <w:t xml:space="preserve">, </w:t>
      </w:r>
      <w:r>
        <w:rPr>
          <w:rFonts w:ascii="Consolas" w:hAnsi="Consolas"/>
          <w:color w:val="B5CEA8"/>
          <w:sz w:val="21"/>
          <w:szCs w:val="21"/>
          <w:lang w:val="en-US"/>
        </w:rPr>
        <w:t>6</w:t>
      </w:r>
      <w:r>
        <w:rPr>
          <w:rFonts w:ascii="Consolas" w:hAnsi="Consolas"/>
          <w:color w:val="FFFFFF"/>
          <w:sz w:val="21"/>
          <w:szCs w:val="21"/>
          <w:lang w:val="en-US"/>
        </w:rPr>
        <w:t>))</w:t>
      </w:r>
    </w:p>
    <w:p w14:paraId="5D69DC81" w14:textId="77777777" w:rsidR="00732C39" w:rsidRPr="00B6602D" w:rsidRDefault="00732C39"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p>
    <w:p w14:paraId="413D250B"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r>
        <w:rPr>
          <w:rFonts w:ascii="Consolas" w:hAnsi="Consolas"/>
          <w:color w:val="7CA668"/>
          <w:sz w:val="21"/>
          <w:szCs w:val="21"/>
          <w:lang w:val="en-US"/>
        </w:rPr>
        <w:t># Altitude vs. Time</w:t>
      </w:r>
    </w:p>
    <w:p w14:paraId="61C2EB37"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r>
        <w:rPr>
          <w:rFonts w:ascii="Consolas" w:hAnsi="Consolas"/>
          <w:color w:val="7CA668"/>
          <w:sz w:val="21"/>
          <w:szCs w:val="21"/>
          <w:lang w:val="en-US"/>
        </w:rPr>
        <w:t>#plt.subplot(2, 1, 1)</w:t>
      </w:r>
    </w:p>
    <w:p w14:paraId="0DC67D1E"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r>
        <w:rPr>
          <w:rFonts w:ascii="Consolas" w:hAnsi="Consolas"/>
          <w:color w:val="4EC9B0"/>
          <w:sz w:val="21"/>
          <w:szCs w:val="21"/>
          <w:lang w:val="en-US"/>
        </w:rPr>
        <w:t>plt</w:t>
      </w:r>
      <w:r>
        <w:rPr>
          <w:rFonts w:ascii="Consolas" w:hAnsi="Consolas"/>
          <w:color w:val="FFFFFF"/>
          <w:sz w:val="21"/>
          <w:szCs w:val="21"/>
          <w:lang w:val="en-US"/>
        </w:rPr>
        <w:t>.</w:t>
      </w:r>
      <w:r>
        <w:rPr>
          <w:rFonts w:ascii="Consolas" w:hAnsi="Consolas"/>
          <w:color w:val="DCDCAA"/>
          <w:sz w:val="21"/>
          <w:szCs w:val="21"/>
          <w:lang w:val="en-US"/>
        </w:rPr>
        <w:t>figure</w:t>
      </w:r>
      <w:r>
        <w:rPr>
          <w:rFonts w:ascii="Consolas" w:hAnsi="Consolas"/>
          <w:color w:val="FFFFFF"/>
          <w:sz w:val="21"/>
          <w:szCs w:val="21"/>
          <w:lang w:val="en-US"/>
        </w:rPr>
        <w:t>(</w:t>
      </w:r>
      <w:r>
        <w:rPr>
          <w:rFonts w:ascii="Consolas" w:hAnsi="Consolas"/>
          <w:color w:val="9CDCFE"/>
          <w:sz w:val="21"/>
          <w:szCs w:val="21"/>
          <w:lang w:val="en-US"/>
        </w:rPr>
        <w:t>figsize</w:t>
      </w:r>
      <w:r>
        <w:rPr>
          <w:rFonts w:ascii="Consolas" w:hAnsi="Consolas"/>
          <w:color w:val="D4D4D4"/>
          <w:sz w:val="21"/>
          <w:szCs w:val="21"/>
          <w:lang w:val="en-US"/>
        </w:rPr>
        <w:t>=</w:t>
      </w:r>
      <w:r>
        <w:rPr>
          <w:rFonts w:ascii="Consolas" w:hAnsi="Consolas"/>
          <w:color w:val="FFFFFF"/>
          <w:sz w:val="21"/>
          <w:szCs w:val="21"/>
          <w:lang w:val="en-US"/>
        </w:rPr>
        <w:t>(</w:t>
      </w:r>
      <w:r>
        <w:rPr>
          <w:rFonts w:ascii="Consolas" w:hAnsi="Consolas"/>
          <w:color w:val="B5CEA8"/>
          <w:sz w:val="21"/>
          <w:szCs w:val="21"/>
          <w:lang w:val="en-US"/>
        </w:rPr>
        <w:t>13.5</w:t>
      </w:r>
      <w:r>
        <w:rPr>
          <w:rFonts w:ascii="Consolas" w:hAnsi="Consolas"/>
          <w:color w:val="FFFFFF"/>
          <w:sz w:val="21"/>
          <w:szCs w:val="21"/>
          <w:lang w:val="en-US"/>
        </w:rPr>
        <w:t xml:space="preserve">, </w:t>
      </w:r>
      <w:r>
        <w:rPr>
          <w:rFonts w:ascii="Consolas" w:hAnsi="Consolas"/>
          <w:color w:val="B5CEA8"/>
          <w:sz w:val="21"/>
          <w:szCs w:val="21"/>
          <w:lang w:val="en-US"/>
        </w:rPr>
        <w:t>6</w:t>
      </w:r>
      <w:r>
        <w:rPr>
          <w:rFonts w:ascii="Consolas" w:hAnsi="Consolas"/>
          <w:color w:val="FFFFFF"/>
          <w:sz w:val="21"/>
          <w:szCs w:val="21"/>
          <w:lang w:val="en-US"/>
        </w:rPr>
        <w:t>))</w:t>
      </w:r>
    </w:p>
    <w:p w14:paraId="12BA9D1A"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r>
        <w:rPr>
          <w:rFonts w:ascii="Consolas" w:hAnsi="Consolas"/>
          <w:color w:val="4EC9B0"/>
          <w:sz w:val="21"/>
          <w:szCs w:val="21"/>
          <w:lang w:val="en-US"/>
        </w:rPr>
        <w:t>plt</w:t>
      </w:r>
      <w:r>
        <w:rPr>
          <w:rFonts w:ascii="Consolas" w:hAnsi="Consolas"/>
          <w:color w:val="FFFFFF"/>
          <w:sz w:val="21"/>
          <w:szCs w:val="21"/>
          <w:lang w:val="en-US"/>
        </w:rPr>
        <w:t>.</w:t>
      </w:r>
      <w:r>
        <w:rPr>
          <w:rFonts w:ascii="Consolas" w:hAnsi="Consolas"/>
          <w:color w:val="DCDCAA"/>
          <w:sz w:val="21"/>
          <w:szCs w:val="21"/>
          <w:lang w:val="en-US"/>
        </w:rPr>
        <w:t>subplot</w:t>
      </w:r>
      <w:r>
        <w:rPr>
          <w:rFonts w:ascii="Consolas" w:hAnsi="Consolas"/>
          <w:color w:val="FFFFFF"/>
          <w:sz w:val="21"/>
          <w:szCs w:val="21"/>
          <w:lang w:val="en-US"/>
        </w:rPr>
        <w:t>(</w:t>
      </w:r>
      <w:r>
        <w:rPr>
          <w:rFonts w:ascii="Consolas" w:hAnsi="Consolas"/>
          <w:color w:val="B5CEA8"/>
          <w:sz w:val="21"/>
          <w:szCs w:val="21"/>
          <w:lang w:val="en-US"/>
        </w:rPr>
        <w:t>2</w:t>
      </w:r>
      <w:r>
        <w:rPr>
          <w:rFonts w:ascii="Consolas" w:hAnsi="Consolas"/>
          <w:color w:val="FFFFFF"/>
          <w:sz w:val="21"/>
          <w:szCs w:val="21"/>
          <w:lang w:val="en-US"/>
        </w:rPr>
        <w:t xml:space="preserve">, </w:t>
      </w:r>
      <w:r>
        <w:rPr>
          <w:rFonts w:ascii="Consolas" w:hAnsi="Consolas"/>
          <w:color w:val="B5CEA8"/>
          <w:sz w:val="21"/>
          <w:szCs w:val="21"/>
          <w:lang w:val="en-US"/>
        </w:rPr>
        <w:t>1</w:t>
      </w:r>
      <w:r>
        <w:rPr>
          <w:rFonts w:ascii="Consolas" w:hAnsi="Consolas"/>
          <w:color w:val="FFFFFF"/>
          <w:sz w:val="21"/>
          <w:szCs w:val="21"/>
          <w:lang w:val="en-US"/>
        </w:rPr>
        <w:t xml:space="preserve">, </w:t>
      </w:r>
      <w:r>
        <w:rPr>
          <w:rFonts w:ascii="Consolas" w:hAnsi="Consolas"/>
          <w:color w:val="B5CEA8"/>
          <w:sz w:val="21"/>
          <w:szCs w:val="21"/>
          <w:lang w:val="en-US"/>
        </w:rPr>
        <w:t>1</w:t>
      </w:r>
      <w:r>
        <w:rPr>
          <w:rFonts w:ascii="Consolas" w:hAnsi="Consolas"/>
          <w:color w:val="FFFFFF"/>
          <w:sz w:val="21"/>
          <w:szCs w:val="21"/>
          <w:lang w:val="en-US"/>
        </w:rPr>
        <w:t>)</w:t>
      </w:r>
    </w:p>
    <w:p w14:paraId="1C29A093"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r>
        <w:rPr>
          <w:rFonts w:ascii="Consolas" w:hAnsi="Consolas"/>
          <w:color w:val="4EC9B0"/>
          <w:sz w:val="21"/>
          <w:szCs w:val="21"/>
          <w:lang w:val="en-US"/>
        </w:rPr>
        <w:t>plt</w:t>
      </w:r>
      <w:r>
        <w:rPr>
          <w:rFonts w:ascii="Consolas" w:hAnsi="Consolas"/>
          <w:color w:val="FFFFFF"/>
          <w:sz w:val="21"/>
          <w:szCs w:val="21"/>
          <w:lang w:val="en-US"/>
        </w:rPr>
        <w:t>.</w:t>
      </w:r>
      <w:r>
        <w:rPr>
          <w:rFonts w:ascii="Consolas" w:hAnsi="Consolas"/>
          <w:color w:val="DCDCAA"/>
          <w:sz w:val="21"/>
          <w:szCs w:val="21"/>
          <w:lang w:val="en-US"/>
        </w:rPr>
        <w:t>plot</w:t>
      </w:r>
      <w:r>
        <w:rPr>
          <w:rFonts w:ascii="Consolas" w:hAnsi="Consolas"/>
          <w:color w:val="FFFFFF"/>
          <w:sz w:val="21"/>
          <w:szCs w:val="21"/>
          <w:lang w:val="en-US"/>
        </w:rPr>
        <w:t>(</w:t>
      </w:r>
      <w:r>
        <w:rPr>
          <w:rFonts w:ascii="Consolas" w:hAnsi="Consolas"/>
          <w:color w:val="9CDCFE"/>
          <w:sz w:val="21"/>
          <w:szCs w:val="21"/>
          <w:lang w:val="en-US"/>
        </w:rPr>
        <w:t>data</w:t>
      </w:r>
      <w:r>
        <w:rPr>
          <w:rFonts w:ascii="Consolas" w:hAnsi="Consolas"/>
          <w:color w:val="FFFFFF"/>
          <w:sz w:val="21"/>
          <w:szCs w:val="21"/>
          <w:lang w:val="en-US"/>
        </w:rPr>
        <w:t>[</w:t>
      </w:r>
      <w:r>
        <w:rPr>
          <w:rFonts w:ascii="Consolas" w:hAnsi="Consolas"/>
          <w:color w:val="CE9178"/>
          <w:sz w:val="21"/>
          <w:szCs w:val="21"/>
          <w:lang w:val="en-US"/>
        </w:rPr>
        <w:t>'Time'</w:t>
      </w:r>
      <w:r>
        <w:rPr>
          <w:rFonts w:ascii="Consolas" w:hAnsi="Consolas"/>
          <w:color w:val="FFFFFF"/>
          <w:sz w:val="21"/>
          <w:szCs w:val="21"/>
          <w:lang w:val="en-US"/>
        </w:rPr>
        <w:t xml:space="preserve">], </w:t>
      </w:r>
      <w:r>
        <w:rPr>
          <w:rFonts w:ascii="Consolas" w:hAnsi="Consolas"/>
          <w:color w:val="9CDCFE"/>
          <w:sz w:val="21"/>
          <w:szCs w:val="21"/>
          <w:lang w:val="en-US"/>
        </w:rPr>
        <w:t>data</w:t>
      </w:r>
      <w:r>
        <w:rPr>
          <w:rFonts w:ascii="Consolas" w:hAnsi="Consolas"/>
          <w:color w:val="FFFFFF"/>
          <w:sz w:val="21"/>
          <w:szCs w:val="21"/>
          <w:lang w:val="en-US"/>
        </w:rPr>
        <w:t>[</w:t>
      </w:r>
      <w:r>
        <w:rPr>
          <w:rFonts w:ascii="Consolas" w:hAnsi="Consolas"/>
          <w:color w:val="CE9178"/>
          <w:sz w:val="21"/>
          <w:szCs w:val="21"/>
          <w:lang w:val="en-US"/>
        </w:rPr>
        <w:t>'Altitude'</w:t>
      </w:r>
      <w:r>
        <w:rPr>
          <w:rFonts w:ascii="Consolas" w:hAnsi="Consolas"/>
          <w:color w:val="FFFFFF"/>
          <w:sz w:val="21"/>
          <w:szCs w:val="21"/>
          <w:lang w:val="en-US"/>
        </w:rPr>
        <w:t xml:space="preserve">], </w:t>
      </w:r>
      <w:r>
        <w:rPr>
          <w:rFonts w:ascii="Consolas" w:hAnsi="Consolas"/>
          <w:color w:val="9CDCFE"/>
          <w:sz w:val="21"/>
          <w:szCs w:val="21"/>
          <w:lang w:val="en-US"/>
        </w:rPr>
        <w:t>label</w:t>
      </w:r>
      <w:r>
        <w:rPr>
          <w:rFonts w:ascii="Consolas" w:hAnsi="Consolas"/>
          <w:color w:val="D4D4D4"/>
          <w:sz w:val="21"/>
          <w:szCs w:val="21"/>
          <w:lang w:val="en-US"/>
        </w:rPr>
        <w:t>=</w:t>
      </w:r>
      <w:r>
        <w:rPr>
          <w:rFonts w:ascii="Consolas" w:hAnsi="Consolas"/>
          <w:color w:val="CE9178"/>
          <w:sz w:val="21"/>
          <w:szCs w:val="21"/>
          <w:lang w:val="en-US"/>
        </w:rPr>
        <w:t>'</w:t>
      </w:r>
      <w:r>
        <w:rPr>
          <w:rFonts w:ascii="Consolas" w:hAnsi="Consolas"/>
          <w:color w:val="CE9178"/>
          <w:sz w:val="21"/>
          <w:szCs w:val="21"/>
        </w:rPr>
        <w:t>Высота</w:t>
      </w:r>
      <w:r>
        <w:rPr>
          <w:rFonts w:ascii="Consolas" w:hAnsi="Consolas"/>
          <w:color w:val="CE9178"/>
          <w:sz w:val="21"/>
          <w:szCs w:val="21"/>
          <w:lang w:val="en-US"/>
        </w:rPr>
        <w:t>'</w:t>
      </w:r>
      <w:r>
        <w:rPr>
          <w:rFonts w:ascii="Consolas" w:hAnsi="Consolas"/>
          <w:color w:val="FFFFFF"/>
          <w:sz w:val="21"/>
          <w:szCs w:val="21"/>
          <w:lang w:val="en-US"/>
        </w:rPr>
        <w:t xml:space="preserve">, </w:t>
      </w:r>
      <w:r>
        <w:rPr>
          <w:rFonts w:ascii="Consolas" w:hAnsi="Consolas"/>
          <w:color w:val="9CDCFE"/>
          <w:sz w:val="21"/>
          <w:szCs w:val="21"/>
          <w:lang w:val="en-US"/>
        </w:rPr>
        <w:t>color</w:t>
      </w:r>
      <w:r>
        <w:rPr>
          <w:rFonts w:ascii="Consolas" w:hAnsi="Consolas"/>
          <w:color w:val="D4D4D4"/>
          <w:sz w:val="21"/>
          <w:szCs w:val="21"/>
          <w:lang w:val="en-US"/>
        </w:rPr>
        <w:t>=</w:t>
      </w:r>
      <w:r>
        <w:rPr>
          <w:rFonts w:ascii="Consolas" w:hAnsi="Consolas"/>
          <w:color w:val="CE9178"/>
          <w:sz w:val="21"/>
          <w:szCs w:val="21"/>
          <w:lang w:val="en-US"/>
        </w:rPr>
        <w:t>'blue'</w:t>
      </w:r>
      <w:r>
        <w:rPr>
          <w:rFonts w:ascii="Consolas" w:hAnsi="Consolas"/>
          <w:color w:val="FFFFFF"/>
          <w:sz w:val="21"/>
          <w:szCs w:val="21"/>
          <w:lang w:val="en-US"/>
        </w:rPr>
        <w:t>)</w:t>
      </w:r>
    </w:p>
    <w:p w14:paraId="0401EEBD"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FFFFFF"/>
          <w:sz w:val="21"/>
          <w:szCs w:val="21"/>
          <w:lang w:val="en-US"/>
        </w:rPr>
        <w:t xml:space="preserve">    </w:t>
      </w: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title</w:t>
      </w:r>
      <w:r>
        <w:rPr>
          <w:rFonts w:ascii="Consolas" w:hAnsi="Consolas"/>
          <w:color w:val="FFFFFF"/>
          <w:sz w:val="21"/>
          <w:szCs w:val="21"/>
        </w:rPr>
        <w:t>(</w:t>
      </w:r>
      <w:r>
        <w:rPr>
          <w:rFonts w:ascii="Consolas" w:hAnsi="Consolas"/>
          <w:color w:val="CE9178"/>
          <w:sz w:val="21"/>
          <w:szCs w:val="21"/>
        </w:rPr>
        <w:t>'Высота от времени'</w:t>
      </w:r>
      <w:r>
        <w:rPr>
          <w:rFonts w:ascii="Consolas" w:hAnsi="Consolas"/>
          <w:color w:val="FFFFFF"/>
          <w:sz w:val="21"/>
          <w:szCs w:val="21"/>
        </w:rPr>
        <w:t>)</w:t>
      </w:r>
    </w:p>
    <w:p w14:paraId="59307923"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FFFFFF"/>
          <w:sz w:val="21"/>
          <w:szCs w:val="21"/>
        </w:rPr>
        <w:t xml:space="preserve">    </w:t>
      </w: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xlabel</w:t>
      </w:r>
      <w:r>
        <w:rPr>
          <w:rFonts w:ascii="Consolas" w:hAnsi="Consolas"/>
          <w:color w:val="FFFFFF"/>
          <w:sz w:val="21"/>
          <w:szCs w:val="21"/>
        </w:rPr>
        <w:t>(</w:t>
      </w:r>
      <w:r>
        <w:rPr>
          <w:rFonts w:ascii="Consolas" w:hAnsi="Consolas"/>
          <w:color w:val="CE9178"/>
          <w:sz w:val="21"/>
          <w:szCs w:val="21"/>
        </w:rPr>
        <w:t>'Время (с)'</w:t>
      </w:r>
      <w:r>
        <w:rPr>
          <w:rFonts w:ascii="Consolas" w:hAnsi="Consolas"/>
          <w:color w:val="FFFFFF"/>
          <w:sz w:val="21"/>
          <w:szCs w:val="21"/>
        </w:rPr>
        <w:t>)</w:t>
      </w:r>
    </w:p>
    <w:p w14:paraId="33A42190"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FFFFFF"/>
          <w:sz w:val="21"/>
          <w:szCs w:val="21"/>
        </w:rPr>
        <w:t xml:space="preserve">    </w:t>
      </w: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ylabel</w:t>
      </w:r>
      <w:r>
        <w:rPr>
          <w:rFonts w:ascii="Consolas" w:hAnsi="Consolas"/>
          <w:color w:val="FFFFFF"/>
          <w:sz w:val="21"/>
          <w:szCs w:val="21"/>
        </w:rPr>
        <w:t>(</w:t>
      </w:r>
      <w:r>
        <w:rPr>
          <w:rFonts w:ascii="Consolas" w:hAnsi="Consolas"/>
          <w:color w:val="CE9178"/>
          <w:sz w:val="21"/>
          <w:szCs w:val="21"/>
        </w:rPr>
        <w:t>'Высота (м)'</w:t>
      </w:r>
      <w:r>
        <w:rPr>
          <w:rFonts w:ascii="Consolas" w:hAnsi="Consolas"/>
          <w:color w:val="FFFFFF"/>
          <w:sz w:val="21"/>
          <w:szCs w:val="21"/>
        </w:rPr>
        <w:t>)</w:t>
      </w:r>
    </w:p>
    <w:p w14:paraId="3AA84FBA"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rPr>
        <w:t xml:space="preserve">    </w:t>
      </w:r>
      <w:r>
        <w:rPr>
          <w:rFonts w:ascii="Consolas" w:hAnsi="Consolas"/>
          <w:color w:val="4EC9B0"/>
          <w:sz w:val="21"/>
          <w:szCs w:val="21"/>
          <w:lang w:val="en-US"/>
        </w:rPr>
        <w:t>plt</w:t>
      </w:r>
      <w:r>
        <w:rPr>
          <w:rFonts w:ascii="Consolas" w:hAnsi="Consolas"/>
          <w:color w:val="FFFFFF"/>
          <w:sz w:val="21"/>
          <w:szCs w:val="21"/>
          <w:lang w:val="en-US"/>
        </w:rPr>
        <w:t>.</w:t>
      </w:r>
      <w:r>
        <w:rPr>
          <w:rFonts w:ascii="Consolas" w:hAnsi="Consolas"/>
          <w:color w:val="DCDCAA"/>
          <w:sz w:val="21"/>
          <w:szCs w:val="21"/>
          <w:lang w:val="en-US"/>
        </w:rPr>
        <w:t>grid</w:t>
      </w:r>
      <w:r>
        <w:rPr>
          <w:rFonts w:ascii="Consolas" w:hAnsi="Consolas"/>
          <w:color w:val="FFFFFF"/>
          <w:sz w:val="21"/>
          <w:szCs w:val="21"/>
          <w:lang w:val="en-US"/>
        </w:rPr>
        <w:t>(</w:t>
      </w:r>
      <w:r>
        <w:rPr>
          <w:rFonts w:ascii="Consolas" w:hAnsi="Consolas"/>
          <w:color w:val="569CD6"/>
          <w:sz w:val="21"/>
          <w:szCs w:val="21"/>
          <w:lang w:val="en-US"/>
        </w:rPr>
        <w:t>True</w:t>
      </w:r>
      <w:r>
        <w:rPr>
          <w:rFonts w:ascii="Consolas" w:hAnsi="Consolas"/>
          <w:color w:val="FFFFFF"/>
          <w:sz w:val="21"/>
          <w:szCs w:val="21"/>
          <w:lang w:val="en-US"/>
        </w:rPr>
        <w:t xml:space="preserve">) </w:t>
      </w:r>
    </w:p>
    <w:p w14:paraId="6607782C"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r>
        <w:rPr>
          <w:rFonts w:ascii="Consolas" w:hAnsi="Consolas"/>
          <w:color w:val="4EC9B0"/>
          <w:sz w:val="21"/>
          <w:szCs w:val="21"/>
          <w:lang w:val="en-US"/>
        </w:rPr>
        <w:t>plt</w:t>
      </w:r>
      <w:r>
        <w:rPr>
          <w:rFonts w:ascii="Consolas" w:hAnsi="Consolas"/>
          <w:color w:val="FFFFFF"/>
          <w:sz w:val="21"/>
          <w:szCs w:val="21"/>
          <w:lang w:val="en-US"/>
        </w:rPr>
        <w:t>.</w:t>
      </w:r>
      <w:r>
        <w:rPr>
          <w:rFonts w:ascii="Consolas" w:hAnsi="Consolas"/>
          <w:color w:val="DCDCAA"/>
          <w:sz w:val="21"/>
          <w:szCs w:val="21"/>
          <w:lang w:val="en-US"/>
        </w:rPr>
        <w:t>legend</w:t>
      </w:r>
      <w:r>
        <w:rPr>
          <w:rFonts w:ascii="Consolas" w:hAnsi="Consolas"/>
          <w:color w:val="FFFFFF"/>
          <w:sz w:val="21"/>
          <w:szCs w:val="21"/>
          <w:lang w:val="en-US"/>
        </w:rPr>
        <w:t>()</w:t>
      </w:r>
    </w:p>
    <w:p w14:paraId="479A1583" w14:textId="77777777" w:rsidR="00732C39" w:rsidRPr="00B6602D" w:rsidRDefault="00732C39"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p>
    <w:p w14:paraId="7D382125"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r>
        <w:rPr>
          <w:rFonts w:ascii="Consolas" w:hAnsi="Consolas"/>
          <w:color w:val="7CA668"/>
          <w:sz w:val="21"/>
          <w:szCs w:val="21"/>
          <w:lang w:val="en-US"/>
        </w:rPr>
        <w:t># Total Velocity vs. Time</w:t>
      </w:r>
    </w:p>
    <w:p w14:paraId="6D5C917C"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r>
        <w:rPr>
          <w:rFonts w:ascii="Consolas" w:hAnsi="Consolas"/>
          <w:color w:val="4EC9B0"/>
          <w:sz w:val="21"/>
          <w:szCs w:val="21"/>
          <w:lang w:val="en-US"/>
        </w:rPr>
        <w:t>plt</w:t>
      </w:r>
      <w:r>
        <w:rPr>
          <w:rFonts w:ascii="Consolas" w:hAnsi="Consolas"/>
          <w:color w:val="FFFFFF"/>
          <w:sz w:val="21"/>
          <w:szCs w:val="21"/>
          <w:lang w:val="en-US"/>
        </w:rPr>
        <w:t>.</w:t>
      </w:r>
      <w:r>
        <w:rPr>
          <w:rFonts w:ascii="Consolas" w:hAnsi="Consolas"/>
          <w:color w:val="DCDCAA"/>
          <w:sz w:val="21"/>
          <w:szCs w:val="21"/>
          <w:lang w:val="en-US"/>
        </w:rPr>
        <w:t>subplot</w:t>
      </w:r>
      <w:r>
        <w:rPr>
          <w:rFonts w:ascii="Consolas" w:hAnsi="Consolas"/>
          <w:color w:val="FFFFFF"/>
          <w:sz w:val="21"/>
          <w:szCs w:val="21"/>
          <w:lang w:val="en-US"/>
        </w:rPr>
        <w:t>(</w:t>
      </w:r>
      <w:r>
        <w:rPr>
          <w:rFonts w:ascii="Consolas" w:hAnsi="Consolas"/>
          <w:color w:val="B5CEA8"/>
          <w:sz w:val="21"/>
          <w:szCs w:val="21"/>
          <w:lang w:val="en-US"/>
        </w:rPr>
        <w:t>2</w:t>
      </w:r>
      <w:r>
        <w:rPr>
          <w:rFonts w:ascii="Consolas" w:hAnsi="Consolas"/>
          <w:color w:val="FFFFFF"/>
          <w:sz w:val="21"/>
          <w:szCs w:val="21"/>
          <w:lang w:val="en-US"/>
        </w:rPr>
        <w:t xml:space="preserve">, </w:t>
      </w:r>
      <w:r>
        <w:rPr>
          <w:rFonts w:ascii="Consolas" w:hAnsi="Consolas"/>
          <w:color w:val="B5CEA8"/>
          <w:sz w:val="21"/>
          <w:szCs w:val="21"/>
          <w:lang w:val="en-US"/>
        </w:rPr>
        <w:t>1</w:t>
      </w:r>
      <w:r>
        <w:rPr>
          <w:rFonts w:ascii="Consolas" w:hAnsi="Consolas"/>
          <w:color w:val="FFFFFF"/>
          <w:sz w:val="21"/>
          <w:szCs w:val="21"/>
          <w:lang w:val="en-US"/>
        </w:rPr>
        <w:t xml:space="preserve">, </w:t>
      </w:r>
      <w:r>
        <w:rPr>
          <w:rFonts w:ascii="Consolas" w:hAnsi="Consolas"/>
          <w:color w:val="B5CEA8"/>
          <w:sz w:val="21"/>
          <w:szCs w:val="21"/>
          <w:lang w:val="en-US"/>
        </w:rPr>
        <w:t>2</w:t>
      </w:r>
      <w:r>
        <w:rPr>
          <w:rFonts w:ascii="Consolas" w:hAnsi="Consolas"/>
          <w:color w:val="FFFFFF"/>
          <w:sz w:val="21"/>
          <w:szCs w:val="21"/>
          <w:lang w:val="en-US"/>
        </w:rPr>
        <w:t xml:space="preserve">) </w:t>
      </w:r>
    </w:p>
    <w:p w14:paraId="1346246E"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r>
        <w:rPr>
          <w:rFonts w:ascii="Consolas" w:hAnsi="Consolas"/>
          <w:color w:val="4EC9B0"/>
          <w:sz w:val="21"/>
          <w:szCs w:val="21"/>
          <w:lang w:val="en-US"/>
        </w:rPr>
        <w:t>plt</w:t>
      </w:r>
      <w:r>
        <w:rPr>
          <w:rFonts w:ascii="Consolas" w:hAnsi="Consolas"/>
          <w:color w:val="FFFFFF"/>
          <w:sz w:val="21"/>
          <w:szCs w:val="21"/>
          <w:lang w:val="en-US"/>
        </w:rPr>
        <w:t>.</w:t>
      </w:r>
      <w:r>
        <w:rPr>
          <w:rFonts w:ascii="Consolas" w:hAnsi="Consolas"/>
          <w:color w:val="DCDCAA"/>
          <w:sz w:val="21"/>
          <w:szCs w:val="21"/>
          <w:lang w:val="en-US"/>
        </w:rPr>
        <w:t>plot</w:t>
      </w:r>
      <w:r>
        <w:rPr>
          <w:rFonts w:ascii="Consolas" w:hAnsi="Consolas"/>
          <w:color w:val="FFFFFF"/>
          <w:sz w:val="21"/>
          <w:szCs w:val="21"/>
          <w:lang w:val="en-US"/>
        </w:rPr>
        <w:t>(</w:t>
      </w:r>
      <w:r>
        <w:rPr>
          <w:rFonts w:ascii="Consolas" w:hAnsi="Consolas"/>
          <w:color w:val="9CDCFE"/>
          <w:sz w:val="21"/>
          <w:szCs w:val="21"/>
          <w:lang w:val="en-US"/>
        </w:rPr>
        <w:t>data</w:t>
      </w:r>
      <w:r>
        <w:rPr>
          <w:rFonts w:ascii="Consolas" w:hAnsi="Consolas"/>
          <w:color w:val="FFFFFF"/>
          <w:sz w:val="21"/>
          <w:szCs w:val="21"/>
          <w:lang w:val="en-US"/>
        </w:rPr>
        <w:t>[</w:t>
      </w:r>
      <w:r>
        <w:rPr>
          <w:rFonts w:ascii="Consolas" w:hAnsi="Consolas"/>
          <w:color w:val="CE9178"/>
          <w:sz w:val="21"/>
          <w:szCs w:val="21"/>
          <w:lang w:val="en-US"/>
        </w:rPr>
        <w:t>'Time'</w:t>
      </w:r>
      <w:r>
        <w:rPr>
          <w:rFonts w:ascii="Consolas" w:hAnsi="Consolas"/>
          <w:color w:val="FFFFFF"/>
          <w:sz w:val="21"/>
          <w:szCs w:val="21"/>
          <w:lang w:val="en-US"/>
        </w:rPr>
        <w:t xml:space="preserve">], </w:t>
      </w:r>
      <w:r>
        <w:rPr>
          <w:rFonts w:ascii="Consolas" w:hAnsi="Consolas"/>
          <w:color w:val="9CDCFE"/>
          <w:sz w:val="21"/>
          <w:szCs w:val="21"/>
          <w:lang w:val="en-US"/>
        </w:rPr>
        <w:t>data</w:t>
      </w:r>
      <w:r>
        <w:rPr>
          <w:rFonts w:ascii="Consolas" w:hAnsi="Consolas"/>
          <w:color w:val="FFFFFF"/>
          <w:sz w:val="21"/>
          <w:szCs w:val="21"/>
          <w:lang w:val="en-US"/>
        </w:rPr>
        <w:t>[</w:t>
      </w:r>
      <w:r>
        <w:rPr>
          <w:rFonts w:ascii="Consolas" w:hAnsi="Consolas"/>
          <w:color w:val="CE9178"/>
          <w:sz w:val="21"/>
          <w:szCs w:val="21"/>
          <w:lang w:val="en-US"/>
        </w:rPr>
        <w:t>'Total Velocity'</w:t>
      </w:r>
      <w:r>
        <w:rPr>
          <w:rFonts w:ascii="Consolas" w:hAnsi="Consolas"/>
          <w:color w:val="FFFFFF"/>
          <w:sz w:val="21"/>
          <w:szCs w:val="21"/>
          <w:lang w:val="en-US"/>
        </w:rPr>
        <w:t xml:space="preserve">], </w:t>
      </w:r>
      <w:r>
        <w:rPr>
          <w:rFonts w:ascii="Consolas" w:hAnsi="Consolas"/>
          <w:color w:val="9CDCFE"/>
          <w:sz w:val="21"/>
          <w:szCs w:val="21"/>
          <w:lang w:val="en-US"/>
        </w:rPr>
        <w:t>label</w:t>
      </w:r>
      <w:r>
        <w:rPr>
          <w:rFonts w:ascii="Consolas" w:hAnsi="Consolas"/>
          <w:color w:val="D4D4D4"/>
          <w:sz w:val="21"/>
          <w:szCs w:val="21"/>
          <w:lang w:val="en-US"/>
        </w:rPr>
        <w:t>=</w:t>
      </w:r>
      <w:r>
        <w:rPr>
          <w:rFonts w:ascii="Consolas" w:hAnsi="Consolas"/>
          <w:color w:val="CE9178"/>
          <w:sz w:val="21"/>
          <w:szCs w:val="21"/>
          <w:lang w:val="en-US"/>
        </w:rPr>
        <w:t>'</w:t>
      </w:r>
      <w:r>
        <w:rPr>
          <w:rFonts w:ascii="Consolas" w:hAnsi="Consolas"/>
          <w:color w:val="CE9178"/>
          <w:sz w:val="21"/>
          <w:szCs w:val="21"/>
        </w:rPr>
        <w:t>Полная</w:t>
      </w:r>
      <w:r>
        <w:rPr>
          <w:rFonts w:ascii="Consolas" w:hAnsi="Consolas"/>
          <w:color w:val="CE9178"/>
          <w:sz w:val="21"/>
          <w:szCs w:val="21"/>
          <w:lang w:val="en-US"/>
        </w:rPr>
        <w:t xml:space="preserve"> </w:t>
      </w:r>
      <w:r>
        <w:rPr>
          <w:rFonts w:ascii="Consolas" w:hAnsi="Consolas"/>
          <w:color w:val="CE9178"/>
          <w:sz w:val="21"/>
          <w:szCs w:val="21"/>
        </w:rPr>
        <w:t>скорость</w:t>
      </w:r>
      <w:r>
        <w:rPr>
          <w:rFonts w:ascii="Consolas" w:hAnsi="Consolas"/>
          <w:color w:val="CE9178"/>
          <w:sz w:val="21"/>
          <w:szCs w:val="21"/>
          <w:lang w:val="en-US"/>
        </w:rPr>
        <w:t>'</w:t>
      </w:r>
      <w:r>
        <w:rPr>
          <w:rFonts w:ascii="Consolas" w:hAnsi="Consolas"/>
          <w:color w:val="FFFFFF"/>
          <w:sz w:val="21"/>
          <w:szCs w:val="21"/>
          <w:lang w:val="en-US"/>
        </w:rPr>
        <w:t xml:space="preserve">, </w:t>
      </w:r>
      <w:r>
        <w:rPr>
          <w:rFonts w:ascii="Consolas" w:hAnsi="Consolas"/>
          <w:color w:val="9CDCFE"/>
          <w:sz w:val="21"/>
          <w:szCs w:val="21"/>
          <w:lang w:val="en-US"/>
        </w:rPr>
        <w:t>color</w:t>
      </w:r>
      <w:r>
        <w:rPr>
          <w:rFonts w:ascii="Consolas" w:hAnsi="Consolas"/>
          <w:color w:val="D4D4D4"/>
          <w:sz w:val="21"/>
          <w:szCs w:val="21"/>
          <w:lang w:val="en-US"/>
        </w:rPr>
        <w:t>=</w:t>
      </w:r>
      <w:r>
        <w:rPr>
          <w:rFonts w:ascii="Consolas" w:hAnsi="Consolas"/>
          <w:color w:val="CE9178"/>
          <w:sz w:val="21"/>
          <w:szCs w:val="21"/>
          <w:lang w:val="en-US"/>
        </w:rPr>
        <w:t>'red'</w:t>
      </w:r>
      <w:r>
        <w:rPr>
          <w:rFonts w:ascii="Consolas" w:hAnsi="Consolas"/>
          <w:color w:val="FFFFFF"/>
          <w:sz w:val="21"/>
          <w:szCs w:val="21"/>
          <w:lang w:val="en-US"/>
        </w:rPr>
        <w:t>)</w:t>
      </w:r>
    </w:p>
    <w:p w14:paraId="04F05679"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FFFFFF"/>
          <w:sz w:val="21"/>
          <w:szCs w:val="21"/>
          <w:lang w:val="en-US"/>
        </w:rPr>
        <w:t xml:space="preserve">    </w:t>
      </w: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title</w:t>
      </w:r>
      <w:r>
        <w:rPr>
          <w:rFonts w:ascii="Consolas" w:hAnsi="Consolas"/>
          <w:color w:val="FFFFFF"/>
          <w:sz w:val="21"/>
          <w:szCs w:val="21"/>
        </w:rPr>
        <w:t>(</w:t>
      </w:r>
      <w:r>
        <w:rPr>
          <w:rFonts w:ascii="Consolas" w:hAnsi="Consolas"/>
          <w:color w:val="CE9178"/>
          <w:sz w:val="21"/>
          <w:szCs w:val="21"/>
        </w:rPr>
        <w:t>'Полная скорость от времени'</w:t>
      </w:r>
      <w:r>
        <w:rPr>
          <w:rFonts w:ascii="Consolas" w:hAnsi="Consolas"/>
          <w:color w:val="FFFFFF"/>
          <w:sz w:val="21"/>
          <w:szCs w:val="21"/>
        </w:rPr>
        <w:t>)</w:t>
      </w:r>
    </w:p>
    <w:p w14:paraId="13321083"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FFFFFF"/>
          <w:sz w:val="21"/>
          <w:szCs w:val="21"/>
        </w:rPr>
        <w:t xml:space="preserve">    </w:t>
      </w: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xlabel</w:t>
      </w:r>
      <w:r>
        <w:rPr>
          <w:rFonts w:ascii="Consolas" w:hAnsi="Consolas"/>
          <w:color w:val="FFFFFF"/>
          <w:sz w:val="21"/>
          <w:szCs w:val="21"/>
        </w:rPr>
        <w:t>(</w:t>
      </w:r>
      <w:r>
        <w:rPr>
          <w:rFonts w:ascii="Consolas" w:hAnsi="Consolas"/>
          <w:color w:val="CE9178"/>
          <w:sz w:val="21"/>
          <w:szCs w:val="21"/>
        </w:rPr>
        <w:t>'Время (с)'</w:t>
      </w:r>
      <w:r>
        <w:rPr>
          <w:rFonts w:ascii="Consolas" w:hAnsi="Consolas"/>
          <w:color w:val="FFFFFF"/>
          <w:sz w:val="21"/>
          <w:szCs w:val="21"/>
        </w:rPr>
        <w:t>)</w:t>
      </w:r>
    </w:p>
    <w:p w14:paraId="02B0400B" w14:textId="77777777" w:rsidR="00732C39"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rPr>
      </w:pPr>
      <w:r>
        <w:rPr>
          <w:rFonts w:ascii="Consolas" w:hAnsi="Consolas"/>
          <w:color w:val="FFFFFF"/>
          <w:sz w:val="21"/>
          <w:szCs w:val="21"/>
        </w:rPr>
        <w:t xml:space="preserve">    </w:t>
      </w: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ylabel</w:t>
      </w:r>
      <w:r>
        <w:rPr>
          <w:rFonts w:ascii="Consolas" w:hAnsi="Consolas"/>
          <w:color w:val="FFFFFF"/>
          <w:sz w:val="21"/>
          <w:szCs w:val="21"/>
        </w:rPr>
        <w:t>(</w:t>
      </w:r>
      <w:r>
        <w:rPr>
          <w:rFonts w:ascii="Consolas" w:hAnsi="Consolas"/>
          <w:color w:val="CE9178"/>
          <w:sz w:val="21"/>
          <w:szCs w:val="21"/>
        </w:rPr>
        <w:t>'Полная скорость (м/с)'</w:t>
      </w:r>
      <w:r>
        <w:rPr>
          <w:rFonts w:ascii="Consolas" w:hAnsi="Consolas"/>
          <w:color w:val="FFFFFF"/>
          <w:sz w:val="21"/>
          <w:szCs w:val="21"/>
        </w:rPr>
        <w:t xml:space="preserve">) </w:t>
      </w:r>
    </w:p>
    <w:p w14:paraId="3E95A04A"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rPr>
        <w:t xml:space="preserve">    </w:t>
      </w:r>
      <w:r>
        <w:rPr>
          <w:rFonts w:ascii="Consolas" w:hAnsi="Consolas"/>
          <w:color w:val="4EC9B0"/>
          <w:sz w:val="21"/>
          <w:szCs w:val="21"/>
          <w:lang w:val="en-US"/>
        </w:rPr>
        <w:t>plt</w:t>
      </w:r>
      <w:r>
        <w:rPr>
          <w:rFonts w:ascii="Consolas" w:hAnsi="Consolas"/>
          <w:color w:val="FFFFFF"/>
          <w:sz w:val="21"/>
          <w:szCs w:val="21"/>
          <w:lang w:val="en-US"/>
        </w:rPr>
        <w:t>.</w:t>
      </w:r>
      <w:r>
        <w:rPr>
          <w:rFonts w:ascii="Consolas" w:hAnsi="Consolas"/>
          <w:color w:val="DCDCAA"/>
          <w:sz w:val="21"/>
          <w:szCs w:val="21"/>
          <w:lang w:val="en-US"/>
        </w:rPr>
        <w:t>grid</w:t>
      </w:r>
      <w:r>
        <w:rPr>
          <w:rFonts w:ascii="Consolas" w:hAnsi="Consolas"/>
          <w:color w:val="FFFFFF"/>
          <w:sz w:val="21"/>
          <w:szCs w:val="21"/>
          <w:lang w:val="en-US"/>
        </w:rPr>
        <w:t>(</w:t>
      </w:r>
      <w:r>
        <w:rPr>
          <w:rFonts w:ascii="Consolas" w:hAnsi="Consolas"/>
          <w:color w:val="569CD6"/>
          <w:sz w:val="21"/>
          <w:szCs w:val="21"/>
          <w:lang w:val="en-US"/>
        </w:rPr>
        <w:t>True</w:t>
      </w:r>
      <w:r>
        <w:rPr>
          <w:rFonts w:ascii="Consolas" w:hAnsi="Consolas"/>
          <w:color w:val="FFFFFF"/>
          <w:sz w:val="21"/>
          <w:szCs w:val="21"/>
          <w:lang w:val="en-US"/>
        </w:rPr>
        <w:t>)</w:t>
      </w:r>
    </w:p>
    <w:p w14:paraId="0D331CDE"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lastRenderedPageBreak/>
        <w:t xml:space="preserve">    </w:t>
      </w:r>
      <w:r>
        <w:rPr>
          <w:rFonts w:ascii="Consolas" w:hAnsi="Consolas"/>
          <w:color w:val="4EC9B0"/>
          <w:sz w:val="21"/>
          <w:szCs w:val="21"/>
          <w:lang w:val="en-US"/>
        </w:rPr>
        <w:t>plt</w:t>
      </w:r>
      <w:r>
        <w:rPr>
          <w:rFonts w:ascii="Consolas" w:hAnsi="Consolas"/>
          <w:color w:val="FFFFFF"/>
          <w:sz w:val="21"/>
          <w:szCs w:val="21"/>
          <w:lang w:val="en-US"/>
        </w:rPr>
        <w:t>.</w:t>
      </w:r>
      <w:r>
        <w:rPr>
          <w:rFonts w:ascii="Consolas" w:hAnsi="Consolas"/>
          <w:color w:val="DCDCAA"/>
          <w:sz w:val="21"/>
          <w:szCs w:val="21"/>
          <w:lang w:val="en-US"/>
        </w:rPr>
        <w:t>legend</w:t>
      </w:r>
      <w:r>
        <w:rPr>
          <w:rFonts w:ascii="Consolas" w:hAnsi="Consolas"/>
          <w:color w:val="FFFFFF"/>
          <w:sz w:val="21"/>
          <w:szCs w:val="21"/>
          <w:lang w:val="en-US"/>
        </w:rPr>
        <w:t>()</w:t>
      </w:r>
    </w:p>
    <w:p w14:paraId="7CE71CED" w14:textId="77777777" w:rsidR="00732C39" w:rsidRPr="00B6602D" w:rsidRDefault="00732C39"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p>
    <w:p w14:paraId="494DBDB6"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r>
        <w:rPr>
          <w:rFonts w:ascii="Consolas" w:hAnsi="Consolas"/>
          <w:color w:val="7CA668"/>
          <w:sz w:val="21"/>
          <w:szCs w:val="21"/>
          <w:lang w:val="en-US"/>
        </w:rPr>
        <w:t># Show plots</w:t>
      </w:r>
    </w:p>
    <w:p w14:paraId="4673D4A5"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r>
        <w:rPr>
          <w:rFonts w:ascii="Consolas" w:hAnsi="Consolas"/>
          <w:color w:val="4EC9B0"/>
          <w:sz w:val="21"/>
          <w:szCs w:val="21"/>
          <w:lang w:val="en-US"/>
        </w:rPr>
        <w:t>plt</w:t>
      </w:r>
      <w:r>
        <w:rPr>
          <w:rFonts w:ascii="Consolas" w:hAnsi="Consolas"/>
          <w:color w:val="FFFFFF"/>
          <w:sz w:val="21"/>
          <w:szCs w:val="21"/>
          <w:lang w:val="en-US"/>
        </w:rPr>
        <w:t>.</w:t>
      </w:r>
      <w:r>
        <w:rPr>
          <w:rFonts w:ascii="Consolas" w:hAnsi="Consolas"/>
          <w:color w:val="DCDCAA"/>
          <w:sz w:val="21"/>
          <w:szCs w:val="21"/>
          <w:lang w:val="en-US"/>
        </w:rPr>
        <w:t>tight_layout</w:t>
      </w:r>
      <w:r>
        <w:rPr>
          <w:rFonts w:ascii="Consolas" w:hAnsi="Consolas"/>
          <w:color w:val="FFFFFF"/>
          <w:sz w:val="21"/>
          <w:szCs w:val="21"/>
          <w:lang w:val="en-US"/>
        </w:rPr>
        <w:t xml:space="preserve">() </w:t>
      </w:r>
    </w:p>
    <w:p w14:paraId="64B19C80"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FFFFFF"/>
          <w:sz w:val="21"/>
          <w:szCs w:val="21"/>
          <w:lang w:val="en-US"/>
        </w:rPr>
        <w:t xml:space="preserve">    </w:t>
      </w:r>
      <w:r w:rsidRPr="00B6602D">
        <w:rPr>
          <w:rFonts w:ascii="Consolas" w:hAnsi="Consolas"/>
          <w:color w:val="4EC9B0"/>
          <w:sz w:val="21"/>
          <w:szCs w:val="21"/>
          <w:lang w:val="en-US"/>
        </w:rPr>
        <w:t>plt</w:t>
      </w:r>
      <w:r w:rsidRPr="00B6602D">
        <w:rPr>
          <w:rFonts w:ascii="Consolas" w:hAnsi="Consolas"/>
          <w:color w:val="FFFFFF"/>
          <w:sz w:val="21"/>
          <w:szCs w:val="21"/>
          <w:lang w:val="en-US"/>
        </w:rPr>
        <w:t>.</w:t>
      </w:r>
      <w:r w:rsidRPr="00B6602D">
        <w:rPr>
          <w:rFonts w:ascii="Consolas" w:hAnsi="Consolas"/>
          <w:color w:val="DCDCAA"/>
          <w:sz w:val="21"/>
          <w:szCs w:val="21"/>
          <w:lang w:val="en-US"/>
        </w:rPr>
        <w:t>show</w:t>
      </w:r>
      <w:r w:rsidRPr="00B6602D">
        <w:rPr>
          <w:rFonts w:ascii="Consolas" w:hAnsi="Consolas"/>
          <w:color w:val="FFFFFF"/>
          <w:sz w:val="21"/>
          <w:szCs w:val="21"/>
          <w:lang w:val="en-US"/>
        </w:rPr>
        <w:t>()</w:t>
      </w:r>
    </w:p>
    <w:p w14:paraId="0CCDBD2F" w14:textId="77777777" w:rsidR="00732C39" w:rsidRPr="00B6602D" w:rsidRDefault="00732C39"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p>
    <w:p w14:paraId="4BDF7004" w14:textId="77777777" w:rsidR="00732C39" w:rsidRPr="00B6602D"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7CA668"/>
          <w:sz w:val="21"/>
          <w:szCs w:val="21"/>
          <w:lang w:val="en-US"/>
        </w:rPr>
        <w:t># Call the function to plot</w:t>
      </w:r>
    </w:p>
    <w:p w14:paraId="55D92F48" w14:textId="77777777" w:rsidR="00732C39" w:rsidRPr="00996BF8" w:rsidRDefault="00B6602D"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r>
        <w:rPr>
          <w:rFonts w:ascii="Consolas" w:hAnsi="Consolas"/>
          <w:color w:val="DCDCAA"/>
          <w:sz w:val="21"/>
          <w:szCs w:val="21"/>
          <w:lang w:val="en-US"/>
        </w:rPr>
        <w:t>plot</w:t>
      </w:r>
      <w:r w:rsidRPr="00996BF8">
        <w:rPr>
          <w:rFonts w:ascii="Consolas" w:hAnsi="Consolas"/>
          <w:color w:val="DCDCAA"/>
          <w:sz w:val="21"/>
          <w:szCs w:val="21"/>
          <w:lang w:val="en-US"/>
        </w:rPr>
        <w:t>_</w:t>
      </w:r>
      <w:r>
        <w:rPr>
          <w:rFonts w:ascii="Consolas" w:hAnsi="Consolas"/>
          <w:color w:val="DCDCAA"/>
          <w:sz w:val="21"/>
          <w:szCs w:val="21"/>
          <w:lang w:val="en-US"/>
        </w:rPr>
        <w:t>graphs</w:t>
      </w:r>
      <w:r w:rsidRPr="00996BF8">
        <w:rPr>
          <w:rFonts w:ascii="Consolas" w:hAnsi="Consolas"/>
          <w:color w:val="FFFFFF"/>
          <w:sz w:val="21"/>
          <w:szCs w:val="21"/>
          <w:lang w:val="en-US"/>
        </w:rPr>
        <w:t>(</w:t>
      </w:r>
      <w:r>
        <w:rPr>
          <w:rFonts w:ascii="Consolas" w:hAnsi="Consolas"/>
          <w:color w:val="9CDCFE"/>
          <w:sz w:val="21"/>
          <w:szCs w:val="21"/>
          <w:lang w:val="en-US"/>
        </w:rPr>
        <w:t>data</w:t>
      </w:r>
      <w:r w:rsidRPr="00996BF8">
        <w:rPr>
          <w:rFonts w:ascii="Consolas" w:hAnsi="Consolas"/>
          <w:color w:val="FFFFFF"/>
          <w:sz w:val="21"/>
          <w:szCs w:val="21"/>
          <w:lang w:val="en-US"/>
        </w:rPr>
        <w:t>)</w:t>
      </w:r>
    </w:p>
    <w:p w14:paraId="07F7B13B" w14:textId="77777777" w:rsidR="00732C39" w:rsidRPr="00996BF8" w:rsidRDefault="00732C39" w:rsidP="00B6602D">
      <w:pPr>
        <w:shd w:val="clear" w:color="auto" w:fill="000000"/>
        <w:tabs>
          <w:tab w:val="clear" w:pos="6161"/>
          <w:tab w:val="left" w:pos="709"/>
        </w:tabs>
        <w:spacing w:line="285" w:lineRule="atLeast"/>
        <w:ind w:firstLine="709"/>
        <w:contextualSpacing w:val="0"/>
        <w:rPr>
          <w:rFonts w:ascii="Consolas" w:hAnsi="Consolas"/>
          <w:color w:val="FFFFFF"/>
          <w:sz w:val="21"/>
          <w:szCs w:val="21"/>
          <w:lang w:val="en-US"/>
        </w:rPr>
      </w:pPr>
    </w:p>
    <w:p w14:paraId="5180A482" w14:textId="57D260B6" w:rsidR="00732C39" w:rsidRDefault="000C0AF3" w:rsidP="000C0AF3">
      <w:pPr>
        <w:tabs>
          <w:tab w:val="clear" w:pos="6161"/>
          <w:tab w:val="left" w:pos="709"/>
        </w:tabs>
        <w:ind w:firstLine="0"/>
        <w:contextualSpacing w:val="0"/>
      </w:pPr>
      <w:r w:rsidRPr="00996BF8">
        <w:rPr>
          <w:lang w:val="en-US"/>
        </w:rPr>
        <w:tab/>
      </w:r>
      <w:r w:rsidR="00B6602D">
        <w:t>В начале программы открывается для чтения .</w:t>
      </w:r>
      <w:r w:rsidR="00B6602D">
        <w:rPr>
          <w:lang w:val="en-US"/>
        </w:rPr>
        <w:t>csv</w:t>
      </w:r>
      <w:r w:rsidR="00B6602D">
        <w:t xml:space="preserve"> файл, после чего строятся графики на основе данных в файле.</w:t>
      </w:r>
    </w:p>
    <w:p w14:paraId="3E1ED3E7" w14:textId="77777777" w:rsidR="00E26DA3" w:rsidRDefault="00B6602D" w:rsidP="00974F85">
      <w:pPr>
        <w:keepNext/>
        <w:tabs>
          <w:tab w:val="clear" w:pos="6161"/>
          <w:tab w:val="left" w:pos="709"/>
        </w:tabs>
        <w:ind w:firstLine="0"/>
        <w:contextualSpacing w:val="0"/>
        <w:jc w:val="center"/>
      </w:pPr>
      <w:r>
        <w:rPr>
          <w:noProof/>
          <w:lang w:eastAsia="ru-RU"/>
        </w:rPr>
        <w:drawing>
          <wp:inline distT="0" distB="0" distL="0" distR="0" wp14:anchorId="51B6E967" wp14:editId="0411709B">
            <wp:extent cx="6060348" cy="179946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14280" name=""/>
                    <pic:cNvPicPr>
                      <a:picLocks noChangeAspect="1"/>
                    </pic:cNvPicPr>
                  </pic:nvPicPr>
                  <pic:blipFill>
                    <a:blip r:embed="rId35"/>
                    <a:stretch/>
                  </pic:blipFill>
                  <pic:spPr bwMode="auto">
                    <a:xfrm>
                      <a:off x="0" y="0"/>
                      <a:ext cx="6154564" cy="1827435"/>
                    </a:xfrm>
                    <a:prstGeom prst="rect">
                      <a:avLst/>
                    </a:prstGeom>
                  </pic:spPr>
                </pic:pic>
              </a:graphicData>
            </a:graphic>
          </wp:inline>
        </w:drawing>
      </w:r>
    </w:p>
    <w:p w14:paraId="49C07187" w14:textId="795F7A37" w:rsidR="001D1D5D" w:rsidRDefault="00E26DA3" w:rsidP="00C04A14">
      <w:pPr>
        <w:jc w:val="center"/>
      </w:pPr>
      <w:r>
        <w:t xml:space="preserve">Рисунок </w:t>
      </w:r>
      <w:r w:rsidR="00C04A14">
        <w:t xml:space="preserve">4 </w:t>
      </w:r>
      <w:r>
        <w:t>- Сравнение графиков высоты от времени</w:t>
      </w:r>
    </w:p>
    <w:p w14:paraId="074C1200" w14:textId="77777777" w:rsidR="001D1D5D" w:rsidRDefault="00B6602D" w:rsidP="00974F85">
      <w:pPr>
        <w:keepNext/>
        <w:tabs>
          <w:tab w:val="clear" w:pos="6161"/>
          <w:tab w:val="left" w:pos="709"/>
        </w:tabs>
        <w:ind w:firstLine="0"/>
        <w:contextualSpacing w:val="0"/>
        <w:jc w:val="left"/>
      </w:pPr>
      <w:r>
        <w:rPr>
          <w:b/>
          <w:bCs/>
          <w:noProof/>
          <w:lang w:eastAsia="ru-RU"/>
        </w:rPr>
        <w:drawing>
          <wp:inline distT="0" distB="0" distL="0" distR="0" wp14:anchorId="32E613DB" wp14:editId="0B2394B0">
            <wp:extent cx="5951220" cy="2133600"/>
            <wp:effectExtent l="0" t="0" r="0" b="0"/>
            <wp:docPr id="5" name="Рисунок 4"/>
            <wp:cNvGraphicFramePr/>
            <a:graphic xmlns:a="http://schemas.openxmlformats.org/drawingml/2006/main">
              <a:graphicData uri="http://schemas.openxmlformats.org/drawingml/2006/picture">
                <pic:pic xmlns:pic="http://schemas.openxmlformats.org/drawingml/2006/picture">
                  <pic:nvPicPr>
                    <pic:cNvPr id="259872448" name=""/>
                    <pic:cNvPicPr/>
                  </pic:nvPicPr>
                  <pic:blipFill>
                    <a:blip r:embed="rId36"/>
                    <a:stretch/>
                  </pic:blipFill>
                  <pic:spPr bwMode="auto">
                    <a:xfrm>
                      <a:off x="0" y="0"/>
                      <a:ext cx="5953181" cy="2134303"/>
                    </a:xfrm>
                    <a:prstGeom prst="rect">
                      <a:avLst/>
                    </a:prstGeom>
                  </pic:spPr>
                </pic:pic>
              </a:graphicData>
            </a:graphic>
          </wp:inline>
        </w:drawing>
      </w:r>
    </w:p>
    <w:p w14:paraId="3583DE3F" w14:textId="211E125F" w:rsidR="00732C39" w:rsidRPr="00C04A14" w:rsidRDefault="001D1D5D" w:rsidP="00C04A14">
      <w:pPr>
        <w:jc w:val="center"/>
        <w:rPr>
          <w:b/>
          <w:bCs/>
        </w:rPr>
      </w:pPr>
      <w:r>
        <w:t xml:space="preserve">Рисунок </w:t>
      </w:r>
      <w:r w:rsidR="00C04A14">
        <w:t>5 – Сравнение графиков вертикальной скорости от времени</w:t>
      </w:r>
      <w:r w:rsidR="00B6602D">
        <w:br w:type="page" w:clear="all"/>
      </w:r>
    </w:p>
    <w:p w14:paraId="0528F99F" w14:textId="76FB269D" w:rsidR="000C0AF3" w:rsidRPr="00C35D09" w:rsidRDefault="00B6602D" w:rsidP="00C35D09">
      <w:pPr>
        <w:pStyle w:val="1"/>
        <w:jc w:val="center"/>
        <w:rPr>
          <w:rFonts w:ascii="Times New Roman" w:hAnsi="Times New Roman" w:cs="Times New Roman"/>
          <w:b/>
          <w:bCs/>
          <w:sz w:val="28"/>
          <w:szCs w:val="28"/>
        </w:rPr>
      </w:pPr>
      <w:bookmarkStart w:id="79" w:name="_Toc185768894"/>
      <w:bookmarkStart w:id="80" w:name="_Toc185768937"/>
      <w:bookmarkStart w:id="81" w:name="_Toc185769502"/>
      <w:bookmarkStart w:id="82" w:name="_Toc185769803"/>
      <w:bookmarkStart w:id="83" w:name="_Toc185769952"/>
      <w:r w:rsidRPr="00C35D09">
        <w:rPr>
          <w:rFonts w:ascii="Times New Roman" w:hAnsi="Times New Roman" w:cs="Times New Roman"/>
          <w:b/>
          <w:bCs/>
          <w:sz w:val="28"/>
          <w:szCs w:val="28"/>
        </w:rPr>
        <w:lastRenderedPageBreak/>
        <w:t>ГЛАВА 4</w:t>
      </w:r>
      <w:bookmarkEnd w:id="79"/>
      <w:bookmarkEnd w:id="80"/>
      <w:bookmarkEnd w:id="81"/>
      <w:bookmarkEnd w:id="82"/>
      <w:bookmarkEnd w:id="83"/>
    </w:p>
    <w:p w14:paraId="1EF1EFFB" w14:textId="2B0BF7AA" w:rsidR="00732C39" w:rsidRPr="00C35D09" w:rsidRDefault="00B6602D" w:rsidP="00C35D09">
      <w:pPr>
        <w:pStyle w:val="1"/>
        <w:jc w:val="center"/>
        <w:rPr>
          <w:rFonts w:ascii="Times New Roman" w:hAnsi="Times New Roman" w:cs="Times New Roman"/>
          <w:b/>
          <w:bCs/>
          <w:sz w:val="28"/>
          <w:szCs w:val="28"/>
        </w:rPr>
      </w:pPr>
      <w:bookmarkStart w:id="84" w:name="_Toc185768895"/>
      <w:bookmarkStart w:id="85" w:name="_Toc185768938"/>
      <w:bookmarkStart w:id="86" w:name="_Toc185769503"/>
      <w:bookmarkStart w:id="87" w:name="_Toc185769804"/>
      <w:bookmarkStart w:id="88" w:name="_Toc185769953"/>
      <w:r w:rsidRPr="00C35D09">
        <w:rPr>
          <w:rFonts w:ascii="Times New Roman" w:hAnsi="Times New Roman" w:cs="Times New Roman"/>
          <w:b/>
          <w:bCs/>
          <w:sz w:val="28"/>
          <w:szCs w:val="28"/>
        </w:rPr>
        <w:t>СИМУЛЯЦИЯ ПОЛЕТА</w:t>
      </w:r>
      <w:bookmarkEnd w:id="84"/>
      <w:bookmarkEnd w:id="85"/>
      <w:bookmarkEnd w:id="86"/>
      <w:bookmarkEnd w:id="87"/>
      <w:bookmarkEnd w:id="88"/>
    </w:p>
    <w:p w14:paraId="42902289" w14:textId="77777777" w:rsidR="00732C39" w:rsidRPr="00C35D09" w:rsidRDefault="00B6602D" w:rsidP="00C35D09">
      <w:pPr>
        <w:pStyle w:val="2"/>
        <w:rPr>
          <w:rFonts w:ascii="Times New Roman" w:hAnsi="Times New Roman" w:cs="Times New Roman"/>
          <w:b/>
          <w:bCs/>
          <w:sz w:val="28"/>
        </w:rPr>
      </w:pPr>
      <w:bookmarkStart w:id="89" w:name="_Toc185768896"/>
      <w:bookmarkStart w:id="90" w:name="_Toc185768939"/>
      <w:bookmarkStart w:id="91" w:name="_Toc185769504"/>
      <w:bookmarkStart w:id="92" w:name="_Toc185769805"/>
      <w:bookmarkStart w:id="93" w:name="_Toc185769954"/>
      <w:r w:rsidRPr="00C35D09">
        <w:rPr>
          <w:rFonts w:ascii="Times New Roman" w:hAnsi="Times New Roman" w:cs="Times New Roman"/>
          <w:b/>
          <w:bCs/>
          <w:sz w:val="28"/>
        </w:rPr>
        <w:t>4.1. Сбор ракеты</w:t>
      </w:r>
      <w:bookmarkEnd w:id="78"/>
      <w:bookmarkEnd w:id="89"/>
      <w:bookmarkEnd w:id="90"/>
      <w:bookmarkEnd w:id="91"/>
      <w:bookmarkEnd w:id="92"/>
      <w:bookmarkEnd w:id="93"/>
    </w:p>
    <w:p w14:paraId="2E89BE02" w14:textId="77777777" w:rsidR="00732C39" w:rsidRDefault="00B6602D" w:rsidP="00B6602D">
      <w:pPr>
        <w:tabs>
          <w:tab w:val="clear" w:pos="6161"/>
          <w:tab w:val="left" w:pos="709"/>
        </w:tabs>
        <w:ind w:firstLine="709"/>
        <w:contextualSpacing w:val="0"/>
      </w:pPr>
      <w:r>
        <w:t>Ракета-носитель "Восток-1 ", воссозданная в игре Kerbal Space Program (KSP), представляет собой многоступенчатую ракету, состоящую из нескольких ключевых компонентов. Основная структура ракеты включает в себя центральный блок и боковые ускорители, которые обеспечивают необходимую тягу для вывода ракеты на орбиту.</w:t>
      </w:r>
    </w:p>
    <w:p w14:paraId="5DAC42DC" w14:textId="287A6FE8" w:rsidR="00732C39" w:rsidRDefault="00B6602D" w:rsidP="000C0AF3">
      <w:pPr>
        <w:tabs>
          <w:tab w:val="clear" w:pos="6161"/>
          <w:tab w:val="left" w:pos="709"/>
        </w:tabs>
        <w:ind w:firstLine="709"/>
        <w:contextualSpacing w:val="0"/>
      </w:pPr>
      <w:r>
        <w:t>Центральный блок ракеты оснащён мощными жидкостными ракетными двигателями, работающими на высокоэнергетическом топливе. Боковые ускорители, прикреплённые к центральному блоку, также используют жидкостные двигатели и отсоединяются после выработки топлива, что позволяет снизить массу ракеты и повысить её эффективность. Верхняя ступень ракеты предназначена для выхода на целевую орбиту и оснащена двигателями с возможностью многократного запуска для коррекции траектории полёта.</w:t>
      </w:r>
    </w:p>
    <w:p w14:paraId="348DCC36" w14:textId="77777777" w:rsidR="00732C39" w:rsidRPr="00C35D09" w:rsidRDefault="00B6602D" w:rsidP="00C35D09">
      <w:pPr>
        <w:pStyle w:val="2"/>
        <w:rPr>
          <w:rFonts w:ascii="Times New Roman" w:hAnsi="Times New Roman" w:cs="Times New Roman"/>
          <w:b/>
          <w:bCs/>
          <w:sz w:val="28"/>
        </w:rPr>
      </w:pPr>
      <w:bookmarkStart w:id="94" w:name="_Toc185506682"/>
      <w:bookmarkStart w:id="95" w:name="_Toc185707420"/>
      <w:bookmarkStart w:id="96" w:name="_Toc185707469"/>
      <w:bookmarkStart w:id="97" w:name="_Toc185768734"/>
      <w:bookmarkStart w:id="98" w:name="_Toc185768897"/>
      <w:bookmarkStart w:id="99" w:name="_Toc185768940"/>
      <w:bookmarkStart w:id="100" w:name="_Toc185769505"/>
      <w:bookmarkStart w:id="101" w:name="_Toc185769806"/>
      <w:bookmarkStart w:id="102" w:name="_Toc185769955"/>
      <w:r w:rsidRPr="00C35D09">
        <w:rPr>
          <w:rFonts w:ascii="Times New Roman" w:hAnsi="Times New Roman" w:cs="Times New Roman"/>
          <w:b/>
          <w:bCs/>
          <w:sz w:val="28"/>
        </w:rPr>
        <w:t>4.2. Реализация полёта до орбиты</w:t>
      </w:r>
      <w:bookmarkEnd w:id="94"/>
      <w:bookmarkEnd w:id="95"/>
      <w:bookmarkEnd w:id="96"/>
      <w:bookmarkEnd w:id="97"/>
      <w:bookmarkEnd w:id="98"/>
      <w:bookmarkEnd w:id="99"/>
      <w:bookmarkEnd w:id="100"/>
      <w:bookmarkEnd w:id="101"/>
      <w:bookmarkEnd w:id="102"/>
    </w:p>
    <w:p w14:paraId="3EE008BC" w14:textId="77777777" w:rsidR="00732C39" w:rsidRDefault="00B6602D" w:rsidP="00B6602D">
      <w:pPr>
        <w:tabs>
          <w:tab w:val="clear" w:pos="6161"/>
          <w:tab w:val="left" w:pos="709"/>
        </w:tabs>
        <w:ind w:firstLine="709"/>
        <w:contextualSpacing w:val="0"/>
      </w:pPr>
      <w:r>
        <w:t>Полёт ракеты-носителя "Восток-1 " до орбиты в KSP начинается с подготовки на стартовой площадке. После завершения всех предстартовых проверок и заправки топливом, ракета готова к запуску. На этапе взлёта включаются двигатели центрального блока и боковых ускорителей, обеспечивая ракете необходимую тягу для преодоления гравитации планеты.</w:t>
      </w:r>
    </w:p>
    <w:p w14:paraId="33BBFB53" w14:textId="77777777" w:rsidR="00732C39" w:rsidRDefault="00B6602D" w:rsidP="00B6602D">
      <w:pPr>
        <w:tabs>
          <w:tab w:val="clear" w:pos="6161"/>
          <w:tab w:val="left" w:pos="709"/>
        </w:tabs>
        <w:ind w:firstLine="709"/>
        <w:contextualSpacing w:val="0"/>
      </w:pPr>
      <w:r>
        <w:t xml:space="preserve">По мере набора высоты и увеличения скорости, боковые ускорители отсоединяются и падают обратно на поверхность планеты, что позволяет центральному блоку продолжить полёт с меньшей массой. На этом этапе </w:t>
      </w:r>
      <w:r>
        <w:lastRenderedPageBreak/>
        <w:t>важно контролировать угол наклона ракеты, чтобы оптимально использовать топливо и достичь необходимой орбитальной скорости.</w:t>
      </w:r>
    </w:p>
    <w:p w14:paraId="4DA56FA0" w14:textId="77777777" w:rsidR="00732C39" w:rsidRDefault="00B6602D" w:rsidP="00B6602D">
      <w:pPr>
        <w:tabs>
          <w:tab w:val="clear" w:pos="6161"/>
          <w:tab w:val="left" w:pos="709"/>
        </w:tabs>
        <w:ind w:firstLine="709"/>
        <w:contextualSpacing w:val="0"/>
      </w:pPr>
      <w:r>
        <w:t xml:space="preserve">Когда центральный блок вырабатывает топливо, включается верхняя ступень, которая продолжает разгон ракеты до достижения орбиты. На этом этапе проводятся коррекции траектории для точного выхода на заданную орбиту. После достижения целевой орбиты верхняя ступень отсоединяется. </w:t>
      </w:r>
    </w:p>
    <w:p w14:paraId="5EB82A1C" w14:textId="77777777" w:rsidR="00732C39" w:rsidRDefault="00B6602D" w:rsidP="00B6602D">
      <w:pPr>
        <w:tabs>
          <w:tab w:val="clear" w:pos="6161"/>
          <w:tab w:val="left" w:pos="709"/>
        </w:tabs>
        <w:ind w:firstLine="709"/>
        <w:contextualSpacing w:val="0"/>
      </w:pPr>
      <w:r>
        <w:t xml:space="preserve">Таким образом, воссоздание и запуск ракеты-носителя "Восток-1" в KSP требует тщательного планирования и контроля на всех этапах полёта, что позволяет успешно вывести ракету на орбиту. </w:t>
      </w:r>
    </w:p>
    <w:p w14:paraId="5A345DF8" w14:textId="77777777" w:rsidR="00732C39" w:rsidRDefault="00B6602D" w:rsidP="00B6602D">
      <w:pPr>
        <w:tabs>
          <w:tab w:val="clear" w:pos="6161"/>
          <w:tab w:val="left" w:pos="709"/>
        </w:tabs>
        <w:ind w:firstLine="709"/>
        <w:contextualSpacing w:val="0"/>
      </w:pPr>
      <w:r>
        <w:br w:type="page" w:clear="all"/>
      </w:r>
    </w:p>
    <w:p w14:paraId="2605DF38" w14:textId="77777777" w:rsidR="00732C39" w:rsidRPr="00C35D09" w:rsidRDefault="00B6602D" w:rsidP="00C35D09">
      <w:pPr>
        <w:pStyle w:val="1"/>
        <w:jc w:val="center"/>
        <w:rPr>
          <w:rFonts w:ascii="Times New Roman" w:hAnsi="Times New Roman" w:cs="Times New Roman"/>
          <w:b/>
          <w:bCs/>
          <w:sz w:val="28"/>
          <w:szCs w:val="28"/>
        </w:rPr>
      </w:pPr>
      <w:bookmarkStart w:id="103" w:name="_Toc185768898"/>
      <w:bookmarkStart w:id="104" w:name="_Toc185768941"/>
      <w:bookmarkStart w:id="105" w:name="_Toc185769506"/>
      <w:bookmarkStart w:id="106" w:name="_Toc185769807"/>
      <w:bookmarkStart w:id="107" w:name="_Toc185769956"/>
      <w:r w:rsidRPr="00C35D09">
        <w:rPr>
          <w:rFonts w:ascii="Times New Roman" w:hAnsi="Times New Roman" w:cs="Times New Roman"/>
          <w:b/>
          <w:bCs/>
          <w:sz w:val="28"/>
          <w:szCs w:val="28"/>
        </w:rPr>
        <w:lastRenderedPageBreak/>
        <w:t>ЗАКЛЮЧЕНИЕ</w:t>
      </w:r>
      <w:bookmarkEnd w:id="103"/>
      <w:bookmarkEnd w:id="104"/>
      <w:bookmarkEnd w:id="105"/>
      <w:bookmarkEnd w:id="106"/>
      <w:bookmarkEnd w:id="107"/>
    </w:p>
    <w:p w14:paraId="4A511EF1" w14:textId="77777777" w:rsidR="00732C39" w:rsidRDefault="00B6602D" w:rsidP="00B6602D">
      <w:pPr>
        <w:tabs>
          <w:tab w:val="clear" w:pos="6161"/>
          <w:tab w:val="left" w:pos="709"/>
        </w:tabs>
        <w:spacing w:after="0"/>
        <w:ind w:firstLine="709"/>
        <w:contextualSpacing w:val="0"/>
      </w:pPr>
      <w:r>
        <w:t>В процессе выполнения проекта была успешно достигла поставленная цель. Для достижения этой цели был разработан летательный аппарат и осуществлен его запуск в игре Kerbal Space Program. Проанализировав данные реальной миссии, была создана математическая модель, на основании которой были построены графики. Сравнив графики построенные по математической модели и по данным из Kerbal Space Program, был сделан вывод, что значения и скорость роста величин схожи, хотя имеются отклонения.</w:t>
      </w:r>
    </w:p>
    <w:p w14:paraId="251CD4DA" w14:textId="77777777" w:rsidR="00732C39" w:rsidRDefault="00B6602D" w:rsidP="00B6602D">
      <w:pPr>
        <w:tabs>
          <w:tab w:val="clear" w:pos="6161"/>
          <w:tab w:val="left" w:pos="709"/>
        </w:tabs>
        <w:spacing w:after="0"/>
        <w:ind w:firstLine="709"/>
        <w:contextualSpacing w:val="0"/>
      </w:pPr>
      <w:r>
        <w:t>Графики математической модели полета и симуляции в игре KSP могут различаться по следующим причинам:</w:t>
      </w:r>
    </w:p>
    <w:p w14:paraId="5E1E65BE" w14:textId="77777777" w:rsidR="00732C39" w:rsidRDefault="00B6602D" w:rsidP="000C0AF3">
      <w:pPr>
        <w:pStyle w:val="aff1"/>
        <w:numPr>
          <w:ilvl w:val="0"/>
          <w:numId w:val="36"/>
        </w:numPr>
        <w:tabs>
          <w:tab w:val="clear" w:pos="6161"/>
          <w:tab w:val="left" w:pos="709"/>
        </w:tabs>
        <w:spacing w:after="0"/>
        <w:contextualSpacing w:val="0"/>
      </w:pPr>
      <w:r>
        <w:t>Математическая и физическая модели несовершенны:</w:t>
      </w:r>
    </w:p>
    <w:p w14:paraId="4F320CDA" w14:textId="77777777" w:rsidR="00732C39" w:rsidRDefault="00B6602D" w:rsidP="00997102">
      <w:pPr>
        <w:pStyle w:val="aff1"/>
        <w:numPr>
          <w:ilvl w:val="0"/>
          <w:numId w:val="37"/>
        </w:numPr>
        <w:tabs>
          <w:tab w:val="clear" w:pos="6161"/>
          <w:tab w:val="left" w:pos="709"/>
        </w:tabs>
        <w:spacing w:after="0"/>
        <w:contextualSpacing w:val="0"/>
      </w:pPr>
      <w:r>
        <w:t>Возможно было применено недостаточное приближение при решении ОДУ.</w:t>
      </w:r>
    </w:p>
    <w:p w14:paraId="4E23F770" w14:textId="77777777" w:rsidR="00732C39" w:rsidRDefault="00B6602D" w:rsidP="00997102">
      <w:pPr>
        <w:pStyle w:val="aff1"/>
        <w:numPr>
          <w:ilvl w:val="0"/>
          <w:numId w:val="37"/>
        </w:numPr>
        <w:tabs>
          <w:tab w:val="clear" w:pos="6161"/>
          <w:tab w:val="left" w:pos="709"/>
        </w:tabs>
        <w:spacing w:after="0"/>
        <w:contextualSpacing w:val="0"/>
      </w:pPr>
      <w:r>
        <w:t xml:space="preserve">Не учтены возмущающие ускорения, сообщаемые другими космическими телами. </w:t>
      </w:r>
    </w:p>
    <w:p w14:paraId="54D86146" w14:textId="77777777" w:rsidR="00732C39" w:rsidRDefault="00B6602D" w:rsidP="00997102">
      <w:pPr>
        <w:pStyle w:val="aff1"/>
        <w:numPr>
          <w:ilvl w:val="0"/>
          <w:numId w:val="37"/>
        </w:numPr>
        <w:tabs>
          <w:tab w:val="clear" w:pos="6161"/>
          <w:tab w:val="left" w:pos="709"/>
        </w:tabs>
        <w:spacing w:after="0"/>
        <w:contextualSpacing w:val="0"/>
      </w:pPr>
      <w:r>
        <w:t>Не учтена неоднородность гравитационного поля.</w:t>
      </w:r>
    </w:p>
    <w:p w14:paraId="0C188F41" w14:textId="77777777" w:rsidR="00732C39" w:rsidRDefault="00B6602D" w:rsidP="00997102">
      <w:pPr>
        <w:pStyle w:val="aff1"/>
        <w:numPr>
          <w:ilvl w:val="0"/>
          <w:numId w:val="37"/>
        </w:numPr>
        <w:tabs>
          <w:tab w:val="clear" w:pos="6161"/>
          <w:tab w:val="left" w:pos="709"/>
        </w:tabs>
        <w:spacing w:after="0"/>
        <w:contextualSpacing w:val="0"/>
      </w:pPr>
      <w:r>
        <w:t>Угол и в игре, и в жизни меняется не мгновенно, что влияет на результат.</w:t>
      </w:r>
    </w:p>
    <w:p w14:paraId="253C5568" w14:textId="77777777" w:rsidR="00732C39" w:rsidRPr="00997102" w:rsidRDefault="00B6602D" w:rsidP="00997102">
      <w:pPr>
        <w:pStyle w:val="aff1"/>
        <w:numPr>
          <w:ilvl w:val="0"/>
          <w:numId w:val="36"/>
        </w:numPr>
        <w:tabs>
          <w:tab w:val="clear" w:pos="6161"/>
          <w:tab w:val="left" w:pos="709"/>
        </w:tabs>
        <w:spacing w:after="0"/>
        <w:contextualSpacing w:val="0"/>
        <w:rPr>
          <w:lang w:val="en-US"/>
        </w:rPr>
      </w:pPr>
      <w:r>
        <w:t>Особенности</w:t>
      </w:r>
      <w:r w:rsidRPr="00997102">
        <w:rPr>
          <w:lang w:val="en-US"/>
        </w:rPr>
        <w:t xml:space="preserve"> </w:t>
      </w:r>
      <w:r>
        <w:t>игры</w:t>
      </w:r>
      <w:r w:rsidRPr="00997102">
        <w:rPr>
          <w:lang w:val="en-US"/>
        </w:rPr>
        <w:t xml:space="preserve"> Kerbal Space Programm:</w:t>
      </w:r>
    </w:p>
    <w:p w14:paraId="16A53161" w14:textId="370D6EED" w:rsidR="00732C39" w:rsidRDefault="00B6602D" w:rsidP="00997102">
      <w:pPr>
        <w:pStyle w:val="aff1"/>
        <w:numPr>
          <w:ilvl w:val="0"/>
          <w:numId w:val="39"/>
        </w:numPr>
        <w:tabs>
          <w:tab w:val="clear" w:pos="6161"/>
          <w:tab w:val="left" w:pos="709"/>
        </w:tabs>
        <w:spacing w:after="0"/>
        <w:contextualSpacing w:val="0"/>
      </w:pPr>
      <w:r>
        <w:t xml:space="preserve">В KSP применяется собственный набор алгоритмов и моделей для расчета движения полета. </w:t>
      </w:r>
    </w:p>
    <w:p w14:paraId="5A640B5C" w14:textId="77777777" w:rsidR="00732C39" w:rsidRDefault="00B6602D" w:rsidP="00997102">
      <w:pPr>
        <w:pStyle w:val="aff1"/>
        <w:numPr>
          <w:ilvl w:val="0"/>
          <w:numId w:val="39"/>
        </w:numPr>
        <w:tabs>
          <w:tab w:val="clear" w:pos="6161"/>
          <w:tab w:val="left" w:pos="709"/>
        </w:tabs>
        <w:spacing w:after="0"/>
        <w:contextualSpacing w:val="0"/>
      </w:pPr>
      <w:r>
        <w:t xml:space="preserve">В игре </w:t>
      </w:r>
      <w:r w:rsidRPr="00997102">
        <w:rPr>
          <w:lang w:val="en-US"/>
        </w:rPr>
        <w:t>KSP</w:t>
      </w:r>
      <w:r>
        <w:t xml:space="preserve"> присутствуют атмосферные шумы, влияющие на полет космического корабля.</w:t>
      </w:r>
    </w:p>
    <w:p w14:paraId="4B14C04F" w14:textId="77777777" w:rsidR="00732C39" w:rsidRDefault="00B6602D" w:rsidP="00997102">
      <w:pPr>
        <w:pStyle w:val="aff1"/>
        <w:numPr>
          <w:ilvl w:val="0"/>
          <w:numId w:val="39"/>
        </w:numPr>
        <w:tabs>
          <w:tab w:val="clear" w:pos="6161"/>
          <w:tab w:val="left" w:pos="709"/>
        </w:tabs>
        <w:spacing w:after="0"/>
        <w:contextualSpacing w:val="0"/>
      </w:pPr>
      <w:r>
        <w:t>При использовании сторонних модов или нестандартных деталей могут возникать различия в поведении ракеты, что также может объяснять расхождения между симуляцией и теоретическими расчетами.</w:t>
      </w:r>
    </w:p>
    <w:p w14:paraId="76226226" w14:textId="62E13507" w:rsidR="00732C39" w:rsidRDefault="00997102" w:rsidP="00997102">
      <w:pPr>
        <w:tabs>
          <w:tab w:val="clear" w:pos="6161"/>
          <w:tab w:val="left" w:pos="709"/>
        </w:tabs>
        <w:spacing w:after="0"/>
        <w:ind w:firstLine="0"/>
        <w:contextualSpacing w:val="0"/>
      </w:pPr>
      <w:r>
        <w:tab/>
      </w:r>
      <w:r w:rsidR="00B6602D">
        <w:t>Абсолютная погрешность (</w:t>
      </w:r>
      <m:oMath>
        <m:sSub>
          <m:sSubPr>
            <m:ctrlPr>
              <w:rPr>
                <w:rFonts w:ascii="Cambria Math" w:eastAsia="Cambria Math" w:hAnsi="Cambria Math" w:cs="Cambria Math"/>
                <w:i/>
              </w:rPr>
            </m:ctrlPr>
          </m:sSubPr>
          <m:e>
            <m:r>
              <w:rPr>
                <w:rFonts w:ascii="Cambria Math" w:hAnsi="Cambria Math"/>
              </w:rPr>
              <m:t>δ</m:t>
            </m:r>
          </m:e>
          <m:sub>
            <m:r>
              <w:rPr>
                <w:rFonts w:ascii="Cambria Math" w:eastAsia="Cambria Math" w:hAnsi="Cambria Math" w:cs="Cambria Math"/>
              </w:rPr>
              <m:t>абс</m:t>
            </m:r>
          </m:sub>
        </m:sSub>
        <m:r>
          <w:rPr>
            <w:rFonts w:ascii="Cambria Math" w:hAnsi="Cambria Math"/>
          </w:rPr>
          <m:t>)</m:t>
        </m:r>
      </m:oMath>
      <w:r w:rsidR="00B6602D">
        <w:t xml:space="preserve">выражается разницей между двумя величинами </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oMath>
      <w:r w:rsidR="00B6602D">
        <w:t xml:space="preserve"> и </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oMath>
      <w:r w:rsidR="00B6602D">
        <w:t xml:space="preserve"> по следующей формуле:</w:t>
      </w:r>
    </w:p>
    <w:p w14:paraId="201C48A3" w14:textId="77777777" w:rsidR="00732C39" w:rsidRDefault="00024D63" w:rsidP="00B6602D">
      <w:pPr>
        <w:tabs>
          <w:tab w:val="clear" w:pos="6161"/>
          <w:tab w:val="left" w:pos="709"/>
        </w:tabs>
        <w:spacing w:after="0"/>
        <w:ind w:firstLine="709"/>
        <w:contextualSpacing w:val="0"/>
      </w:pPr>
      <m:oMathPara>
        <m:oMath>
          <m:sSub>
            <m:sSubPr>
              <m:ctrlPr>
                <w:rPr>
                  <w:rFonts w:ascii="Cambria Math" w:eastAsia="Cambria Math" w:hAnsi="Cambria Math" w:cs="Cambria Math"/>
                  <w:i/>
                </w:rPr>
              </m:ctrlPr>
            </m:sSubPr>
            <m:e>
              <m:r>
                <w:rPr>
                  <w:rFonts w:ascii="Cambria Math" w:hAnsi="Cambria Math"/>
                </w:rPr>
                <m:t>δ</m:t>
              </m:r>
            </m:e>
            <m:sub>
              <m:r>
                <w:rPr>
                  <w:rFonts w:ascii="Cambria Math" w:eastAsia="Cambria Math" w:hAnsi="Cambria Math" w:cs="Cambria Math"/>
                  <w:lang w:val="en-US"/>
                </w:rPr>
                <m:t>абс</m:t>
              </m:r>
            </m:sub>
          </m:sSub>
          <m:r>
            <w:rPr>
              <w:rFonts w:ascii="Cambria Math" w:hAnsi="Cambria Math"/>
            </w:rPr>
            <m:t xml:space="preserve"> = </m:t>
          </m:r>
          <m:d>
            <m:dPr>
              <m:begChr m:val="|"/>
              <m:endChr m:val="|"/>
              <m:ctrlPr>
                <w:rPr>
                  <w:rFonts w:ascii="Cambria Math" w:eastAsia="Cambria Math" w:hAnsi="Cambria Math" w:cs="Cambria Math"/>
                  <w:i/>
                </w:rPr>
              </m:ctrlPr>
            </m:dPr>
            <m:e>
              <m:sSub>
                <m:sSubPr>
                  <m:ctrlPr>
                    <w:rPr>
                      <w:rFonts w:ascii="Cambria Math" w:eastAsia="Cambria Math" w:hAnsi="Cambria Math" w:cs="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 xml:space="preserve">- </m:t>
              </m:r>
              <m:sSub>
                <m:sSubPr>
                  <m:ctrlPr>
                    <w:rPr>
                      <w:rFonts w:ascii="Cambria Math" w:eastAsia="Cambria Math" w:hAnsi="Cambria Math" w:cs="Cambria Math"/>
                      <w:i/>
                      <w:lang w:val="en-US"/>
                    </w:rPr>
                  </m:ctrlPr>
                </m:sSubPr>
                <m:e>
                  <m:r>
                    <w:rPr>
                      <w:rFonts w:ascii="Cambria Math" w:hAnsi="Cambria Math"/>
                      <w:lang w:val="en-US"/>
                    </w:rPr>
                    <m:t>x</m:t>
                  </m:r>
                </m:e>
                <m:sub>
                  <m:r>
                    <w:rPr>
                      <w:rFonts w:ascii="Cambria Math" w:hAnsi="Cambria Math"/>
                    </w:rPr>
                    <m:t>1</m:t>
                  </m:r>
                </m:sub>
              </m:sSub>
            </m:e>
          </m:d>
          <m:r>
            <w:rPr>
              <w:rFonts w:ascii="Cambria Math" w:hAnsi="Cambria Math"/>
            </w:rPr>
            <m:t xml:space="preserve">, </m:t>
          </m:r>
        </m:oMath>
      </m:oMathPara>
    </w:p>
    <w:p w14:paraId="781B605D" w14:textId="77777777" w:rsidR="00732C39" w:rsidRDefault="00B6602D" w:rsidP="00B6602D">
      <w:pPr>
        <w:tabs>
          <w:tab w:val="clear" w:pos="6161"/>
          <w:tab w:val="left" w:pos="709"/>
        </w:tabs>
        <w:spacing w:after="0"/>
        <w:ind w:firstLine="709"/>
        <w:contextualSpacing w:val="0"/>
      </w:pPr>
      <w:r>
        <w:t xml:space="preserve">где </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oMath>
      <w:r>
        <w:t xml:space="preserve"> – истинное значение, а </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oMath>
      <w:r>
        <w:t xml:space="preserve"> – измеренное значение. Эта величина показывает, насколько результаты </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oMath>
      <w:r>
        <w:t xml:space="preserve"> отличается от значения </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oMath>
      <w:r>
        <w:t xml:space="preserve"> в абсолютных единицах. Абсолютная погрешность не зависит от масштаба данных. Однако в нашем случае сложно понять, какое из значений истинное. </w:t>
      </w:r>
    </w:p>
    <w:p w14:paraId="4D4CD71B" w14:textId="77777777" w:rsidR="00732C39" w:rsidRDefault="00B6602D" w:rsidP="00B6602D">
      <w:pPr>
        <w:tabs>
          <w:tab w:val="clear" w:pos="6161"/>
          <w:tab w:val="left" w:pos="709"/>
        </w:tabs>
        <w:ind w:firstLine="709"/>
        <w:contextualSpacing w:val="0"/>
      </w:pPr>
      <w:r>
        <w:t>Относительная погрешность показывает, какую долю от измеренного значения составляет абсолютная погрешность. Её часто выражают в процентном отношении. Формула для расчета относительной погрешности:</w:t>
      </w:r>
    </w:p>
    <w:p w14:paraId="17E50273" w14:textId="77777777" w:rsidR="00732C39" w:rsidRDefault="00024D63" w:rsidP="00B6602D">
      <w:pPr>
        <w:tabs>
          <w:tab w:val="clear" w:pos="6161"/>
          <w:tab w:val="left" w:pos="709"/>
        </w:tabs>
        <w:ind w:firstLine="709"/>
        <w:contextualSpacing w:val="0"/>
      </w:pPr>
      <m:oMathPara>
        <m:oMath>
          <m:sSub>
            <m:sSubPr>
              <m:ctrlPr>
                <w:rPr>
                  <w:rFonts w:ascii="Cambria Math" w:eastAsia="Cambria Math" w:hAnsi="Cambria Math" w:cs="Cambria Math"/>
                  <w:i/>
                </w:rPr>
              </m:ctrlPr>
            </m:sSubPr>
            <m:e>
              <m:r>
                <w:rPr>
                  <w:rFonts w:ascii="Cambria Math" w:hAnsi="Cambria Math"/>
                </w:rPr>
                <m:t>δ</m:t>
              </m:r>
            </m:e>
            <m:sub>
              <m:r>
                <w:rPr>
                  <w:rFonts w:ascii="Cambria Math" w:hAnsi="Cambria Math"/>
                </w:rPr>
                <m:t>отн</m:t>
              </m:r>
            </m:sub>
          </m:sSub>
          <m:r>
            <w:rPr>
              <w:rFonts w:ascii="Cambria Math" w:hAnsi="Cambria Math"/>
            </w:rPr>
            <m:t xml:space="preserve"> = </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hAnsi="Cambria Math"/>
                    </w:rPr>
                    <m:t>δ</m:t>
                  </m:r>
                </m:e>
                <m:sub>
                  <m:r>
                    <w:rPr>
                      <w:rFonts w:ascii="Cambria Math" w:hAnsi="Cambria Math"/>
                      <w:lang w:val="en-US"/>
                    </w:rPr>
                    <m:t>abs</m:t>
                  </m:r>
                </m:sub>
              </m:sSub>
            </m:num>
            <m:den>
              <m:sSub>
                <m:sSubPr>
                  <m:ctrlPr>
                    <w:rPr>
                      <w:rFonts w:ascii="Cambria Math" w:eastAsia="Cambria Math" w:hAnsi="Cambria Math" w:cs="Cambria Math"/>
                      <w:i/>
                      <w:lang w:val="en-US"/>
                    </w:rPr>
                  </m:ctrlPr>
                </m:sSubPr>
                <m:e>
                  <m:r>
                    <w:rPr>
                      <w:rFonts w:ascii="Cambria Math" w:hAnsi="Cambria Math"/>
                      <w:lang w:val="en-US"/>
                    </w:rPr>
                    <m:t>x</m:t>
                  </m:r>
                </m:e>
                <m:sub>
                  <m:r>
                    <w:rPr>
                      <w:rFonts w:ascii="Cambria Math" w:hAnsi="Cambria Math"/>
                      <w:lang w:val="en-US"/>
                    </w:rPr>
                    <m:t>1</m:t>
                  </m:r>
                </m:sub>
              </m:sSub>
            </m:den>
          </m:f>
          <m:r>
            <w:rPr>
              <w:rFonts w:ascii="Cambria Math" w:hAnsi="Cambria Math"/>
              <w:lang w:val="en-US"/>
            </w:rPr>
            <m:t xml:space="preserve"> = </m:t>
          </m:r>
          <m:f>
            <m:fPr>
              <m:ctrlPr>
                <w:rPr>
                  <w:rFonts w:ascii="Cambria Math" w:eastAsia="Cambria Math" w:hAnsi="Cambria Math" w:cs="Cambria Math"/>
                  <w:i/>
                  <w:lang w:val="en-US"/>
                </w:rPr>
              </m:ctrlPr>
            </m:fPr>
            <m:num>
              <m:d>
                <m:dPr>
                  <m:begChr m:val="|"/>
                  <m:endChr m:val="|"/>
                  <m:ctrlPr>
                    <w:rPr>
                      <w:rFonts w:ascii="Cambria Math" w:eastAsia="Cambria Math" w:hAnsi="Cambria Math" w:cs="Cambria Math"/>
                      <w:i/>
                    </w:rPr>
                  </m:ctrlPr>
                </m:dPr>
                <m:e>
                  <m:sSub>
                    <m:sSubPr>
                      <m:ctrlPr>
                        <w:rPr>
                          <w:rFonts w:ascii="Cambria Math" w:eastAsia="Cambria Math" w:hAnsi="Cambria Math" w:cs="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 xml:space="preserve">- </m:t>
                  </m:r>
                  <m:sSub>
                    <m:sSubPr>
                      <m:ctrlPr>
                        <w:rPr>
                          <w:rFonts w:ascii="Cambria Math" w:eastAsia="Cambria Math" w:hAnsi="Cambria Math" w:cs="Cambria Math"/>
                          <w:i/>
                          <w:lang w:val="en-US"/>
                        </w:rPr>
                      </m:ctrlPr>
                    </m:sSubPr>
                    <m:e>
                      <m:r>
                        <w:rPr>
                          <w:rFonts w:ascii="Cambria Math" w:hAnsi="Cambria Math"/>
                          <w:lang w:val="en-US"/>
                        </w:rPr>
                        <m:t>x</m:t>
                      </m:r>
                    </m:e>
                    <m:sub>
                      <m:r>
                        <w:rPr>
                          <w:rFonts w:ascii="Cambria Math" w:hAnsi="Cambria Math"/>
                        </w:rPr>
                        <m:t>1</m:t>
                      </m:r>
                    </m:sub>
                  </m:sSub>
                </m:e>
              </m:d>
            </m:num>
            <m:den>
              <m:sSub>
                <m:sSubPr>
                  <m:ctrlPr>
                    <w:rPr>
                      <w:rFonts w:ascii="Cambria Math" w:eastAsia="Cambria Math" w:hAnsi="Cambria Math" w:cs="Cambria Math"/>
                      <w:i/>
                      <w:lang w:val="en-US"/>
                    </w:rPr>
                  </m:ctrlPr>
                </m:sSubPr>
                <m:e>
                  <m:r>
                    <w:rPr>
                      <w:rFonts w:ascii="Cambria Math" w:hAnsi="Cambria Math"/>
                      <w:lang w:val="en-US"/>
                    </w:rPr>
                    <m:t>x</m:t>
                  </m:r>
                </m:e>
                <m:sub>
                  <m:r>
                    <w:rPr>
                      <w:rFonts w:ascii="Cambria Math" w:hAnsi="Cambria Math"/>
                      <w:lang w:val="en-US"/>
                    </w:rPr>
                    <m:t>1</m:t>
                  </m:r>
                </m:sub>
              </m:sSub>
            </m:den>
          </m:f>
        </m:oMath>
      </m:oMathPara>
    </w:p>
    <w:p w14:paraId="479BAEDF" w14:textId="77777777" w:rsidR="00732C39" w:rsidRDefault="00B6602D" w:rsidP="00B6602D">
      <w:pPr>
        <w:tabs>
          <w:tab w:val="clear" w:pos="6161"/>
          <w:tab w:val="left" w:pos="709"/>
        </w:tabs>
        <w:ind w:firstLine="709"/>
        <w:contextualSpacing w:val="0"/>
      </w:pPr>
      <w:r>
        <w:t>Если выражать в процентах:</w:t>
      </w:r>
    </w:p>
    <w:p w14:paraId="1212D3E3" w14:textId="7853D8F4" w:rsidR="001D1D5D" w:rsidRDefault="00024D63" w:rsidP="00C04A14">
      <w:pPr>
        <w:tabs>
          <w:tab w:val="clear" w:pos="6161"/>
          <w:tab w:val="left" w:pos="709"/>
        </w:tabs>
        <w:ind w:firstLine="709"/>
        <w:contextualSpacing w:val="0"/>
      </w:pPr>
      <m:oMathPara>
        <m:oMath>
          <m:sSub>
            <m:sSubPr>
              <m:ctrlPr>
                <w:rPr>
                  <w:rFonts w:ascii="Cambria Math" w:eastAsia="Cambria Math" w:hAnsi="Cambria Math" w:cs="Cambria Math"/>
                  <w:i/>
                </w:rPr>
              </m:ctrlPr>
            </m:sSubPr>
            <m:e>
              <m:r>
                <w:rPr>
                  <w:rFonts w:ascii="Cambria Math" w:hAnsi="Cambria Math"/>
                </w:rPr>
                <m:t>δ</m:t>
              </m:r>
            </m:e>
            <m:sub>
              <m:r>
                <w:rPr>
                  <w:rFonts w:ascii="Cambria Math" w:hAnsi="Cambria Math"/>
                </w:rPr>
                <m:t>отн</m:t>
              </m:r>
            </m:sub>
          </m:sSub>
          <m:r>
            <w:rPr>
              <w:rFonts w:ascii="Cambria Math" w:hAnsi="Cambria Math"/>
            </w:rPr>
            <m:t xml:space="preserve"> </m:t>
          </m:r>
          <m:r>
            <w:rPr>
              <w:rFonts w:ascii="Cambria Math" w:hAnsi="Cambria Math"/>
              <w:lang w:val="en-US"/>
            </w:rPr>
            <m:t xml:space="preserve">= </m:t>
          </m:r>
          <m:f>
            <m:fPr>
              <m:ctrlPr>
                <w:rPr>
                  <w:rFonts w:ascii="Cambria Math" w:eastAsia="Cambria Math" w:hAnsi="Cambria Math" w:cs="Cambria Math"/>
                  <w:i/>
                  <w:lang w:val="en-US"/>
                </w:rPr>
              </m:ctrlPr>
            </m:fPr>
            <m:num>
              <m:d>
                <m:dPr>
                  <m:begChr m:val="|"/>
                  <m:endChr m:val="|"/>
                  <m:ctrlPr>
                    <w:rPr>
                      <w:rFonts w:ascii="Cambria Math" w:eastAsia="Cambria Math" w:hAnsi="Cambria Math" w:cs="Cambria Math"/>
                      <w:i/>
                    </w:rPr>
                  </m:ctrlPr>
                </m:dPr>
                <m:e>
                  <m:sSub>
                    <m:sSubPr>
                      <m:ctrlPr>
                        <w:rPr>
                          <w:rFonts w:ascii="Cambria Math" w:eastAsia="Cambria Math" w:hAnsi="Cambria Math" w:cs="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 xml:space="preserve">- </m:t>
                  </m:r>
                  <m:sSub>
                    <m:sSubPr>
                      <m:ctrlPr>
                        <w:rPr>
                          <w:rFonts w:ascii="Cambria Math" w:eastAsia="Cambria Math" w:hAnsi="Cambria Math" w:cs="Cambria Math"/>
                          <w:i/>
                          <w:lang w:val="en-US"/>
                        </w:rPr>
                      </m:ctrlPr>
                    </m:sSubPr>
                    <m:e>
                      <m:r>
                        <w:rPr>
                          <w:rFonts w:ascii="Cambria Math" w:hAnsi="Cambria Math"/>
                          <w:lang w:val="en-US"/>
                        </w:rPr>
                        <m:t>x</m:t>
                      </m:r>
                    </m:e>
                    <m:sub>
                      <m:r>
                        <w:rPr>
                          <w:rFonts w:ascii="Cambria Math" w:hAnsi="Cambria Math"/>
                        </w:rPr>
                        <m:t>1</m:t>
                      </m:r>
                    </m:sub>
                  </m:sSub>
                </m:e>
              </m:d>
            </m:num>
            <m:den>
              <m:sSub>
                <m:sSubPr>
                  <m:ctrlPr>
                    <w:rPr>
                      <w:rFonts w:ascii="Cambria Math" w:eastAsia="Cambria Math" w:hAnsi="Cambria Math" w:cs="Cambria Math"/>
                      <w:i/>
                      <w:lang w:val="en-US"/>
                    </w:rPr>
                  </m:ctrlPr>
                </m:sSubPr>
                <m:e>
                  <m:r>
                    <w:rPr>
                      <w:rFonts w:ascii="Cambria Math" w:hAnsi="Cambria Math"/>
                      <w:lang w:val="en-US"/>
                    </w:rPr>
                    <m:t>x</m:t>
                  </m:r>
                </m:e>
                <m:sub>
                  <m:r>
                    <w:rPr>
                      <w:rFonts w:ascii="Cambria Math" w:hAnsi="Cambria Math"/>
                      <w:lang w:val="en-US"/>
                    </w:rPr>
                    <m:t>1</m:t>
                  </m:r>
                </m:sub>
              </m:sSub>
            </m:den>
          </m:f>
          <m:r>
            <w:rPr>
              <w:rFonts w:ascii="Cambria Math" w:hAnsi="Cambria Math"/>
              <w:lang w:val="en-US"/>
            </w:rPr>
            <m:t>×100%</m:t>
          </m:r>
        </m:oMath>
      </m:oMathPara>
    </w:p>
    <w:p w14:paraId="4A07C7F8" w14:textId="77777777" w:rsidR="00732C39" w:rsidRDefault="00B6602D" w:rsidP="00B6602D">
      <w:pPr>
        <w:tabs>
          <w:tab w:val="clear" w:pos="6161"/>
          <w:tab w:val="left" w:pos="709"/>
        </w:tabs>
        <w:ind w:firstLine="709"/>
        <w:contextualSpacing w:val="0"/>
      </w:pPr>
      <w:r>
        <w:t>Так как графики во многом схожи, мы можем сделать вывод, что математическая модель показала хорошую степень точности. Также, миссии в KSP доказали свою ценность для тестирования моделей: они обеспечивают наглядность и создают удобную систему для проведения различных сценариев.</w:t>
      </w:r>
    </w:p>
    <w:p w14:paraId="278F6138" w14:textId="77777777" w:rsidR="00732C39" w:rsidRDefault="00B6602D" w:rsidP="00B6602D">
      <w:pPr>
        <w:tabs>
          <w:tab w:val="clear" w:pos="6161"/>
        </w:tabs>
        <w:ind w:firstLine="709"/>
      </w:pPr>
      <w:r>
        <w:br w:type="page" w:clear="all"/>
      </w:r>
    </w:p>
    <w:p w14:paraId="429158F1" w14:textId="77777777" w:rsidR="00732C39" w:rsidRPr="00C35D09" w:rsidRDefault="00B6602D" w:rsidP="00C35D09">
      <w:pPr>
        <w:pStyle w:val="1"/>
        <w:jc w:val="center"/>
        <w:rPr>
          <w:rFonts w:ascii="Times New Roman" w:hAnsi="Times New Roman" w:cs="Times New Roman"/>
          <w:b/>
          <w:bCs/>
          <w:sz w:val="28"/>
          <w:szCs w:val="28"/>
        </w:rPr>
      </w:pPr>
      <w:bookmarkStart w:id="108" w:name="_Toc185768899"/>
      <w:bookmarkStart w:id="109" w:name="_Toc185768942"/>
      <w:bookmarkStart w:id="110" w:name="_Toc185769507"/>
      <w:bookmarkStart w:id="111" w:name="_Toc185769808"/>
      <w:bookmarkStart w:id="112" w:name="_Toc185769957"/>
      <w:r w:rsidRPr="00C35D09">
        <w:rPr>
          <w:rFonts w:ascii="Times New Roman" w:hAnsi="Times New Roman" w:cs="Times New Roman"/>
          <w:b/>
          <w:bCs/>
          <w:sz w:val="28"/>
          <w:szCs w:val="28"/>
        </w:rPr>
        <w:lastRenderedPageBreak/>
        <w:t>ИСПОЛЬЗУЕМЫЕ ИСТОЧНИКИ</w:t>
      </w:r>
      <w:bookmarkEnd w:id="108"/>
      <w:bookmarkEnd w:id="109"/>
      <w:bookmarkEnd w:id="110"/>
      <w:bookmarkEnd w:id="111"/>
      <w:bookmarkEnd w:id="112"/>
    </w:p>
    <w:p w14:paraId="5D0DE6D9" w14:textId="77777777" w:rsidR="00732C39" w:rsidRPr="00997102" w:rsidRDefault="00B6602D" w:rsidP="00997102">
      <w:pPr>
        <w:pStyle w:val="aff1"/>
        <w:numPr>
          <w:ilvl w:val="0"/>
          <w:numId w:val="41"/>
        </w:numPr>
        <w:spacing w:after="0"/>
        <w:jc w:val="left"/>
      </w:pPr>
      <w:r w:rsidRPr="00997102">
        <w:t>Устройство двигателя РД-107: учебное пособие / Д.Г. Кравченко, Ю.В. Анискевич, А.М. Лабанова; Балт. гос. техн. ун-т. – СПб., 2018. – 27 с. [Учебное пособие].</w:t>
      </w:r>
      <w:r w:rsidRPr="00997102">
        <w:rPr>
          <w:bCs/>
        </w:rPr>
        <w:t>- Дата обращения: 17.11.2024</w:t>
      </w:r>
    </w:p>
    <w:p w14:paraId="795DEFBD" w14:textId="77777777" w:rsidR="00732C39" w:rsidRPr="00997102" w:rsidRDefault="00B6602D" w:rsidP="00997102">
      <w:pPr>
        <w:pStyle w:val="aff1"/>
        <w:numPr>
          <w:ilvl w:val="0"/>
          <w:numId w:val="41"/>
        </w:numPr>
        <w:spacing w:after="0"/>
        <w:jc w:val="left"/>
      </w:pPr>
      <w:r w:rsidRPr="00997102">
        <w:t>Мировая пилотируемая космонавтика / Батурин Ю.М. – Москва, 2005 – 747 с. [Учебное пособие].</w:t>
      </w:r>
      <w:r w:rsidRPr="00997102">
        <w:rPr>
          <w:bCs/>
        </w:rPr>
        <w:t>- Дата обращения: 26.11.2024</w:t>
      </w:r>
    </w:p>
    <w:p w14:paraId="23C32EDB" w14:textId="77777777" w:rsidR="00732C39" w:rsidRPr="00997102" w:rsidRDefault="00B6602D" w:rsidP="00997102">
      <w:pPr>
        <w:pStyle w:val="aff1"/>
        <w:numPr>
          <w:ilvl w:val="0"/>
          <w:numId w:val="41"/>
        </w:numPr>
        <w:spacing w:after="0"/>
        <w:jc w:val="left"/>
      </w:pPr>
      <w:r w:rsidRPr="00997102">
        <w:t xml:space="preserve">Информация о ракете-носителе «Восток» [Электронный ресурс] </w:t>
      </w:r>
      <w:r w:rsidRPr="00997102">
        <w:rPr>
          <w:lang w:val="en-US"/>
        </w:rPr>
        <w:t>URL</w:t>
      </w:r>
      <w:r w:rsidRPr="00997102">
        <w:t xml:space="preserve"> -</w:t>
      </w:r>
      <w:hyperlink r:id="rId37" w:history="1">
        <w:r w:rsidRPr="00997102">
          <w:rPr>
            <w:rStyle w:val="15"/>
          </w:rPr>
          <w:t>https://www.roscosmos.ru/29990/</w:t>
        </w:r>
      </w:hyperlink>
      <w:r w:rsidRPr="00997102">
        <w:t xml:space="preserve"> </w:t>
      </w:r>
      <w:r w:rsidRPr="00997102">
        <w:rPr>
          <w:bCs/>
        </w:rPr>
        <w:t>- Дата обращения: 17.11.2024</w:t>
      </w:r>
    </w:p>
    <w:p w14:paraId="11E95184" w14:textId="77777777" w:rsidR="00732C39" w:rsidRPr="00997102" w:rsidRDefault="00B6602D" w:rsidP="00997102">
      <w:pPr>
        <w:pStyle w:val="aff1"/>
        <w:numPr>
          <w:ilvl w:val="0"/>
          <w:numId w:val="41"/>
        </w:numPr>
        <w:spacing w:after="0"/>
        <w:jc w:val="left"/>
      </w:pPr>
      <w:r w:rsidRPr="00997102">
        <w:t xml:space="preserve">Иродов И. Е. Основные законы механики //М.: Высш. шк. – 1985. [Учебное пособие] </w:t>
      </w:r>
      <w:r w:rsidRPr="00997102">
        <w:rPr>
          <w:bCs/>
        </w:rPr>
        <w:t>- Дата обращения: 29.11.2024</w:t>
      </w:r>
    </w:p>
    <w:p w14:paraId="3EE8F325" w14:textId="77777777" w:rsidR="00732C39" w:rsidRPr="00997102" w:rsidRDefault="00B6602D" w:rsidP="00997102">
      <w:pPr>
        <w:pStyle w:val="aff1"/>
        <w:numPr>
          <w:ilvl w:val="0"/>
          <w:numId w:val="41"/>
        </w:numPr>
        <w:spacing w:after="0"/>
        <w:jc w:val="left"/>
        <w:rPr>
          <w:color w:val="222222"/>
        </w:rPr>
      </w:pPr>
      <w:r w:rsidRPr="00997102">
        <w:rPr>
          <w:color w:val="222222"/>
          <w:highlight w:val="white"/>
        </w:rPr>
        <w:t>Кикоин А. И., Кикоин И. К. Молекулярная физика. – Directmedia, 2016.</w:t>
      </w:r>
      <w:r w:rsidRPr="00997102">
        <w:rPr>
          <w:color w:val="222222"/>
        </w:rPr>
        <w:t xml:space="preserve"> [Учебное пособие]</w:t>
      </w:r>
      <w:r w:rsidRPr="00997102">
        <w:t xml:space="preserve"> </w:t>
      </w:r>
      <w:r w:rsidRPr="00997102">
        <w:rPr>
          <w:bCs/>
        </w:rPr>
        <w:t>- Дата обращения: 29.11.2024</w:t>
      </w:r>
    </w:p>
    <w:p w14:paraId="09C4A325" w14:textId="17887A60" w:rsidR="00732C39" w:rsidRPr="00997102" w:rsidRDefault="00B6602D" w:rsidP="008552A3">
      <w:pPr>
        <w:pStyle w:val="aff1"/>
        <w:numPr>
          <w:ilvl w:val="0"/>
          <w:numId w:val="41"/>
        </w:numPr>
        <w:spacing w:after="0"/>
        <w:jc w:val="left"/>
      </w:pPr>
      <w:r w:rsidRPr="00997102">
        <w:t xml:space="preserve">StudFiles. Раздел 1. Расчет аэродинамических характеристик самолета и его частей в продольной плоскости при малых углах атаки (рис. 4.4a) [Электронный ресурс] URL - </w:t>
      </w:r>
      <w:hyperlink r:id="rId38" w:history="1">
        <w:r w:rsidR="008552A3" w:rsidRPr="006A4FA8">
          <w:rPr>
            <w:rStyle w:val="af7"/>
          </w:rPr>
          <w:t>https://studfile.net/preview/6708656/page:3/</w:t>
        </w:r>
      </w:hyperlink>
      <w:r w:rsidR="008552A3">
        <w:t xml:space="preserve"> </w:t>
      </w:r>
      <w:r w:rsidRPr="00997102">
        <w:rPr>
          <w:bCs/>
        </w:rPr>
        <w:t>- Дата обращения: 30.11.2024</w:t>
      </w:r>
    </w:p>
    <w:p w14:paraId="7B4E8796" w14:textId="77777777" w:rsidR="00997102" w:rsidRPr="00997102" w:rsidRDefault="00B6602D" w:rsidP="00997102">
      <w:pPr>
        <w:pStyle w:val="16"/>
        <w:numPr>
          <w:ilvl w:val="0"/>
          <w:numId w:val="41"/>
        </w:numPr>
        <w:spacing w:after="0" w:line="360" w:lineRule="auto"/>
        <w:rPr>
          <w:rFonts w:ascii="Times New Roman" w:hAnsi="Times New Roman" w:cs="Times New Roman"/>
          <w:bCs/>
          <w:sz w:val="28"/>
          <w:szCs w:val="28"/>
        </w:rPr>
      </w:pPr>
      <w:r w:rsidRPr="00997102">
        <w:rPr>
          <w:rFonts w:ascii="Times New Roman" w:hAnsi="Times New Roman" w:cs="Times New Roman"/>
          <w:sz w:val="28"/>
          <w:szCs w:val="28"/>
        </w:rPr>
        <w:t xml:space="preserve">Термогазодинамический расчет рабочего процесса ГТД. Выходные устройства [Электронный ресурс] </w:t>
      </w:r>
      <w:r w:rsidRPr="00997102">
        <w:rPr>
          <w:rFonts w:ascii="Times New Roman" w:hAnsi="Times New Roman" w:cs="Times New Roman"/>
          <w:sz w:val="28"/>
          <w:szCs w:val="28"/>
          <w:lang w:val="en-US"/>
        </w:rPr>
        <w:t>URL</w:t>
      </w:r>
      <w:r w:rsidRPr="00997102">
        <w:rPr>
          <w:rFonts w:ascii="Times New Roman" w:hAnsi="Times New Roman" w:cs="Times New Roman"/>
          <w:sz w:val="28"/>
          <w:szCs w:val="28"/>
        </w:rPr>
        <w:t xml:space="preserve"> - </w:t>
      </w:r>
      <w:hyperlink r:id="rId39" w:history="1">
        <w:r w:rsidRPr="00997102">
          <w:rPr>
            <w:rStyle w:val="15"/>
            <w:rFonts w:ascii="Times New Roman" w:hAnsi="Times New Roman" w:cs="Times New Roman"/>
            <w:sz w:val="28"/>
            <w:szCs w:val="28"/>
          </w:rPr>
          <w:t>https://do.ssau.ru/moodle/pluginfile.php/26972/mod_resource/content/5/2.6.%20Выходные%20устройства.pdf</w:t>
        </w:r>
      </w:hyperlink>
      <w:r w:rsidRPr="00997102">
        <w:rPr>
          <w:rFonts w:ascii="Times New Roman" w:hAnsi="Times New Roman" w:cs="Times New Roman"/>
          <w:sz w:val="28"/>
          <w:szCs w:val="28"/>
        </w:rPr>
        <w:t xml:space="preserve"> </w:t>
      </w:r>
      <w:r w:rsidRPr="00997102">
        <w:rPr>
          <w:rFonts w:ascii="Times New Roman" w:hAnsi="Times New Roman" w:cs="Times New Roman"/>
          <w:bCs/>
          <w:sz w:val="28"/>
          <w:szCs w:val="28"/>
        </w:rPr>
        <w:t>- Дата обращения: 30.11.2024</w:t>
      </w:r>
    </w:p>
    <w:p w14:paraId="378B1411" w14:textId="7CB324E3" w:rsidR="008552A3" w:rsidRDefault="00B6602D" w:rsidP="008552A3">
      <w:pPr>
        <w:pStyle w:val="16"/>
        <w:numPr>
          <w:ilvl w:val="0"/>
          <w:numId w:val="41"/>
        </w:numPr>
        <w:spacing w:after="0" w:line="360" w:lineRule="auto"/>
        <w:rPr>
          <w:rFonts w:ascii="Times New Roman" w:hAnsi="Times New Roman" w:cs="Times New Roman"/>
          <w:bCs/>
          <w:sz w:val="28"/>
          <w:szCs w:val="28"/>
        </w:rPr>
      </w:pPr>
      <w:r w:rsidRPr="00997102">
        <w:rPr>
          <w:rFonts w:ascii="Times New Roman" w:hAnsi="Times New Roman" w:cs="Times New Roman"/>
          <w:bCs/>
          <w:sz w:val="28"/>
          <w:szCs w:val="28"/>
        </w:rPr>
        <w:t xml:space="preserve">Страница </w:t>
      </w:r>
      <w:r w:rsidRPr="00997102">
        <w:rPr>
          <w:rFonts w:ascii="Times New Roman" w:hAnsi="Times New Roman" w:cs="Times New Roman"/>
          <w:bCs/>
          <w:sz w:val="28"/>
          <w:szCs w:val="28"/>
          <w:lang w:val="en-US"/>
        </w:rPr>
        <w:t>Wiki</w:t>
      </w:r>
      <w:r w:rsidRPr="00997102">
        <w:rPr>
          <w:rFonts w:ascii="Times New Roman" w:hAnsi="Times New Roman" w:cs="Times New Roman"/>
          <w:bCs/>
          <w:sz w:val="28"/>
          <w:szCs w:val="28"/>
        </w:rPr>
        <w:t xml:space="preserve"> по игре </w:t>
      </w:r>
      <w:r w:rsidRPr="00997102">
        <w:rPr>
          <w:rFonts w:ascii="Times New Roman" w:hAnsi="Times New Roman" w:cs="Times New Roman"/>
          <w:bCs/>
          <w:sz w:val="28"/>
          <w:szCs w:val="28"/>
          <w:lang w:val="en-US"/>
        </w:rPr>
        <w:t>Kerbal</w:t>
      </w:r>
      <w:r w:rsidRPr="00997102">
        <w:rPr>
          <w:rFonts w:ascii="Times New Roman" w:hAnsi="Times New Roman" w:cs="Times New Roman"/>
          <w:bCs/>
          <w:sz w:val="28"/>
          <w:szCs w:val="28"/>
        </w:rPr>
        <w:t xml:space="preserve"> </w:t>
      </w:r>
      <w:r w:rsidRPr="00997102">
        <w:rPr>
          <w:rFonts w:ascii="Times New Roman" w:hAnsi="Times New Roman" w:cs="Times New Roman"/>
          <w:bCs/>
          <w:sz w:val="28"/>
          <w:szCs w:val="28"/>
          <w:lang w:val="en-US"/>
        </w:rPr>
        <w:t>Space</w:t>
      </w:r>
      <w:r w:rsidRPr="00997102">
        <w:rPr>
          <w:rFonts w:ascii="Times New Roman" w:hAnsi="Times New Roman" w:cs="Times New Roman"/>
          <w:bCs/>
          <w:sz w:val="28"/>
          <w:szCs w:val="28"/>
        </w:rPr>
        <w:t xml:space="preserve"> </w:t>
      </w:r>
      <w:r w:rsidRPr="00997102">
        <w:rPr>
          <w:rFonts w:ascii="Times New Roman" w:hAnsi="Times New Roman" w:cs="Times New Roman"/>
          <w:bCs/>
          <w:sz w:val="28"/>
          <w:szCs w:val="28"/>
          <w:lang w:val="en-US"/>
        </w:rPr>
        <w:t>Program</w:t>
      </w:r>
      <w:r w:rsidRPr="00997102">
        <w:rPr>
          <w:rFonts w:ascii="Times New Roman" w:hAnsi="Times New Roman" w:cs="Times New Roman"/>
          <w:bCs/>
          <w:sz w:val="28"/>
          <w:szCs w:val="28"/>
        </w:rPr>
        <w:t xml:space="preserve">: [Электронный ресурс]. </w:t>
      </w:r>
      <w:r w:rsidRPr="00997102">
        <w:rPr>
          <w:rFonts w:ascii="Times New Roman" w:hAnsi="Times New Roman" w:cs="Times New Roman"/>
          <w:bCs/>
          <w:sz w:val="28"/>
          <w:szCs w:val="28"/>
          <w:lang w:val="en-US"/>
        </w:rPr>
        <w:t>URL</w:t>
      </w:r>
      <w:r w:rsidRPr="00997102">
        <w:rPr>
          <w:rFonts w:ascii="Times New Roman" w:hAnsi="Times New Roman" w:cs="Times New Roman"/>
          <w:bCs/>
          <w:sz w:val="28"/>
          <w:szCs w:val="28"/>
        </w:rPr>
        <w:t xml:space="preserve">: </w:t>
      </w:r>
      <w:hyperlink r:id="rId40" w:tooltip="https://wiki.kerbalspaceprogram.com/wiki/Main_Page" w:history="1">
        <w:r w:rsidRPr="00997102">
          <w:rPr>
            <w:rStyle w:val="af7"/>
            <w:rFonts w:ascii="Times New Roman" w:hAnsi="Times New Roman" w:cs="Times New Roman"/>
            <w:bCs/>
            <w:sz w:val="28"/>
            <w:szCs w:val="28"/>
            <w:lang w:val="en-US"/>
          </w:rPr>
          <w:t>https</w:t>
        </w:r>
        <w:r w:rsidRPr="00997102">
          <w:rPr>
            <w:rStyle w:val="af7"/>
            <w:rFonts w:ascii="Times New Roman" w:hAnsi="Times New Roman" w:cs="Times New Roman"/>
            <w:bCs/>
            <w:sz w:val="28"/>
            <w:szCs w:val="28"/>
          </w:rPr>
          <w:t>://</w:t>
        </w:r>
        <w:r w:rsidRPr="00997102">
          <w:rPr>
            <w:rStyle w:val="af7"/>
            <w:rFonts w:ascii="Times New Roman" w:hAnsi="Times New Roman" w:cs="Times New Roman"/>
            <w:bCs/>
            <w:sz w:val="28"/>
            <w:szCs w:val="28"/>
            <w:lang w:val="en-US"/>
          </w:rPr>
          <w:t>wiki</w:t>
        </w:r>
        <w:r w:rsidRPr="00997102">
          <w:rPr>
            <w:rStyle w:val="af7"/>
            <w:rFonts w:ascii="Times New Roman" w:hAnsi="Times New Roman" w:cs="Times New Roman"/>
            <w:bCs/>
            <w:sz w:val="28"/>
            <w:szCs w:val="28"/>
          </w:rPr>
          <w:t>.</w:t>
        </w:r>
        <w:r w:rsidRPr="00997102">
          <w:rPr>
            <w:rStyle w:val="af7"/>
            <w:rFonts w:ascii="Times New Roman" w:hAnsi="Times New Roman" w:cs="Times New Roman"/>
            <w:bCs/>
            <w:sz w:val="28"/>
            <w:szCs w:val="28"/>
            <w:lang w:val="en-US"/>
          </w:rPr>
          <w:t>kerbalspaceprogram</w:t>
        </w:r>
        <w:r w:rsidRPr="00997102">
          <w:rPr>
            <w:rStyle w:val="af7"/>
            <w:rFonts w:ascii="Times New Roman" w:hAnsi="Times New Roman" w:cs="Times New Roman"/>
            <w:bCs/>
            <w:sz w:val="28"/>
            <w:szCs w:val="28"/>
          </w:rPr>
          <w:t>.</w:t>
        </w:r>
        <w:r w:rsidRPr="00997102">
          <w:rPr>
            <w:rStyle w:val="af7"/>
            <w:rFonts w:ascii="Times New Roman" w:hAnsi="Times New Roman" w:cs="Times New Roman"/>
            <w:bCs/>
            <w:sz w:val="28"/>
            <w:szCs w:val="28"/>
            <w:lang w:val="en-US"/>
          </w:rPr>
          <w:t>com</w:t>
        </w:r>
        <w:r w:rsidRPr="00997102">
          <w:rPr>
            <w:rStyle w:val="af7"/>
            <w:rFonts w:ascii="Times New Roman" w:hAnsi="Times New Roman" w:cs="Times New Roman"/>
            <w:bCs/>
            <w:sz w:val="28"/>
            <w:szCs w:val="28"/>
          </w:rPr>
          <w:t>/</w:t>
        </w:r>
        <w:r w:rsidRPr="00997102">
          <w:rPr>
            <w:rStyle w:val="af7"/>
            <w:rFonts w:ascii="Times New Roman" w:hAnsi="Times New Roman" w:cs="Times New Roman"/>
            <w:bCs/>
            <w:sz w:val="28"/>
            <w:szCs w:val="28"/>
            <w:lang w:val="en-US"/>
          </w:rPr>
          <w:t>wiki</w:t>
        </w:r>
        <w:r w:rsidRPr="00997102">
          <w:rPr>
            <w:rStyle w:val="af7"/>
            <w:rFonts w:ascii="Times New Roman" w:hAnsi="Times New Roman" w:cs="Times New Roman"/>
            <w:bCs/>
            <w:sz w:val="28"/>
            <w:szCs w:val="28"/>
          </w:rPr>
          <w:t>/</w:t>
        </w:r>
        <w:r w:rsidRPr="00997102">
          <w:rPr>
            <w:rStyle w:val="af7"/>
            <w:rFonts w:ascii="Times New Roman" w:hAnsi="Times New Roman" w:cs="Times New Roman"/>
            <w:bCs/>
            <w:sz w:val="28"/>
            <w:szCs w:val="28"/>
            <w:lang w:val="en-US"/>
          </w:rPr>
          <w:t>Main</w:t>
        </w:r>
        <w:r w:rsidRPr="00997102">
          <w:rPr>
            <w:rStyle w:val="af7"/>
            <w:rFonts w:ascii="Times New Roman" w:hAnsi="Times New Roman" w:cs="Times New Roman"/>
            <w:bCs/>
            <w:sz w:val="28"/>
            <w:szCs w:val="28"/>
          </w:rPr>
          <w:t>_</w:t>
        </w:r>
        <w:r w:rsidRPr="00997102">
          <w:rPr>
            <w:rStyle w:val="af7"/>
            <w:rFonts w:ascii="Times New Roman" w:hAnsi="Times New Roman" w:cs="Times New Roman"/>
            <w:bCs/>
            <w:sz w:val="28"/>
            <w:szCs w:val="28"/>
            <w:lang w:val="en-US"/>
          </w:rPr>
          <w:t>Page</w:t>
        </w:r>
      </w:hyperlink>
      <w:r w:rsidRPr="00997102">
        <w:rPr>
          <w:rStyle w:val="af7"/>
          <w:rFonts w:ascii="Times New Roman" w:hAnsi="Times New Roman" w:cs="Times New Roman"/>
          <w:bCs/>
          <w:sz w:val="28"/>
          <w:szCs w:val="28"/>
        </w:rPr>
        <w:t xml:space="preserve"> </w:t>
      </w:r>
      <w:r w:rsidRPr="00997102">
        <w:rPr>
          <w:rFonts w:ascii="Times New Roman" w:hAnsi="Times New Roman" w:cs="Times New Roman"/>
          <w:bCs/>
          <w:sz w:val="28"/>
          <w:szCs w:val="28"/>
        </w:rPr>
        <w:t>- Дата обращения: 01.11.2024</w:t>
      </w:r>
    </w:p>
    <w:p w14:paraId="7F9B0A6D" w14:textId="77777777" w:rsidR="008552A3" w:rsidRDefault="008552A3">
      <w:pPr>
        <w:tabs>
          <w:tab w:val="clear" w:pos="6161"/>
        </w:tabs>
        <w:spacing w:line="276" w:lineRule="auto"/>
        <w:ind w:firstLine="0"/>
        <w:contextualSpacing w:val="0"/>
        <w:jc w:val="left"/>
        <w:rPr>
          <w:rFonts w:eastAsia="Arial"/>
          <w:bCs/>
          <w:lang w:eastAsia="ru-RU"/>
        </w:rPr>
      </w:pPr>
      <w:r>
        <w:rPr>
          <w:bCs/>
        </w:rPr>
        <w:br w:type="page"/>
      </w:r>
    </w:p>
    <w:p w14:paraId="3041AE85" w14:textId="6E060C88" w:rsidR="008552A3" w:rsidRPr="00C35D09" w:rsidRDefault="00CB7E26" w:rsidP="00C35D09">
      <w:pPr>
        <w:pStyle w:val="1"/>
        <w:jc w:val="center"/>
        <w:rPr>
          <w:rFonts w:ascii="Times New Roman" w:hAnsi="Times New Roman" w:cs="Times New Roman"/>
          <w:b/>
          <w:bCs/>
          <w:sz w:val="28"/>
          <w:szCs w:val="28"/>
        </w:rPr>
      </w:pPr>
      <w:bookmarkStart w:id="113" w:name="_Toc185769508"/>
      <w:bookmarkStart w:id="114" w:name="_Toc185769809"/>
      <w:bookmarkStart w:id="115" w:name="_Toc185769958"/>
      <w:r w:rsidRPr="00C35D09">
        <w:rPr>
          <w:rFonts w:ascii="Times New Roman" w:hAnsi="Times New Roman" w:cs="Times New Roman"/>
          <w:b/>
          <w:bCs/>
          <w:sz w:val="28"/>
          <w:szCs w:val="28"/>
        </w:rPr>
        <w:lastRenderedPageBreak/>
        <w:t>Приложение</w:t>
      </w:r>
      <w:r w:rsidR="008552A3" w:rsidRPr="00C35D09">
        <w:rPr>
          <w:rFonts w:ascii="Times New Roman" w:hAnsi="Times New Roman" w:cs="Times New Roman"/>
          <w:b/>
          <w:bCs/>
          <w:sz w:val="28"/>
          <w:szCs w:val="28"/>
        </w:rPr>
        <w:t xml:space="preserve"> А</w:t>
      </w:r>
      <w:bookmarkEnd w:id="113"/>
      <w:bookmarkEnd w:id="114"/>
      <w:bookmarkEnd w:id="115"/>
    </w:p>
    <w:p w14:paraId="17935911" w14:textId="487EFD7E" w:rsidR="008552A3" w:rsidRDefault="008552A3" w:rsidP="008552A3">
      <w:pPr>
        <w:pStyle w:val="16"/>
        <w:spacing w:after="0" w:line="360" w:lineRule="auto"/>
        <w:ind w:left="360"/>
        <w:jc w:val="center"/>
        <w:rPr>
          <w:rFonts w:ascii="Times New Roman" w:hAnsi="Times New Roman" w:cs="Times New Roman"/>
          <w:b/>
          <w:bCs/>
          <w:sz w:val="28"/>
          <w:szCs w:val="28"/>
        </w:rPr>
      </w:pPr>
      <w:r w:rsidRPr="008552A3">
        <w:rPr>
          <w:rFonts w:ascii="Times New Roman" w:hAnsi="Times New Roman" w:cs="Times New Roman"/>
          <w:b/>
          <w:bCs/>
          <w:sz w:val="28"/>
          <w:szCs w:val="28"/>
        </w:rPr>
        <w:t>Наши материалы</w:t>
      </w:r>
    </w:p>
    <w:p w14:paraId="3F042468" w14:textId="04473A73" w:rsidR="008552A3" w:rsidRDefault="008552A3" w:rsidP="00CB7E26">
      <w:pPr>
        <w:pStyle w:val="16"/>
        <w:spacing w:after="0" w:line="360" w:lineRule="auto"/>
        <w:ind w:left="360"/>
        <w:jc w:val="both"/>
        <w:rPr>
          <w:rFonts w:ascii="Times New Roman" w:hAnsi="Times New Roman" w:cs="Times New Roman"/>
          <w:bCs/>
          <w:sz w:val="28"/>
          <w:szCs w:val="28"/>
          <w:lang w:val="en-US"/>
        </w:rPr>
      </w:pPr>
      <w:r>
        <w:rPr>
          <w:rFonts w:ascii="Times New Roman" w:hAnsi="Times New Roman" w:cs="Times New Roman"/>
          <w:bCs/>
          <w:sz w:val="28"/>
          <w:szCs w:val="28"/>
          <w:lang w:val="en-US"/>
        </w:rPr>
        <w:t>GitHab</w:t>
      </w:r>
      <w:r w:rsidRPr="00350AE4">
        <w:rPr>
          <w:rFonts w:ascii="Times New Roman" w:hAnsi="Times New Roman" w:cs="Times New Roman"/>
          <w:bCs/>
          <w:sz w:val="28"/>
          <w:szCs w:val="28"/>
        </w:rPr>
        <w:t xml:space="preserve">. </w:t>
      </w:r>
      <w:r>
        <w:rPr>
          <w:rFonts w:ascii="Times New Roman" w:hAnsi="Times New Roman" w:cs="Times New Roman"/>
          <w:bCs/>
          <w:sz w:val="28"/>
          <w:szCs w:val="28"/>
          <w:lang w:val="en-US"/>
        </w:rPr>
        <w:t>URL</w:t>
      </w:r>
      <w:r w:rsidRPr="008552A3">
        <w:rPr>
          <w:rFonts w:ascii="Times New Roman" w:hAnsi="Times New Roman" w:cs="Times New Roman"/>
          <w:bCs/>
          <w:sz w:val="28"/>
          <w:szCs w:val="28"/>
          <w:lang w:val="en-US"/>
        </w:rPr>
        <w:t xml:space="preserve">: </w:t>
      </w:r>
      <w:hyperlink r:id="rId41" w:history="1">
        <w:r w:rsidRPr="006A4FA8">
          <w:rPr>
            <w:rStyle w:val="af7"/>
            <w:rFonts w:ascii="Times New Roman" w:hAnsi="Times New Roman" w:cs="Times New Roman"/>
            <w:bCs/>
            <w:sz w:val="28"/>
            <w:szCs w:val="28"/>
            <w:lang w:val="en-US"/>
          </w:rPr>
          <w:t>https://github.com/Alezovv/Project-108_VARKT</w:t>
        </w:r>
      </w:hyperlink>
    </w:p>
    <w:p w14:paraId="3B9A08D2" w14:textId="3F099EC3" w:rsidR="00CB7E26" w:rsidRPr="008552A3" w:rsidRDefault="00CB7E26" w:rsidP="00CB7E26">
      <w:pPr>
        <w:pStyle w:val="16"/>
        <w:spacing w:after="0" w:line="360" w:lineRule="auto"/>
        <w:ind w:left="360"/>
        <w:jc w:val="both"/>
        <w:rPr>
          <w:rFonts w:ascii="Times New Roman" w:hAnsi="Times New Roman" w:cs="Times New Roman"/>
          <w:bCs/>
          <w:sz w:val="28"/>
          <w:szCs w:val="28"/>
          <w:lang w:val="en-US"/>
        </w:rPr>
      </w:pPr>
      <w:r w:rsidRPr="00CB7E26">
        <w:rPr>
          <w:rFonts w:ascii="Times New Roman" w:hAnsi="Times New Roman" w:cs="Times New Roman"/>
          <w:bCs/>
          <w:noProof/>
          <w:sz w:val="28"/>
          <w:szCs w:val="28"/>
        </w:rPr>
        <w:drawing>
          <wp:inline distT="0" distB="0" distL="0" distR="0" wp14:anchorId="3A82E049" wp14:editId="1AFB8AD4">
            <wp:extent cx="2343150" cy="2343150"/>
            <wp:effectExtent l="0" t="0" r="0" b="0"/>
            <wp:docPr id="9" name="Рисунок 9" descr="C:\Users\Алексей\Downloads\Telegram Desktop\Qr ги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лексей\Downloads\Telegram Desktop\Qr гит"/>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43150" cy="2343150"/>
                    </a:xfrm>
                    <a:prstGeom prst="rect">
                      <a:avLst/>
                    </a:prstGeom>
                    <a:noFill/>
                    <a:ln>
                      <a:noFill/>
                    </a:ln>
                  </pic:spPr>
                </pic:pic>
              </a:graphicData>
            </a:graphic>
          </wp:inline>
        </w:drawing>
      </w:r>
    </w:p>
    <w:p w14:paraId="4D4198E7" w14:textId="3598177F" w:rsidR="008552A3" w:rsidRDefault="008552A3" w:rsidP="00CB7E26">
      <w:pPr>
        <w:pStyle w:val="16"/>
        <w:spacing w:after="0" w:line="360" w:lineRule="auto"/>
        <w:ind w:left="360"/>
        <w:jc w:val="both"/>
        <w:rPr>
          <w:rFonts w:ascii="Times New Roman" w:hAnsi="Times New Roman" w:cs="Times New Roman"/>
          <w:bCs/>
          <w:sz w:val="28"/>
          <w:szCs w:val="28"/>
          <w:lang w:val="en-US"/>
        </w:rPr>
      </w:pPr>
      <w:r>
        <w:rPr>
          <w:rFonts w:ascii="Times New Roman" w:hAnsi="Times New Roman" w:cs="Times New Roman"/>
          <w:bCs/>
          <w:sz w:val="28"/>
          <w:szCs w:val="28"/>
          <w:lang w:val="en-US"/>
        </w:rPr>
        <w:t>Google</w:t>
      </w:r>
      <w:r w:rsidRPr="00CB7E26">
        <w:rPr>
          <w:rFonts w:ascii="Times New Roman" w:hAnsi="Times New Roman" w:cs="Times New Roman"/>
          <w:bCs/>
          <w:sz w:val="28"/>
          <w:szCs w:val="28"/>
          <w:lang w:val="en-US"/>
        </w:rPr>
        <w:t xml:space="preserve"> </w:t>
      </w:r>
      <w:r>
        <w:rPr>
          <w:rFonts w:ascii="Times New Roman" w:hAnsi="Times New Roman" w:cs="Times New Roman"/>
          <w:bCs/>
          <w:sz w:val="28"/>
          <w:szCs w:val="28"/>
        </w:rPr>
        <w:t>Диск</w:t>
      </w:r>
      <w:r w:rsidRPr="00CB7E26">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URL:</w:t>
      </w:r>
      <w:r w:rsidR="00CB7E26" w:rsidRPr="00CB7E26">
        <w:rPr>
          <w:rFonts w:ascii="Times New Roman" w:hAnsi="Times New Roman" w:cs="Times New Roman"/>
          <w:bCs/>
          <w:sz w:val="28"/>
          <w:szCs w:val="28"/>
          <w:lang w:val="en-US"/>
        </w:rPr>
        <w:t xml:space="preserve"> </w:t>
      </w:r>
      <w:hyperlink r:id="rId43" w:history="1">
        <w:r w:rsidR="00CB7E26" w:rsidRPr="006A4FA8">
          <w:rPr>
            <w:rStyle w:val="af7"/>
            <w:rFonts w:ascii="Times New Roman" w:hAnsi="Times New Roman" w:cs="Times New Roman"/>
            <w:bCs/>
            <w:sz w:val="28"/>
            <w:szCs w:val="28"/>
            <w:lang w:val="en-US"/>
          </w:rPr>
          <w:t>https://drive.google.com/drive/folders/1c8QbJ6DdX34E-wW6y82ZER5qzpLuKB40c?usp=drive_link</w:t>
        </w:r>
      </w:hyperlink>
    </w:p>
    <w:p w14:paraId="26CA3017" w14:textId="52A9DE21" w:rsidR="00CB7E26" w:rsidRDefault="00CB7E26" w:rsidP="00CB7E26">
      <w:pPr>
        <w:pStyle w:val="16"/>
        <w:spacing w:after="0" w:line="360" w:lineRule="auto"/>
        <w:ind w:left="360"/>
        <w:jc w:val="both"/>
        <w:rPr>
          <w:rFonts w:ascii="Times New Roman" w:hAnsi="Times New Roman" w:cs="Times New Roman"/>
          <w:bCs/>
          <w:sz w:val="28"/>
          <w:szCs w:val="28"/>
          <w:lang w:val="en-US"/>
        </w:rPr>
      </w:pPr>
      <w:r w:rsidRPr="00CB7E26">
        <w:rPr>
          <w:rFonts w:ascii="Times New Roman" w:hAnsi="Times New Roman" w:cs="Times New Roman"/>
          <w:bCs/>
          <w:noProof/>
          <w:sz w:val="28"/>
          <w:szCs w:val="28"/>
        </w:rPr>
        <w:drawing>
          <wp:inline distT="0" distB="0" distL="0" distR="0" wp14:anchorId="0545273E" wp14:editId="702E585B">
            <wp:extent cx="2466975" cy="2466975"/>
            <wp:effectExtent l="0" t="0" r="9525" b="9525"/>
            <wp:docPr id="8" name="Рисунок 8" descr="C:\Users\Алексей\Downloads\Telegram Desktop\qr ди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лексей\Downloads\Telegram Desktop\qr диск"/>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inline>
        </w:drawing>
      </w:r>
    </w:p>
    <w:p w14:paraId="59BB82AF" w14:textId="77777777" w:rsidR="00CB7E26" w:rsidRDefault="00CB7E26">
      <w:pPr>
        <w:tabs>
          <w:tab w:val="clear" w:pos="6161"/>
        </w:tabs>
        <w:spacing w:line="276" w:lineRule="auto"/>
        <w:ind w:firstLine="0"/>
        <w:contextualSpacing w:val="0"/>
        <w:jc w:val="left"/>
        <w:rPr>
          <w:rFonts w:eastAsia="Arial"/>
          <w:bCs/>
          <w:lang w:val="en-US" w:eastAsia="ru-RU"/>
        </w:rPr>
      </w:pPr>
      <w:r>
        <w:rPr>
          <w:bCs/>
          <w:lang w:val="en-US"/>
        </w:rPr>
        <w:br w:type="page"/>
      </w:r>
    </w:p>
    <w:p w14:paraId="69BB549C" w14:textId="25ED1849" w:rsidR="00CB7E26" w:rsidRPr="00C35D09" w:rsidRDefault="00CB7E26" w:rsidP="00C35D09">
      <w:pPr>
        <w:pStyle w:val="1"/>
        <w:jc w:val="center"/>
        <w:rPr>
          <w:rFonts w:ascii="Times New Roman" w:hAnsi="Times New Roman" w:cs="Times New Roman"/>
          <w:b/>
          <w:bCs/>
          <w:sz w:val="28"/>
          <w:szCs w:val="28"/>
        </w:rPr>
      </w:pPr>
      <w:bookmarkStart w:id="116" w:name="_Toc185769509"/>
      <w:bookmarkStart w:id="117" w:name="_Toc185769810"/>
      <w:bookmarkStart w:id="118" w:name="_Toc185769959"/>
      <w:r w:rsidRPr="00C35D09">
        <w:rPr>
          <w:rFonts w:ascii="Times New Roman" w:hAnsi="Times New Roman" w:cs="Times New Roman"/>
          <w:b/>
          <w:bCs/>
          <w:sz w:val="28"/>
          <w:szCs w:val="28"/>
        </w:rPr>
        <w:lastRenderedPageBreak/>
        <w:t>Приложение Б</w:t>
      </w:r>
      <w:bookmarkEnd w:id="116"/>
      <w:bookmarkEnd w:id="117"/>
      <w:bookmarkEnd w:id="118"/>
    </w:p>
    <w:p w14:paraId="13C9812A" w14:textId="3408D891" w:rsidR="00CB7E26" w:rsidRDefault="00CB7E26" w:rsidP="00CB7E26">
      <w:pPr>
        <w:pStyle w:val="16"/>
        <w:spacing w:after="0" w:line="360" w:lineRule="auto"/>
        <w:ind w:left="360"/>
        <w:jc w:val="center"/>
        <w:rPr>
          <w:rFonts w:ascii="Times New Roman" w:hAnsi="Times New Roman" w:cs="Times New Roman"/>
          <w:b/>
          <w:bCs/>
          <w:sz w:val="28"/>
          <w:szCs w:val="28"/>
        </w:rPr>
      </w:pPr>
      <w:r>
        <w:rPr>
          <w:rFonts w:ascii="Times New Roman" w:hAnsi="Times New Roman" w:cs="Times New Roman"/>
          <w:b/>
          <w:bCs/>
          <w:sz w:val="28"/>
          <w:szCs w:val="28"/>
          <w:lang w:val="en-US"/>
        </w:rPr>
        <w:t>KSP</w:t>
      </w:r>
    </w:p>
    <w:p w14:paraId="6574B522" w14:textId="77777777" w:rsidR="00CB7E26" w:rsidRDefault="00CB7E26" w:rsidP="00974F85">
      <w:pPr>
        <w:pStyle w:val="16"/>
        <w:keepNext/>
        <w:spacing w:after="0" w:line="360" w:lineRule="auto"/>
        <w:ind w:left="0"/>
        <w:jc w:val="center"/>
      </w:pPr>
      <w:r>
        <w:rPr>
          <w:noProof/>
        </w:rPr>
        <w:drawing>
          <wp:inline distT="0" distB="0" distL="0" distR="0" wp14:anchorId="2519A430" wp14:editId="4FB00681">
            <wp:extent cx="4902200" cy="3309620"/>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9457" cy="3328022"/>
                    </a:xfrm>
                    <a:prstGeom prst="rect">
                      <a:avLst/>
                    </a:prstGeom>
                  </pic:spPr>
                </pic:pic>
              </a:graphicData>
            </a:graphic>
          </wp:inline>
        </w:drawing>
      </w:r>
    </w:p>
    <w:p w14:paraId="4955B417" w14:textId="51497A4C" w:rsidR="00CB7E26" w:rsidRPr="00974F85" w:rsidRDefault="00CB7E26" w:rsidP="00974F85">
      <w:pPr>
        <w:pStyle w:val="af5"/>
        <w:jc w:val="center"/>
        <w:rPr>
          <w:b w:val="0"/>
          <w:color w:val="auto"/>
          <w:sz w:val="28"/>
          <w:szCs w:val="28"/>
        </w:rPr>
      </w:pPr>
      <w:r w:rsidRPr="00974F85">
        <w:rPr>
          <w:b w:val="0"/>
          <w:color w:val="auto"/>
          <w:sz w:val="28"/>
          <w:szCs w:val="28"/>
        </w:rPr>
        <w:t xml:space="preserve">Рисунок </w:t>
      </w:r>
      <w:r w:rsidR="00974F85" w:rsidRPr="00974F85">
        <w:rPr>
          <w:b w:val="0"/>
          <w:color w:val="auto"/>
          <w:sz w:val="28"/>
          <w:szCs w:val="28"/>
        </w:rPr>
        <w:t>6</w:t>
      </w:r>
      <w:r w:rsidR="00974F85">
        <w:rPr>
          <w:b w:val="0"/>
          <w:color w:val="auto"/>
          <w:sz w:val="28"/>
          <w:szCs w:val="28"/>
        </w:rPr>
        <w:t xml:space="preserve"> – Ракета-носитель «Восток-1»</w:t>
      </w:r>
    </w:p>
    <w:p w14:paraId="45490218" w14:textId="77777777" w:rsidR="00B90EDE" w:rsidRPr="00B90EDE" w:rsidRDefault="00B90EDE" w:rsidP="00B90EDE"/>
    <w:p w14:paraId="4697FE53" w14:textId="7774DB8A" w:rsidR="00CB7E26" w:rsidRDefault="00CB7E26" w:rsidP="00974F85">
      <w:pPr>
        <w:pStyle w:val="16"/>
        <w:keepNext/>
        <w:spacing w:after="0" w:line="360" w:lineRule="auto"/>
        <w:ind w:left="0"/>
        <w:jc w:val="center"/>
      </w:pPr>
      <w:r>
        <w:rPr>
          <w:noProof/>
        </w:rPr>
        <w:drawing>
          <wp:inline distT="0" distB="0" distL="0" distR="0" wp14:anchorId="3A0F8BDD" wp14:editId="774923FE">
            <wp:extent cx="4920403" cy="35687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5997" cy="3601769"/>
                    </a:xfrm>
                    <a:prstGeom prst="rect">
                      <a:avLst/>
                    </a:prstGeom>
                  </pic:spPr>
                </pic:pic>
              </a:graphicData>
            </a:graphic>
          </wp:inline>
        </w:drawing>
      </w:r>
    </w:p>
    <w:p w14:paraId="376855AC" w14:textId="538B258E" w:rsidR="00B90EDE" w:rsidRPr="00974F85" w:rsidRDefault="00B90EDE" w:rsidP="00974F85">
      <w:pPr>
        <w:pStyle w:val="af5"/>
        <w:jc w:val="center"/>
        <w:rPr>
          <w:b w:val="0"/>
          <w:color w:val="auto"/>
          <w:sz w:val="28"/>
          <w:szCs w:val="28"/>
        </w:rPr>
      </w:pPr>
      <w:r w:rsidRPr="00974F85">
        <w:rPr>
          <w:b w:val="0"/>
          <w:color w:val="auto"/>
          <w:sz w:val="28"/>
          <w:szCs w:val="28"/>
        </w:rPr>
        <w:t xml:space="preserve">Рисунок </w:t>
      </w:r>
      <w:r w:rsidR="00974F85" w:rsidRPr="00974F85">
        <w:rPr>
          <w:b w:val="0"/>
          <w:color w:val="auto"/>
          <w:sz w:val="28"/>
          <w:szCs w:val="28"/>
        </w:rPr>
        <w:t>7 – Взлёт ракеты</w:t>
      </w:r>
    </w:p>
    <w:p w14:paraId="54040455" w14:textId="77777777" w:rsidR="00A56752" w:rsidRDefault="00A56752" w:rsidP="00A56752">
      <w:pPr>
        <w:keepNext/>
        <w:ind w:firstLine="0"/>
      </w:pPr>
      <w:r>
        <w:rPr>
          <w:noProof/>
          <w:lang w:eastAsia="ru-RU"/>
        </w:rPr>
        <w:lastRenderedPageBreak/>
        <w:drawing>
          <wp:inline distT="0" distB="0" distL="0" distR="0" wp14:anchorId="5AE5D2C7" wp14:editId="5C740209">
            <wp:extent cx="5613400" cy="3430723"/>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9826" cy="3477432"/>
                    </a:xfrm>
                    <a:prstGeom prst="rect">
                      <a:avLst/>
                    </a:prstGeom>
                  </pic:spPr>
                </pic:pic>
              </a:graphicData>
            </a:graphic>
          </wp:inline>
        </w:drawing>
      </w:r>
    </w:p>
    <w:p w14:paraId="47E71E44" w14:textId="3A310C07" w:rsidR="00B90EDE" w:rsidRPr="00974F85" w:rsidRDefault="00B90EDE" w:rsidP="00974F85">
      <w:pPr>
        <w:pStyle w:val="af5"/>
        <w:jc w:val="center"/>
        <w:rPr>
          <w:b w:val="0"/>
          <w:color w:val="auto"/>
          <w:sz w:val="28"/>
          <w:szCs w:val="28"/>
        </w:rPr>
      </w:pPr>
      <w:r w:rsidRPr="00974F85">
        <w:rPr>
          <w:b w:val="0"/>
          <w:color w:val="auto"/>
          <w:sz w:val="28"/>
          <w:szCs w:val="28"/>
        </w:rPr>
        <w:t xml:space="preserve">Рисунок </w:t>
      </w:r>
      <w:r w:rsidR="00974F85" w:rsidRPr="00974F85">
        <w:rPr>
          <w:b w:val="0"/>
          <w:color w:val="auto"/>
          <w:sz w:val="28"/>
          <w:szCs w:val="28"/>
        </w:rPr>
        <w:t>8 – Отсоединение боковых блоков</w:t>
      </w:r>
    </w:p>
    <w:p w14:paraId="4F4A17EC" w14:textId="77777777" w:rsidR="00A56752" w:rsidRDefault="00A56752" w:rsidP="00A56752">
      <w:pPr>
        <w:keepNext/>
        <w:ind w:firstLine="0"/>
      </w:pPr>
      <w:r>
        <w:rPr>
          <w:noProof/>
          <w:lang w:eastAsia="ru-RU"/>
        </w:rPr>
        <w:drawing>
          <wp:inline distT="0" distB="0" distL="0" distR="0" wp14:anchorId="0CD570D9" wp14:editId="41B1FA31">
            <wp:extent cx="5676900" cy="37748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79076" cy="3776337"/>
                    </a:xfrm>
                    <a:prstGeom prst="rect">
                      <a:avLst/>
                    </a:prstGeom>
                  </pic:spPr>
                </pic:pic>
              </a:graphicData>
            </a:graphic>
          </wp:inline>
        </w:drawing>
      </w:r>
    </w:p>
    <w:p w14:paraId="16329F0D" w14:textId="30714570" w:rsidR="00B90EDE" w:rsidRPr="00974F85" w:rsidRDefault="00B90EDE" w:rsidP="00974F85">
      <w:pPr>
        <w:pStyle w:val="af5"/>
        <w:tabs>
          <w:tab w:val="clear" w:pos="6161"/>
          <w:tab w:val="left" w:pos="2640"/>
        </w:tabs>
        <w:jc w:val="center"/>
        <w:rPr>
          <w:b w:val="0"/>
          <w:color w:val="auto"/>
          <w:sz w:val="28"/>
          <w:szCs w:val="28"/>
        </w:rPr>
      </w:pPr>
      <w:r w:rsidRPr="00974F85">
        <w:rPr>
          <w:b w:val="0"/>
          <w:color w:val="auto"/>
          <w:sz w:val="28"/>
          <w:szCs w:val="28"/>
        </w:rPr>
        <w:t xml:space="preserve">Рисунок </w:t>
      </w:r>
      <w:r w:rsidR="00974F85" w:rsidRPr="00974F85">
        <w:rPr>
          <w:b w:val="0"/>
          <w:color w:val="auto"/>
          <w:sz w:val="28"/>
          <w:szCs w:val="28"/>
        </w:rPr>
        <w:t>9 – Отсоединение первой ступени</w:t>
      </w:r>
    </w:p>
    <w:p w14:paraId="5FEBB3F0" w14:textId="77777777" w:rsidR="00A56752" w:rsidRDefault="00A56752" w:rsidP="00A56752">
      <w:pPr>
        <w:pStyle w:val="16"/>
        <w:keepNext/>
        <w:spacing w:after="0" w:line="360" w:lineRule="auto"/>
        <w:ind w:left="0"/>
        <w:jc w:val="both"/>
      </w:pPr>
      <w:r>
        <w:rPr>
          <w:noProof/>
        </w:rPr>
        <w:lastRenderedPageBreak/>
        <w:drawing>
          <wp:inline distT="0" distB="0" distL="0" distR="0" wp14:anchorId="1C69130A" wp14:editId="76B646BC">
            <wp:extent cx="5698490" cy="335671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03378" cy="3359591"/>
                    </a:xfrm>
                    <a:prstGeom prst="rect">
                      <a:avLst/>
                    </a:prstGeom>
                  </pic:spPr>
                </pic:pic>
              </a:graphicData>
            </a:graphic>
          </wp:inline>
        </w:drawing>
      </w:r>
    </w:p>
    <w:p w14:paraId="424928C2" w14:textId="44B0A24C" w:rsidR="00B90EDE" w:rsidRPr="00974F85" w:rsidRDefault="00B90EDE" w:rsidP="00974F85">
      <w:pPr>
        <w:pStyle w:val="af5"/>
        <w:jc w:val="center"/>
        <w:rPr>
          <w:b w:val="0"/>
          <w:color w:val="auto"/>
          <w:sz w:val="28"/>
          <w:szCs w:val="28"/>
        </w:rPr>
      </w:pPr>
      <w:r w:rsidRPr="00974F85">
        <w:rPr>
          <w:b w:val="0"/>
          <w:color w:val="auto"/>
          <w:sz w:val="28"/>
          <w:szCs w:val="28"/>
        </w:rPr>
        <w:t xml:space="preserve">Рисунок </w:t>
      </w:r>
      <w:r w:rsidR="00974F85" w:rsidRPr="00974F85">
        <w:rPr>
          <w:b w:val="0"/>
          <w:color w:val="auto"/>
          <w:sz w:val="28"/>
          <w:szCs w:val="28"/>
        </w:rPr>
        <w:t>10 – Отсоединение второй ступени</w:t>
      </w:r>
    </w:p>
    <w:p w14:paraId="7FECBEF0" w14:textId="77777777" w:rsidR="00A56752" w:rsidRDefault="00A56752" w:rsidP="00A56752">
      <w:pPr>
        <w:keepNext/>
        <w:ind w:firstLine="0"/>
      </w:pPr>
      <w:r>
        <w:rPr>
          <w:noProof/>
          <w:lang w:eastAsia="ru-RU"/>
        </w:rPr>
        <w:drawing>
          <wp:inline distT="0" distB="0" distL="0" distR="0" wp14:anchorId="17DE0E87" wp14:editId="2C25853C">
            <wp:extent cx="5727700" cy="3841115"/>
            <wp:effectExtent l="0" t="0" r="635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1929" cy="3850657"/>
                    </a:xfrm>
                    <a:prstGeom prst="rect">
                      <a:avLst/>
                    </a:prstGeom>
                  </pic:spPr>
                </pic:pic>
              </a:graphicData>
            </a:graphic>
          </wp:inline>
        </w:drawing>
      </w:r>
    </w:p>
    <w:p w14:paraId="704BB421" w14:textId="2F82A6B6" w:rsidR="00B90EDE" w:rsidRPr="00974F85" w:rsidRDefault="00974F85" w:rsidP="00974F85">
      <w:pPr>
        <w:pStyle w:val="af5"/>
        <w:jc w:val="center"/>
        <w:rPr>
          <w:b w:val="0"/>
          <w:color w:val="auto"/>
          <w:sz w:val="28"/>
          <w:szCs w:val="28"/>
        </w:rPr>
      </w:pPr>
      <w:r w:rsidRPr="00974F85">
        <w:rPr>
          <w:b w:val="0"/>
          <w:color w:val="auto"/>
          <w:sz w:val="28"/>
          <w:szCs w:val="28"/>
        </w:rPr>
        <w:t>Рисунок 11 – Раскрытие парашюта</w:t>
      </w:r>
    </w:p>
    <w:p w14:paraId="08FD7DDC" w14:textId="302E0392" w:rsidR="00732C39" w:rsidRPr="00A56752" w:rsidRDefault="00732C39" w:rsidP="00B90EDE">
      <w:pPr>
        <w:pStyle w:val="af5"/>
        <w:rPr>
          <w:rFonts w:eastAsia="Arial"/>
          <w:lang w:val="en-US" w:eastAsia="ru-RU"/>
        </w:rPr>
      </w:pPr>
    </w:p>
    <w:sectPr w:rsidR="00732C39" w:rsidRPr="00A56752" w:rsidSect="00FE50D8">
      <w:type w:val="continuous"/>
      <w:pgSz w:w="11906" w:h="16838"/>
      <w:pgMar w:top="1134" w:right="851" w:bottom="1134" w:left="1701" w:header="709" w:footer="709" w:gutter="0"/>
      <w:pgNumType w:start="9"/>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99848B" w14:textId="77777777" w:rsidR="003574B0" w:rsidRDefault="003574B0">
      <w:pPr>
        <w:spacing w:after="0" w:line="240" w:lineRule="auto"/>
      </w:pPr>
      <w:r>
        <w:separator/>
      </w:r>
    </w:p>
  </w:endnote>
  <w:endnote w:type="continuationSeparator" w:id="0">
    <w:p w14:paraId="4CEA061F" w14:textId="77777777" w:rsidR="003574B0" w:rsidRDefault="00357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CC"/>
    <w:family w:val="swiss"/>
    <w:pitch w:val="variable"/>
    <w:sig w:usb0="E0002EFF" w:usb1="C000785B" w:usb2="00000009" w:usb3="00000000" w:csb0="000001FF" w:csb1="00000000"/>
  </w:font>
  <w:font w:name="Helvetica Neue">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4F3A5" w14:textId="77777777" w:rsidR="00024D63" w:rsidRDefault="00024D63">
    <w:pPr>
      <w:pStyle w:val="af3"/>
      <w:jc w:val="center"/>
    </w:pPr>
    <w:r>
      <w:fldChar w:fldCharType="begin"/>
    </w:r>
    <w:r>
      <w:instrText>PAGE \* MERGEFORMAT</w:instrText>
    </w:r>
    <w:r>
      <w:fldChar w:fldCharType="separate"/>
    </w:r>
    <w:r>
      <w:t>1</w:t>
    </w:r>
    <w:r>
      <w:fldChar w:fldCharType="end"/>
    </w:r>
  </w:p>
  <w:p w14:paraId="03C3C74E" w14:textId="77777777" w:rsidR="00024D63" w:rsidRDefault="00024D63">
    <w:pPr>
      <w:pStyle w:val="af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D6DDB" w14:textId="5217D2D4" w:rsidR="00024D63" w:rsidRDefault="00024D63" w:rsidP="00997102">
    <w:pPr>
      <w:pStyle w:val="af3"/>
      <w:ind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EB8C6" w14:textId="77777777" w:rsidR="00024D63" w:rsidRDefault="00024D63">
    <w:pPr>
      <w:pStyle w:val="af3"/>
      <w:jc w:val="center"/>
    </w:pPr>
    <w:r>
      <w:fldChar w:fldCharType="begin"/>
    </w:r>
    <w:r>
      <w:instrText>PAGE \* MERGEFORMAT</w:instrText>
    </w:r>
    <w:r>
      <w:fldChar w:fldCharType="separate"/>
    </w:r>
    <w:r>
      <w:t>1</w:t>
    </w:r>
    <w:r>
      <w:fldChar w:fldCharType="end"/>
    </w:r>
  </w:p>
  <w:p w14:paraId="68033CB9" w14:textId="77777777" w:rsidR="00024D63" w:rsidRDefault="00024D63">
    <w:pPr>
      <w:pStyle w:val="af3"/>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B1DCE" w14:textId="77777777" w:rsidR="00024D63" w:rsidRDefault="00024D63">
    <w:pPr>
      <w:pStyle w:val="af3"/>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21612"/>
      <w:docPartObj>
        <w:docPartGallery w:val="Page Numbers (Bottom of Page)"/>
        <w:docPartUnique/>
      </w:docPartObj>
    </w:sdtPr>
    <w:sdtContent>
      <w:p w14:paraId="66F9595A" w14:textId="5C7FA796" w:rsidR="00024D63" w:rsidRDefault="00024D63">
        <w:pPr>
          <w:pStyle w:val="af3"/>
          <w:jc w:val="center"/>
        </w:pPr>
        <w:r>
          <w:fldChar w:fldCharType="begin"/>
        </w:r>
        <w:r>
          <w:instrText>PAGE   \* MERGEFORMAT</w:instrText>
        </w:r>
        <w:r>
          <w:fldChar w:fldCharType="separate"/>
        </w:r>
        <w:r w:rsidR="008E5A19">
          <w:rPr>
            <w:noProof/>
          </w:rPr>
          <w:t>2</w:t>
        </w:r>
        <w:r>
          <w:fldChar w:fldCharType="end"/>
        </w:r>
      </w:p>
    </w:sdtContent>
  </w:sdt>
  <w:p w14:paraId="6A03D835" w14:textId="3C5AB9FA" w:rsidR="00024D63" w:rsidRDefault="00024D63" w:rsidP="00FE50D8">
    <w:pPr>
      <w:pStyle w:val="af3"/>
      <w:ind w:firstLine="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A0994" w14:textId="77777777" w:rsidR="00024D63" w:rsidRDefault="00024D63" w:rsidP="00997102">
    <w:pPr>
      <w:pStyle w:val="af3"/>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D0C9F6" w14:textId="77777777" w:rsidR="003574B0" w:rsidRDefault="003574B0">
      <w:pPr>
        <w:spacing w:after="0" w:line="240" w:lineRule="auto"/>
      </w:pPr>
      <w:r>
        <w:separator/>
      </w:r>
    </w:p>
  </w:footnote>
  <w:footnote w:type="continuationSeparator" w:id="0">
    <w:p w14:paraId="3980EDD2" w14:textId="77777777" w:rsidR="003574B0" w:rsidRDefault="003574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ABD9E" w14:textId="77777777" w:rsidR="00024D63" w:rsidRDefault="00024D63">
    <w:pPr>
      <w:pStyle w:val="af1"/>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233C4" w14:textId="77777777" w:rsidR="00024D63" w:rsidRDefault="00024D63">
    <w:pPr>
      <w:pStyle w:val="af1"/>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13C5E" w14:textId="77777777" w:rsidR="00024D63" w:rsidRDefault="00024D63">
    <w:pPr>
      <w:pStyle w:val="af1"/>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B5AE8" w14:textId="77777777" w:rsidR="00024D63" w:rsidRDefault="00024D63">
    <w:pPr>
      <w:pStyle w:val="af1"/>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775DD"/>
    <w:multiLevelType w:val="hybridMultilevel"/>
    <w:tmpl w:val="A41E8384"/>
    <w:lvl w:ilvl="0" w:tplc="04190017">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C195520"/>
    <w:multiLevelType w:val="multilevel"/>
    <w:tmpl w:val="04126B3E"/>
    <w:lvl w:ilvl="0">
      <w:start w:val="1"/>
      <w:numFmt w:val="decimal"/>
      <w:lvlText w:val="%1."/>
      <w:lvlJc w:val="left"/>
      <w:pPr>
        <w:ind w:left="721" w:hanging="360"/>
      </w:pPr>
      <w:rPr>
        <w:rFonts w:hint="default"/>
      </w:rPr>
    </w:lvl>
    <w:lvl w:ilvl="1">
      <w:start w:val="1"/>
      <w:numFmt w:val="lowerLetter"/>
      <w:lvlText w:val="%2."/>
      <w:lvlJc w:val="left"/>
      <w:pPr>
        <w:ind w:left="1441" w:hanging="360"/>
      </w:pPr>
    </w:lvl>
    <w:lvl w:ilvl="2">
      <w:start w:val="1"/>
      <w:numFmt w:val="lowerRoman"/>
      <w:lvlText w:val="%3."/>
      <w:lvlJc w:val="right"/>
      <w:pPr>
        <w:ind w:left="2161" w:hanging="180"/>
      </w:pPr>
    </w:lvl>
    <w:lvl w:ilvl="3">
      <w:start w:val="1"/>
      <w:numFmt w:val="decimal"/>
      <w:lvlText w:val="%4."/>
      <w:lvlJc w:val="left"/>
      <w:pPr>
        <w:ind w:left="2881" w:hanging="360"/>
      </w:pPr>
    </w:lvl>
    <w:lvl w:ilvl="4">
      <w:start w:val="1"/>
      <w:numFmt w:val="lowerLetter"/>
      <w:lvlText w:val="%5."/>
      <w:lvlJc w:val="left"/>
      <w:pPr>
        <w:ind w:left="3601" w:hanging="360"/>
      </w:pPr>
    </w:lvl>
    <w:lvl w:ilvl="5">
      <w:start w:val="1"/>
      <w:numFmt w:val="lowerRoman"/>
      <w:lvlText w:val="%6."/>
      <w:lvlJc w:val="right"/>
      <w:pPr>
        <w:ind w:left="4321" w:hanging="180"/>
      </w:pPr>
    </w:lvl>
    <w:lvl w:ilvl="6">
      <w:start w:val="1"/>
      <w:numFmt w:val="decimal"/>
      <w:lvlText w:val="%7."/>
      <w:lvlJc w:val="left"/>
      <w:pPr>
        <w:ind w:left="5041" w:hanging="360"/>
      </w:pPr>
    </w:lvl>
    <w:lvl w:ilvl="7">
      <w:start w:val="1"/>
      <w:numFmt w:val="lowerLetter"/>
      <w:lvlText w:val="%8."/>
      <w:lvlJc w:val="left"/>
      <w:pPr>
        <w:ind w:left="5761" w:hanging="360"/>
      </w:pPr>
    </w:lvl>
    <w:lvl w:ilvl="8">
      <w:start w:val="1"/>
      <w:numFmt w:val="lowerRoman"/>
      <w:lvlText w:val="%9."/>
      <w:lvlJc w:val="right"/>
      <w:pPr>
        <w:ind w:left="6481" w:hanging="180"/>
      </w:pPr>
    </w:lvl>
  </w:abstractNum>
  <w:abstractNum w:abstractNumId="2" w15:restartNumberingAfterBreak="0">
    <w:nsid w:val="117B47E1"/>
    <w:multiLevelType w:val="hybridMultilevel"/>
    <w:tmpl w:val="E9EA6A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CB19CB"/>
    <w:multiLevelType w:val="multilevel"/>
    <w:tmpl w:val="72A6D24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83D066D"/>
    <w:multiLevelType w:val="multilevel"/>
    <w:tmpl w:val="7462562E"/>
    <w:lvl w:ilvl="0">
      <w:start w:val="1"/>
      <w:numFmt w:val="decimal"/>
      <w:lvlText w:val="%1."/>
      <w:lvlJc w:val="left"/>
      <w:pPr>
        <w:ind w:left="1417" w:hanging="360"/>
      </w:pPr>
    </w:lvl>
    <w:lvl w:ilvl="1">
      <w:start w:val="1"/>
      <w:numFmt w:val="lowerLetter"/>
      <w:lvlText w:val="%2."/>
      <w:lvlJc w:val="left"/>
      <w:pPr>
        <w:ind w:left="2137" w:hanging="360"/>
      </w:pPr>
    </w:lvl>
    <w:lvl w:ilvl="2">
      <w:start w:val="1"/>
      <w:numFmt w:val="lowerRoman"/>
      <w:lvlText w:val="%3."/>
      <w:lvlJc w:val="right"/>
      <w:pPr>
        <w:ind w:left="2857" w:hanging="180"/>
      </w:pPr>
    </w:lvl>
    <w:lvl w:ilvl="3">
      <w:start w:val="1"/>
      <w:numFmt w:val="decimal"/>
      <w:lvlText w:val="%4."/>
      <w:lvlJc w:val="left"/>
      <w:pPr>
        <w:ind w:left="3577" w:hanging="360"/>
      </w:pPr>
    </w:lvl>
    <w:lvl w:ilvl="4">
      <w:start w:val="1"/>
      <w:numFmt w:val="lowerLetter"/>
      <w:lvlText w:val="%5."/>
      <w:lvlJc w:val="left"/>
      <w:pPr>
        <w:ind w:left="4297" w:hanging="360"/>
      </w:pPr>
    </w:lvl>
    <w:lvl w:ilvl="5">
      <w:start w:val="1"/>
      <w:numFmt w:val="lowerRoman"/>
      <w:lvlText w:val="%6."/>
      <w:lvlJc w:val="right"/>
      <w:pPr>
        <w:ind w:left="5017" w:hanging="180"/>
      </w:pPr>
    </w:lvl>
    <w:lvl w:ilvl="6">
      <w:start w:val="1"/>
      <w:numFmt w:val="decimal"/>
      <w:lvlText w:val="%7."/>
      <w:lvlJc w:val="left"/>
      <w:pPr>
        <w:ind w:left="5737" w:hanging="360"/>
      </w:pPr>
    </w:lvl>
    <w:lvl w:ilvl="7">
      <w:start w:val="1"/>
      <w:numFmt w:val="lowerLetter"/>
      <w:lvlText w:val="%8."/>
      <w:lvlJc w:val="left"/>
      <w:pPr>
        <w:ind w:left="6457" w:hanging="360"/>
      </w:pPr>
    </w:lvl>
    <w:lvl w:ilvl="8">
      <w:start w:val="1"/>
      <w:numFmt w:val="lowerRoman"/>
      <w:lvlText w:val="%9."/>
      <w:lvlJc w:val="right"/>
      <w:pPr>
        <w:ind w:left="7177" w:hanging="180"/>
      </w:pPr>
    </w:lvl>
  </w:abstractNum>
  <w:abstractNum w:abstractNumId="5" w15:restartNumberingAfterBreak="0">
    <w:nsid w:val="1A991E6D"/>
    <w:multiLevelType w:val="multilevel"/>
    <w:tmpl w:val="F488C8AE"/>
    <w:lvl w:ilvl="0">
      <w:start w:val="1"/>
      <w:numFmt w:val="decimal"/>
      <w:lvlText w:val="%1."/>
      <w:lvlJc w:val="left"/>
      <w:pPr>
        <w:ind w:left="432" w:hanging="432"/>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1E3E5710"/>
    <w:multiLevelType w:val="hybridMultilevel"/>
    <w:tmpl w:val="FC90A9DA"/>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0C30CDD"/>
    <w:multiLevelType w:val="hybridMultilevel"/>
    <w:tmpl w:val="40126C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2F600F5"/>
    <w:multiLevelType w:val="hybridMultilevel"/>
    <w:tmpl w:val="B024DE5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9025A5"/>
    <w:multiLevelType w:val="multilevel"/>
    <w:tmpl w:val="C15A3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F7731A"/>
    <w:multiLevelType w:val="multilevel"/>
    <w:tmpl w:val="03A2C6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8DF3BD0"/>
    <w:multiLevelType w:val="multilevel"/>
    <w:tmpl w:val="BAAE2F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D5A1733"/>
    <w:multiLevelType w:val="multilevel"/>
    <w:tmpl w:val="723AAAA0"/>
    <w:lvl w:ilvl="0">
      <w:start w:val="1"/>
      <w:numFmt w:val="decimal"/>
      <w:lvlText w:val="%1."/>
      <w:lvlJc w:val="left"/>
      <w:pPr>
        <w:ind w:left="1069" w:hanging="360"/>
      </w:pPr>
    </w:lvl>
    <w:lvl w:ilvl="1">
      <w:start w:val="1"/>
      <w:numFmt w:val="decimal"/>
      <w:isLgl/>
      <w:lvlText w:val="%1.%2"/>
      <w:lvlJc w:val="left"/>
      <w:pPr>
        <w:ind w:left="1489" w:hanging="420"/>
      </w:pPr>
    </w:lvl>
    <w:lvl w:ilvl="2">
      <w:start w:val="1"/>
      <w:numFmt w:val="decimal"/>
      <w:isLgl/>
      <w:lvlText w:val="%1.%2.%3"/>
      <w:lvlJc w:val="left"/>
      <w:pPr>
        <w:ind w:left="2149" w:hanging="720"/>
      </w:pPr>
    </w:lvl>
    <w:lvl w:ilvl="3">
      <w:start w:val="1"/>
      <w:numFmt w:val="decimal"/>
      <w:isLgl/>
      <w:lvlText w:val="%1.%2.%3.%4"/>
      <w:lvlJc w:val="left"/>
      <w:pPr>
        <w:ind w:left="2869" w:hanging="1080"/>
      </w:pPr>
    </w:lvl>
    <w:lvl w:ilvl="4">
      <w:start w:val="1"/>
      <w:numFmt w:val="decimal"/>
      <w:isLgl/>
      <w:lvlText w:val="%1.%2.%3.%4.%5"/>
      <w:lvlJc w:val="left"/>
      <w:pPr>
        <w:ind w:left="3229" w:hanging="1080"/>
      </w:pPr>
    </w:lvl>
    <w:lvl w:ilvl="5">
      <w:start w:val="1"/>
      <w:numFmt w:val="decimal"/>
      <w:isLgl/>
      <w:lvlText w:val="%1.%2.%3.%4.%5.%6"/>
      <w:lvlJc w:val="left"/>
      <w:pPr>
        <w:ind w:left="3949" w:hanging="1440"/>
      </w:pPr>
    </w:lvl>
    <w:lvl w:ilvl="6">
      <w:start w:val="1"/>
      <w:numFmt w:val="decimal"/>
      <w:isLgl/>
      <w:lvlText w:val="%1.%2.%3.%4.%5.%6.%7"/>
      <w:lvlJc w:val="left"/>
      <w:pPr>
        <w:ind w:left="4309" w:hanging="1440"/>
      </w:pPr>
    </w:lvl>
    <w:lvl w:ilvl="7">
      <w:start w:val="1"/>
      <w:numFmt w:val="decimal"/>
      <w:isLgl/>
      <w:lvlText w:val="%1.%2.%3.%4.%5.%6.%7.%8"/>
      <w:lvlJc w:val="left"/>
      <w:pPr>
        <w:ind w:left="5029" w:hanging="1800"/>
      </w:pPr>
    </w:lvl>
    <w:lvl w:ilvl="8">
      <w:start w:val="1"/>
      <w:numFmt w:val="decimal"/>
      <w:isLgl/>
      <w:lvlText w:val="%1.%2.%3.%4.%5.%6.%7.%8.%9"/>
      <w:lvlJc w:val="left"/>
      <w:pPr>
        <w:ind w:left="5749" w:hanging="2160"/>
      </w:pPr>
    </w:lvl>
  </w:abstractNum>
  <w:abstractNum w:abstractNumId="13" w15:restartNumberingAfterBreak="0">
    <w:nsid w:val="2F406B49"/>
    <w:multiLevelType w:val="multilevel"/>
    <w:tmpl w:val="2E4A21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20363BD"/>
    <w:multiLevelType w:val="multilevel"/>
    <w:tmpl w:val="25964490"/>
    <w:lvl w:ilvl="0">
      <w:start w:val="1"/>
      <w:numFmt w:val="decimal"/>
      <w:lvlText w:val="%1."/>
      <w:lvlJc w:val="left"/>
      <w:pPr>
        <w:ind w:left="432" w:hanging="432"/>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357C1370"/>
    <w:multiLevelType w:val="multilevel"/>
    <w:tmpl w:val="B09E3580"/>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6" w15:restartNumberingAfterBreak="0">
    <w:nsid w:val="36DD0B62"/>
    <w:multiLevelType w:val="multilevel"/>
    <w:tmpl w:val="D77893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7090725"/>
    <w:multiLevelType w:val="multilevel"/>
    <w:tmpl w:val="922AC1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7F33745"/>
    <w:multiLevelType w:val="hybridMultilevel"/>
    <w:tmpl w:val="C6FE75A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3BBA1ABC"/>
    <w:multiLevelType w:val="multilevel"/>
    <w:tmpl w:val="89AC10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E6F583A"/>
    <w:multiLevelType w:val="multilevel"/>
    <w:tmpl w:val="C71C2C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FD466B2"/>
    <w:multiLevelType w:val="hybridMultilevel"/>
    <w:tmpl w:val="071CF9AE"/>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22" w15:restartNumberingAfterBreak="0">
    <w:nsid w:val="41E41BCC"/>
    <w:multiLevelType w:val="multilevel"/>
    <w:tmpl w:val="3ADA4AA0"/>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3" w15:restartNumberingAfterBreak="0">
    <w:nsid w:val="42725192"/>
    <w:multiLevelType w:val="multilevel"/>
    <w:tmpl w:val="387069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6B95C88"/>
    <w:multiLevelType w:val="hybridMultilevel"/>
    <w:tmpl w:val="7138133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72472FC"/>
    <w:multiLevelType w:val="hybridMultilevel"/>
    <w:tmpl w:val="4C000BE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6" w15:restartNumberingAfterBreak="0">
    <w:nsid w:val="4C4D5AF4"/>
    <w:multiLevelType w:val="hybridMultilevel"/>
    <w:tmpl w:val="55BA2D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4D090D25"/>
    <w:multiLevelType w:val="hybridMultilevel"/>
    <w:tmpl w:val="CDB8B2E8"/>
    <w:lvl w:ilvl="0" w:tplc="04190017">
      <w:start w:val="1"/>
      <w:numFmt w:val="lowerLetter"/>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8" w15:restartNumberingAfterBreak="0">
    <w:nsid w:val="4E16716B"/>
    <w:multiLevelType w:val="multilevel"/>
    <w:tmpl w:val="D57ED8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0087B89"/>
    <w:multiLevelType w:val="multilevel"/>
    <w:tmpl w:val="1D602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19056FA"/>
    <w:multiLevelType w:val="hybridMultilevel"/>
    <w:tmpl w:val="8738EBB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1" w15:restartNumberingAfterBreak="0">
    <w:nsid w:val="544A694D"/>
    <w:multiLevelType w:val="multilevel"/>
    <w:tmpl w:val="E2243CC8"/>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546C7ACB"/>
    <w:multiLevelType w:val="multilevel"/>
    <w:tmpl w:val="2F1C9BC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71C15F1"/>
    <w:multiLevelType w:val="hybridMultilevel"/>
    <w:tmpl w:val="87AEC37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4" w15:restartNumberingAfterBreak="0">
    <w:nsid w:val="58284908"/>
    <w:multiLevelType w:val="multilevel"/>
    <w:tmpl w:val="E95625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9A434B9"/>
    <w:multiLevelType w:val="multilevel"/>
    <w:tmpl w:val="DCA07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FBB6173"/>
    <w:multiLevelType w:val="hybridMultilevel"/>
    <w:tmpl w:val="A958073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15:restartNumberingAfterBreak="0">
    <w:nsid w:val="624A77FB"/>
    <w:multiLevelType w:val="hybridMultilevel"/>
    <w:tmpl w:val="B23AE2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31F6700"/>
    <w:multiLevelType w:val="multilevel"/>
    <w:tmpl w:val="6316AF32"/>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39" w15:restartNumberingAfterBreak="0">
    <w:nsid w:val="74DB4542"/>
    <w:multiLevelType w:val="multilevel"/>
    <w:tmpl w:val="57BEAB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50179DC"/>
    <w:multiLevelType w:val="multilevel"/>
    <w:tmpl w:val="922654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83D7E4E"/>
    <w:multiLevelType w:val="multilevel"/>
    <w:tmpl w:val="B5D8AF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F721882"/>
    <w:multiLevelType w:val="multilevel"/>
    <w:tmpl w:val="B9022B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38"/>
  </w:num>
  <w:num w:numId="3">
    <w:abstractNumId w:val="22"/>
  </w:num>
  <w:num w:numId="4">
    <w:abstractNumId w:val="17"/>
  </w:num>
  <w:num w:numId="5">
    <w:abstractNumId w:val="29"/>
  </w:num>
  <w:num w:numId="6">
    <w:abstractNumId w:val="20"/>
  </w:num>
  <w:num w:numId="7">
    <w:abstractNumId w:val="10"/>
  </w:num>
  <w:num w:numId="8">
    <w:abstractNumId w:val="4"/>
  </w:num>
  <w:num w:numId="9">
    <w:abstractNumId w:val="19"/>
  </w:num>
  <w:num w:numId="10">
    <w:abstractNumId w:val="35"/>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32"/>
  </w:num>
  <w:num w:numId="14">
    <w:abstractNumId w:val="16"/>
  </w:num>
  <w:num w:numId="15">
    <w:abstractNumId w:val="39"/>
  </w:num>
  <w:num w:numId="16">
    <w:abstractNumId w:val="13"/>
  </w:num>
  <w:num w:numId="17">
    <w:abstractNumId w:val="34"/>
  </w:num>
  <w:num w:numId="18">
    <w:abstractNumId w:val="41"/>
  </w:num>
  <w:num w:numId="19">
    <w:abstractNumId w:val="3"/>
  </w:num>
  <w:num w:numId="20">
    <w:abstractNumId w:val="1"/>
  </w:num>
  <w:num w:numId="21">
    <w:abstractNumId w:val="28"/>
  </w:num>
  <w:num w:numId="22">
    <w:abstractNumId w:val="42"/>
  </w:num>
  <w:num w:numId="23">
    <w:abstractNumId w:val="9"/>
  </w:num>
  <w:num w:numId="24">
    <w:abstractNumId w:val="23"/>
  </w:num>
  <w:num w:numId="25">
    <w:abstractNumId w:val="40"/>
  </w:num>
  <w:num w:numId="26">
    <w:abstractNumId w:val="31"/>
  </w:num>
  <w:num w:numId="27">
    <w:abstractNumId w:val="26"/>
  </w:num>
  <w:num w:numId="28">
    <w:abstractNumId w:val="24"/>
  </w:num>
  <w:num w:numId="29">
    <w:abstractNumId w:val="18"/>
  </w:num>
  <w:num w:numId="30">
    <w:abstractNumId w:val="21"/>
  </w:num>
  <w:num w:numId="31">
    <w:abstractNumId w:val="33"/>
  </w:num>
  <w:num w:numId="32">
    <w:abstractNumId w:val="25"/>
  </w:num>
  <w:num w:numId="33">
    <w:abstractNumId w:val="30"/>
  </w:num>
  <w:num w:numId="34">
    <w:abstractNumId w:val="7"/>
  </w:num>
  <w:num w:numId="35">
    <w:abstractNumId w:val="37"/>
  </w:num>
  <w:num w:numId="36">
    <w:abstractNumId w:val="2"/>
  </w:num>
  <w:num w:numId="37">
    <w:abstractNumId w:val="0"/>
  </w:num>
  <w:num w:numId="38">
    <w:abstractNumId w:val="8"/>
  </w:num>
  <w:num w:numId="39">
    <w:abstractNumId w:val="6"/>
  </w:num>
  <w:num w:numId="40">
    <w:abstractNumId w:val="27"/>
  </w:num>
  <w:num w:numId="41">
    <w:abstractNumId w:val="36"/>
  </w:num>
  <w:num w:numId="42">
    <w:abstractNumId w:val="14"/>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C39"/>
    <w:rsid w:val="00024D63"/>
    <w:rsid w:val="000C0AF3"/>
    <w:rsid w:val="00185F8A"/>
    <w:rsid w:val="001D1D5D"/>
    <w:rsid w:val="0034088B"/>
    <w:rsid w:val="00350AE4"/>
    <w:rsid w:val="003574B0"/>
    <w:rsid w:val="00364E7D"/>
    <w:rsid w:val="003C344D"/>
    <w:rsid w:val="00470DF8"/>
    <w:rsid w:val="005020AB"/>
    <w:rsid w:val="005A0E9C"/>
    <w:rsid w:val="005C06A7"/>
    <w:rsid w:val="00731E28"/>
    <w:rsid w:val="00732C39"/>
    <w:rsid w:val="008552A3"/>
    <w:rsid w:val="008D60E0"/>
    <w:rsid w:val="008E5A19"/>
    <w:rsid w:val="00934BC7"/>
    <w:rsid w:val="00974F85"/>
    <w:rsid w:val="00996BF8"/>
    <w:rsid w:val="00997102"/>
    <w:rsid w:val="009D09EB"/>
    <w:rsid w:val="00A56752"/>
    <w:rsid w:val="00B174F6"/>
    <w:rsid w:val="00B6602D"/>
    <w:rsid w:val="00B90EDE"/>
    <w:rsid w:val="00C04A14"/>
    <w:rsid w:val="00C35D09"/>
    <w:rsid w:val="00C57C27"/>
    <w:rsid w:val="00C67BDF"/>
    <w:rsid w:val="00CB7E26"/>
    <w:rsid w:val="00D81BDB"/>
    <w:rsid w:val="00E26DA3"/>
    <w:rsid w:val="00E56D47"/>
    <w:rsid w:val="00FE50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B3978"/>
  <w15:docId w15:val="{4B981CA0-6473-414B-ACBD-656622188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tabs>
        <w:tab w:val="left" w:pos="6161"/>
      </w:tabs>
      <w:spacing w:line="360" w:lineRule="auto"/>
      <w:ind w:firstLine="708"/>
      <w:contextualSpacing/>
      <w:jc w:val="both"/>
    </w:pPr>
    <w:rPr>
      <w:rFonts w:ascii="Times New Roman" w:eastAsia="Times New Roman" w:hAnsi="Times New Roman" w:cs="Times New Roman"/>
      <w:sz w:val="28"/>
      <w:szCs w:val="28"/>
    </w:rPr>
  </w:style>
  <w:style w:type="paragraph" w:styleId="1">
    <w:name w:val="heading 1"/>
    <w:basedOn w:val="a"/>
    <w:next w:val="a"/>
    <w:link w:val="10"/>
    <w:uiPriority w:val="9"/>
    <w:qFormat/>
    <w:pPr>
      <w:keepNext/>
      <w:keepLines/>
      <w:spacing w:before="48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Intense Emphasis"/>
    <w:basedOn w:val="a0"/>
    <w:uiPriority w:val="21"/>
    <w:qFormat/>
    <w:rPr>
      <w:i/>
      <w:iCs/>
      <w:color w:val="2E74B5" w:themeColor="accent1" w:themeShade="BF"/>
    </w:rPr>
  </w:style>
  <w:style w:type="character" w:styleId="a4">
    <w:name w:val="Intense Reference"/>
    <w:basedOn w:val="a0"/>
    <w:uiPriority w:val="32"/>
    <w:qFormat/>
    <w:rPr>
      <w:b/>
      <w:bCs/>
      <w:smallCaps/>
      <w:color w:val="2E74B5" w:themeColor="accent1" w:themeShade="BF"/>
      <w:spacing w:val="5"/>
    </w:rPr>
  </w:style>
  <w:style w:type="character" w:styleId="a5">
    <w:name w:val="Subtle Emphasis"/>
    <w:basedOn w:val="a0"/>
    <w:uiPriority w:val="19"/>
    <w:qFormat/>
    <w:rPr>
      <w:i/>
      <w:iCs/>
      <w:color w:val="404040" w:themeColor="text1" w:themeTint="BF"/>
    </w:rPr>
  </w:style>
  <w:style w:type="character" w:styleId="a6">
    <w:name w:val="Emphasis"/>
    <w:basedOn w:val="a0"/>
    <w:uiPriority w:val="20"/>
    <w:qFormat/>
    <w:rPr>
      <w:i/>
      <w:iCs/>
    </w:rPr>
  </w:style>
  <w:style w:type="character" w:styleId="a7">
    <w:name w:val="Strong"/>
    <w:basedOn w:val="a0"/>
    <w:uiPriority w:val="22"/>
    <w:qFormat/>
    <w:rPr>
      <w:b/>
      <w:bCs/>
    </w:rPr>
  </w:style>
  <w:style w:type="character" w:styleId="a8">
    <w:name w:val="Subtle Reference"/>
    <w:basedOn w:val="a0"/>
    <w:uiPriority w:val="31"/>
    <w:qFormat/>
    <w:rPr>
      <w:smallCaps/>
      <w:color w:val="5A5A5A" w:themeColor="text1" w:themeTint="A5"/>
    </w:rPr>
  </w:style>
  <w:style w:type="character" w:styleId="a9">
    <w:name w:val="Book Title"/>
    <w:basedOn w:val="a0"/>
    <w:uiPriority w:val="33"/>
    <w:qFormat/>
    <w:rPr>
      <w:b/>
      <w:bCs/>
      <w:i/>
      <w:iCs/>
      <w:spacing w:val="5"/>
    </w:rPr>
  </w:style>
  <w:style w:type="character" w:styleId="aa">
    <w:name w:val="FollowedHyperlink"/>
    <w:basedOn w:val="a0"/>
    <w:uiPriority w:val="99"/>
    <w:semiHidden/>
    <w:unhideWhenUsed/>
    <w:rPr>
      <w:color w:val="954F72" w:themeColor="followedHyperlink"/>
      <w:u w:val="single"/>
    </w:rPr>
  </w:style>
  <w:style w:type="character" w:customStyle="1" w:styleId="10">
    <w:name w:val="Заголовок 1 Знак"/>
    <w:link w:val="1"/>
    <w:uiPriority w:val="9"/>
    <w:rPr>
      <w:rFonts w:ascii="Arial" w:eastAsia="Arial" w:hAnsi="Arial" w:cs="Arial"/>
      <w:sz w:val="40"/>
      <w:szCs w:val="40"/>
    </w:rPr>
  </w:style>
  <w:style w:type="character" w:customStyle="1" w:styleId="20">
    <w:name w:val="Заголовок 2 Знак"/>
    <w:link w:val="2"/>
    <w:uiPriority w:val="9"/>
    <w:rPr>
      <w:rFonts w:ascii="Arial" w:eastAsia="Arial" w:hAnsi="Arial" w:cs="Arial"/>
      <w:sz w:val="34"/>
    </w:rPr>
  </w:style>
  <w:style w:type="character" w:customStyle="1" w:styleId="30">
    <w:name w:val="Заголовок 3 Знак"/>
    <w:link w:val="3"/>
    <w:uiPriority w:val="9"/>
    <w:rPr>
      <w:rFonts w:ascii="Arial" w:eastAsia="Arial" w:hAnsi="Arial" w:cs="Arial"/>
      <w:sz w:val="30"/>
      <w:szCs w:val="30"/>
    </w:rPr>
  </w:style>
  <w:style w:type="character" w:customStyle="1" w:styleId="40">
    <w:name w:val="Заголовок 4 Знак"/>
    <w:link w:val="4"/>
    <w:uiPriority w:val="9"/>
    <w:rPr>
      <w:rFonts w:ascii="Arial" w:eastAsia="Arial" w:hAnsi="Arial" w:cs="Arial"/>
      <w:b/>
      <w:bCs/>
      <w:sz w:val="26"/>
      <w:szCs w:val="26"/>
    </w:rPr>
  </w:style>
  <w:style w:type="character" w:customStyle="1" w:styleId="50">
    <w:name w:val="Заголовок 5 Знак"/>
    <w:link w:val="5"/>
    <w:uiPriority w:val="9"/>
    <w:rPr>
      <w:rFonts w:ascii="Arial" w:eastAsia="Arial" w:hAnsi="Arial" w:cs="Arial"/>
      <w:b/>
      <w:bCs/>
      <w:sz w:val="24"/>
      <w:szCs w:val="24"/>
    </w:rPr>
  </w:style>
  <w:style w:type="character" w:customStyle="1" w:styleId="60">
    <w:name w:val="Заголовок 6 Знак"/>
    <w:link w:val="6"/>
    <w:uiPriority w:val="9"/>
    <w:rPr>
      <w:rFonts w:ascii="Arial" w:eastAsia="Arial" w:hAnsi="Arial" w:cs="Arial"/>
      <w:b/>
      <w:bCs/>
      <w:sz w:val="22"/>
      <w:szCs w:val="22"/>
    </w:rPr>
  </w:style>
  <w:style w:type="character" w:customStyle="1" w:styleId="70">
    <w:name w:val="Заголовок 7 Знак"/>
    <w:link w:val="7"/>
    <w:uiPriority w:val="9"/>
    <w:rPr>
      <w:rFonts w:ascii="Arial" w:eastAsia="Arial" w:hAnsi="Arial" w:cs="Arial"/>
      <w:b/>
      <w:bCs/>
      <w:i/>
      <w:iCs/>
      <w:sz w:val="22"/>
      <w:szCs w:val="22"/>
    </w:rPr>
  </w:style>
  <w:style w:type="character" w:customStyle="1" w:styleId="80">
    <w:name w:val="Заголовок 8 Знак"/>
    <w:link w:val="8"/>
    <w:uiPriority w:val="9"/>
    <w:rPr>
      <w:rFonts w:ascii="Arial" w:eastAsia="Arial" w:hAnsi="Arial" w:cs="Arial"/>
      <w:i/>
      <w:iCs/>
      <w:sz w:val="22"/>
      <w:szCs w:val="22"/>
    </w:rPr>
  </w:style>
  <w:style w:type="character" w:customStyle="1" w:styleId="90">
    <w:name w:val="Заголовок 9 Знак"/>
    <w:link w:val="9"/>
    <w:uiPriority w:val="9"/>
    <w:rPr>
      <w:rFonts w:ascii="Arial" w:eastAsia="Arial" w:hAnsi="Arial" w:cs="Arial"/>
      <w:i/>
      <w:iCs/>
      <w:sz w:val="21"/>
      <w:szCs w:val="21"/>
    </w:rPr>
  </w:style>
  <w:style w:type="paragraph" w:styleId="ab">
    <w:name w:val="Title"/>
    <w:basedOn w:val="a"/>
    <w:next w:val="a"/>
    <w:link w:val="ac"/>
    <w:uiPriority w:val="10"/>
    <w:qFormat/>
    <w:pPr>
      <w:spacing w:before="300"/>
    </w:pPr>
    <w:rPr>
      <w:sz w:val="48"/>
      <w:szCs w:val="48"/>
    </w:rPr>
  </w:style>
  <w:style w:type="character" w:customStyle="1" w:styleId="ac">
    <w:name w:val="Заголовок Знак"/>
    <w:link w:val="ab"/>
    <w:uiPriority w:val="10"/>
    <w:rPr>
      <w:sz w:val="48"/>
      <w:szCs w:val="48"/>
    </w:rPr>
  </w:style>
  <w:style w:type="paragraph" w:styleId="ad">
    <w:name w:val="Subtitle"/>
    <w:basedOn w:val="a"/>
    <w:next w:val="a"/>
    <w:link w:val="ae"/>
    <w:uiPriority w:val="11"/>
    <w:qFormat/>
    <w:pPr>
      <w:spacing w:before="200"/>
    </w:pPr>
    <w:rPr>
      <w:sz w:val="24"/>
      <w:szCs w:val="24"/>
    </w:rPr>
  </w:style>
  <w:style w:type="character" w:customStyle="1" w:styleId="ae">
    <w:name w:val="Подзаголовок Знак"/>
    <w:link w:val="ad"/>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f">
    <w:name w:val="Intense Quote"/>
    <w:basedOn w:val="a"/>
    <w:next w:val="a"/>
    <w:link w:val="af0"/>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contextualSpacing w:val="0"/>
    </w:pPr>
    <w:rPr>
      <w:i/>
    </w:rPr>
  </w:style>
  <w:style w:type="character" w:customStyle="1" w:styleId="af0">
    <w:name w:val="Выделенная цитата Знак"/>
    <w:link w:val="af"/>
    <w:uiPriority w:val="30"/>
    <w:rPr>
      <w:i/>
    </w:rPr>
  </w:style>
  <w:style w:type="paragraph" w:styleId="af1">
    <w:name w:val="header"/>
    <w:basedOn w:val="a"/>
    <w:link w:val="af2"/>
    <w:uiPriority w:val="99"/>
    <w:unhideWhenUsed/>
    <w:pPr>
      <w:tabs>
        <w:tab w:val="center" w:pos="7143"/>
        <w:tab w:val="right" w:pos="14287"/>
      </w:tabs>
      <w:spacing w:after="0" w:line="240" w:lineRule="auto"/>
    </w:pPr>
  </w:style>
  <w:style w:type="character" w:customStyle="1" w:styleId="af2">
    <w:name w:val="Верхний колонтитул Знак"/>
    <w:link w:val="af1"/>
    <w:uiPriority w:val="99"/>
  </w:style>
  <w:style w:type="paragraph" w:styleId="af3">
    <w:name w:val="footer"/>
    <w:basedOn w:val="a"/>
    <w:link w:val="af4"/>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af5">
    <w:name w:val="caption"/>
    <w:basedOn w:val="a"/>
    <w:next w:val="a"/>
    <w:uiPriority w:val="35"/>
    <w:unhideWhenUsed/>
    <w:qFormat/>
    <w:pPr>
      <w:spacing w:line="276" w:lineRule="auto"/>
    </w:pPr>
    <w:rPr>
      <w:b/>
      <w:bCs/>
      <w:color w:val="5B9BD5" w:themeColor="accent1"/>
      <w:sz w:val="18"/>
      <w:szCs w:val="18"/>
    </w:rPr>
  </w:style>
  <w:style w:type="character" w:customStyle="1" w:styleId="af4">
    <w:name w:val="Нижний колонтитул Знак"/>
    <w:link w:val="af3"/>
    <w:uiPriority w:val="99"/>
  </w:style>
  <w:style w:type="table" w:styleId="af6">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7">
    <w:name w:val="Hyperlink"/>
    <w:uiPriority w:val="99"/>
    <w:unhideWhenUsed/>
    <w:rPr>
      <w:color w:val="0563C1" w:themeColor="hyperlink"/>
      <w:u w:val="single"/>
    </w:rPr>
  </w:style>
  <w:style w:type="paragraph" w:styleId="af8">
    <w:name w:val="footnote text"/>
    <w:basedOn w:val="a"/>
    <w:link w:val="af9"/>
    <w:uiPriority w:val="99"/>
    <w:semiHidden/>
    <w:unhideWhenUsed/>
    <w:pPr>
      <w:spacing w:after="40" w:line="240" w:lineRule="auto"/>
    </w:pPr>
    <w:rPr>
      <w:sz w:val="18"/>
    </w:rPr>
  </w:style>
  <w:style w:type="character" w:customStyle="1" w:styleId="af9">
    <w:name w:val="Текст сноски Знак"/>
    <w:link w:val="af8"/>
    <w:uiPriority w:val="99"/>
    <w:rPr>
      <w:sz w:val="18"/>
    </w:rPr>
  </w:style>
  <w:style w:type="character" w:styleId="afa">
    <w:name w:val="footnote reference"/>
    <w:uiPriority w:val="99"/>
    <w:unhideWhenUsed/>
    <w:rPr>
      <w:vertAlign w:val="superscript"/>
    </w:rPr>
  </w:style>
  <w:style w:type="paragraph" w:styleId="afb">
    <w:name w:val="endnote text"/>
    <w:basedOn w:val="a"/>
    <w:link w:val="afc"/>
    <w:uiPriority w:val="99"/>
    <w:semiHidden/>
    <w:unhideWhenUsed/>
    <w:pPr>
      <w:spacing w:after="0" w:line="240" w:lineRule="auto"/>
    </w:pPr>
    <w:rPr>
      <w:sz w:val="20"/>
    </w:rPr>
  </w:style>
  <w:style w:type="character" w:customStyle="1" w:styleId="afc">
    <w:name w:val="Текст концевой сноски Знак"/>
    <w:link w:val="afb"/>
    <w:uiPriority w:val="99"/>
    <w:rPr>
      <w:sz w:val="20"/>
    </w:rPr>
  </w:style>
  <w:style w:type="character" w:styleId="afd">
    <w:name w:val="endnote reference"/>
    <w:uiPriority w:val="99"/>
    <w:semiHidden/>
    <w:unhideWhenUsed/>
    <w:rPr>
      <w:vertAlign w:val="superscript"/>
    </w:rPr>
  </w:style>
  <w:style w:type="paragraph" w:styleId="12">
    <w:name w:val="toc 1"/>
    <w:basedOn w:val="a"/>
    <w:next w:val="a"/>
    <w:link w:val="13"/>
    <w:uiPriority w:val="39"/>
    <w:unhideWhenUsed/>
    <w:rsid w:val="00350AE4"/>
    <w:pPr>
      <w:spacing w:after="57"/>
      <w:ind w:firstLine="0"/>
    </w:pPr>
  </w:style>
  <w:style w:type="paragraph" w:styleId="24">
    <w:name w:val="toc 2"/>
    <w:basedOn w:val="a"/>
    <w:next w:val="a"/>
    <w:uiPriority w:val="39"/>
    <w:unhideWhenUsed/>
    <w:pPr>
      <w:spacing w:after="57"/>
      <w:ind w:left="283" w:firstLine="0"/>
    </w:pPr>
  </w:style>
  <w:style w:type="paragraph" w:styleId="32">
    <w:name w:val="toc 3"/>
    <w:basedOn w:val="a"/>
    <w:next w:val="a"/>
    <w:uiPriority w:val="39"/>
    <w:unhideWhenUsed/>
    <w:pPr>
      <w:spacing w:after="57"/>
      <w:ind w:left="567" w:firstLine="0"/>
    </w:pPr>
  </w:style>
  <w:style w:type="paragraph" w:styleId="42">
    <w:name w:val="toc 4"/>
    <w:basedOn w:val="a"/>
    <w:next w:val="a"/>
    <w:uiPriority w:val="39"/>
    <w:unhideWhenUsed/>
    <w:pPr>
      <w:spacing w:after="57"/>
      <w:ind w:left="850" w:firstLine="0"/>
    </w:pPr>
  </w:style>
  <w:style w:type="paragraph" w:styleId="52">
    <w:name w:val="toc 5"/>
    <w:basedOn w:val="a"/>
    <w:next w:val="a"/>
    <w:uiPriority w:val="39"/>
    <w:unhideWhenUsed/>
    <w:pPr>
      <w:spacing w:after="57"/>
      <w:ind w:left="1134" w:firstLine="0"/>
    </w:pPr>
  </w:style>
  <w:style w:type="paragraph" w:styleId="61">
    <w:name w:val="toc 6"/>
    <w:basedOn w:val="a"/>
    <w:next w:val="a"/>
    <w:uiPriority w:val="39"/>
    <w:unhideWhenUsed/>
    <w:pPr>
      <w:spacing w:after="57"/>
      <w:ind w:left="1417" w:firstLine="0"/>
    </w:pPr>
  </w:style>
  <w:style w:type="paragraph" w:styleId="71">
    <w:name w:val="toc 7"/>
    <w:basedOn w:val="a"/>
    <w:next w:val="a"/>
    <w:uiPriority w:val="39"/>
    <w:unhideWhenUsed/>
    <w:pPr>
      <w:spacing w:after="57"/>
      <w:ind w:left="1701" w:firstLine="0"/>
    </w:pPr>
  </w:style>
  <w:style w:type="paragraph" w:styleId="81">
    <w:name w:val="toc 8"/>
    <w:basedOn w:val="a"/>
    <w:next w:val="a"/>
    <w:uiPriority w:val="39"/>
    <w:unhideWhenUsed/>
    <w:pPr>
      <w:spacing w:after="57"/>
      <w:ind w:left="1984" w:firstLine="0"/>
    </w:pPr>
  </w:style>
  <w:style w:type="paragraph" w:styleId="91">
    <w:name w:val="toc 9"/>
    <w:basedOn w:val="a"/>
    <w:next w:val="a"/>
    <w:uiPriority w:val="39"/>
    <w:unhideWhenUsed/>
    <w:pPr>
      <w:spacing w:after="57"/>
      <w:ind w:left="2268" w:firstLine="0"/>
    </w:pPr>
  </w:style>
  <w:style w:type="paragraph" w:styleId="afe">
    <w:name w:val="TOC Heading"/>
    <w:uiPriority w:val="39"/>
    <w:unhideWhenUsed/>
    <w:qFormat/>
  </w:style>
  <w:style w:type="paragraph" w:styleId="aff">
    <w:name w:val="table of figures"/>
    <w:basedOn w:val="a"/>
    <w:next w:val="a"/>
    <w:uiPriority w:val="99"/>
    <w:unhideWhenUsed/>
    <w:pPr>
      <w:spacing w:after="0"/>
    </w:pPr>
  </w:style>
  <w:style w:type="paragraph" w:styleId="aff0">
    <w:name w:val="No Spacing"/>
    <w:basedOn w:val="a"/>
    <w:uiPriority w:val="1"/>
    <w:qFormat/>
    <w:pPr>
      <w:spacing w:after="0" w:line="240" w:lineRule="auto"/>
    </w:pPr>
  </w:style>
  <w:style w:type="paragraph" w:styleId="aff1">
    <w:name w:val="List Paragraph"/>
    <w:basedOn w:val="a"/>
    <w:uiPriority w:val="34"/>
    <w:qFormat/>
    <w:pPr>
      <w:ind w:left="720"/>
    </w:pPr>
  </w:style>
  <w:style w:type="paragraph" w:customStyle="1" w:styleId="14">
    <w:name w:val="Обычный (веб)1"/>
    <w:uiPriority w:val="99"/>
    <w:unhideWhenUsed/>
    <w:pPr>
      <w:pBdr>
        <w:top w:val="none" w:sz="4" w:space="0" w:color="000000"/>
        <w:left w:val="none" w:sz="4" w:space="0" w:color="000000"/>
        <w:bottom w:val="none" w:sz="4" w:space="0" w:color="000000"/>
        <w:right w:val="none" w:sz="4" w:space="0" w:color="000000"/>
        <w:between w:val="none" w:sz="4" w:space="0" w:color="000000"/>
      </w:pBd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5">
    <w:name w:val="Гиперссылка1"/>
    <w:uiPriority w:val="99"/>
    <w:unhideWhenUsed/>
    <w:rPr>
      <w:color w:val="0563C1"/>
      <w:u w:val="single"/>
    </w:rPr>
  </w:style>
  <w:style w:type="paragraph" w:customStyle="1" w:styleId="16">
    <w:name w:val="Абзац списка1"/>
    <w:uiPriority w:val="34"/>
    <w:qFormat/>
    <w:pPr>
      <w:pBdr>
        <w:top w:val="none" w:sz="4" w:space="0" w:color="000000"/>
        <w:left w:val="none" w:sz="4" w:space="0" w:color="000000"/>
        <w:bottom w:val="none" w:sz="4" w:space="0" w:color="000000"/>
        <w:right w:val="none" w:sz="4" w:space="0" w:color="000000"/>
        <w:between w:val="none" w:sz="4" w:space="0" w:color="000000"/>
      </w:pBdr>
      <w:ind w:left="720"/>
      <w:contextualSpacing/>
    </w:pPr>
    <w:rPr>
      <w:rFonts w:ascii="Arial" w:eastAsia="Arial" w:hAnsi="Arial" w:cs="Arial"/>
      <w:lang w:eastAsia="ru-RU"/>
    </w:rPr>
  </w:style>
  <w:style w:type="character" w:customStyle="1" w:styleId="13">
    <w:name w:val="Оглавление 1 Знак"/>
    <w:basedOn w:val="a0"/>
    <w:link w:val="12"/>
    <w:uiPriority w:val="39"/>
    <w:rsid w:val="00350AE4"/>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7886245">
      <w:bodyDiv w:val="1"/>
      <w:marLeft w:val="0"/>
      <w:marRight w:val="0"/>
      <w:marTop w:val="0"/>
      <w:marBottom w:val="0"/>
      <w:divBdr>
        <w:top w:val="none" w:sz="0" w:space="0" w:color="auto"/>
        <w:left w:val="none" w:sz="0" w:space="0" w:color="auto"/>
        <w:bottom w:val="none" w:sz="0" w:space="0" w:color="auto"/>
        <w:right w:val="none" w:sz="0" w:space="0" w:color="auto"/>
      </w:divBdr>
    </w:div>
    <w:div w:id="1006977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39" Type="http://schemas.openxmlformats.org/officeDocument/2006/relationships/hyperlink" Target="https://do.ssau.ru/moodle/pluginfile.php/26972/mod_resource/content/5/2.6.%20&#1042;&#1099;&#1093;&#1086;&#1076;&#1085;&#1099;&#1077;%20&#1091;&#1089;&#1090;&#1088;&#1086;&#1081;&#1089;&#1090;&#1074;&#1072;.pdf" TargetMode="External"/><Relationship Id="rId21" Type="http://schemas.openxmlformats.org/officeDocument/2006/relationships/image" Target="media/image10.png"/><Relationship Id="rId34" Type="http://schemas.openxmlformats.org/officeDocument/2006/relationships/image" Target="media/image4.png"/><Relationship Id="rId42" Type="http://schemas.openxmlformats.org/officeDocument/2006/relationships/image" Target="media/image7.gif"/><Relationship Id="rId47" Type="http://schemas.openxmlformats.org/officeDocument/2006/relationships/image" Target="media/image12.png"/><Relationship Id="rId50" Type="http://schemas.openxmlformats.org/officeDocument/2006/relationships/image" Target="media/image15.png"/><Relationship Id="rId7" Type="http://schemas.openxmlformats.org/officeDocument/2006/relationships/endnotes" Target="endnotes.xml"/><Relationship Id="rId25" Type="http://schemas.openxmlformats.org/officeDocument/2006/relationships/footer" Target="footer3.xml"/><Relationship Id="rId33" Type="http://schemas.openxmlformats.org/officeDocument/2006/relationships/footer" Target="footer6.xml"/><Relationship Id="rId38" Type="http://schemas.openxmlformats.org/officeDocument/2006/relationships/hyperlink" Target="https://studfile.net/preview/6708656/page:3/" TargetMode="External"/><Relationship Id="rId46" Type="http://schemas.openxmlformats.org/officeDocument/2006/relationships/image" Target="media/image11.png"/><Relationship Id="rId2" Type="http://schemas.openxmlformats.org/officeDocument/2006/relationships/numbering" Target="numbering.xml"/><Relationship Id="rId29" Type="http://schemas.openxmlformats.org/officeDocument/2006/relationships/image" Target="media/image3.png"/><Relationship Id="rId41" Type="http://schemas.openxmlformats.org/officeDocument/2006/relationships/hyperlink" Target="https://github.com/Alezovv/Project-108_VARKT" TargetMode="Externa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1.xml"/><Relationship Id="rId32" Type="http://schemas.openxmlformats.org/officeDocument/2006/relationships/header" Target="header4.xml"/><Relationship Id="rId37" Type="http://schemas.openxmlformats.org/officeDocument/2006/relationships/hyperlink" Target="https://www.roscosmos.ru/29990/" TargetMode="External"/><Relationship Id="rId40" Type="http://schemas.openxmlformats.org/officeDocument/2006/relationships/hyperlink" Target="https://wiki.kerbalspaceprogram.com/wiki/Main_Page" TargetMode="External"/><Relationship Id="rId45" Type="http://schemas.openxmlformats.org/officeDocument/2006/relationships/image" Target="media/image9.png"/><Relationship Id="rId5" Type="http://schemas.openxmlformats.org/officeDocument/2006/relationships/webSettings" Target="webSettings.xml"/><Relationship Id="rId23" Type="http://schemas.openxmlformats.org/officeDocument/2006/relationships/footer" Target="footer2.xml"/><Relationship Id="rId28" Type="http://schemas.openxmlformats.org/officeDocument/2006/relationships/image" Target="media/image2.png"/><Relationship Id="rId36" Type="http://schemas.openxmlformats.org/officeDocument/2006/relationships/image" Target="media/image6.png"/><Relationship Id="rId49" Type="http://schemas.openxmlformats.org/officeDocument/2006/relationships/image" Target="media/image14.png"/><Relationship Id="rId31" Type="http://schemas.openxmlformats.org/officeDocument/2006/relationships/footer" Target="footer5.xml"/><Relationship Id="rId44" Type="http://schemas.openxmlformats.org/officeDocument/2006/relationships/image" Target="media/image8.gif"/><Relationship Id="rId52" Type="http://schemas.openxmlformats.org/officeDocument/2006/relationships/theme" Target="theme/theme1.xml"/><Relationship Id="rId4" Type="http://schemas.openxmlformats.org/officeDocument/2006/relationships/settings" Target="settings.xml"/><Relationship Id="rId22" Type="http://schemas.openxmlformats.org/officeDocument/2006/relationships/footer" Target="footer1.xml"/><Relationship Id="rId27" Type="http://schemas.openxmlformats.org/officeDocument/2006/relationships/footer" Target="footer4.xml"/><Relationship Id="rId30" Type="http://schemas.openxmlformats.org/officeDocument/2006/relationships/header" Target="header3.xml"/><Relationship Id="rId35" Type="http://schemas.openxmlformats.org/officeDocument/2006/relationships/image" Target="media/image5.png"/><Relationship Id="rId43" Type="http://schemas.openxmlformats.org/officeDocument/2006/relationships/hyperlink" Target="https://drive.google.com/drive/folders/1c8QbJ6DdX34E-wW6y82ZER5qzpLuKB40c?usp=drive_link" TargetMode="External"/><Relationship Id="rId48" Type="http://schemas.openxmlformats.org/officeDocument/2006/relationships/image" Target="media/image13.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804289-F460-45CC-82FC-07F144013D16}">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91766-CA00-482B-8D57-C3D027E32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3720</Words>
  <Characters>21205</Characters>
  <Application>Microsoft Office Word</Application>
  <DocSecurity>0</DocSecurity>
  <Lines>176</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RePack by Diakov</dc:creator>
  <cp:lastModifiedBy>RePack by Diakov</cp:lastModifiedBy>
  <cp:revision>2</cp:revision>
  <dcterms:created xsi:type="dcterms:W3CDTF">2024-12-22T14:16:00Z</dcterms:created>
  <dcterms:modified xsi:type="dcterms:W3CDTF">2024-12-22T14:16:00Z</dcterms:modified>
</cp:coreProperties>
</file>