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6E" w:rsidRDefault="003C2D6E" w:rsidP="00EA79D6">
      <w:pPr>
        <w:pStyle w:val="1"/>
      </w:pPr>
      <w:bookmarkStart w:id="0" w:name="_Toc169122756"/>
      <w:r>
        <w:t>Описа</w:t>
      </w:r>
      <w:bookmarkStart w:id="1" w:name="_GoBack"/>
      <w:bookmarkEnd w:id="1"/>
      <w:r>
        <w:t xml:space="preserve">ние </w:t>
      </w:r>
      <w:r w:rsidR="004A4C33">
        <w:t>программного модуля</w:t>
      </w:r>
      <w:bookmarkEnd w:id="0"/>
    </w:p>
    <w:p w:rsidR="00ED44CC" w:rsidRDefault="00ED44CC" w:rsidP="00ED44CC">
      <w:r>
        <w:t>Целью</w:t>
      </w:r>
      <w:r w:rsidRPr="00044189">
        <w:t xml:space="preserve"> данной работы является разработка программного интерфейса (API - application programming interface), который упростит разработку программ моделирования систем радиоуправления с использованием языка программирования Python.</w:t>
      </w:r>
    </w:p>
    <w:p w:rsidR="00E51768" w:rsidRPr="00E51768" w:rsidRDefault="00ED44CC" w:rsidP="00E51768">
      <w:pPr>
        <w:pStyle w:val="2"/>
      </w:pPr>
      <w:bookmarkStart w:id="2" w:name="_Toc169122757"/>
      <w:r>
        <w:t>Описание структуры базового класса</w:t>
      </w:r>
      <w:r w:rsidR="004A4C33">
        <w:t xml:space="preserve"> и класса движения тела с нормальным ускорением</w:t>
      </w:r>
      <w:bookmarkEnd w:id="2"/>
    </w:p>
    <w:p w:rsidR="00044189" w:rsidRDefault="00044189" w:rsidP="00044189">
      <w:r>
        <w:t xml:space="preserve">Программный интерфейс для моделирования систем </w:t>
      </w:r>
      <w:r w:rsidR="00965209">
        <w:t xml:space="preserve">радиоуправления представляет собой </w:t>
      </w:r>
      <w:r>
        <w:t>н</w:t>
      </w:r>
      <w:r w:rsidR="00965209">
        <w:t>абор классов. Методы этих к</w:t>
      </w:r>
      <w:r>
        <w:t>лассов реализуют внутри себя вычисление основных параметров движения объе</w:t>
      </w:r>
      <w:r w:rsidR="00965209">
        <w:t xml:space="preserve">кта. Реализован базовый класс </w:t>
      </w:r>
      <w:r w:rsidR="00965209" w:rsidRPr="00965209">
        <w:rPr>
          <w:i/>
        </w:rPr>
        <w:t>Object</w:t>
      </w:r>
      <w:r w:rsidR="00965209">
        <w:t xml:space="preserve"> в файле </w:t>
      </w:r>
      <w:r w:rsidRPr="00965209">
        <w:rPr>
          <w:i/>
        </w:rPr>
        <w:t>universal_model.py</w:t>
      </w:r>
      <w:r>
        <w:t xml:space="preserve">, который вычисляет основные кинематические параметры </w:t>
      </w:r>
      <w:r w:rsidR="00965209">
        <w:t>объекта,</w:t>
      </w:r>
      <w:r>
        <w:t xml:space="preserve"> такие как скорость, угол вектора скорости относительно горизонтальной оси. Также ведет слежение за историей перемещения и имеет некоторые дополнительные функции.</w:t>
      </w:r>
    </w:p>
    <w:p w:rsidR="00044189" w:rsidRDefault="00044189" w:rsidP="00044189">
      <w:r>
        <w:t xml:space="preserve">На основе базового класса формируется </w:t>
      </w:r>
      <w:r w:rsidR="00965209">
        <w:t>класс,</w:t>
      </w:r>
      <w:r>
        <w:t xml:space="preserve"> для целей перемещающийся по следующему закону:</w:t>
      </w:r>
    </w:p>
    <w:p w:rsidR="00044189" w:rsidRPr="00926098" w:rsidRDefault="000C4F5B" w:rsidP="00926098">
      <w:pPr>
        <w:jc w:val="right"/>
        <w:rPr>
          <w:rFonts w:ascii="Cambria Math" w:hAnsi="Cambria Math"/>
          <w:oMath/>
        </w:rPr>
      </w:pP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m:rPr>
            <m:sty m:val="p"/>
          </m:rPr>
          <w:rPr>
            <w:rFonts w:ascii="Cambria Math" w:hAnsi="Cambria Math"/>
            <w:lang w:val="en-US"/>
          </w:rPr>
          <m:t>Δ</m:t>
        </m:r>
        <m:r>
          <w:rPr>
            <w:rFonts w:ascii="Cambria Math" w:hAnsi="Cambria Math"/>
            <w:lang w:val="en-US"/>
          </w:rPr>
          <m:t>t</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num>
          <m:den>
            <m:r>
              <w:rPr>
                <w:rFonts w:ascii="Cambria Math" w:hAnsi="Cambria Math"/>
              </w:rPr>
              <m:t>2</m:t>
            </m:r>
          </m:den>
        </m:f>
      </m:oMath>
      <w:r w:rsidR="00926098">
        <w:rPr>
          <w:rFonts w:eastAsiaTheme="minorEastAsia"/>
        </w:rPr>
        <w:tab/>
      </w:r>
      <w:r w:rsidR="00926098">
        <w:rPr>
          <w:rFonts w:eastAsiaTheme="minorEastAsia"/>
        </w:rPr>
        <w:tab/>
      </w:r>
      <w:r w:rsidR="00926098">
        <w:rPr>
          <w:rFonts w:eastAsiaTheme="minorEastAsia"/>
        </w:rPr>
        <w:tab/>
      </w:r>
      <w:r w:rsidR="00926098">
        <w:rPr>
          <w:rFonts w:eastAsiaTheme="minorEastAsia"/>
        </w:rPr>
        <w:tab/>
        <w:t>(1)</w:t>
      </w:r>
    </w:p>
    <w:p w:rsidR="00044189" w:rsidRPr="00926098" w:rsidRDefault="000C4F5B" w:rsidP="00926098">
      <w:pPr>
        <w:jc w:val="right"/>
        <w:rPr>
          <w:rFonts w:ascii="Cambria Math" w:hAnsi="Cambria Math"/>
          <w:oMath/>
        </w:rPr>
      </w:pP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rPr>
          <m:t xml:space="preserve"> </m:t>
        </m:r>
        <m:r>
          <m:rPr>
            <m:sty m:val="p"/>
          </m:rPr>
          <w:rPr>
            <w:rFonts w:ascii="Cambria Math" w:hAnsi="Cambria Math"/>
            <w:lang w:val="en-US"/>
          </w:rPr>
          <m:t>Δ</m:t>
        </m:r>
        <m:r>
          <w:rPr>
            <w:rFonts w:ascii="Cambria Math" w:hAnsi="Cambria Math"/>
          </w:rPr>
          <m:t xml:space="preserve"> </m:t>
        </m:r>
        <m:r>
          <w:rPr>
            <w:rFonts w:ascii="Cambria Math" w:hAnsi="Cambria Math"/>
            <w:lang w:val="en-US"/>
          </w:rPr>
          <m:t>t</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rPr>
                  <m:t>2</m:t>
                </m:r>
              </m:sup>
            </m:sSup>
          </m:num>
          <m:den>
            <m:r>
              <w:rPr>
                <w:rFonts w:ascii="Cambria Math" w:hAnsi="Cambria Math"/>
              </w:rPr>
              <m:t>2</m:t>
            </m:r>
          </m:den>
        </m:f>
      </m:oMath>
      <w:r w:rsidR="00926098">
        <w:rPr>
          <w:rFonts w:eastAsiaTheme="minorEastAsia"/>
        </w:rPr>
        <w:tab/>
      </w:r>
      <w:r w:rsidR="00926098">
        <w:rPr>
          <w:rFonts w:eastAsiaTheme="minorEastAsia"/>
        </w:rPr>
        <w:tab/>
      </w:r>
      <w:r w:rsidR="00926098">
        <w:rPr>
          <w:rFonts w:eastAsiaTheme="minorEastAsia"/>
        </w:rPr>
        <w:tab/>
      </w:r>
      <w:r w:rsidR="00926098">
        <w:rPr>
          <w:rFonts w:eastAsiaTheme="minorEastAsia"/>
        </w:rPr>
        <w:tab/>
        <w:t>(2)</w:t>
      </w:r>
    </w:p>
    <w:p w:rsidR="00044189" w:rsidRDefault="00044189" w:rsidP="00044189">
      <w:r>
        <w:t>Непосредстве</w:t>
      </w:r>
      <w:r w:rsidR="00965209">
        <w:t xml:space="preserve">нно закон перемещения объекта </w:t>
      </w:r>
      <w:r w:rsidRPr="00965209">
        <w:rPr>
          <w:i/>
        </w:rPr>
        <w:t>ObjectConstVelocity</w:t>
      </w:r>
      <w:r>
        <w:t>, данного тела выглядит следующим образом:</w:t>
      </w:r>
    </w:p>
    <w:p w:rsidR="00044189" w:rsidRPr="00965209" w:rsidRDefault="000C4F5B" w:rsidP="00926098">
      <w:pPr>
        <w:jc w:val="right"/>
        <w:rPr>
          <w:rFonts w:ascii="Cambria Math" w:hAnsi="Cambria Math"/>
          <w:oMath/>
        </w:rPr>
      </w:pP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 xml:space="preserve"> + </m:t>
        </m:r>
        <m:r>
          <w:rPr>
            <w:rFonts w:ascii="Cambria Math" w:hAnsi="Cambria Math"/>
            <w:lang w:val="en-US"/>
          </w:rPr>
          <m:t>v</m:t>
        </m:r>
        <m:r>
          <w:rPr>
            <w:rFonts w:ascii="Cambria Math" w:hAnsi="Cambria Math"/>
          </w:rPr>
          <m:t xml:space="preserve">⋅ </m:t>
        </m:r>
        <m:r>
          <w:rPr>
            <w:rFonts w:ascii="Cambria Math" w:hAnsi="Cambria Math"/>
            <w:lang w:val="en-US"/>
          </w:rPr>
          <m:t>cos</m:t>
        </m:r>
        <m:d>
          <m:dPr>
            <m:ctrlPr>
              <w:rPr>
                <w:rFonts w:ascii="Cambria Math" w:hAnsi="Cambria Math"/>
                <w:i/>
              </w:rPr>
            </m:ctrlPr>
          </m:dPr>
          <m:e>
            <m:r>
              <w:rPr>
                <w:rFonts w:ascii="Cambria Math" w:hAnsi="Cambria Math"/>
              </w:rPr>
              <m:t>α</m:t>
            </m:r>
          </m:e>
        </m:d>
        <m:r>
          <w:rPr>
            <w:rFonts w:ascii="Cambria Math" w:hAnsi="Cambria Math"/>
          </w:rPr>
          <m:t xml:space="preserve">⋅ </m:t>
        </m:r>
        <m:r>
          <w:rPr>
            <w:rFonts w:ascii="Cambria Math" w:hAnsi="Cambria Math"/>
            <w:lang w:val="en-US"/>
          </w:rPr>
          <m:t>dT</m:t>
        </m:r>
        <m:r>
          <w:rPr>
            <w:rFonts w:ascii="Cambria Math" w:hAnsi="Cambria Math"/>
          </w:rPr>
          <m:t xml:space="preserve"> +</m:t>
        </m:r>
        <m:f>
          <m:fPr>
            <m:ctrlPr>
              <w:rPr>
                <w:rFonts w:ascii="Cambria Math" w:hAnsi="Cambria Math"/>
                <w:i/>
              </w:rPr>
            </m:ctrlPr>
          </m:fPr>
          <m:num>
            <m:r>
              <w:rPr>
                <w:rFonts w:ascii="Cambria Math" w:hAnsi="Cambria Math"/>
                <w:lang w:val="en-US"/>
              </w:rPr>
              <m:t>a</m:t>
            </m:r>
            <m:r>
              <w:rPr>
                <w:rFonts w:ascii="Cambria Math" w:hAnsi="Cambria Math"/>
              </w:rPr>
              <m:t xml:space="preserve">⋅ </m:t>
            </m:r>
            <m:r>
              <w:rPr>
                <w:rFonts w:ascii="Cambria Math" w:hAnsi="Cambria Math"/>
                <w:lang w:val="en-US"/>
              </w:rPr>
              <m:t>cos</m:t>
            </m:r>
            <m:d>
              <m:dPr>
                <m:ctrlPr>
                  <w:rPr>
                    <w:rFonts w:ascii="Cambria Math" w:hAnsi="Cambria Math"/>
                    <w:i/>
                  </w:rPr>
                </m:ctrlPr>
              </m:dPr>
              <m:e>
                <m:r>
                  <w:rPr>
                    <w:rFonts w:ascii="Cambria Math" w:hAnsi="Cambria Math"/>
                  </w:rPr>
                  <m:t xml:space="preserve">α - </m:t>
                </m:r>
                <m:sSup>
                  <m:sSupPr>
                    <m:ctrlPr>
                      <w:rPr>
                        <w:rFonts w:ascii="Cambria Math" w:hAnsi="Cambria Math"/>
                        <w:i/>
                      </w:rPr>
                    </m:ctrlPr>
                  </m:sSupPr>
                  <m:e>
                    <m:r>
                      <w:rPr>
                        <w:rFonts w:ascii="Cambria Math" w:hAnsi="Cambria Math"/>
                      </w:rPr>
                      <m:t>90</m:t>
                    </m:r>
                  </m:e>
                  <m:sup>
                    <m:r>
                      <w:rPr>
                        <w:rFonts w:ascii="Cambria Math" w:hAnsi="Cambria Math"/>
                      </w:rPr>
                      <m:t>∘</m:t>
                    </m:r>
                  </m:sup>
                </m:sSup>
              </m:e>
            </m:d>
            <m:r>
              <w:rPr>
                <w:rFonts w:ascii="Cambria Math" w:hAnsi="Cambria Math"/>
              </w:rPr>
              <m:t xml:space="preserve">⋅ </m:t>
            </m:r>
            <m:r>
              <w:rPr>
                <w:rFonts w:ascii="Cambria Math" w:hAnsi="Cambria Math"/>
                <w:lang w:val="en-US"/>
              </w:rPr>
              <m:t>d</m:t>
            </m:r>
            <m:sSup>
              <m:sSupPr>
                <m:ctrlPr>
                  <w:rPr>
                    <w:rFonts w:ascii="Cambria Math" w:hAnsi="Cambria Math"/>
                    <w:i/>
                  </w:rPr>
                </m:ctrlPr>
              </m:sSupPr>
              <m:e>
                <m:r>
                  <w:rPr>
                    <w:rFonts w:ascii="Cambria Math" w:hAnsi="Cambria Math"/>
                    <w:lang w:val="en-US"/>
                  </w:rPr>
                  <m:t>T</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rsidR="00926098">
        <w:rPr>
          <w:rFonts w:eastAsiaTheme="minorEastAsia"/>
        </w:rPr>
        <w:tab/>
      </w:r>
      <w:r w:rsidR="00926098">
        <w:rPr>
          <w:rFonts w:eastAsiaTheme="minorEastAsia"/>
        </w:rPr>
        <w:tab/>
      </w:r>
      <w:r w:rsidR="00926098">
        <w:rPr>
          <w:rFonts w:eastAsiaTheme="minorEastAsia"/>
        </w:rPr>
        <w:tab/>
        <w:t>(3)</w:t>
      </w:r>
    </w:p>
    <w:p w:rsidR="000C1B18" w:rsidRPr="00965209" w:rsidRDefault="000C4F5B" w:rsidP="007A1D21">
      <w:pPr>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v⋅ sin</m:t>
        </m:r>
        <m:d>
          <m:dPr>
            <m:ctrlPr>
              <w:rPr>
                <w:rFonts w:ascii="Cambria Math" w:hAnsi="Cambria Math"/>
                <w:i/>
              </w:rPr>
            </m:ctrlPr>
          </m:dPr>
          <m:e>
            <m:r>
              <w:rPr>
                <w:rFonts w:ascii="Cambria Math" w:hAnsi="Cambria Math"/>
              </w:rPr>
              <m:t>α</m:t>
            </m:r>
          </m:e>
        </m:d>
        <m:r>
          <w:rPr>
            <w:rFonts w:ascii="Cambria Math" w:hAnsi="Cambria Math"/>
          </w:rPr>
          <m:t>⋅ dT +</m:t>
        </m:r>
        <m:f>
          <m:fPr>
            <m:ctrlPr>
              <w:rPr>
                <w:rFonts w:ascii="Cambria Math" w:hAnsi="Cambria Math"/>
                <w:i/>
              </w:rPr>
            </m:ctrlPr>
          </m:fPr>
          <m:num>
            <m:r>
              <w:rPr>
                <w:rFonts w:ascii="Cambria Math" w:hAnsi="Cambria Math"/>
              </w:rPr>
              <m:t>a⋅ sin</m:t>
            </m:r>
            <m:d>
              <m:dPr>
                <m:ctrlPr>
                  <w:rPr>
                    <w:rFonts w:ascii="Cambria Math" w:hAnsi="Cambria Math"/>
                    <w:i/>
                  </w:rPr>
                </m:ctrlPr>
              </m:dPr>
              <m:e>
                <m:r>
                  <w:rPr>
                    <w:rFonts w:ascii="Cambria Math" w:hAnsi="Cambria Math"/>
                  </w:rPr>
                  <m:t xml:space="preserve">α - </m:t>
                </m:r>
                <m:sSup>
                  <m:sSupPr>
                    <m:ctrlPr>
                      <w:rPr>
                        <w:rFonts w:ascii="Cambria Math" w:hAnsi="Cambria Math"/>
                        <w:i/>
                      </w:rPr>
                    </m:ctrlPr>
                  </m:sSupPr>
                  <m:e>
                    <m:r>
                      <w:rPr>
                        <w:rFonts w:ascii="Cambria Math" w:hAnsi="Cambria Math"/>
                      </w:rPr>
                      <m:t>90</m:t>
                    </m:r>
                  </m:e>
                  <m:sup>
                    <m:r>
                      <w:rPr>
                        <w:rFonts w:ascii="Cambria Math" w:hAnsi="Cambria Math"/>
                      </w:rPr>
                      <m:t>∘</m:t>
                    </m:r>
                  </m:sup>
                </m:sSup>
                <m:r>
                  <w:rPr>
                    <w:rFonts w:ascii="Cambria Math" w:hAnsi="Cambria Math"/>
                  </w:rPr>
                  <m:t xml:space="preserve"> </m:t>
                </m:r>
              </m:e>
            </m:d>
            <m:r>
              <w:rPr>
                <w:rFonts w:ascii="Cambria Math" w:hAnsi="Cambria Math"/>
              </w:rPr>
              <m:t>⋅ d</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w:r w:rsidR="007A1D21">
        <w:rPr>
          <w:rFonts w:eastAsiaTheme="minorEastAsia"/>
        </w:rPr>
        <w:tab/>
      </w:r>
      <w:r w:rsidR="007A1D21">
        <w:rPr>
          <w:rFonts w:eastAsiaTheme="minorEastAsia"/>
        </w:rPr>
        <w:tab/>
      </w:r>
      <w:r w:rsidR="007A1D21">
        <w:rPr>
          <w:rFonts w:eastAsiaTheme="minorEastAsia"/>
        </w:rPr>
        <w:tab/>
        <w:t>(4)</w:t>
      </w:r>
    </w:p>
    <w:p w:rsidR="00A16A03" w:rsidRPr="00C40316" w:rsidRDefault="00965209" w:rsidP="00965209">
      <w:pPr>
        <w:rPr>
          <w:rFonts w:eastAsiaTheme="minorEastAsia"/>
        </w:rPr>
      </w:pPr>
      <w:r>
        <w:rPr>
          <w:rFonts w:eastAsiaTheme="minorEastAsia"/>
        </w:rPr>
        <w:t>Характер движения цели формируется конфигурационной структурой</w:t>
      </w:r>
      <w:r w:rsidR="00ED44CC">
        <w:rPr>
          <w:rFonts w:eastAsiaTheme="minorEastAsia"/>
        </w:rPr>
        <w:t xml:space="preserve">, </w:t>
      </w:r>
      <w:r w:rsidR="00A16A03">
        <w:rPr>
          <w:rFonts w:eastAsiaTheme="minorEastAsia"/>
        </w:rPr>
        <w:t>передаваемой</w:t>
      </w:r>
      <w:r w:rsidR="00ED44CC">
        <w:rPr>
          <w:rFonts w:eastAsiaTheme="minorEastAsia"/>
        </w:rPr>
        <w:t xml:space="preserve"> в конструктор класса.</w:t>
      </w:r>
      <w:r w:rsidR="00A16A03">
        <w:rPr>
          <w:rFonts w:eastAsiaTheme="minorEastAsia"/>
        </w:rPr>
        <w:t xml:space="preserve"> Рассмотрим пример такой структуры на рисунке 1. Поля </w:t>
      </w:r>
      <w:r w:rsidR="00A16A03" w:rsidRPr="00A16A03">
        <w:rPr>
          <w:rFonts w:eastAsiaTheme="minorEastAsia"/>
          <w:i/>
          <w:lang w:val="en-US"/>
        </w:rPr>
        <w:t>initialX</w:t>
      </w:r>
      <w:r w:rsidR="00A16A03" w:rsidRPr="00A16A03">
        <w:rPr>
          <w:rFonts w:eastAsiaTheme="minorEastAsia"/>
        </w:rPr>
        <w:t xml:space="preserve"> </w:t>
      </w:r>
      <w:r w:rsidR="00A16A03">
        <w:rPr>
          <w:rFonts w:eastAsiaTheme="minorEastAsia"/>
        </w:rPr>
        <w:t xml:space="preserve">и </w:t>
      </w:r>
      <w:r w:rsidR="00A16A03" w:rsidRPr="00A16A03">
        <w:rPr>
          <w:rFonts w:eastAsiaTheme="minorEastAsia"/>
          <w:i/>
          <w:lang w:val="en-US"/>
        </w:rPr>
        <w:t>initialY</w:t>
      </w:r>
      <w:r w:rsidR="00ED44CC">
        <w:rPr>
          <w:rFonts w:eastAsiaTheme="minorEastAsia"/>
        </w:rPr>
        <w:t xml:space="preserve"> </w:t>
      </w:r>
      <w:r w:rsidR="00A16A03">
        <w:rPr>
          <w:rFonts w:eastAsiaTheme="minorEastAsia"/>
        </w:rPr>
        <w:t xml:space="preserve">задают начальное положение тела или историй перемещения, если передать в список набор точек, а не одну. Поле </w:t>
      </w:r>
      <w:r w:rsidR="00A16A03" w:rsidRPr="00A16A03">
        <w:rPr>
          <w:rFonts w:eastAsiaTheme="minorEastAsia"/>
          <w:i/>
          <w:lang w:val="en-US"/>
        </w:rPr>
        <w:lastRenderedPageBreak/>
        <w:t>direction</w:t>
      </w:r>
      <w:r w:rsidR="00A16A03" w:rsidRPr="00A16A03">
        <w:rPr>
          <w:rFonts w:eastAsiaTheme="minorEastAsia"/>
        </w:rPr>
        <w:t xml:space="preserve"> </w:t>
      </w:r>
      <w:r w:rsidR="00A16A03">
        <w:rPr>
          <w:rFonts w:eastAsiaTheme="minorEastAsia"/>
        </w:rPr>
        <w:t xml:space="preserve">задает угол направления вектора скорости тела. Соответственно поля </w:t>
      </w:r>
      <w:r w:rsidR="00A16A03" w:rsidRPr="00A16A03">
        <w:rPr>
          <w:rFonts w:eastAsiaTheme="minorEastAsia"/>
          <w:i/>
          <w:lang w:val="en-US"/>
        </w:rPr>
        <w:t>velocity</w:t>
      </w:r>
      <w:r w:rsidR="00A16A03" w:rsidRPr="00A16A03">
        <w:rPr>
          <w:rFonts w:eastAsiaTheme="minorEastAsia"/>
        </w:rPr>
        <w:t xml:space="preserve"> </w:t>
      </w:r>
      <w:r w:rsidR="00A16A03">
        <w:rPr>
          <w:rFonts w:eastAsiaTheme="minorEastAsia"/>
        </w:rPr>
        <w:t xml:space="preserve">и </w:t>
      </w:r>
      <w:r w:rsidR="00A16A03" w:rsidRPr="00A16A03">
        <w:rPr>
          <w:rFonts w:eastAsiaTheme="minorEastAsia"/>
          <w:i/>
          <w:lang w:val="en-US"/>
        </w:rPr>
        <w:t>acceleration</w:t>
      </w:r>
      <w:r w:rsidR="00A16A03" w:rsidRPr="00A16A03">
        <w:rPr>
          <w:rFonts w:eastAsiaTheme="minorEastAsia"/>
        </w:rPr>
        <w:t xml:space="preserve"> </w:t>
      </w:r>
      <w:r w:rsidR="00A16A03">
        <w:rPr>
          <w:rFonts w:eastAsiaTheme="minorEastAsia"/>
        </w:rPr>
        <w:t>передают модуль вектора скорости и ускорения, соответственно.</w:t>
      </w:r>
      <w:r w:rsidR="00C40316">
        <w:rPr>
          <w:rFonts w:eastAsiaTheme="minorEastAsia"/>
        </w:rPr>
        <w:t xml:space="preserve"> А описание цели, которое можно вынести на график для различения траекторий вноситься в роле </w:t>
      </w:r>
      <w:r w:rsidR="00C40316" w:rsidRPr="00C40316">
        <w:rPr>
          <w:rFonts w:eastAsiaTheme="minorEastAsia"/>
          <w:i/>
          <w:lang w:val="en-US"/>
        </w:rPr>
        <w:t>description</w:t>
      </w:r>
      <w:r w:rsidR="00C40316" w:rsidRPr="00C40316">
        <w:rPr>
          <w:rFonts w:eastAsiaTheme="minorEastAsia"/>
        </w:rPr>
        <w:t>.</w:t>
      </w:r>
    </w:p>
    <w:p w:rsidR="00541EDA" w:rsidRPr="00965209" w:rsidRDefault="00541EDA" w:rsidP="00BD37A1">
      <w:pPr>
        <w:jc w:val="center"/>
        <w:rPr>
          <w:rFonts w:eastAsiaTheme="minorEastAsia"/>
        </w:rPr>
      </w:pPr>
      <w:r w:rsidRPr="00541EDA">
        <w:rPr>
          <w:rFonts w:eastAsiaTheme="minorEastAsia"/>
          <w:noProof/>
          <w:lang w:eastAsia="ru-RU"/>
        </w:rPr>
        <w:drawing>
          <wp:inline distT="0" distB="0" distL="0" distR="0" wp14:anchorId="431ED980" wp14:editId="118AEC8D">
            <wp:extent cx="3190176" cy="3200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3536" cy="3203771"/>
                    </a:xfrm>
                    <a:prstGeom prst="rect">
                      <a:avLst/>
                    </a:prstGeom>
                  </pic:spPr>
                </pic:pic>
              </a:graphicData>
            </a:graphic>
          </wp:inline>
        </w:drawing>
      </w:r>
    </w:p>
    <w:p w:rsidR="000C1B18" w:rsidRPr="00044189" w:rsidRDefault="000C1B18" w:rsidP="000C1B18">
      <w:pPr>
        <w:pStyle w:val="a5"/>
      </w:pPr>
      <w:r w:rsidRPr="00044189">
        <w:t xml:space="preserve">Рисунок </w:t>
      </w:r>
      <w:fldSimple w:instr=" SEQ Рисунок \* ARABIC ">
        <w:r w:rsidR="00D96A8B">
          <w:rPr>
            <w:noProof/>
          </w:rPr>
          <w:t>1</w:t>
        </w:r>
      </w:fldSimple>
      <w:r w:rsidRPr="00044189">
        <w:t xml:space="preserve"> </w:t>
      </w:r>
      <w:r w:rsidR="00A16A03">
        <w:t>–</w:t>
      </w:r>
      <w:r w:rsidRPr="00044189">
        <w:t xml:space="preserve"> </w:t>
      </w:r>
      <w:r w:rsidR="00A16A03">
        <w:t>Пример конфигураций движения тела</w:t>
      </w:r>
    </w:p>
    <w:p w:rsidR="00C40316" w:rsidRPr="00C40316" w:rsidRDefault="00C40316" w:rsidP="00C40316">
      <w:pPr>
        <w:rPr>
          <w:rFonts w:eastAsiaTheme="minorEastAsia"/>
        </w:rPr>
      </w:pPr>
      <w:r>
        <w:rPr>
          <w:rFonts w:eastAsiaTheme="minorEastAsia"/>
        </w:rPr>
        <w:t>Проверим корректность траектории передвижения объекта следующим образом, будем поочерёдно формировать различные типы траекторий и сопоставлять ожидаемый характер движения и фактический.</w:t>
      </w:r>
      <w:r w:rsidRPr="00C40316">
        <w:rPr>
          <w:rFonts w:eastAsiaTheme="minorEastAsia"/>
        </w:rPr>
        <w:t xml:space="preserve"> </w:t>
      </w:r>
      <w:r>
        <w:rPr>
          <w:rFonts w:eastAsiaTheme="minorEastAsia"/>
        </w:rPr>
        <w:t>Типы траекторий указаны на рисунке 1</w:t>
      </w:r>
      <w:r w:rsidRPr="00C40316">
        <w:rPr>
          <w:rFonts w:eastAsiaTheme="minorEastAsia"/>
        </w:rPr>
        <w:t>:</w:t>
      </w:r>
    </w:p>
    <w:p w:rsidR="00C40316" w:rsidRPr="005D2AD6" w:rsidRDefault="00C40316" w:rsidP="005D2AD6">
      <w:pPr>
        <w:pStyle w:val="a8"/>
        <w:numPr>
          <w:ilvl w:val="0"/>
          <w:numId w:val="3"/>
        </w:numPr>
        <w:ind w:left="0" w:firstLine="709"/>
        <w:rPr>
          <w:rFonts w:eastAsiaTheme="minorEastAsia"/>
        </w:rPr>
      </w:pPr>
      <w:r w:rsidRPr="00C40316">
        <w:rPr>
          <w:rFonts w:eastAsiaTheme="minorEastAsia"/>
        </w:rPr>
        <w:t>Начальная координата x = 30 [м]; начальная координат y = 30[м];</w:t>
      </w:r>
      <w:r w:rsidR="005D2AD6" w:rsidRPr="005D2AD6">
        <w:rPr>
          <w:rFonts w:eastAsiaTheme="minorEastAsia"/>
        </w:rPr>
        <w:t xml:space="preserve"> </w:t>
      </w:r>
      <w:r w:rsidR="005D2AD6">
        <w:rPr>
          <w:rFonts w:eastAsiaTheme="minorEastAsia"/>
        </w:rPr>
        <w:t xml:space="preserve">направление вектора скорости вверх (90 градусов относительно оси </w:t>
      </w:r>
      <w:r w:rsidR="005D2AD6">
        <w:rPr>
          <w:rFonts w:eastAsiaTheme="minorEastAsia"/>
          <w:lang w:val="en-US"/>
        </w:rPr>
        <w:t>x</w:t>
      </w:r>
      <w:r w:rsidR="005D2AD6">
        <w:rPr>
          <w:rFonts w:eastAsiaTheme="minorEastAsia"/>
        </w:rPr>
        <w:t>)</w:t>
      </w:r>
      <w:r w:rsidR="005D2AD6" w:rsidRPr="005D2AD6">
        <w:rPr>
          <w:rFonts w:eastAsiaTheme="minorEastAsia"/>
        </w:rPr>
        <w:t xml:space="preserve">; </w:t>
      </w:r>
      <w:r w:rsidRPr="00C40316">
        <w:rPr>
          <w:rFonts w:eastAsiaTheme="minorEastAsia"/>
        </w:rPr>
        <w:t xml:space="preserve">скорость 1 [м/с]; ускорение 0 [м\с]2; ожидаемая траектория объекта – </w:t>
      </w:r>
      <w:r w:rsidR="005D2AD6">
        <w:rPr>
          <w:rFonts w:eastAsiaTheme="minorEastAsia"/>
        </w:rPr>
        <w:t>вертикальная прямая</w:t>
      </w:r>
      <w:r w:rsidRPr="00C40316">
        <w:rPr>
          <w:rFonts w:eastAsiaTheme="minorEastAsia"/>
        </w:rPr>
        <w:t>.</w:t>
      </w:r>
    </w:p>
    <w:p w:rsidR="005D2AD6" w:rsidRPr="005D2AD6" w:rsidRDefault="005D2AD6" w:rsidP="005D2AD6">
      <w:pPr>
        <w:pStyle w:val="a8"/>
        <w:numPr>
          <w:ilvl w:val="0"/>
          <w:numId w:val="3"/>
        </w:numPr>
        <w:ind w:left="0" w:firstLine="709"/>
        <w:rPr>
          <w:rFonts w:eastAsiaTheme="minorEastAsia"/>
        </w:rPr>
      </w:pPr>
      <w:r w:rsidRPr="00C40316">
        <w:rPr>
          <w:rFonts w:eastAsiaTheme="minorEastAsia"/>
        </w:rPr>
        <w:t>Начальная координата x = 30 [м]; начальная координат y = 30[м];</w:t>
      </w:r>
      <w:r w:rsidRPr="005D2AD6">
        <w:rPr>
          <w:rFonts w:eastAsiaTheme="minorEastAsia"/>
        </w:rPr>
        <w:t xml:space="preserve"> </w:t>
      </w:r>
      <w:r>
        <w:rPr>
          <w:rFonts w:eastAsiaTheme="minorEastAsia"/>
        </w:rPr>
        <w:t xml:space="preserve">направление вектора скорости 0 градусов относительно оси </w:t>
      </w:r>
      <w:r>
        <w:rPr>
          <w:rFonts w:eastAsiaTheme="minorEastAsia"/>
          <w:lang w:val="en-US"/>
        </w:rPr>
        <w:t>x</w:t>
      </w:r>
      <w:r>
        <w:rPr>
          <w:rFonts w:eastAsiaTheme="minorEastAsia"/>
        </w:rPr>
        <w:t>(прямо)</w:t>
      </w:r>
      <w:r w:rsidRPr="005D2AD6">
        <w:rPr>
          <w:rFonts w:eastAsiaTheme="minorEastAsia"/>
        </w:rPr>
        <w:t xml:space="preserve">; </w:t>
      </w:r>
      <w:r w:rsidRPr="00C40316">
        <w:rPr>
          <w:rFonts w:eastAsiaTheme="minorEastAsia"/>
        </w:rPr>
        <w:t>скорость 1 [м/с]; ускорение 0 [м\с]2; ожидаемая траектория объекта – прямая</w:t>
      </w:r>
      <w:r>
        <w:rPr>
          <w:rFonts w:eastAsiaTheme="minorEastAsia"/>
        </w:rPr>
        <w:t xml:space="preserve"> вдоль оси </w:t>
      </w:r>
      <w:r>
        <w:rPr>
          <w:rFonts w:eastAsiaTheme="minorEastAsia"/>
          <w:lang w:val="en-US"/>
        </w:rPr>
        <w:t>x</w:t>
      </w:r>
      <w:r w:rsidRPr="00C40316">
        <w:rPr>
          <w:rFonts w:eastAsiaTheme="minorEastAsia"/>
        </w:rPr>
        <w:t>.</w:t>
      </w:r>
    </w:p>
    <w:p w:rsidR="005D2AD6" w:rsidRPr="00C40316" w:rsidRDefault="005D2AD6" w:rsidP="005D2AD6">
      <w:pPr>
        <w:pStyle w:val="a8"/>
        <w:numPr>
          <w:ilvl w:val="0"/>
          <w:numId w:val="3"/>
        </w:numPr>
        <w:ind w:left="0" w:firstLine="709"/>
        <w:rPr>
          <w:rFonts w:eastAsiaTheme="minorEastAsia"/>
        </w:rPr>
      </w:pPr>
      <w:r w:rsidRPr="00C40316">
        <w:rPr>
          <w:rFonts w:eastAsiaTheme="minorEastAsia"/>
        </w:rPr>
        <w:t>Начальная координата x = 30 [м]; начальная координат y = 30[м];</w:t>
      </w:r>
      <w:r w:rsidRPr="005D2AD6">
        <w:rPr>
          <w:rFonts w:eastAsiaTheme="minorEastAsia"/>
        </w:rPr>
        <w:t xml:space="preserve"> </w:t>
      </w:r>
      <w:r>
        <w:rPr>
          <w:rFonts w:eastAsiaTheme="minorEastAsia"/>
        </w:rPr>
        <w:t>направление вектора</w:t>
      </w:r>
      <w:r w:rsidR="00E536F8">
        <w:rPr>
          <w:rFonts w:eastAsiaTheme="minorEastAsia"/>
        </w:rPr>
        <w:t xml:space="preserve"> скорости </w:t>
      </w:r>
      <w:r w:rsidR="00E536F8" w:rsidRPr="00E536F8">
        <w:rPr>
          <w:rFonts w:eastAsiaTheme="minorEastAsia"/>
        </w:rPr>
        <w:t>45</w:t>
      </w:r>
      <w:r>
        <w:rPr>
          <w:rFonts w:eastAsiaTheme="minorEastAsia"/>
        </w:rPr>
        <w:t xml:space="preserve"> градусов относительно оси </w:t>
      </w:r>
      <w:r>
        <w:rPr>
          <w:rFonts w:eastAsiaTheme="minorEastAsia"/>
          <w:lang w:val="en-US"/>
        </w:rPr>
        <w:t>x</w:t>
      </w:r>
      <w:r w:rsidRPr="005D2AD6">
        <w:rPr>
          <w:rFonts w:eastAsiaTheme="minorEastAsia"/>
        </w:rPr>
        <w:t xml:space="preserve">; </w:t>
      </w:r>
      <w:r w:rsidRPr="00C40316">
        <w:rPr>
          <w:rFonts w:eastAsiaTheme="minorEastAsia"/>
        </w:rPr>
        <w:t xml:space="preserve">скорость 1 </w:t>
      </w:r>
      <w:r w:rsidRPr="00C40316">
        <w:rPr>
          <w:rFonts w:eastAsiaTheme="minorEastAsia"/>
        </w:rPr>
        <w:lastRenderedPageBreak/>
        <w:t>[м/с]; ускорение 0 [м\с]2; ожидаемая траектория объекта – прямая</w:t>
      </w:r>
      <w:r w:rsidR="00E536F8">
        <w:rPr>
          <w:rFonts w:eastAsiaTheme="minorEastAsia"/>
        </w:rPr>
        <w:t xml:space="preserve"> направленная под углом 45 градусов относительно оси Х</w:t>
      </w:r>
      <w:r w:rsidRPr="00C40316">
        <w:rPr>
          <w:rFonts w:eastAsiaTheme="minorEastAsia"/>
        </w:rPr>
        <w:t>.</w:t>
      </w:r>
    </w:p>
    <w:p w:rsidR="005D2AD6" w:rsidRDefault="005D2AD6" w:rsidP="005D2AD6">
      <w:pPr>
        <w:pStyle w:val="a8"/>
        <w:numPr>
          <w:ilvl w:val="0"/>
          <w:numId w:val="3"/>
        </w:numPr>
        <w:ind w:left="0" w:firstLine="709"/>
        <w:rPr>
          <w:rFonts w:eastAsiaTheme="minorEastAsia"/>
        </w:rPr>
      </w:pPr>
      <w:r w:rsidRPr="00C40316">
        <w:rPr>
          <w:rFonts w:eastAsiaTheme="minorEastAsia"/>
        </w:rPr>
        <w:t>Начальная координата x = 30 [м]; начальная координат y = 30[м];</w:t>
      </w:r>
      <w:r w:rsidRPr="005D2AD6">
        <w:rPr>
          <w:rFonts w:eastAsiaTheme="minorEastAsia"/>
        </w:rPr>
        <w:t xml:space="preserve"> </w:t>
      </w:r>
      <w:r>
        <w:rPr>
          <w:rFonts w:eastAsiaTheme="minorEastAsia"/>
        </w:rPr>
        <w:t>направление вектора</w:t>
      </w:r>
      <w:r w:rsidR="00E536F8">
        <w:rPr>
          <w:rFonts w:eastAsiaTheme="minorEastAsia"/>
        </w:rPr>
        <w:t xml:space="preserve"> скорости 18</w:t>
      </w:r>
      <w:r>
        <w:rPr>
          <w:rFonts w:eastAsiaTheme="minorEastAsia"/>
        </w:rPr>
        <w:t xml:space="preserve">0 градусов относительно оси </w:t>
      </w:r>
      <w:r w:rsidR="00E536F8">
        <w:rPr>
          <w:rFonts w:eastAsiaTheme="minorEastAsia"/>
          <w:lang w:val="en-US"/>
        </w:rPr>
        <w:t>x</w:t>
      </w:r>
      <w:r w:rsidR="00E536F8">
        <w:rPr>
          <w:rFonts w:eastAsiaTheme="minorEastAsia"/>
        </w:rPr>
        <w:t xml:space="preserve"> (назад</w:t>
      </w:r>
      <w:r>
        <w:rPr>
          <w:rFonts w:eastAsiaTheme="minorEastAsia"/>
        </w:rPr>
        <w:t>)</w:t>
      </w:r>
      <w:r w:rsidRPr="005D2AD6">
        <w:rPr>
          <w:rFonts w:eastAsiaTheme="minorEastAsia"/>
        </w:rPr>
        <w:t xml:space="preserve">; </w:t>
      </w:r>
      <w:r w:rsidRPr="00C40316">
        <w:rPr>
          <w:rFonts w:eastAsiaTheme="minorEastAsia"/>
        </w:rPr>
        <w:t xml:space="preserve">скорость 1 [м/с]; ускорение 0 [м\с]2; ожидаемая траектория объекта – </w:t>
      </w:r>
      <w:r w:rsidR="00E536F8">
        <w:rPr>
          <w:rFonts w:eastAsiaTheme="minorEastAsia"/>
        </w:rPr>
        <w:t>движение назад (против оси х)</w:t>
      </w:r>
      <w:r w:rsidRPr="00C40316">
        <w:rPr>
          <w:rFonts w:eastAsiaTheme="minorEastAsia"/>
        </w:rPr>
        <w:t>.</w:t>
      </w:r>
    </w:p>
    <w:p w:rsidR="005D4878" w:rsidRPr="005D2AD6" w:rsidRDefault="005D4878" w:rsidP="005D4878">
      <w:pPr>
        <w:pStyle w:val="a8"/>
        <w:ind w:left="0"/>
        <w:rPr>
          <w:rFonts w:eastAsiaTheme="minorEastAsia"/>
        </w:rPr>
      </w:pPr>
      <w:r>
        <w:rPr>
          <w:rFonts w:eastAsiaTheme="minorEastAsia"/>
        </w:rPr>
        <w:t>Дальше в примерах движения не будет приводиться структура конфигурации за примерами можно обратиться к программе с исходным кодом.</w:t>
      </w:r>
    </w:p>
    <w:p w:rsidR="001D3A92" w:rsidRPr="00044189" w:rsidRDefault="00AB05A5" w:rsidP="001D3A92">
      <w:pPr>
        <w:keepNext/>
        <w:ind w:firstLine="0"/>
        <w:jc w:val="center"/>
      </w:pPr>
      <w:r w:rsidRPr="00AB05A5">
        <w:rPr>
          <w:noProof/>
          <w:lang w:eastAsia="ru-RU"/>
        </w:rPr>
        <w:drawing>
          <wp:inline distT="0" distB="0" distL="0" distR="0" wp14:anchorId="5996A79B" wp14:editId="03A8BC28">
            <wp:extent cx="3265334" cy="3314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3226" cy="3353164"/>
                    </a:xfrm>
                    <a:prstGeom prst="rect">
                      <a:avLst/>
                    </a:prstGeom>
                  </pic:spPr>
                </pic:pic>
              </a:graphicData>
            </a:graphic>
          </wp:inline>
        </w:drawing>
      </w:r>
    </w:p>
    <w:p w:rsidR="001D3A92" w:rsidRPr="00044189" w:rsidRDefault="001D3A92" w:rsidP="001D3A92">
      <w:pPr>
        <w:pStyle w:val="a5"/>
      </w:pPr>
      <w:r w:rsidRPr="00044189">
        <w:t xml:space="preserve">Рисунок </w:t>
      </w:r>
      <w:fldSimple w:instr=" SEQ Рисунок \* ARABIC ">
        <w:r w:rsidR="00D96A8B">
          <w:rPr>
            <w:noProof/>
          </w:rPr>
          <w:t>2</w:t>
        </w:r>
      </w:fldSimple>
      <w:r w:rsidR="00A16A03">
        <w:t xml:space="preserve"> – Тестовые</w:t>
      </w:r>
      <w:r w:rsidR="005D4878">
        <w:t xml:space="preserve"> прямолинейные</w:t>
      </w:r>
      <w:r w:rsidR="00A16A03">
        <w:t xml:space="preserve"> траектории движения тела</w:t>
      </w:r>
    </w:p>
    <w:p w:rsidR="005D4878" w:rsidRPr="00865B76" w:rsidRDefault="00C7213C" w:rsidP="00E51768">
      <w:r>
        <w:t xml:space="preserve">Как можно видеть на рисунке 2 полученные траектории соответствуют ожидаемым. В данном тестовом примере было </w:t>
      </w:r>
      <w:r w:rsidR="005D4878">
        <w:t>продемонстрированно корректность установки вектора скорости. Можно проверить</w:t>
      </w:r>
      <w:r w:rsidR="00865B76">
        <w:t>,</w:t>
      </w:r>
      <w:r w:rsidR="005D4878">
        <w:t xml:space="preserve"> </w:t>
      </w:r>
      <w:r w:rsidR="00793350">
        <w:t xml:space="preserve">как влияет изменение скорости движения тел (поле </w:t>
      </w:r>
      <w:r w:rsidR="00793350" w:rsidRPr="00793350">
        <w:rPr>
          <w:i/>
          <w:lang w:val="en-US"/>
        </w:rPr>
        <w:t>velocity</w:t>
      </w:r>
      <w:r w:rsidR="00793350">
        <w:t>).</w:t>
      </w:r>
    </w:p>
    <w:p w:rsidR="00793350" w:rsidRPr="00044189" w:rsidRDefault="00AB05A5" w:rsidP="00793350">
      <w:pPr>
        <w:keepNext/>
        <w:ind w:firstLine="0"/>
        <w:jc w:val="center"/>
      </w:pPr>
      <w:r w:rsidRPr="00AB05A5">
        <w:rPr>
          <w:noProof/>
          <w:lang w:eastAsia="ru-RU"/>
        </w:rPr>
        <w:lastRenderedPageBreak/>
        <w:drawing>
          <wp:inline distT="0" distB="0" distL="0" distR="0" wp14:anchorId="3540A3B0" wp14:editId="6CB5B978">
            <wp:extent cx="3089161" cy="2981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4684" cy="2996306"/>
                    </a:xfrm>
                    <a:prstGeom prst="rect">
                      <a:avLst/>
                    </a:prstGeom>
                  </pic:spPr>
                </pic:pic>
              </a:graphicData>
            </a:graphic>
          </wp:inline>
        </w:drawing>
      </w:r>
    </w:p>
    <w:p w:rsidR="00793350" w:rsidRPr="00044189" w:rsidRDefault="00793350" w:rsidP="00865B76">
      <w:pPr>
        <w:pStyle w:val="a5"/>
        <w:spacing w:line="240" w:lineRule="auto"/>
      </w:pPr>
      <w:r w:rsidRPr="00044189">
        <w:t xml:space="preserve">Рисунок </w:t>
      </w:r>
      <w:fldSimple w:instr=" SEQ Рисунок \* ARABIC ">
        <w:r w:rsidR="00D96A8B">
          <w:rPr>
            <w:noProof/>
          </w:rPr>
          <w:t>3</w:t>
        </w:r>
      </w:fldSimple>
      <w:r>
        <w:t xml:space="preserve"> – Тестовые траектории движения тела</w:t>
      </w:r>
      <w:r w:rsidR="00865B76">
        <w:br/>
        <w:t xml:space="preserve"> при различных скоростях цели </w:t>
      </w:r>
    </w:p>
    <w:p w:rsidR="00C7213C" w:rsidRDefault="005D4878" w:rsidP="00E51768">
      <w:r>
        <w:t xml:space="preserve">А что будет если добавить нормальное ускорение (положительное значение в поле конфигурации </w:t>
      </w:r>
      <w:r w:rsidRPr="005D4878">
        <w:rPr>
          <w:i/>
          <w:lang w:val="en-US"/>
        </w:rPr>
        <w:t>acceleration</w:t>
      </w:r>
      <w:r>
        <w:t>)? Траектория тела примет вид окружности, что демонстрирует рисунок 3.</w:t>
      </w:r>
    </w:p>
    <w:p w:rsidR="005D4878" w:rsidRPr="00044189" w:rsidRDefault="00AB05A5" w:rsidP="005D4878">
      <w:pPr>
        <w:keepNext/>
        <w:ind w:firstLine="0"/>
        <w:jc w:val="center"/>
      </w:pPr>
      <w:r w:rsidRPr="00AB05A5">
        <w:rPr>
          <w:noProof/>
          <w:lang w:eastAsia="ru-RU"/>
        </w:rPr>
        <w:drawing>
          <wp:inline distT="0" distB="0" distL="0" distR="0" wp14:anchorId="1B268B1E" wp14:editId="30B3AC21">
            <wp:extent cx="2796176" cy="2838450"/>
            <wp:effectExtent l="0" t="0" r="444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6664" cy="2849097"/>
                    </a:xfrm>
                    <a:prstGeom prst="rect">
                      <a:avLst/>
                    </a:prstGeom>
                  </pic:spPr>
                </pic:pic>
              </a:graphicData>
            </a:graphic>
          </wp:inline>
        </w:drawing>
      </w:r>
    </w:p>
    <w:p w:rsidR="005D4878" w:rsidRDefault="005D4878" w:rsidP="005D4878">
      <w:pPr>
        <w:pStyle w:val="a5"/>
      </w:pPr>
      <w:r w:rsidRPr="00044189">
        <w:t xml:space="preserve">Рисунок </w:t>
      </w:r>
      <w:fldSimple w:instr=" SEQ Рисунок \* ARABIC ">
        <w:r w:rsidR="00D96A8B">
          <w:rPr>
            <w:noProof/>
          </w:rPr>
          <w:t>4</w:t>
        </w:r>
      </w:fldSimple>
      <w:r>
        <w:t xml:space="preserve"> – Тестовые прямолинейные траектории движения тела</w:t>
      </w:r>
    </w:p>
    <w:p w:rsidR="00865B76" w:rsidRDefault="00865B76" w:rsidP="00865B76">
      <w:r>
        <w:t>Также можно наблюдать, как изменяется радиус окружности при изменении либо ускорения</w:t>
      </w:r>
      <w:r w:rsidR="006D7B88">
        <w:t xml:space="preserve"> (рисунок 5)</w:t>
      </w:r>
      <w:r>
        <w:t>, либо скорости</w:t>
      </w:r>
      <w:r w:rsidR="006D7B88">
        <w:t xml:space="preserve"> (рисунок 6)</w:t>
      </w:r>
      <w:r>
        <w:t xml:space="preserve">. В общем можно </w:t>
      </w:r>
      <w:r w:rsidR="00AB05A5">
        <w:t>наблюдать</w:t>
      </w:r>
      <w:r>
        <w:t xml:space="preserve"> верную тенденцию, при </w:t>
      </w:r>
      <w:r w:rsidR="00AB05A5">
        <w:t>увеличении этих параметров радиус окружности увеличивается.</w:t>
      </w:r>
    </w:p>
    <w:p w:rsidR="006D7B88" w:rsidRDefault="006D7B88" w:rsidP="006D7B88">
      <w:pPr>
        <w:jc w:val="center"/>
      </w:pPr>
      <w:r w:rsidRPr="006D7B88">
        <w:rPr>
          <w:noProof/>
          <w:lang w:eastAsia="ru-RU"/>
        </w:rPr>
        <w:lastRenderedPageBreak/>
        <w:drawing>
          <wp:inline distT="0" distB="0" distL="0" distR="0" wp14:anchorId="5F52DA07" wp14:editId="088324C0">
            <wp:extent cx="2103120" cy="213491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06910" cy="2138764"/>
                    </a:xfrm>
                    <a:prstGeom prst="rect">
                      <a:avLst/>
                    </a:prstGeom>
                  </pic:spPr>
                </pic:pic>
              </a:graphicData>
            </a:graphic>
          </wp:inline>
        </w:drawing>
      </w:r>
    </w:p>
    <w:p w:rsidR="006D7B88" w:rsidRPr="00044189" w:rsidRDefault="006D7B88" w:rsidP="006D7B88">
      <w:pPr>
        <w:pStyle w:val="a5"/>
        <w:spacing w:line="240" w:lineRule="auto"/>
      </w:pPr>
      <w:r w:rsidRPr="00044189">
        <w:t xml:space="preserve">Рисунок </w:t>
      </w:r>
      <w:fldSimple w:instr=" SEQ Рисунок \* ARABIC ">
        <w:r w:rsidR="00D96A8B">
          <w:rPr>
            <w:noProof/>
          </w:rPr>
          <w:t>5</w:t>
        </w:r>
      </w:fldSimple>
      <w:r>
        <w:t xml:space="preserve"> – Тестовые траектории движения тела</w:t>
      </w:r>
      <w:r>
        <w:br/>
        <w:t xml:space="preserve"> при различных ускорения цели</w:t>
      </w:r>
    </w:p>
    <w:p w:rsidR="006D7B88" w:rsidRDefault="006D7B88" w:rsidP="006D7B88">
      <w:pPr>
        <w:jc w:val="center"/>
      </w:pPr>
    </w:p>
    <w:p w:rsidR="006D7B88" w:rsidRDefault="006D7B88" w:rsidP="006D7B88">
      <w:pPr>
        <w:jc w:val="center"/>
      </w:pPr>
      <w:r w:rsidRPr="006D7B88">
        <w:rPr>
          <w:noProof/>
          <w:lang w:eastAsia="ru-RU"/>
        </w:rPr>
        <w:drawing>
          <wp:inline distT="0" distB="0" distL="0" distR="0" wp14:anchorId="0A004D32" wp14:editId="489E2FF6">
            <wp:extent cx="2066925" cy="209817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891" cy="2098138"/>
                    </a:xfrm>
                    <a:prstGeom prst="rect">
                      <a:avLst/>
                    </a:prstGeom>
                  </pic:spPr>
                </pic:pic>
              </a:graphicData>
            </a:graphic>
          </wp:inline>
        </w:drawing>
      </w:r>
    </w:p>
    <w:p w:rsidR="006D7B88" w:rsidRPr="00044189" w:rsidRDefault="006D7B88" w:rsidP="006D7B88">
      <w:pPr>
        <w:pStyle w:val="a5"/>
        <w:spacing w:line="240" w:lineRule="auto"/>
      </w:pPr>
      <w:r w:rsidRPr="00044189">
        <w:t xml:space="preserve">Рисунок </w:t>
      </w:r>
      <w:fldSimple w:instr=" SEQ Рисунок \* ARABIC ">
        <w:r w:rsidR="00D96A8B">
          <w:rPr>
            <w:noProof/>
          </w:rPr>
          <w:t>6</w:t>
        </w:r>
      </w:fldSimple>
      <w:r>
        <w:t xml:space="preserve"> – Тестовые траектории движения тела при различных</w:t>
      </w:r>
      <w:r>
        <w:br/>
        <w:t xml:space="preserve"> скоростях цели при наличии бокового ускорения</w:t>
      </w:r>
    </w:p>
    <w:p w:rsidR="006D7B88" w:rsidRPr="00865B76" w:rsidRDefault="006D7B88" w:rsidP="00865B76"/>
    <w:p w:rsidR="00E51768" w:rsidRPr="00E51768" w:rsidRDefault="004859C8" w:rsidP="00E51768">
      <w:pPr>
        <w:pStyle w:val="2"/>
      </w:pPr>
      <w:bookmarkStart w:id="3" w:name="_Toc169122758"/>
      <w:r>
        <w:t>Описание вспомогательного класса для линии визирования</w:t>
      </w:r>
      <w:bookmarkEnd w:id="3"/>
    </w:p>
    <w:p w:rsidR="00B62BB4" w:rsidRDefault="00B62BB4" w:rsidP="00426D1E">
      <w:r>
        <w:t>Так как в алгоритмах радиоуправления довольно часто применяется понятие линии визирования, то реализовать такую абстракцию имеет смысл.</w:t>
      </w:r>
    </w:p>
    <w:p w:rsidR="00B62BB4" w:rsidRPr="004A4C33" w:rsidRDefault="00B62BB4" w:rsidP="00E16151">
      <w:r>
        <w:t>Конструктор данного "соединяет" два объекта</w:t>
      </w:r>
      <w:r w:rsidR="00B93A24">
        <w:t>,</w:t>
      </w:r>
      <w:r>
        <w:t xml:space="preserve"> которые реализованы наследованием от класса Object</w:t>
      </w:r>
      <w:r w:rsidR="003D0FC9">
        <w:t xml:space="preserve">. С помощью приватных методов производиться измерение различных параметров линии визирования. </w:t>
      </w:r>
      <w:r w:rsidR="00E16151">
        <w:t>Стоит отметить, что п</w:t>
      </w:r>
      <w:r w:rsidR="003D0FC9">
        <w:t xml:space="preserve">риватные </w:t>
      </w:r>
      <w:r w:rsidR="00E16151">
        <w:t>методы класса</w:t>
      </w:r>
      <w:r w:rsidR="003D0FC9">
        <w:t xml:space="preserve"> предназначены тольк</w:t>
      </w:r>
      <w:r w:rsidR="00E16151">
        <w:t>о для внутреннего использования, к которым не должно быть доступа из экземпляра класса. При использовании данного</w:t>
      </w:r>
      <w:r w:rsidR="00E16151" w:rsidRPr="00E16151">
        <w:t xml:space="preserve"> </w:t>
      </w:r>
      <w:r w:rsidR="00E16151">
        <w:t xml:space="preserve">экземпляра класса после его </w:t>
      </w:r>
      <w:r w:rsidR="00E16151">
        <w:lastRenderedPageBreak/>
        <w:t xml:space="preserve">инициализации нужно вызывать метод </w:t>
      </w:r>
      <w:r w:rsidR="00E16151">
        <w:rPr>
          <w:lang w:val="en-US"/>
        </w:rPr>
        <w:t>getAllParams</w:t>
      </w:r>
      <w:r w:rsidR="00E16151">
        <w:t xml:space="preserve">, в нем буду </w:t>
      </w:r>
      <w:r w:rsidR="00B93A24">
        <w:t>возвращаться</w:t>
      </w:r>
      <w:r w:rsidR="00E16151">
        <w:t xml:space="preserve"> все необходимы</w:t>
      </w:r>
      <w:r w:rsidR="00B93A24">
        <w:t>е</w:t>
      </w:r>
      <w:r w:rsidR="00E16151">
        <w:t xml:space="preserve"> параметры такие как</w:t>
      </w:r>
      <w:r w:rsidR="00E16151" w:rsidRPr="00E16151">
        <w:t xml:space="preserve">: </w:t>
      </w:r>
      <w:r w:rsidR="00E16151">
        <w:t>приращение координат</w:t>
      </w:r>
      <w:r w:rsidR="00E16151" w:rsidRPr="00E16151">
        <w:t xml:space="preserve">, </w:t>
      </w:r>
      <w:r w:rsidR="00E16151">
        <w:t>дистанция между объектами</w:t>
      </w:r>
      <w:r w:rsidR="00E16151" w:rsidRPr="00E16151">
        <w:t xml:space="preserve">, </w:t>
      </w:r>
      <w:r w:rsidR="00E16151">
        <w:t>угол визирования</w:t>
      </w:r>
      <w:r w:rsidR="00E16151" w:rsidRPr="00E16151">
        <w:t xml:space="preserve">, </w:t>
      </w:r>
      <w:r w:rsidR="00E16151">
        <w:t>скорость сближения тел</w:t>
      </w:r>
      <w:r w:rsidR="00E16151" w:rsidRPr="00E16151">
        <w:t xml:space="preserve">, </w:t>
      </w:r>
      <w:r w:rsidR="00E16151">
        <w:t>скорость вращения линии визирования</w:t>
      </w:r>
      <w:r w:rsidR="004A4C33">
        <w:t>.</w:t>
      </w:r>
    </w:p>
    <w:p w:rsidR="004A4C33" w:rsidRPr="00B16AE7" w:rsidRDefault="004A4C33" w:rsidP="00E16151">
      <w:r>
        <w:t>Будем формировать последовательно различные типы траекторий, и измерять параметры линии визирования в финальных точках.  Будем рассматривать следующие траектории</w:t>
      </w:r>
      <w:r w:rsidRPr="00B16AE7">
        <w:t>:</w:t>
      </w:r>
    </w:p>
    <w:p w:rsidR="004A4C33" w:rsidRDefault="004A4C33" w:rsidP="00B93A24">
      <w:pPr>
        <w:pStyle w:val="a8"/>
        <w:numPr>
          <w:ilvl w:val="0"/>
          <w:numId w:val="7"/>
        </w:numPr>
        <w:ind w:left="0" w:firstLine="709"/>
      </w:pPr>
      <w:r>
        <w:t>Движение тел навстречу</w:t>
      </w:r>
    </w:p>
    <w:p w:rsidR="004A4C33" w:rsidRDefault="004A4C33" w:rsidP="00B93A24">
      <w:pPr>
        <w:pStyle w:val="a8"/>
        <w:numPr>
          <w:ilvl w:val="0"/>
          <w:numId w:val="7"/>
        </w:numPr>
        <w:ind w:left="0" w:firstLine="709"/>
      </w:pPr>
      <w:r>
        <w:t>Движение тел параллельно разнонаправленными курсами</w:t>
      </w:r>
    </w:p>
    <w:p w:rsidR="004A4C33" w:rsidRDefault="004A4C33" w:rsidP="00B93A24">
      <w:pPr>
        <w:pStyle w:val="a8"/>
        <w:numPr>
          <w:ilvl w:val="0"/>
          <w:numId w:val="7"/>
        </w:numPr>
        <w:ind w:left="0" w:firstLine="709"/>
      </w:pPr>
      <w:r>
        <w:t>Движение под углом навстречу</w:t>
      </w:r>
    </w:p>
    <w:p w:rsidR="004A4C33" w:rsidRDefault="00BA415E" w:rsidP="00E16151">
      <w:r>
        <w:t>Рассмотри первый случай. Тела двигаются навстречу друг другу с равными скоростями. Результаты приведены на рисунке</w:t>
      </w:r>
      <w:r w:rsidR="00D96A8B">
        <w:rPr>
          <w:lang w:val="en-US"/>
        </w:rPr>
        <w:t xml:space="preserve"> 7</w:t>
      </w:r>
      <w:r>
        <w:t>.</w:t>
      </w:r>
    </w:p>
    <w:p w:rsidR="00B93A24" w:rsidRDefault="00B93A24" w:rsidP="00926098">
      <w:pPr>
        <w:ind w:firstLine="0"/>
        <w:jc w:val="center"/>
      </w:pPr>
      <w:r w:rsidRPr="00B93A24">
        <w:rPr>
          <w:noProof/>
          <w:lang w:eastAsia="ru-RU"/>
        </w:rPr>
        <w:drawing>
          <wp:inline distT="0" distB="0" distL="0" distR="0" wp14:anchorId="05BAE06C" wp14:editId="57D5B48F">
            <wp:extent cx="2214419" cy="2247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3204" cy="2256817"/>
                    </a:xfrm>
                    <a:prstGeom prst="rect">
                      <a:avLst/>
                    </a:prstGeom>
                  </pic:spPr>
                </pic:pic>
              </a:graphicData>
            </a:graphic>
          </wp:inline>
        </w:drawing>
      </w:r>
    </w:p>
    <w:p w:rsidR="00B93A24" w:rsidRDefault="00B93A24" w:rsidP="00926098">
      <w:pPr>
        <w:ind w:firstLine="0"/>
        <w:jc w:val="center"/>
      </w:pPr>
      <w:r w:rsidRPr="00B93A24">
        <w:rPr>
          <w:noProof/>
          <w:lang w:eastAsia="ru-RU"/>
        </w:rPr>
        <w:drawing>
          <wp:inline distT="0" distB="0" distL="0" distR="0" wp14:anchorId="14BB577C" wp14:editId="7217FF78">
            <wp:extent cx="4731876" cy="23442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0906" cy="2343726"/>
                    </a:xfrm>
                    <a:prstGeom prst="rect">
                      <a:avLst/>
                    </a:prstGeom>
                  </pic:spPr>
                </pic:pic>
              </a:graphicData>
            </a:graphic>
          </wp:inline>
        </w:drawing>
      </w:r>
    </w:p>
    <w:p w:rsidR="00B93A24" w:rsidRDefault="00B93A24" w:rsidP="00B93A24">
      <w:pPr>
        <w:pStyle w:val="a5"/>
      </w:pPr>
      <w:r>
        <w:t xml:space="preserve">Рисунок </w:t>
      </w:r>
      <w:fldSimple w:instr=" SEQ Рисунок \* ARABIC ">
        <w:r w:rsidR="00D96A8B">
          <w:rPr>
            <w:noProof/>
          </w:rPr>
          <w:t>7</w:t>
        </w:r>
      </w:fldSimple>
      <w:r>
        <w:t xml:space="preserve"> – Результаты исследования линии</w:t>
      </w:r>
      <w:r>
        <w:br/>
        <w:t xml:space="preserve"> визирования навстречу</w:t>
      </w:r>
    </w:p>
    <w:p w:rsidR="00BA415E" w:rsidRDefault="00BA415E" w:rsidP="00BA415E">
      <w:r>
        <w:lastRenderedPageBreak/>
        <w:t xml:space="preserve">Можно обратить внимание на следующее. Угол визирования и скорость вращения линии визирования не меняются (форма графика может смутить, однако стоит обратить внимание на размерность оси абсцисс). Дистанция между объектами уменьшается так, как они сближаться. Скорость сближения остается постоянной. Отрицательный знак скорости сближения также объясняется математически. Это производная функции расстояния между объектами, которая уменьшается со "временем", </w:t>
      </w:r>
      <w:r w:rsidR="00B93A24">
        <w:t>следовательно,</w:t>
      </w:r>
      <w:r>
        <w:t xml:space="preserve"> скорость сближения отрицательна. Хотя физически это не совсем верно. Таким образом, данный тестовый случай соответствует ожиданиям.</w:t>
      </w:r>
    </w:p>
    <w:p w:rsidR="00BA415E" w:rsidRDefault="00BA415E" w:rsidP="00BA415E">
      <w:r>
        <w:t>Проведем аналитический расчет случая для сравнения результатов.</w:t>
      </w:r>
    </w:p>
    <w:p w:rsidR="00BA415E" w:rsidRPr="00BA415E" w:rsidRDefault="00BA415E" w:rsidP="004E1FD0">
      <w:pPr>
        <w:jc w:val="right"/>
        <w:rPr>
          <w:rFonts w:ascii="Cambria Math" w:hAnsi="Cambria Math"/>
          <w:oMath/>
        </w:rPr>
      </w:pPr>
      <m:oMath>
        <m:r>
          <w:rPr>
            <w:rFonts w:ascii="Cambria Math" w:hAnsi="Cambria Math"/>
          </w:rPr>
          <m:t>S = 50</m:t>
        </m:r>
      </m:oMath>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t>(5)</w:t>
      </w:r>
    </w:p>
    <w:p w:rsidR="00BA415E" w:rsidRPr="00BA415E" w:rsidRDefault="000C4F5B" w:rsidP="004E1FD0">
      <w:pPr>
        <w:jc w:val="right"/>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р</m:t>
            </m:r>
          </m:sub>
        </m:sSub>
        <m:r>
          <w:rPr>
            <w:rFonts w:ascii="Cambria Math" w:hAnsi="Cambria Math"/>
          </w:rPr>
          <m:t xml:space="preserve"> = 1; </m:t>
        </m:r>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 xml:space="preserve"> = 1</m:t>
        </m:r>
      </m:oMath>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t>(6)</w:t>
      </w:r>
    </w:p>
    <w:p w:rsidR="00BA415E" w:rsidRDefault="00BA415E" w:rsidP="00BA415E">
      <w:r>
        <w:t>Найдем расстояние между целями через 20 шагов с временным интервалом равным 1.</w:t>
      </w:r>
    </w:p>
    <w:p w:rsidR="00BA415E" w:rsidRPr="004E1FD0" w:rsidRDefault="000C4F5B" w:rsidP="004E1FD0">
      <w:pPr>
        <w:jc w:val="right"/>
        <w:rPr>
          <w:rFonts w:ascii="Cambria Math" w:hAnsi="Cambria Math"/>
          <w:oMath/>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20</m:t>
            </m:r>
          </m:sub>
        </m:sSub>
        <m:r>
          <w:rPr>
            <w:rFonts w:ascii="Cambria Math" w:hAnsi="Cambria Math"/>
            <w:lang w:val="en-US"/>
          </w:rPr>
          <m:t xml:space="preserve"> = S - (</m:t>
        </m:r>
        <m:sSub>
          <m:sSubPr>
            <m:ctrlPr>
              <w:rPr>
                <w:rFonts w:ascii="Cambria Math" w:hAnsi="Cambria Math"/>
                <w:i/>
                <w:lang w:val="en-US"/>
              </w:rPr>
            </m:ctrlPr>
          </m:sSubPr>
          <m:e>
            <m:r>
              <w:rPr>
                <w:rFonts w:ascii="Cambria Math" w:hAnsi="Cambria Math"/>
                <w:lang w:val="en-US"/>
              </w:rPr>
              <m:t>V</m:t>
            </m:r>
          </m:e>
          <m:sub>
            <m:r>
              <w:rPr>
                <w:rFonts w:ascii="Cambria Math" w:hAnsi="Cambria Math"/>
              </w:rPr>
              <m:t>р</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rPr>
              <m:t>ц</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 xml:space="preserve"> t*20 = 50 - (1 + 1)*1*20 = 10</m:t>
        </m:r>
      </m:oMath>
      <w:r w:rsidR="004E1FD0">
        <w:rPr>
          <w:rFonts w:eastAsiaTheme="minorEastAsia"/>
        </w:rPr>
        <w:t xml:space="preserve">    (7)</w:t>
      </w:r>
    </w:p>
    <w:p w:rsidR="00BA415E" w:rsidRDefault="00BA415E" w:rsidP="00BA415E">
      <w:r>
        <w:t>Нетрудно также найти и скорость сближения цели и ОУ.</w:t>
      </w:r>
    </w:p>
    <w:p w:rsidR="00BA415E" w:rsidRPr="00BA415E" w:rsidRDefault="000C4F5B" w:rsidP="004E1FD0">
      <w:pPr>
        <w:jc w:val="right"/>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сбл</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р</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 xml:space="preserve"> = 1 + 1 = 2 </m:t>
        </m:r>
      </m:oMath>
      <w:r w:rsidR="004E1FD0">
        <w:rPr>
          <w:rFonts w:eastAsiaTheme="minorEastAsia"/>
        </w:rPr>
        <w:tab/>
      </w:r>
      <w:r w:rsidR="004E1FD0">
        <w:rPr>
          <w:rFonts w:eastAsiaTheme="minorEastAsia"/>
        </w:rPr>
        <w:tab/>
      </w:r>
      <w:r w:rsidR="004E1FD0">
        <w:rPr>
          <w:rFonts w:eastAsiaTheme="minorEastAsia"/>
        </w:rPr>
        <w:tab/>
      </w:r>
      <w:r w:rsidR="004E1FD0">
        <w:rPr>
          <w:rFonts w:eastAsiaTheme="minorEastAsia"/>
        </w:rPr>
        <w:tab/>
        <w:t>(8)</w:t>
      </w:r>
    </w:p>
    <w:p w:rsidR="00BA415E" w:rsidRDefault="00BA415E" w:rsidP="00BA415E">
      <w:r>
        <w:t>Модель показала аналогичный результат.</w:t>
      </w:r>
    </w:p>
    <w:p w:rsidR="00BA415E" w:rsidRDefault="00BA415E" w:rsidP="00BA415E">
      <w:r>
        <w:t>Рассмотри другой пример, тела движутся в</w:t>
      </w:r>
      <w:r w:rsidR="0078499E">
        <w:t xml:space="preserve"> противоположных направлениях с равными</w:t>
      </w:r>
      <w:r>
        <w:t xml:space="preserve"> скоростями в </w:t>
      </w:r>
      <w:r w:rsidR="0078499E">
        <w:t xml:space="preserve">противоположных направлениях, на расстоянии 50 метров друг от друга. Результат моделирования приведен на рисунке </w:t>
      </w:r>
      <w:r w:rsidR="00D96A8B">
        <w:t>8</w:t>
      </w:r>
      <w:r w:rsidR="0078499E">
        <w:t>.</w:t>
      </w:r>
    </w:p>
    <w:p w:rsidR="00A60BE1" w:rsidRDefault="00654592" w:rsidP="00047C92">
      <w:pPr>
        <w:ind w:firstLine="0"/>
        <w:jc w:val="center"/>
        <w:rPr>
          <w:noProof/>
          <w:lang w:eastAsia="ru-RU"/>
        </w:rPr>
      </w:pPr>
      <w:r w:rsidRPr="00654592">
        <w:rPr>
          <w:noProof/>
          <w:lang w:eastAsia="ru-RU"/>
        </w:rPr>
        <w:lastRenderedPageBreak/>
        <w:drawing>
          <wp:inline distT="0" distB="0" distL="0" distR="0" wp14:anchorId="6C94A8E0" wp14:editId="3CA9FC11">
            <wp:extent cx="3384556" cy="296227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8857" cy="2966040"/>
                    </a:xfrm>
                    <a:prstGeom prst="rect">
                      <a:avLst/>
                    </a:prstGeom>
                  </pic:spPr>
                </pic:pic>
              </a:graphicData>
            </a:graphic>
          </wp:inline>
        </w:drawing>
      </w:r>
    </w:p>
    <w:p w:rsidR="00A60BE1" w:rsidRDefault="00654592" w:rsidP="00047C92">
      <w:pPr>
        <w:ind w:firstLine="0"/>
        <w:jc w:val="center"/>
        <w:rPr>
          <w:lang w:val="en-US"/>
        </w:rPr>
      </w:pPr>
      <w:r w:rsidRPr="00654592">
        <w:rPr>
          <w:noProof/>
          <w:lang w:eastAsia="ru-RU"/>
        </w:rPr>
        <w:drawing>
          <wp:inline distT="0" distB="0" distL="0" distR="0" wp14:anchorId="53CE3092" wp14:editId="282A3944">
            <wp:extent cx="5171960" cy="2562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72424" cy="2562455"/>
                    </a:xfrm>
                    <a:prstGeom prst="rect">
                      <a:avLst/>
                    </a:prstGeom>
                  </pic:spPr>
                </pic:pic>
              </a:graphicData>
            </a:graphic>
          </wp:inline>
        </w:drawing>
      </w:r>
    </w:p>
    <w:p w:rsidR="00D96A8B" w:rsidRPr="00D96A8B" w:rsidRDefault="00D96A8B" w:rsidP="00D96A8B">
      <w:pPr>
        <w:pStyle w:val="a5"/>
      </w:pPr>
      <w:r>
        <w:t xml:space="preserve">Рисунок </w:t>
      </w:r>
      <w:fldSimple w:instr=" SEQ Рисунок \* ARABIC ">
        <w:r>
          <w:rPr>
            <w:noProof/>
          </w:rPr>
          <w:t>8</w:t>
        </w:r>
      </w:fldSimple>
      <w:r>
        <w:t xml:space="preserve"> – Результаты исследования линии</w:t>
      </w:r>
      <w:r>
        <w:br/>
        <w:t xml:space="preserve">параллельными курсами </w:t>
      </w:r>
    </w:p>
    <w:p w:rsidR="0078499E" w:rsidRDefault="0078499E" w:rsidP="0078499E">
      <w:r>
        <w:t>Как можно заметить, параметры в данном тестовом сценарии меняются предсказуемо. Дистанция между объектами растет, с непостоянным значением, что логично. Угол визирования также растет. В данном примере хотелось бы сравнить корректность расчета угла визирования.</w:t>
      </w:r>
    </w:p>
    <w:p w:rsidR="0078499E" w:rsidRPr="0078499E" w:rsidRDefault="0078499E" w:rsidP="0078499E">
      <w:pPr>
        <w:rPr>
          <w:i/>
        </w:rPr>
      </w:pPr>
      <w:r>
        <w:t xml:space="preserve">Траектория представляет собой одинаковые прямоугольники со сторонами 20, 25 и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20</m:t>
                </m:r>
              </m:e>
              <m:sup>
                <m:r>
                  <w:rPr>
                    <w:rFonts w:ascii="Cambria Math" w:hAnsi="Cambria Math"/>
                  </w:rPr>
                  <m:t>2</m:t>
                </m:r>
              </m:sup>
            </m:sSup>
          </m:e>
        </m:rad>
        <m:r>
          <w:rPr>
            <w:rFonts w:ascii="Cambria Math" w:hAnsi="Cambria Math"/>
          </w:rPr>
          <m:t xml:space="preserve">  = 32.01</m:t>
        </m:r>
      </m:oMath>
      <w:r w:rsidRPr="0078499E">
        <w:rPr>
          <w:rFonts w:eastAsiaTheme="minorEastAsia"/>
        </w:rPr>
        <w:t>.</w:t>
      </w:r>
    </w:p>
    <w:p w:rsidR="0078499E" w:rsidRDefault="0078499E" w:rsidP="0078499E">
      <w:r>
        <w:t>Таким образом, угол визирования можно вычислить:</w:t>
      </w:r>
    </w:p>
    <w:p w:rsidR="0078499E" w:rsidRPr="0078499E" w:rsidRDefault="0078499E" w:rsidP="00292714">
      <w:pPr>
        <w:jc w:val="right"/>
        <w:rPr>
          <w:rFonts w:ascii="Cambria Math" w:hAnsi="Cambria Math"/>
          <w:lang w:val="en-US"/>
          <w:oMath/>
        </w:rPr>
      </w:pPr>
      <m:oMath>
        <m:r>
          <w:rPr>
            <w:rFonts w:ascii="Cambria Math" w:hAnsi="Cambria Math"/>
          </w:rPr>
          <m:t>ϵ = arctan(</m:t>
        </m:r>
        <m:f>
          <m:fPr>
            <m:ctrlPr>
              <w:rPr>
                <w:rFonts w:ascii="Cambria Math" w:hAnsi="Cambria Math"/>
                <w:i/>
              </w:rPr>
            </m:ctrlPr>
          </m:fPr>
          <m:num>
            <m:r>
              <w:rPr>
                <w:rFonts w:ascii="Cambria Math" w:hAnsi="Cambria Math"/>
              </w:rPr>
              <m:t>25*2*1</m:t>
            </m:r>
          </m:num>
          <m:den>
            <m:r>
              <w:rPr>
                <w:rFonts w:ascii="Cambria Math" w:hAnsi="Cambria Math"/>
              </w:rPr>
              <m:t>20*2*1</m:t>
            </m:r>
          </m:den>
        </m:f>
        <m:r>
          <w:rPr>
            <w:rFonts w:ascii="Cambria Math" w:hAnsi="Cambria Math"/>
          </w:rPr>
          <m:t>) = 51</m:t>
        </m:r>
      </m:oMath>
      <w:r w:rsidR="00292714">
        <w:rPr>
          <w:rFonts w:eastAsiaTheme="minorEastAsia"/>
        </w:rPr>
        <w:tab/>
      </w:r>
      <w:r w:rsidR="00292714">
        <w:rPr>
          <w:rFonts w:eastAsiaTheme="minorEastAsia"/>
        </w:rPr>
        <w:tab/>
      </w:r>
      <w:r w:rsidR="00292714">
        <w:rPr>
          <w:rFonts w:eastAsiaTheme="minorEastAsia"/>
        </w:rPr>
        <w:tab/>
      </w:r>
      <w:r w:rsidR="00292714">
        <w:rPr>
          <w:rFonts w:eastAsiaTheme="minorEastAsia"/>
        </w:rPr>
        <w:tab/>
      </w:r>
      <w:r w:rsidR="00292714">
        <w:rPr>
          <w:rFonts w:eastAsiaTheme="minorEastAsia"/>
        </w:rPr>
        <w:tab/>
        <w:t>(9)</w:t>
      </w:r>
    </w:p>
    <w:p w:rsidR="0078499E" w:rsidRDefault="0078499E" w:rsidP="0078499E">
      <w:r>
        <w:lastRenderedPageBreak/>
        <w:t>Можно обратить внимание, что модель дает аналогичные значения.</w:t>
      </w:r>
    </w:p>
    <w:p w:rsidR="0078499E" w:rsidRPr="00D96A8B" w:rsidRDefault="00675B08" w:rsidP="00BA415E">
      <w:r>
        <w:t xml:space="preserve">В финальном тесте будет интересовать, прежде </w:t>
      </w:r>
      <w:r w:rsidR="00B16AE7">
        <w:t>всего,</w:t>
      </w:r>
      <w:r>
        <w:t xml:space="preserve"> корректность  измерения скорости вращения угла линии визирования.</w:t>
      </w:r>
    </w:p>
    <w:p w:rsidR="00195003" w:rsidRDefault="00195003" w:rsidP="00047C92">
      <w:pPr>
        <w:ind w:firstLine="0"/>
        <w:jc w:val="center"/>
        <w:rPr>
          <w:lang w:val="en-US"/>
        </w:rPr>
      </w:pPr>
      <w:r w:rsidRPr="00195003">
        <w:rPr>
          <w:noProof/>
          <w:lang w:eastAsia="ru-RU"/>
        </w:rPr>
        <w:drawing>
          <wp:inline distT="0" distB="0" distL="0" distR="0" wp14:anchorId="42836F64" wp14:editId="47551982">
            <wp:extent cx="2251954" cy="2286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60760" cy="2294939"/>
                    </a:xfrm>
                    <a:prstGeom prst="rect">
                      <a:avLst/>
                    </a:prstGeom>
                  </pic:spPr>
                </pic:pic>
              </a:graphicData>
            </a:graphic>
          </wp:inline>
        </w:drawing>
      </w:r>
    </w:p>
    <w:p w:rsidR="00195003" w:rsidRDefault="00195003" w:rsidP="00047C92">
      <w:pPr>
        <w:ind w:firstLine="0"/>
        <w:jc w:val="center"/>
      </w:pPr>
      <w:r w:rsidRPr="00195003">
        <w:rPr>
          <w:noProof/>
          <w:lang w:eastAsia="ru-RU"/>
        </w:rPr>
        <w:drawing>
          <wp:inline distT="0" distB="0" distL="0" distR="0" wp14:anchorId="38A7BBF8" wp14:editId="15E2DAA9">
            <wp:extent cx="4882333" cy="2418743"/>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93783" cy="2424416"/>
                    </a:xfrm>
                    <a:prstGeom prst="rect">
                      <a:avLst/>
                    </a:prstGeom>
                  </pic:spPr>
                </pic:pic>
              </a:graphicData>
            </a:graphic>
          </wp:inline>
        </w:drawing>
      </w:r>
    </w:p>
    <w:p w:rsidR="00D96A8B" w:rsidRPr="00D96A8B" w:rsidRDefault="00D96A8B" w:rsidP="00D96A8B">
      <w:pPr>
        <w:pStyle w:val="a5"/>
      </w:pPr>
      <w:r>
        <w:t xml:space="preserve">Рисунок </w:t>
      </w:r>
      <w:fldSimple w:instr=" SEQ Рисунок \* ARABIC ">
        <w:r>
          <w:rPr>
            <w:noProof/>
          </w:rPr>
          <w:t>8</w:t>
        </w:r>
      </w:fldSimple>
      <w:r>
        <w:t xml:space="preserve"> – Результаты исследования линии</w:t>
      </w:r>
      <w:r>
        <w:br/>
        <w:t xml:space="preserve">навстречу под углом </w:t>
      </w:r>
    </w:p>
    <w:p w:rsidR="00D719DB" w:rsidRDefault="00D719DB" w:rsidP="00D719DB">
      <w:r>
        <w:t>В данном примере хотелось продемонстрировать корректность расче</w:t>
      </w:r>
      <w:r w:rsidR="00700C74">
        <w:t>та угловой скорости вращения ЛВ</w:t>
      </w:r>
      <w:r>
        <w:t>:</w:t>
      </w:r>
    </w:p>
    <w:p w:rsidR="00D719DB" w:rsidRPr="00700C74" w:rsidRDefault="000C4F5B" w:rsidP="00D719DB">
      <w:pPr>
        <w:rPr>
          <w:rFonts w:ascii="Cambria Math" w:hAnsi="Cambria Math"/>
          <w:oMath/>
        </w:rPr>
      </w:pP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 1; </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 30 [град]; </m:t>
        </m:r>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 xml:space="preserve"> = 0.5; </m:t>
        </m:r>
        <m:sSub>
          <m:sSubPr>
            <m:ctrlPr>
              <w:rPr>
                <w:rFonts w:ascii="Cambria Math" w:hAnsi="Cambria Math"/>
                <w:i/>
              </w:rPr>
            </m:ctrlPr>
          </m:sSubPr>
          <m:e>
            <m:r>
              <w:rPr>
                <w:rFonts w:ascii="Cambria Math" w:hAnsi="Cambria Math"/>
              </w:rPr>
              <m:t>q</m:t>
            </m:r>
          </m:e>
          <m:sub>
            <m:r>
              <w:rPr>
                <w:rFonts w:ascii="Cambria Math" w:hAnsi="Cambria Math"/>
              </w:rPr>
              <m:t>ц</m:t>
            </m:r>
          </m:sub>
        </m:sSub>
        <m:r>
          <w:rPr>
            <w:rFonts w:ascii="Cambria Math" w:hAnsi="Cambria Math"/>
          </w:rPr>
          <m:t xml:space="preserve"> = 30 [град]; T = 20</m:t>
        </m:r>
      </m:oMath>
      <w:r w:rsidR="009142B8">
        <w:rPr>
          <w:rFonts w:eastAsiaTheme="minorEastAsia"/>
        </w:rPr>
        <w:tab/>
        <w:t>(10)</w:t>
      </w:r>
    </w:p>
    <w:p w:rsidR="00D719DB" w:rsidRPr="00700C74" w:rsidRDefault="00700C74" w:rsidP="00D719DB">
      <w:pPr>
        <w:rPr>
          <w:rFonts w:ascii="Cambria Math" w:hAnsi="Cambria Math"/>
          <w:oMath/>
        </w:rPr>
      </w:pPr>
      <m:oMath>
        <m:r>
          <w:rPr>
            <w:rFonts w:ascii="Cambria Math" w:hAnsi="Cambria Math"/>
          </w:rPr>
          <m:t>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
                      <m:rPr>
                        <m:sty m:val="p"/>
                      </m:rPr>
                      <w:rPr>
                        <w:rFonts w:ascii="Cambria Math" w:hAnsi="Cambria Math"/>
                      </w:rPr>
                      <m:t>Δ</m:t>
                    </m:r>
                    <m:r>
                      <w:rPr>
                        <w:rFonts w:ascii="Cambria Math" w:hAnsi="Cambria Math"/>
                      </w:rPr>
                      <m:t>t⋅T</m:t>
                    </m:r>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m:t>
                    </m:r>
                    <m:r>
                      <m:rPr>
                        <m:sty m:val="p"/>
                      </m:rPr>
                      <w:rPr>
                        <w:rFonts w:ascii="Cambria Math" w:hAnsi="Cambria Math"/>
                      </w:rPr>
                      <m:t>Δ</m:t>
                    </m:r>
                    <m:r>
                      <w:rPr>
                        <w:rFonts w:ascii="Cambria Math" w:hAnsi="Cambria Math"/>
                      </w:rPr>
                      <m:t>t⋅T</m:t>
                    </m:r>
                  </m:e>
                </m:d>
              </m:e>
              <m:sup>
                <m:r>
                  <w:rPr>
                    <w:rFonts w:ascii="Cambria Math" w:hAnsi="Cambria Math"/>
                  </w:rPr>
                  <m:t>2</m:t>
                </m:r>
              </m:sup>
            </m:sSup>
          </m:e>
        </m:rad>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2</m:t>
                </m:r>
              </m:sup>
            </m:sSup>
          </m:e>
        </m:rad>
        <m:r>
          <w:rPr>
            <w:rFonts w:ascii="Cambria Math" w:hAnsi="Cambria Math"/>
          </w:rPr>
          <m:t xml:space="preserve"> = 22.36</m:t>
        </m:r>
      </m:oMath>
      <w:r w:rsidR="009142B8">
        <w:rPr>
          <w:rFonts w:eastAsiaTheme="minorEastAsia"/>
        </w:rPr>
        <w:tab/>
        <w:t>(11)</w:t>
      </w:r>
    </w:p>
    <w:p w:rsidR="00700C74" w:rsidRPr="009142B8" w:rsidRDefault="00700C74" w:rsidP="00700C74">
      <w:pPr>
        <w:rPr>
          <w:rFonts w:eastAsiaTheme="minorEastAsia"/>
        </w:rPr>
      </w:pPr>
      <m:oMath>
        <m:r>
          <w:rPr>
            <w:rFonts w:ascii="Cambria Math" w:hAnsi="Cambria Math"/>
          </w:rPr>
          <m:t>ω =</m:t>
        </m:r>
        <m:acc>
          <m:accPr>
            <m:chr m:val="̇"/>
            <m:ctrlPr>
              <w:rPr>
                <w:rFonts w:ascii="Cambria Math" w:hAnsi="Cambria Math"/>
                <w:i/>
              </w:rPr>
            </m:ctrlPr>
          </m:accPr>
          <m:e>
            <m:r>
              <w:rPr>
                <w:rFonts w:ascii="Cambria Math" w:hAnsi="Cambria Math"/>
              </w:rPr>
              <m:t>ϵ</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ц</m:t>
                    </m:r>
                  </m:sub>
                </m:sSub>
              </m:e>
            </m:d>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(1⋅sin</m:t>
            </m:r>
            <m:d>
              <m:dPr>
                <m:ctrlPr>
                  <w:rPr>
                    <w:rFonts w:ascii="Cambria Math" w:hAnsi="Cambria Math"/>
                    <w:i/>
                  </w:rPr>
                </m:ctrlPr>
              </m:dPr>
              <m:e>
                <m:sSup>
                  <m:sSupPr>
                    <m:ctrlPr>
                      <w:rPr>
                        <w:rFonts w:ascii="Cambria Math" w:hAnsi="Cambria Math"/>
                        <w:i/>
                      </w:rPr>
                    </m:ctrlPr>
                  </m:sSupPr>
                  <m:e>
                    <m:r>
                      <w:rPr>
                        <w:rFonts w:ascii="Cambria Math" w:hAnsi="Cambria Math"/>
                      </w:rPr>
                      <m:t>30</m:t>
                    </m:r>
                  </m:e>
                  <m:sup>
                    <m:r>
                      <w:rPr>
                        <w:rFonts w:ascii="Cambria Math" w:hAnsi="Cambria Math"/>
                      </w:rPr>
                      <m:t>°</m:t>
                    </m:r>
                  </m:sup>
                </m:sSup>
              </m:e>
            </m:d>
            <m:r>
              <w:rPr>
                <w:rFonts w:ascii="Cambria Math" w:hAnsi="Cambria Math"/>
              </w:rPr>
              <m:t>-0.5⋅sin</m:t>
            </m:r>
            <m:d>
              <m:dPr>
                <m:ctrlPr>
                  <w:rPr>
                    <w:rFonts w:ascii="Cambria Math" w:hAnsi="Cambria Math"/>
                    <w:i/>
                  </w:rPr>
                </m:ctrlPr>
              </m:dPr>
              <m:e>
                <m:sSup>
                  <m:sSupPr>
                    <m:ctrlPr>
                      <w:rPr>
                        <w:rFonts w:ascii="Cambria Math" w:hAnsi="Cambria Math"/>
                        <w:i/>
                      </w:rPr>
                    </m:ctrlPr>
                  </m:sSupPr>
                  <m:e>
                    <m:r>
                      <w:rPr>
                        <w:rFonts w:ascii="Cambria Math" w:hAnsi="Cambria Math"/>
                      </w:rPr>
                      <m:t>30</m:t>
                    </m:r>
                  </m:e>
                  <m:sup>
                    <m:r>
                      <w:rPr>
                        <w:rFonts w:ascii="Cambria Math" w:hAnsi="Cambria Math"/>
                      </w:rPr>
                      <m:t>°</m:t>
                    </m:r>
                  </m:sup>
                </m:sSup>
              </m:e>
            </m:d>
          </m:num>
          <m:den>
            <m:r>
              <w:rPr>
                <w:rFonts w:ascii="Cambria Math" w:hAnsi="Cambria Math"/>
              </w:rPr>
              <m:t>22.3</m:t>
            </m:r>
          </m:den>
        </m:f>
        <m:r>
          <w:rPr>
            <w:rFonts w:ascii="Cambria Math" w:hAnsi="Cambria Math"/>
          </w:rPr>
          <m:t xml:space="preserve"> =</m:t>
        </m:r>
        <m:f>
          <m:fPr>
            <m:ctrlPr>
              <w:rPr>
                <w:rFonts w:ascii="Cambria Math" w:hAnsi="Cambria Math"/>
                <w:i/>
              </w:rPr>
            </m:ctrlPr>
          </m:fPr>
          <m:num>
            <m:r>
              <w:rPr>
                <w:rFonts w:ascii="Cambria Math" w:hAnsi="Cambria Math"/>
              </w:rPr>
              <m:t>0.25</m:t>
            </m:r>
          </m:num>
          <m:den>
            <m:r>
              <w:rPr>
                <w:rFonts w:ascii="Cambria Math" w:hAnsi="Cambria Math"/>
              </w:rPr>
              <m:t>22.36</m:t>
            </m:r>
          </m:den>
        </m:f>
        <m:r>
          <w:rPr>
            <w:rFonts w:ascii="Cambria Math" w:hAnsi="Cambria Math"/>
          </w:rPr>
          <m:t xml:space="preserve"> = 0.11</m:t>
        </m:r>
      </m:oMath>
      <w:r w:rsidR="009142B8">
        <w:rPr>
          <w:rFonts w:eastAsiaTheme="minorEastAsia"/>
        </w:rPr>
        <w:tab/>
        <w:t xml:space="preserve">  (12)</w:t>
      </w:r>
    </w:p>
    <w:p w:rsidR="00700C74" w:rsidRPr="00700C74" w:rsidRDefault="00700C74" w:rsidP="00700C74">
      <w:pPr>
        <w:rPr>
          <w:rFonts w:eastAsiaTheme="minorEastAsia"/>
        </w:rPr>
      </w:pPr>
      <w:r w:rsidRPr="00700C74">
        <w:rPr>
          <w:rFonts w:eastAsiaTheme="minorEastAsia"/>
        </w:rPr>
        <w:t>Если посмотреть численные значения, то можно увидеть, что в начальный момент времени уг</w:t>
      </w:r>
      <w:r w:rsidR="005A0D6D">
        <w:rPr>
          <w:rFonts w:eastAsiaTheme="minorEastAsia"/>
        </w:rPr>
        <w:t>ловая скорость вращения ЛВ равна</w:t>
      </w:r>
      <w:r w:rsidRPr="00700C74">
        <w:rPr>
          <w:rFonts w:eastAsiaTheme="minorEastAsia"/>
        </w:rPr>
        <w:t xml:space="preserve"> 0.19, что </w:t>
      </w:r>
      <w:r w:rsidRPr="00700C74">
        <w:rPr>
          <w:rFonts w:eastAsiaTheme="minorEastAsia"/>
        </w:rPr>
        <w:lastRenderedPageBreak/>
        <w:t>соответствует рассчитанному значению.</w:t>
      </w:r>
      <w:r w:rsidR="005A0D6D">
        <w:rPr>
          <w:rFonts w:eastAsiaTheme="minorEastAsia"/>
        </w:rPr>
        <w:t xml:space="preserve"> Для более детального рассмотрения примеров рекомендуется обратиться к исходному коду.</w:t>
      </w:r>
    </w:p>
    <w:p w:rsidR="00945D8C" w:rsidRDefault="00945D8C" w:rsidP="00EA79D6">
      <w:pPr>
        <w:pStyle w:val="1"/>
      </w:pPr>
      <w:bookmarkStart w:id="4" w:name="_Toc169122759"/>
      <w:r>
        <w:t>Описание примеров реализации методов управления</w:t>
      </w:r>
      <w:bookmarkEnd w:id="4"/>
      <w:r>
        <w:t xml:space="preserve"> </w:t>
      </w:r>
    </w:p>
    <w:p w:rsidR="005821B3" w:rsidRDefault="005821B3" w:rsidP="005821B3">
      <w:pPr>
        <w:pStyle w:val="2"/>
      </w:pPr>
      <w:bookmarkStart w:id="5" w:name="_Toc169122760"/>
      <w:r>
        <w:t xml:space="preserve">Описание примеров реализации </w:t>
      </w:r>
      <w:r w:rsidR="00861FE6">
        <w:t>двухточечных методов</w:t>
      </w:r>
      <w:bookmarkEnd w:id="5"/>
    </w:p>
    <w:p w:rsidR="005821B3" w:rsidRDefault="00681399" w:rsidP="005821B3">
      <w:r>
        <w:t>Для более детального изучения программного кода рекомендуется обратиться к ноутбуку с исходным кодом. В данном описании приводняться, лишь конечные результаты моделирова</w:t>
      </w:r>
      <w:r w:rsidR="00EC2A33">
        <w:t>ния. В примере ракета</w:t>
      </w:r>
      <w:r w:rsidR="001C403D">
        <w:t xml:space="preserve"> наводиться на цель,</w:t>
      </w:r>
      <w:r w:rsidR="00EC2A33">
        <w:t xml:space="preserve"> которая движется прямолинейно. Ракета пускается вертикально, со скоростью в 2 раза большей</w:t>
      </w:r>
      <w:r w:rsidR="000E09CB">
        <w:t>,</w:t>
      </w:r>
      <w:r w:rsidR="00EC2A33">
        <w:t xml:space="preserve"> чем скорость цели.</w:t>
      </w:r>
      <w:r w:rsidR="001C403D">
        <w:t xml:space="preserve"> </w:t>
      </w:r>
    </w:p>
    <w:p w:rsidR="00EC2A33" w:rsidRPr="000E09CB" w:rsidRDefault="000E09CB" w:rsidP="00047C92">
      <w:pPr>
        <w:ind w:firstLine="0"/>
        <w:jc w:val="center"/>
        <w:rPr>
          <w:b/>
        </w:rPr>
      </w:pPr>
      <w:r w:rsidRPr="000E09CB">
        <w:rPr>
          <w:b/>
          <w:noProof/>
          <w:lang w:eastAsia="ru-RU"/>
        </w:rPr>
        <w:drawing>
          <wp:inline distT="0" distB="0" distL="0" distR="0" wp14:anchorId="5FD8D9E2" wp14:editId="1D2B8BBF">
            <wp:extent cx="2514600" cy="24829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0640" cy="2488867"/>
                    </a:xfrm>
                    <a:prstGeom prst="rect">
                      <a:avLst/>
                    </a:prstGeom>
                  </pic:spPr>
                </pic:pic>
              </a:graphicData>
            </a:graphic>
          </wp:inline>
        </w:drawing>
      </w:r>
    </w:p>
    <w:p w:rsidR="00861FE6" w:rsidRDefault="000E09CB" w:rsidP="00047C92">
      <w:pPr>
        <w:keepNext/>
        <w:ind w:firstLine="0"/>
        <w:jc w:val="center"/>
      </w:pPr>
      <w:r w:rsidRPr="000E09CB">
        <w:rPr>
          <w:noProof/>
          <w:lang w:eastAsia="ru-RU"/>
        </w:rPr>
        <w:drawing>
          <wp:inline distT="0" distB="0" distL="0" distR="0" wp14:anchorId="3AF11B64" wp14:editId="4EB4AB63">
            <wp:extent cx="5600700" cy="277231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6944" cy="2780356"/>
                    </a:xfrm>
                    <a:prstGeom prst="rect">
                      <a:avLst/>
                    </a:prstGeom>
                  </pic:spPr>
                </pic:pic>
              </a:graphicData>
            </a:graphic>
          </wp:inline>
        </w:drawing>
      </w:r>
    </w:p>
    <w:p w:rsidR="00B16AE7" w:rsidRDefault="00861FE6" w:rsidP="00047C92">
      <w:pPr>
        <w:pStyle w:val="a5"/>
      </w:pPr>
      <w:r>
        <w:t xml:space="preserve">Рисунок </w:t>
      </w:r>
      <w:fldSimple w:instr=" SEQ Рисунок \* ARABIC ">
        <w:r w:rsidR="00D96A8B">
          <w:rPr>
            <w:noProof/>
          </w:rPr>
          <w:t>9</w:t>
        </w:r>
      </w:fldSimple>
      <w:r>
        <w:t xml:space="preserve"> – Результаты моделирования прямого метода</w:t>
      </w:r>
    </w:p>
    <w:p w:rsidR="00B16AE7" w:rsidRDefault="000E09CB" w:rsidP="00BA415E">
      <w:r>
        <w:lastRenderedPageBreak/>
        <w:t>Как можно видеть</w:t>
      </w:r>
      <w:r w:rsidR="00D96A8B">
        <w:t xml:space="preserve"> на рисунке 9</w:t>
      </w:r>
      <w:r>
        <w:t xml:space="preserve">, метод успешно отработал. Теперь продемонстрируем прямой метод с упреждающим углом. </w:t>
      </w:r>
    </w:p>
    <w:p w:rsidR="000E09CB" w:rsidRDefault="000E09CB" w:rsidP="00047C92">
      <w:pPr>
        <w:ind w:firstLine="0"/>
        <w:jc w:val="center"/>
      </w:pPr>
      <w:r w:rsidRPr="000E09CB">
        <w:rPr>
          <w:noProof/>
          <w:lang w:eastAsia="ru-RU"/>
        </w:rPr>
        <w:drawing>
          <wp:inline distT="0" distB="0" distL="0" distR="0" wp14:anchorId="52ACE768" wp14:editId="4E365F7D">
            <wp:extent cx="5295900" cy="3581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5900" cy="3581400"/>
                    </a:xfrm>
                    <a:prstGeom prst="rect">
                      <a:avLst/>
                    </a:prstGeom>
                  </pic:spPr>
                </pic:pic>
              </a:graphicData>
            </a:graphic>
          </wp:inline>
        </w:drawing>
      </w:r>
    </w:p>
    <w:p w:rsidR="000E09CB" w:rsidRDefault="000E09CB" w:rsidP="00047C92">
      <w:pPr>
        <w:ind w:firstLine="0"/>
        <w:jc w:val="center"/>
      </w:pPr>
      <w:r w:rsidRPr="000E09CB">
        <w:rPr>
          <w:noProof/>
          <w:lang w:eastAsia="ru-RU"/>
        </w:rPr>
        <w:drawing>
          <wp:inline distT="0" distB="0" distL="0" distR="0" wp14:anchorId="7D67E8C3" wp14:editId="16597475">
            <wp:extent cx="5015157" cy="24845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17900" cy="2485904"/>
                    </a:xfrm>
                    <a:prstGeom prst="rect">
                      <a:avLst/>
                    </a:prstGeom>
                  </pic:spPr>
                </pic:pic>
              </a:graphicData>
            </a:graphic>
          </wp:inline>
        </w:drawing>
      </w:r>
    </w:p>
    <w:p w:rsidR="00861FE6" w:rsidRDefault="00861FE6" w:rsidP="00047C92">
      <w:pPr>
        <w:pStyle w:val="a5"/>
        <w:spacing w:line="240" w:lineRule="auto"/>
      </w:pPr>
      <w:r>
        <w:t xml:space="preserve">Рисунок </w:t>
      </w:r>
      <w:fldSimple w:instr=" SEQ Рисунок \* ARABIC ">
        <w:r w:rsidR="00D96A8B">
          <w:rPr>
            <w:noProof/>
          </w:rPr>
          <w:t>10</w:t>
        </w:r>
      </w:fldSimple>
      <w:r>
        <w:t xml:space="preserve"> – Результаты моделирования прямого метода</w:t>
      </w:r>
      <w:r>
        <w:br/>
        <w:t>с постоянным углом упреждения</w:t>
      </w:r>
    </w:p>
    <w:p w:rsidR="001D7B51" w:rsidRDefault="002012AF" w:rsidP="001D7B51">
      <w:r>
        <w:t>Можно заметить</w:t>
      </w:r>
      <w:r w:rsidR="001D7B51">
        <w:t xml:space="preserve"> на рисунке 10</w:t>
      </w:r>
      <w:r>
        <w:t xml:space="preserve"> характерные черты метода. Угол визирования изменяется незначительно. И траектория представляет из себя прямую.</w:t>
      </w:r>
    </w:p>
    <w:p w:rsidR="00861FE6" w:rsidRDefault="00861FE6" w:rsidP="00861FE6">
      <w:pPr>
        <w:pStyle w:val="2"/>
      </w:pPr>
      <w:bookmarkStart w:id="6" w:name="_Toc169122761"/>
      <w:r>
        <w:lastRenderedPageBreak/>
        <w:t>Описание примеров реализации трехточечных методов</w:t>
      </w:r>
      <w:bookmarkEnd w:id="6"/>
    </w:p>
    <w:p w:rsidR="002012AF" w:rsidRDefault="00861FE6" w:rsidP="00BA415E">
      <w:r>
        <w:t xml:space="preserve">Продемонстрируем пример реализации трёхточечного метода. Носитель и цель движутся навстречу друг другу с равными скоростями. А ракета пускаемая с носителя имеет скорость в 3 раза большее чем цель. Результат моделирования представлен на </w:t>
      </w:r>
      <w:r w:rsidR="004A69B2">
        <w:t xml:space="preserve">рисунке . </w:t>
      </w:r>
    </w:p>
    <w:p w:rsidR="00861FE6" w:rsidRDefault="00861FE6" w:rsidP="00BA415E"/>
    <w:p w:rsidR="002012AF" w:rsidRDefault="00861FE6" w:rsidP="00047C92">
      <w:pPr>
        <w:ind w:firstLine="0"/>
        <w:jc w:val="center"/>
      </w:pPr>
      <w:r w:rsidRPr="00861FE6">
        <w:rPr>
          <w:noProof/>
          <w:lang w:eastAsia="ru-RU"/>
        </w:rPr>
        <w:drawing>
          <wp:inline distT="0" distB="0" distL="0" distR="0" wp14:anchorId="475199C4" wp14:editId="2084DAA2">
            <wp:extent cx="2980799" cy="2943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4741" cy="2947117"/>
                    </a:xfrm>
                    <a:prstGeom prst="rect">
                      <a:avLst/>
                    </a:prstGeom>
                  </pic:spPr>
                </pic:pic>
              </a:graphicData>
            </a:graphic>
          </wp:inline>
        </w:drawing>
      </w:r>
    </w:p>
    <w:p w:rsidR="004A69B2" w:rsidRDefault="004A69B2" w:rsidP="00047C92">
      <w:pPr>
        <w:pStyle w:val="a5"/>
        <w:spacing w:line="240" w:lineRule="auto"/>
      </w:pPr>
      <w:r>
        <w:t xml:space="preserve">Рисунок </w:t>
      </w:r>
      <w:fldSimple w:instr=" SEQ Рисунок \* ARABIC ">
        <w:r w:rsidR="00D96A8B">
          <w:rPr>
            <w:noProof/>
          </w:rPr>
          <w:t>11</w:t>
        </w:r>
      </w:fldSimple>
      <w:r>
        <w:t xml:space="preserve"> – Результаты моделирования прямого трехточечного метода</w:t>
      </w:r>
    </w:p>
    <w:p w:rsidR="004A69B2" w:rsidRDefault="004A69B2" w:rsidP="00861FE6">
      <w:pPr>
        <w:jc w:val="center"/>
      </w:pPr>
    </w:p>
    <w:p w:rsidR="004A69B2" w:rsidRDefault="004A69B2" w:rsidP="004A69B2">
      <w:r>
        <w:t>Можно увиде</w:t>
      </w:r>
      <w:r w:rsidR="00945D8C">
        <w:t>ть, что ракета попала в</w:t>
      </w:r>
      <w:r>
        <w:t xml:space="preserve"> цель. В данном примере специально не добавлял</w:t>
      </w:r>
      <w:r w:rsidR="00945D8C">
        <w:t xml:space="preserve">ась линия визирования. </w:t>
      </w:r>
    </w:p>
    <w:p w:rsidR="001D7B51" w:rsidRDefault="001D7B51" w:rsidP="001D7B51">
      <w:pPr>
        <w:pStyle w:val="2"/>
      </w:pPr>
      <w:bookmarkStart w:id="7" w:name="_Toc169122762"/>
      <w:r>
        <w:t>Модернизация прямого метода</w:t>
      </w:r>
      <w:bookmarkEnd w:id="7"/>
    </w:p>
    <w:p w:rsidR="006D3DD0" w:rsidRPr="006D3DD0" w:rsidRDefault="006D3DD0" w:rsidP="006D3DD0">
      <w:r w:rsidRPr="006D3DD0">
        <w:t>Попробуем переписать метод прям</w:t>
      </w:r>
      <w:r>
        <w:t>ого наведения в следующий вид:</w:t>
      </w:r>
    </w:p>
    <w:p w:rsidR="006D3DD0" w:rsidRPr="009142B8" w:rsidRDefault="006D3DD0" w:rsidP="009142B8">
      <w:pPr>
        <w:jc w:val="right"/>
        <w:rPr>
          <w:rFonts w:ascii="Cambria Math" w:hAnsi="Cambria Math"/>
          <w:oMath/>
        </w:rPr>
      </w:pPr>
      <m:oMath>
        <m:r>
          <m:rPr>
            <m:sty m:val="p"/>
          </m:rPr>
          <w:rPr>
            <w:rFonts w:ascii="Cambria Math" w:hAnsi="Cambria Math"/>
            <w:lang w:val="en-US"/>
          </w:rPr>
          <m:t>Δ</m:t>
        </m:r>
        <m:r>
          <w:rPr>
            <w:rFonts w:ascii="Cambria Math" w:hAnsi="Cambria Math"/>
          </w:rPr>
          <m:t xml:space="preserve"> =</m:t>
        </m:r>
        <m:r>
          <w:rPr>
            <w:rFonts w:ascii="Cambria Math" w:hAnsi="Cambria Math"/>
            <w:lang w:val="en-US"/>
          </w:rPr>
          <m:t>ϑ</m:t>
        </m:r>
        <m:r>
          <w:rPr>
            <w:rFonts w:ascii="Cambria Math" w:hAnsi="Cambria Math"/>
          </w:rPr>
          <m:t xml:space="preserve"> -  </m:t>
        </m:r>
        <m:r>
          <w:rPr>
            <w:rFonts w:ascii="Cambria Math" w:hAnsi="Cambria Math"/>
            <w:lang w:val="en-US"/>
          </w:rPr>
          <m:t>ϵ</m:t>
        </m:r>
        <m:r>
          <w:rPr>
            <w:rFonts w:ascii="Cambria Math" w:hAnsi="Cambria Math"/>
          </w:rPr>
          <m:t xml:space="preserve">= </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ϑ</m:t>
                </m:r>
              </m:e>
            </m:acc>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ϵ</m:t>
                </m:r>
              </m:e>
            </m:acc>
          </m:e>
        </m:d>
        <m:r>
          <m:rPr>
            <m:sty m:val="p"/>
          </m:rPr>
          <w:rPr>
            <w:rFonts w:ascii="Cambria Math" w:hAnsi="Cambria Math"/>
            <w:lang w:val="en-US"/>
          </w:rPr>
          <m:t>Δ</m:t>
        </m:r>
        <m:r>
          <w:rPr>
            <w:rFonts w:ascii="Cambria Math" w:hAnsi="Cambria Math"/>
            <w:lang w:val="en-US"/>
          </w:rPr>
          <m:t>t</m:t>
        </m:r>
      </m:oMath>
      <w:r w:rsidR="009142B8">
        <w:rPr>
          <w:rFonts w:eastAsiaTheme="minorEastAsia"/>
        </w:rPr>
        <w:tab/>
      </w:r>
      <w:r w:rsidR="009142B8">
        <w:rPr>
          <w:rFonts w:eastAsiaTheme="minorEastAsia"/>
        </w:rPr>
        <w:tab/>
      </w:r>
      <w:r w:rsidR="009142B8">
        <w:rPr>
          <w:rFonts w:eastAsiaTheme="minorEastAsia"/>
        </w:rPr>
        <w:tab/>
      </w:r>
      <w:r w:rsidR="009142B8">
        <w:rPr>
          <w:rFonts w:eastAsiaTheme="minorEastAsia"/>
        </w:rPr>
        <w:tab/>
        <w:t>(13)</w:t>
      </w:r>
    </w:p>
    <w:p w:rsidR="006D3DD0" w:rsidRPr="009142B8" w:rsidRDefault="000C4F5B" w:rsidP="009142B8">
      <w:pPr>
        <w:jc w:val="right"/>
        <w:rPr>
          <w:rFonts w:ascii="Cambria Math" w:hAnsi="Cambria Math"/>
          <w:oMath/>
        </w:rPr>
      </w:pPr>
      <m:oMath>
        <m:acc>
          <m:accPr>
            <m:chr m:val="̇"/>
            <m:ctrlPr>
              <w:rPr>
                <w:rFonts w:ascii="Cambria Math" w:hAnsi="Cambria Math"/>
                <w:i/>
                <w:lang w:val="en-US"/>
              </w:rPr>
            </m:ctrlPr>
          </m:accPr>
          <m:e>
            <m:r>
              <w:rPr>
                <w:rFonts w:ascii="Cambria Math" w:hAnsi="Cambria Math"/>
                <w:lang w:val="en-US"/>
              </w:rPr>
              <m:t>ϑ</m:t>
            </m:r>
          </m:e>
        </m:acc>
        <m:r>
          <w:rPr>
            <w:rFonts w:ascii="Cambria Math" w:hAnsi="Cambria Math"/>
          </w:rPr>
          <m:t xml:space="preserve"> =</m:t>
        </m:r>
        <m:r>
          <w:rPr>
            <w:rFonts w:ascii="Cambria Math" w:hAnsi="Cambria Math"/>
            <w:lang w:val="en-US"/>
          </w:rPr>
          <m:t>ω</m:t>
        </m:r>
        <m:r>
          <w:rPr>
            <w:rFonts w:ascii="Cambria Math" w:hAnsi="Cambria Math"/>
          </w:rPr>
          <m:t xml:space="preserve"> =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rPr>
                  <m:t>р</m:t>
                </m:r>
              </m:sub>
            </m:sSub>
            <m:r>
              <w:rPr>
                <w:rFonts w:ascii="Cambria Math" w:hAnsi="Cambria Math"/>
                <w:lang w:val="en-US"/>
              </w:rPr>
              <m:t>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rPr>
                      <m:t>р</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rPr>
                  <m:t>ц</m:t>
                </m:r>
              </m:sub>
            </m:sSub>
            <m:r>
              <w:rPr>
                <w:rFonts w:ascii="Cambria Math" w:hAnsi="Cambria Math"/>
                <w:lang w:val="en-US"/>
              </w:rPr>
              <m:t>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rPr>
                      <m:t>ц</m:t>
                    </m:r>
                  </m:sub>
                </m:sSub>
              </m:e>
            </m:d>
          </m:num>
          <m:den>
            <m:r>
              <w:rPr>
                <w:rFonts w:ascii="Cambria Math" w:hAnsi="Cambria Math"/>
                <w:lang w:val="en-US"/>
              </w:rPr>
              <m:t>D</m:t>
            </m:r>
          </m:den>
        </m:f>
      </m:oMath>
      <w:r w:rsidR="009142B8">
        <w:rPr>
          <w:rFonts w:eastAsiaTheme="minorEastAsia"/>
        </w:rPr>
        <w:tab/>
      </w:r>
      <w:r w:rsidR="009142B8">
        <w:rPr>
          <w:rFonts w:eastAsiaTheme="minorEastAsia"/>
        </w:rPr>
        <w:tab/>
      </w:r>
      <w:r w:rsidR="009142B8">
        <w:rPr>
          <w:rFonts w:eastAsiaTheme="minorEastAsia"/>
        </w:rPr>
        <w:tab/>
      </w:r>
      <w:r w:rsidR="009142B8">
        <w:rPr>
          <w:rFonts w:eastAsiaTheme="minorEastAsia"/>
        </w:rPr>
        <w:tab/>
        <w:t>(14)</w:t>
      </w:r>
    </w:p>
    <w:p w:rsidR="006D3DD0" w:rsidRPr="009142B8" w:rsidRDefault="006D3DD0" w:rsidP="009142B8">
      <w:pPr>
        <w:jc w:val="right"/>
        <w:rPr>
          <w:rFonts w:eastAsiaTheme="minorEastAsia"/>
        </w:rPr>
      </w:pPr>
      <m:oMath>
        <m:r>
          <w:rPr>
            <w:rFonts w:ascii="Cambria Math" w:hAnsi="Cambria Math"/>
            <w:lang w:val="en-US"/>
          </w:rPr>
          <m:t>ϵ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н</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р</m:t>
                </m:r>
              </m:sub>
            </m:sSub>
          </m:den>
        </m:f>
        <m:r>
          <w:rPr>
            <w:rFonts w:ascii="Cambria Math" w:hAnsi="Cambria Math"/>
            <w:lang w:val="en-US"/>
          </w:rPr>
          <m:t xml:space="preserve"> </m:t>
        </m:r>
      </m:oMath>
      <w:r w:rsidR="009142B8">
        <w:rPr>
          <w:rFonts w:eastAsiaTheme="minorEastAsia"/>
        </w:rPr>
        <w:tab/>
      </w:r>
      <w:r w:rsidR="009142B8">
        <w:rPr>
          <w:rFonts w:eastAsiaTheme="minorEastAsia"/>
        </w:rPr>
        <w:tab/>
      </w:r>
      <w:r w:rsidR="009142B8">
        <w:rPr>
          <w:rFonts w:eastAsiaTheme="minorEastAsia"/>
        </w:rPr>
        <w:tab/>
      </w:r>
      <w:r w:rsidR="009142B8">
        <w:rPr>
          <w:rFonts w:eastAsiaTheme="minorEastAsia"/>
        </w:rPr>
        <w:tab/>
      </w:r>
      <w:r w:rsidR="009142B8">
        <w:rPr>
          <w:rFonts w:eastAsiaTheme="minorEastAsia"/>
        </w:rPr>
        <w:tab/>
      </w:r>
      <w:r w:rsidR="009142B8">
        <w:rPr>
          <w:rFonts w:eastAsiaTheme="minorEastAsia"/>
        </w:rPr>
        <w:tab/>
        <w:t>(15)</w:t>
      </w:r>
    </w:p>
    <w:p w:rsidR="006D3DD0" w:rsidRDefault="006D3DD0" w:rsidP="006D3DD0">
      <w:pPr>
        <w:rPr>
          <w:rFonts w:eastAsiaTheme="minorEastAsia"/>
        </w:rPr>
      </w:pPr>
      <w:r>
        <w:rPr>
          <w:rFonts w:eastAsiaTheme="minorEastAsia"/>
        </w:rPr>
        <w:t>Однако при попытке моделировать данн</w:t>
      </w:r>
      <w:r w:rsidR="009B5D61">
        <w:rPr>
          <w:rFonts w:eastAsiaTheme="minorEastAsia"/>
        </w:rPr>
        <w:t>ую вариацию метода не удаётся получить результат.</w:t>
      </w:r>
    </w:p>
    <w:p w:rsidR="009B5D61" w:rsidRDefault="009B5D61" w:rsidP="00047C92">
      <w:pPr>
        <w:ind w:firstLine="0"/>
        <w:jc w:val="center"/>
        <w:rPr>
          <w:rFonts w:eastAsiaTheme="minorEastAsia"/>
        </w:rPr>
      </w:pPr>
      <w:r w:rsidRPr="009B5D61">
        <w:rPr>
          <w:rFonts w:eastAsiaTheme="minorEastAsia"/>
          <w:noProof/>
          <w:lang w:eastAsia="ru-RU"/>
        </w:rPr>
        <w:lastRenderedPageBreak/>
        <w:drawing>
          <wp:inline distT="0" distB="0" distL="0" distR="0" wp14:anchorId="7684D901" wp14:editId="6D02308F">
            <wp:extent cx="3349599" cy="321945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50614" cy="3220425"/>
                    </a:xfrm>
                    <a:prstGeom prst="rect">
                      <a:avLst/>
                    </a:prstGeom>
                  </pic:spPr>
                </pic:pic>
              </a:graphicData>
            </a:graphic>
          </wp:inline>
        </w:drawing>
      </w:r>
    </w:p>
    <w:p w:rsidR="009B5D61" w:rsidRDefault="009B5D61" w:rsidP="00047C92">
      <w:pPr>
        <w:ind w:firstLine="0"/>
        <w:jc w:val="center"/>
        <w:rPr>
          <w:rFonts w:eastAsiaTheme="minorEastAsia"/>
        </w:rPr>
      </w:pPr>
      <w:r w:rsidRPr="009B5D61">
        <w:rPr>
          <w:rFonts w:eastAsiaTheme="minorEastAsia"/>
          <w:noProof/>
          <w:lang w:eastAsia="ru-RU"/>
        </w:rPr>
        <w:drawing>
          <wp:inline distT="0" distB="0" distL="0" distR="0" wp14:anchorId="4E275052" wp14:editId="55412C49">
            <wp:extent cx="5268089" cy="260985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0364" cy="2610977"/>
                    </a:xfrm>
                    <a:prstGeom prst="rect">
                      <a:avLst/>
                    </a:prstGeom>
                  </pic:spPr>
                </pic:pic>
              </a:graphicData>
            </a:graphic>
          </wp:inline>
        </w:drawing>
      </w:r>
    </w:p>
    <w:p w:rsidR="009B5D61" w:rsidRDefault="009B5D61" w:rsidP="00047C92">
      <w:pPr>
        <w:pStyle w:val="a5"/>
        <w:spacing w:line="240" w:lineRule="auto"/>
      </w:pPr>
      <w:r>
        <w:t xml:space="preserve">Рисунок </w:t>
      </w:r>
      <w:fldSimple w:instr=" SEQ Рисунок \* ARABIC ">
        <w:r>
          <w:rPr>
            <w:noProof/>
          </w:rPr>
          <w:t>11</w:t>
        </w:r>
      </w:fldSimple>
      <w:r>
        <w:t xml:space="preserve"> – Результаты моделирования</w:t>
      </w:r>
      <w:r w:rsidR="00CF3856">
        <w:t xml:space="preserve"> модернизации</w:t>
      </w:r>
      <w:r w:rsidR="00CF3856">
        <w:br/>
      </w:r>
      <w:r>
        <w:t xml:space="preserve"> прямого метода</w:t>
      </w:r>
    </w:p>
    <w:p w:rsidR="00CF3856" w:rsidRPr="00CF3856" w:rsidRDefault="00CF3856" w:rsidP="00CF3856">
      <w:pPr>
        <w:rPr>
          <w:rFonts w:eastAsiaTheme="minorEastAsia"/>
        </w:rPr>
      </w:pPr>
      <w:r>
        <w:rPr>
          <w:rFonts w:eastAsiaTheme="minorEastAsia"/>
        </w:rPr>
        <w:t>Метод сработал только при  следующих параметрах моделирования</w:t>
      </w:r>
      <w:r w:rsidRPr="00CF3856">
        <w:rPr>
          <w:rFonts w:eastAsiaTheme="minorEastAsia"/>
        </w:rPr>
        <w:t>:</w:t>
      </w:r>
      <w:r>
        <w:rPr>
          <w:rFonts w:eastAsiaTheme="minorEastAsia"/>
        </w:rPr>
        <w:t xml:space="preserve"> </w:t>
      </w:r>
    </w:p>
    <w:p w:rsidR="00CF3856" w:rsidRDefault="00CF3856" w:rsidP="00CF3856">
      <w:pPr>
        <w:rPr>
          <w:rFonts w:eastAsiaTheme="minorEastAsia"/>
        </w:rPr>
      </w:pPr>
      <w:r>
        <w:rPr>
          <w:rFonts w:eastAsiaTheme="minorEastAsia"/>
        </w:rPr>
        <w:t>начальная</w:t>
      </w:r>
      <w:r w:rsidRPr="00CF3856">
        <w:rPr>
          <w:rFonts w:eastAsiaTheme="minorEastAsia"/>
        </w:rPr>
        <w:t xml:space="preserve"> </w:t>
      </w:r>
      <w:r>
        <w:rPr>
          <w:rFonts w:eastAsiaTheme="minorEastAsia"/>
        </w:rPr>
        <w:t>координата</w:t>
      </w:r>
      <w:r w:rsidRPr="00CF3856">
        <w:rPr>
          <w:rFonts w:eastAsiaTheme="minorEastAsia"/>
        </w:rPr>
        <w:t xml:space="preserve"> </w:t>
      </w:r>
      <w:r>
        <w:rPr>
          <w:rFonts w:eastAsiaTheme="minorEastAsia"/>
          <w:lang w:val="en-US"/>
        </w:rPr>
        <w:t>x</w:t>
      </w:r>
      <w:r w:rsidRPr="00CF3856">
        <w:rPr>
          <w:rFonts w:eastAsiaTheme="minorEastAsia"/>
        </w:rPr>
        <w:t xml:space="preserve"> </w:t>
      </w:r>
      <w:r>
        <w:rPr>
          <w:rFonts w:eastAsiaTheme="minorEastAsia"/>
        </w:rPr>
        <w:t>ракеты</w:t>
      </w:r>
      <w:r w:rsidRPr="00CF3856">
        <w:rPr>
          <w:rFonts w:eastAsiaTheme="minorEastAsia"/>
        </w:rPr>
        <w:t>: 210;</w:t>
      </w:r>
      <w:r>
        <w:rPr>
          <w:rFonts w:eastAsiaTheme="minorEastAsia"/>
        </w:rPr>
        <w:t xml:space="preserve"> начальная</w:t>
      </w:r>
      <w:r w:rsidRPr="00CF3856">
        <w:rPr>
          <w:rFonts w:eastAsiaTheme="minorEastAsia"/>
        </w:rPr>
        <w:t xml:space="preserve"> </w:t>
      </w:r>
      <w:r>
        <w:rPr>
          <w:rFonts w:eastAsiaTheme="minorEastAsia"/>
        </w:rPr>
        <w:t>координата</w:t>
      </w:r>
      <w:r w:rsidRPr="00CF3856">
        <w:rPr>
          <w:rFonts w:eastAsiaTheme="minorEastAsia"/>
        </w:rPr>
        <w:t xml:space="preserve"> </w:t>
      </w:r>
      <w:r>
        <w:rPr>
          <w:rFonts w:eastAsiaTheme="minorEastAsia"/>
          <w:lang w:val="en-US"/>
        </w:rPr>
        <w:t>y</w:t>
      </w:r>
      <w:r w:rsidRPr="00CF3856">
        <w:rPr>
          <w:rFonts w:eastAsiaTheme="minorEastAsia"/>
        </w:rPr>
        <w:t xml:space="preserve"> </w:t>
      </w:r>
      <w:r>
        <w:rPr>
          <w:rFonts w:eastAsiaTheme="minorEastAsia"/>
        </w:rPr>
        <w:t>ракеты</w:t>
      </w:r>
      <w:r w:rsidRPr="00CF3856">
        <w:rPr>
          <w:rFonts w:eastAsiaTheme="minorEastAsia"/>
        </w:rPr>
        <w:t>: 10;</w:t>
      </w:r>
      <w:r>
        <w:rPr>
          <w:rFonts w:eastAsiaTheme="minorEastAsia"/>
        </w:rPr>
        <w:t xml:space="preserve"> угол пуска ракеты</w:t>
      </w:r>
      <w:r w:rsidRPr="00CF3856">
        <w:rPr>
          <w:rFonts w:eastAsiaTheme="minorEastAsia"/>
        </w:rPr>
        <w:t>: 90;</w:t>
      </w:r>
      <w:r>
        <w:rPr>
          <w:rFonts w:eastAsiaTheme="minorEastAsia"/>
        </w:rPr>
        <w:t xml:space="preserve"> скорость ракеты 2м\с</w:t>
      </w:r>
      <w:r w:rsidRPr="00CF3856">
        <w:rPr>
          <w:rFonts w:eastAsiaTheme="minorEastAsia"/>
        </w:rPr>
        <w:t>;</w:t>
      </w:r>
      <w:r>
        <w:rPr>
          <w:rFonts w:eastAsiaTheme="minorEastAsia"/>
        </w:rPr>
        <w:t xml:space="preserve"> ускорение</w:t>
      </w:r>
      <w:r w:rsidRPr="00CF3856">
        <w:rPr>
          <w:rFonts w:eastAsiaTheme="minorEastAsia"/>
        </w:rPr>
        <w:t xml:space="preserve"> </w:t>
      </w:r>
      <w:r>
        <w:rPr>
          <w:rFonts w:eastAsiaTheme="minorEastAsia"/>
        </w:rPr>
        <w:t>ракеты</w:t>
      </w:r>
      <w:r w:rsidRPr="00CF3856">
        <w:rPr>
          <w:rFonts w:eastAsiaTheme="minorEastAsia"/>
        </w:rPr>
        <w:t xml:space="preserve"> 0;</w:t>
      </w:r>
    </w:p>
    <w:p w:rsidR="00CF3856" w:rsidRDefault="00CF3856" w:rsidP="00CF3856">
      <w:pPr>
        <w:rPr>
          <w:rFonts w:eastAsiaTheme="minorEastAsia"/>
        </w:rPr>
      </w:pPr>
      <w:r>
        <w:rPr>
          <w:rFonts w:eastAsiaTheme="minorEastAsia"/>
        </w:rPr>
        <w:t>начальная</w:t>
      </w:r>
      <w:r w:rsidRPr="00CF3856">
        <w:rPr>
          <w:rFonts w:eastAsiaTheme="minorEastAsia"/>
        </w:rPr>
        <w:t xml:space="preserve"> </w:t>
      </w:r>
      <w:r>
        <w:rPr>
          <w:rFonts w:eastAsiaTheme="minorEastAsia"/>
        </w:rPr>
        <w:t>координата</w:t>
      </w:r>
      <w:r w:rsidRPr="00CF3856">
        <w:rPr>
          <w:rFonts w:eastAsiaTheme="minorEastAsia"/>
        </w:rPr>
        <w:t xml:space="preserve"> </w:t>
      </w:r>
      <w:r>
        <w:rPr>
          <w:rFonts w:eastAsiaTheme="minorEastAsia"/>
          <w:lang w:val="en-US"/>
        </w:rPr>
        <w:t>x</w:t>
      </w:r>
      <w:r w:rsidRPr="00CF3856">
        <w:rPr>
          <w:rFonts w:eastAsiaTheme="minorEastAsia"/>
        </w:rPr>
        <w:t xml:space="preserve"> </w:t>
      </w:r>
      <w:r>
        <w:rPr>
          <w:rFonts w:eastAsiaTheme="minorEastAsia"/>
        </w:rPr>
        <w:t>цели</w:t>
      </w:r>
      <w:r w:rsidRPr="00CF3856">
        <w:rPr>
          <w:rFonts w:eastAsiaTheme="minorEastAsia"/>
        </w:rPr>
        <w:t xml:space="preserve">: </w:t>
      </w:r>
      <w:r>
        <w:rPr>
          <w:rFonts w:eastAsiaTheme="minorEastAsia"/>
        </w:rPr>
        <w:t>27</w:t>
      </w:r>
      <w:r w:rsidRPr="00CF3856">
        <w:rPr>
          <w:rFonts w:eastAsiaTheme="minorEastAsia"/>
        </w:rPr>
        <w:t>0;</w:t>
      </w:r>
      <w:r>
        <w:rPr>
          <w:rFonts w:eastAsiaTheme="minorEastAsia"/>
        </w:rPr>
        <w:t xml:space="preserve"> начальная</w:t>
      </w:r>
      <w:r w:rsidRPr="00CF3856">
        <w:rPr>
          <w:rFonts w:eastAsiaTheme="minorEastAsia"/>
        </w:rPr>
        <w:t xml:space="preserve"> </w:t>
      </w:r>
      <w:r>
        <w:rPr>
          <w:rFonts w:eastAsiaTheme="minorEastAsia"/>
        </w:rPr>
        <w:t>координата</w:t>
      </w:r>
      <w:r w:rsidRPr="00CF3856">
        <w:rPr>
          <w:rFonts w:eastAsiaTheme="minorEastAsia"/>
        </w:rPr>
        <w:t xml:space="preserve"> </w:t>
      </w:r>
      <w:r>
        <w:rPr>
          <w:rFonts w:eastAsiaTheme="minorEastAsia"/>
          <w:lang w:val="en-US"/>
        </w:rPr>
        <w:t>y</w:t>
      </w:r>
      <w:r w:rsidRPr="00CF3856">
        <w:rPr>
          <w:rFonts w:eastAsiaTheme="minorEastAsia"/>
        </w:rPr>
        <w:t xml:space="preserve"> </w:t>
      </w:r>
      <w:r>
        <w:rPr>
          <w:rFonts w:eastAsiaTheme="minorEastAsia"/>
        </w:rPr>
        <w:t>цели</w:t>
      </w:r>
      <w:r w:rsidRPr="00CF3856">
        <w:rPr>
          <w:rFonts w:eastAsiaTheme="minorEastAsia"/>
        </w:rPr>
        <w:t xml:space="preserve">: </w:t>
      </w:r>
      <w:r>
        <w:rPr>
          <w:rFonts w:eastAsiaTheme="minorEastAsia"/>
        </w:rPr>
        <w:t>7</w:t>
      </w:r>
      <w:r w:rsidRPr="00CF3856">
        <w:rPr>
          <w:rFonts w:eastAsiaTheme="minorEastAsia"/>
        </w:rPr>
        <w:t>0;</w:t>
      </w:r>
      <w:r>
        <w:rPr>
          <w:rFonts w:eastAsiaTheme="minorEastAsia"/>
        </w:rPr>
        <w:t xml:space="preserve"> угол пуска цели: -18</w:t>
      </w:r>
      <w:r w:rsidRPr="00CF3856">
        <w:rPr>
          <w:rFonts w:eastAsiaTheme="minorEastAsia"/>
        </w:rPr>
        <w:t>0;</w:t>
      </w:r>
      <w:r>
        <w:rPr>
          <w:rFonts w:eastAsiaTheme="minorEastAsia"/>
        </w:rPr>
        <w:t xml:space="preserve"> скорость цели 1м\с</w:t>
      </w:r>
      <w:r w:rsidRPr="00CF3856">
        <w:rPr>
          <w:rFonts w:eastAsiaTheme="minorEastAsia"/>
        </w:rPr>
        <w:t>;</w:t>
      </w:r>
      <w:r>
        <w:rPr>
          <w:rFonts w:eastAsiaTheme="minorEastAsia"/>
        </w:rPr>
        <w:t xml:space="preserve"> ускорение</w:t>
      </w:r>
      <w:r w:rsidRPr="00CF3856">
        <w:rPr>
          <w:rFonts w:eastAsiaTheme="minorEastAsia"/>
        </w:rPr>
        <w:t xml:space="preserve"> </w:t>
      </w:r>
      <w:r>
        <w:rPr>
          <w:rFonts w:eastAsiaTheme="minorEastAsia"/>
        </w:rPr>
        <w:t>цели</w:t>
      </w:r>
      <w:r w:rsidRPr="00CF3856">
        <w:rPr>
          <w:rFonts w:eastAsiaTheme="minorEastAsia"/>
        </w:rPr>
        <w:t xml:space="preserve"> 0</w:t>
      </w:r>
      <w:r>
        <w:rPr>
          <w:rFonts w:eastAsiaTheme="minorEastAsia"/>
        </w:rPr>
        <w:t>.</w:t>
      </w:r>
    </w:p>
    <w:p w:rsidR="00CF3856" w:rsidRPr="00CF3856" w:rsidRDefault="00CF3856" w:rsidP="00CF3856">
      <w:pPr>
        <w:rPr>
          <w:rFonts w:eastAsiaTheme="minorEastAsia"/>
        </w:rPr>
      </w:pPr>
      <w:r>
        <w:rPr>
          <w:rFonts w:eastAsiaTheme="minorEastAsia"/>
        </w:rPr>
        <w:t xml:space="preserve">При изменении любого из параметров происходи срыв сопровождения. Стоит обратить внимание, что разработанная модель показала адекватное поведение в других методах наведения, что говорит о возможных </w:t>
      </w:r>
      <w:r>
        <w:rPr>
          <w:rFonts w:eastAsiaTheme="minorEastAsia"/>
        </w:rPr>
        <w:lastRenderedPageBreak/>
        <w:t>теоретических ошибка в данном методе, однако причину этих ошибок не удалось установить.</w:t>
      </w:r>
    </w:p>
    <w:p w:rsidR="00291833" w:rsidRDefault="00291833" w:rsidP="00291833">
      <w:pPr>
        <w:pStyle w:val="1"/>
      </w:pPr>
      <w:bookmarkStart w:id="8" w:name="_Toc169122763"/>
      <w:r>
        <w:t>Вывод</w:t>
      </w:r>
      <w:bookmarkEnd w:id="8"/>
    </w:p>
    <w:p w:rsidR="00A3642A" w:rsidRDefault="00A3642A" w:rsidP="004A69B2">
      <w:r>
        <w:t xml:space="preserve">Таким образом, в результате проделанной работы </w:t>
      </w:r>
      <w:r w:rsidR="00291833">
        <w:t xml:space="preserve">был разработан программный интерфейс </w:t>
      </w:r>
      <w:r w:rsidR="00291833" w:rsidRPr="00291833">
        <w:t>(</w:t>
      </w:r>
      <w:r w:rsidR="00291833">
        <w:rPr>
          <w:lang w:val="en-US"/>
        </w:rPr>
        <w:t>API</w:t>
      </w:r>
      <w:r w:rsidR="00291833" w:rsidRPr="00291833">
        <w:t>)</w:t>
      </w:r>
      <w:r w:rsidR="00291833">
        <w:t xml:space="preserve"> для дальнейшего удобного моделирования различных систем автоматического радиоуправления.</w:t>
      </w:r>
    </w:p>
    <w:p w:rsidR="001D7B51" w:rsidRPr="001D7B51" w:rsidRDefault="001D7B51" w:rsidP="004A69B2">
      <w:r>
        <w:t xml:space="preserve">Однако стоит обратить внимание на реализацию расчета </w:t>
      </w:r>
      <w:r w:rsidR="00CF3856">
        <w:t>угловой скорости вращения</w:t>
      </w:r>
      <w:r>
        <w:t xml:space="preserve"> линии визирования. </w:t>
      </w:r>
      <w:r w:rsidR="00CF3856">
        <w:t>Возможно,</w:t>
      </w:r>
      <w:r>
        <w:t xml:space="preserve"> стоит изменить способ его расчета.</w:t>
      </w:r>
    </w:p>
    <w:p w:rsidR="00E025D7" w:rsidRPr="00121394" w:rsidRDefault="00E025D7" w:rsidP="000E09CB">
      <w:pPr>
        <w:pStyle w:val="1"/>
        <w:numPr>
          <w:ilvl w:val="0"/>
          <w:numId w:val="0"/>
        </w:numPr>
        <w:rPr>
          <w:rFonts w:cs="Times New Roman"/>
          <w:szCs w:val="28"/>
        </w:rPr>
      </w:pPr>
    </w:p>
    <w:sectPr w:rsidR="00E025D7" w:rsidRPr="00121394" w:rsidSect="00926098">
      <w:footerReference w:type="default" r:id="rId28"/>
      <w:footerReference w:type="firs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F5B" w:rsidRDefault="000C4F5B" w:rsidP="00926098">
      <w:pPr>
        <w:spacing w:before="0" w:after="0" w:line="240" w:lineRule="auto"/>
      </w:pPr>
      <w:r>
        <w:separator/>
      </w:r>
    </w:p>
  </w:endnote>
  <w:endnote w:type="continuationSeparator" w:id="0">
    <w:p w:rsidR="000C4F5B" w:rsidRDefault="000C4F5B" w:rsidP="009260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637391"/>
      <w:docPartObj>
        <w:docPartGallery w:val="Page Numbers (Bottom of Page)"/>
        <w:docPartUnique/>
      </w:docPartObj>
    </w:sdtPr>
    <w:sdtEndPr/>
    <w:sdtContent>
      <w:p w:rsidR="00926098" w:rsidRDefault="00926098">
        <w:pPr>
          <w:pStyle w:val="ad"/>
          <w:jc w:val="center"/>
        </w:pPr>
        <w:r>
          <w:fldChar w:fldCharType="begin"/>
        </w:r>
        <w:r>
          <w:instrText>PAGE   \* MERGEFORMAT</w:instrText>
        </w:r>
        <w:r>
          <w:fldChar w:fldCharType="separate"/>
        </w:r>
        <w:r w:rsidR="006702A4">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098" w:rsidRDefault="00926098" w:rsidP="00926098">
    <w:pPr>
      <w:spacing w:line="276" w:lineRule="auto"/>
      <w:ind w:firstLine="0"/>
      <w:jc w:val="center"/>
      <w:rPr>
        <w:color w:val="000000"/>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F5B" w:rsidRDefault="000C4F5B" w:rsidP="00926098">
      <w:pPr>
        <w:spacing w:before="0" w:after="0" w:line="240" w:lineRule="auto"/>
      </w:pPr>
      <w:r>
        <w:separator/>
      </w:r>
    </w:p>
  </w:footnote>
  <w:footnote w:type="continuationSeparator" w:id="0">
    <w:p w:rsidR="000C4F5B" w:rsidRDefault="000C4F5B" w:rsidP="009260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5F2"/>
    <w:multiLevelType w:val="multilevel"/>
    <w:tmpl w:val="BD82C532"/>
    <w:lvl w:ilvl="0">
      <w:start w:val="1"/>
      <w:numFmt w:val="decimal"/>
      <w:pStyle w:val="1"/>
      <w:lvlText w:val="%1"/>
      <w:lvlJc w:val="left"/>
      <w:pPr>
        <w:ind w:left="0" w:firstLine="0"/>
      </w:pPr>
      <w:rPr>
        <w:rFonts w:ascii="Times New Roman" w:hAnsi="Times New Roman" w:hint="default"/>
        <w:b/>
        <w:i w:val="0"/>
        <w:sz w:val="28"/>
      </w:rPr>
    </w:lvl>
    <w:lvl w:ilvl="1">
      <w:start w:val="1"/>
      <w:numFmt w:val="decimal"/>
      <w:pStyle w:val="2"/>
      <w:lvlText w:val="%1.%2"/>
      <w:lvlJc w:val="left"/>
      <w:pPr>
        <w:ind w:left="0" w:firstLine="0"/>
      </w:pPr>
      <w:rPr>
        <w:rFonts w:ascii="Times New Roman" w:hAnsi="Times New Roman" w:hint="default"/>
        <w:b/>
        <w:i w:val="0"/>
        <w:sz w:val="28"/>
      </w:rPr>
    </w:lvl>
    <w:lvl w:ilvl="2">
      <w:start w:val="1"/>
      <w:numFmt w:val="decimal"/>
      <w:pStyle w:val="3"/>
      <w:lvlText w:val="%3.%1.%2"/>
      <w:lvlJc w:val="left"/>
      <w:pPr>
        <w:ind w:left="0" w:firstLine="0"/>
      </w:pPr>
      <w:rPr>
        <w:rFonts w:ascii="Times New Roman" w:hAnsi="Times New Roman" w:hint="default"/>
        <w:b/>
        <w:i w:val="0"/>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05EC713D"/>
    <w:multiLevelType w:val="hybridMultilevel"/>
    <w:tmpl w:val="FD6CE118"/>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nsid w:val="1EF847A4"/>
    <w:multiLevelType w:val="hybridMultilevel"/>
    <w:tmpl w:val="62920E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FFF0A6D"/>
    <w:multiLevelType w:val="hybridMultilevel"/>
    <w:tmpl w:val="4F8E93C2"/>
    <w:lvl w:ilvl="0" w:tplc="57E698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2650DFA"/>
    <w:multiLevelType w:val="hybridMultilevel"/>
    <w:tmpl w:val="AE78BB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3E470C0"/>
    <w:multiLevelType w:val="hybridMultilevel"/>
    <w:tmpl w:val="5130FCCE"/>
    <w:lvl w:ilvl="0" w:tplc="FB56D6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73CD4E6C"/>
    <w:multiLevelType w:val="hybridMultilevel"/>
    <w:tmpl w:val="723A8E5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1E"/>
    <w:rsid w:val="00044189"/>
    <w:rsid w:val="00047C92"/>
    <w:rsid w:val="000C18D6"/>
    <w:rsid w:val="000C1B18"/>
    <w:rsid w:val="000C4F5B"/>
    <w:rsid w:val="000E09CB"/>
    <w:rsid w:val="00105C08"/>
    <w:rsid w:val="00121394"/>
    <w:rsid w:val="001836B2"/>
    <w:rsid w:val="00195003"/>
    <w:rsid w:val="001C403D"/>
    <w:rsid w:val="001D3A92"/>
    <w:rsid w:val="001D7B51"/>
    <w:rsid w:val="002012AF"/>
    <w:rsid w:val="0020328D"/>
    <w:rsid w:val="00271466"/>
    <w:rsid w:val="00291833"/>
    <w:rsid w:val="00292714"/>
    <w:rsid w:val="00292F5B"/>
    <w:rsid w:val="002F40E2"/>
    <w:rsid w:val="002F67ED"/>
    <w:rsid w:val="003371F2"/>
    <w:rsid w:val="00365AC1"/>
    <w:rsid w:val="00382F19"/>
    <w:rsid w:val="003C2D6E"/>
    <w:rsid w:val="003D0FC9"/>
    <w:rsid w:val="00426D1E"/>
    <w:rsid w:val="004753F4"/>
    <w:rsid w:val="004859C8"/>
    <w:rsid w:val="004A4C33"/>
    <w:rsid w:val="004A69B2"/>
    <w:rsid w:val="004E1FD0"/>
    <w:rsid w:val="004F6C5D"/>
    <w:rsid w:val="00541EDA"/>
    <w:rsid w:val="005821B3"/>
    <w:rsid w:val="005A02DC"/>
    <w:rsid w:val="005A0D6D"/>
    <w:rsid w:val="005D2AD6"/>
    <w:rsid w:val="005D4878"/>
    <w:rsid w:val="005E739F"/>
    <w:rsid w:val="005F35E8"/>
    <w:rsid w:val="006265C2"/>
    <w:rsid w:val="006351A4"/>
    <w:rsid w:val="00654592"/>
    <w:rsid w:val="006702A4"/>
    <w:rsid w:val="006703E5"/>
    <w:rsid w:val="00675B08"/>
    <w:rsid w:val="00681399"/>
    <w:rsid w:val="006D3DD0"/>
    <w:rsid w:val="006D7B88"/>
    <w:rsid w:val="00700C74"/>
    <w:rsid w:val="007359DA"/>
    <w:rsid w:val="00753AD7"/>
    <w:rsid w:val="0078499E"/>
    <w:rsid w:val="00793350"/>
    <w:rsid w:val="007936F5"/>
    <w:rsid w:val="007967B2"/>
    <w:rsid w:val="007A1D21"/>
    <w:rsid w:val="00861FE6"/>
    <w:rsid w:val="00865B76"/>
    <w:rsid w:val="008A50BC"/>
    <w:rsid w:val="009142B8"/>
    <w:rsid w:val="00926098"/>
    <w:rsid w:val="0093531E"/>
    <w:rsid w:val="00945D8C"/>
    <w:rsid w:val="009621E7"/>
    <w:rsid w:val="00965209"/>
    <w:rsid w:val="009B5D61"/>
    <w:rsid w:val="00A16A03"/>
    <w:rsid w:val="00A3642A"/>
    <w:rsid w:val="00A60BE1"/>
    <w:rsid w:val="00AB05A5"/>
    <w:rsid w:val="00AF47F2"/>
    <w:rsid w:val="00B16AE7"/>
    <w:rsid w:val="00B17C79"/>
    <w:rsid w:val="00B62BB4"/>
    <w:rsid w:val="00B739B2"/>
    <w:rsid w:val="00B93A24"/>
    <w:rsid w:val="00B93BD7"/>
    <w:rsid w:val="00BA415E"/>
    <w:rsid w:val="00BD37A1"/>
    <w:rsid w:val="00C40316"/>
    <w:rsid w:val="00C7213C"/>
    <w:rsid w:val="00C729FF"/>
    <w:rsid w:val="00CD3C0A"/>
    <w:rsid w:val="00CF18C0"/>
    <w:rsid w:val="00CF3856"/>
    <w:rsid w:val="00D719DB"/>
    <w:rsid w:val="00D96A8B"/>
    <w:rsid w:val="00DD330F"/>
    <w:rsid w:val="00E025D7"/>
    <w:rsid w:val="00E16151"/>
    <w:rsid w:val="00E3033E"/>
    <w:rsid w:val="00E34F0A"/>
    <w:rsid w:val="00E46AC6"/>
    <w:rsid w:val="00E51768"/>
    <w:rsid w:val="00E536F8"/>
    <w:rsid w:val="00E77E3D"/>
    <w:rsid w:val="00E81F8A"/>
    <w:rsid w:val="00E973BD"/>
    <w:rsid w:val="00EA79D6"/>
    <w:rsid w:val="00EC2A33"/>
    <w:rsid w:val="00ED44CC"/>
    <w:rsid w:val="00F304DC"/>
    <w:rsid w:val="00F66D1E"/>
    <w:rsid w:val="00FA7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D6E"/>
    <w:pPr>
      <w:spacing w:before="60" w:after="60" w:line="360" w:lineRule="auto"/>
      <w:ind w:firstLine="709"/>
      <w:jc w:val="both"/>
    </w:pPr>
    <w:rPr>
      <w:rFonts w:ascii="Times New Roman" w:hAnsi="Times New Roman"/>
      <w:sz w:val="28"/>
    </w:rPr>
  </w:style>
  <w:style w:type="paragraph" w:styleId="1">
    <w:name w:val="heading 1"/>
    <w:basedOn w:val="a"/>
    <w:next w:val="a"/>
    <w:link w:val="10"/>
    <w:uiPriority w:val="9"/>
    <w:qFormat/>
    <w:rsid w:val="003C2D6E"/>
    <w:pPr>
      <w:keepNext/>
      <w:keepLines/>
      <w:numPr>
        <w:numId w:val="1"/>
      </w:numPr>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C2D6E"/>
    <w:pPr>
      <w:keepNext/>
      <w:keepLines/>
      <w:numPr>
        <w:ilvl w:val="1"/>
        <w:numId w:val="1"/>
      </w:numPr>
      <w:spacing w:before="24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C2D6E"/>
    <w:pPr>
      <w:keepNext/>
      <w:keepLines/>
      <w:numPr>
        <w:ilvl w:val="2"/>
        <w:numId w:val="1"/>
      </w:numPr>
      <w:spacing w:before="24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2">
    <w:name w:val="ГОСТ 7.32"/>
    <w:basedOn w:val="a"/>
    <w:qFormat/>
    <w:rsid w:val="004F6C5D"/>
    <w:pPr>
      <w:spacing w:after="0"/>
      <w:ind w:left="709"/>
    </w:pPr>
    <w:rPr>
      <w:rFonts w:eastAsia="Times New Roman" w:cs="Times New Roman"/>
      <w:szCs w:val="24"/>
      <w:lang w:eastAsia="ru-RU"/>
    </w:rPr>
  </w:style>
  <w:style w:type="character" w:customStyle="1" w:styleId="MTEquationSection">
    <w:name w:val="MTEquationSection"/>
    <w:basedOn w:val="a0"/>
    <w:rsid w:val="00F66D1E"/>
    <w:rPr>
      <w:rFonts w:ascii="Times New Roman" w:hAnsi="Times New Roman" w:cs="Times New Roman"/>
      <w:vanish/>
      <w:color w:val="FF0000"/>
      <w:sz w:val="28"/>
      <w:szCs w:val="28"/>
    </w:rPr>
  </w:style>
  <w:style w:type="paragraph" w:customStyle="1" w:styleId="MTDisplayEquation">
    <w:name w:val="MTDisplayEquation"/>
    <w:basedOn w:val="a"/>
    <w:next w:val="a"/>
    <w:link w:val="MTDisplayEquation0"/>
    <w:qFormat/>
    <w:rsid w:val="00F66D1E"/>
    <w:pPr>
      <w:tabs>
        <w:tab w:val="center" w:pos="4680"/>
        <w:tab w:val="right" w:pos="9360"/>
      </w:tabs>
    </w:pPr>
    <w:rPr>
      <w:rFonts w:cs="Times New Roman"/>
      <w:szCs w:val="28"/>
    </w:rPr>
  </w:style>
  <w:style w:type="character" w:customStyle="1" w:styleId="MTDisplayEquation0">
    <w:name w:val="MTDisplayEquation Знак"/>
    <w:basedOn w:val="a0"/>
    <w:link w:val="MTDisplayEquation"/>
    <w:rsid w:val="00F66D1E"/>
    <w:rPr>
      <w:rFonts w:ascii="Times New Roman" w:hAnsi="Times New Roman" w:cs="Times New Roman"/>
      <w:sz w:val="28"/>
      <w:szCs w:val="28"/>
    </w:rPr>
  </w:style>
  <w:style w:type="paragraph" w:customStyle="1" w:styleId="a3">
    <w:name w:val="_РЭТ Параграф"/>
    <w:link w:val="a4"/>
    <w:rsid w:val="00E46AC6"/>
    <w:pPr>
      <w:suppressAutoHyphens/>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4">
    <w:name w:val="_РЭТ Параграф Знак"/>
    <w:link w:val="a3"/>
    <w:locked/>
    <w:rsid w:val="00E46AC6"/>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3C2D6E"/>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C2D6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3C2D6E"/>
    <w:rPr>
      <w:rFonts w:ascii="Times New Roman" w:eastAsiaTheme="majorEastAsia" w:hAnsi="Times New Roman" w:cstheme="majorBidi"/>
      <w:b/>
      <w:color w:val="000000" w:themeColor="text1"/>
      <w:sz w:val="28"/>
      <w:szCs w:val="24"/>
    </w:rPr>
  </w:style>
  <w:style w:type="paragraph" w:styleId="a5">
    <w:name w:val="caption"/>
    <w:basedOn w:val="a"/>
    <w:next w:val="a"/>
    <w:uiPriority w:val="35"/>
    <w:unhideWhenUsed/>
    <w:qFormat/>
    <w:rsid w:val="000C1B18"/>
    <w:pPr>
      <w:ind w:firstLine="0"/>
      <w:jc w:val="center"/>
    </w:pPr>
    <w:rPr>
      <w:iCs/>
      <w:color w:val="000000" w:themeColor="text1"/>
      <w:szCs w:val="18"/>
    </w:rPr>
  </w:style>
  <w:style w:type="character" w:styleId="a6">
    <w:name w:val="Placeholder Text"/>
    <w:basedOn w:val="a0"/>
    <w:uiPriority w:val="99"/>
    <w:semiHidden/>
    <w:rsid w:val="00E77E3D"/>
    <w:rPr>
      <w:color w:val="808080"/>
    </w:rPr>
  </w:style>
  <w:style w:type="table" w:customStyle="1" w:styleId="11">
    <w:name w:val="Сетка таблицы1"/>
    <w:basedOn w:val="a1"/>
    <w:next w:val="a7"/>
    <w:uiPriority w:val="59"/>
    <w:rsid w:val="0020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203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51768"/>
    <w:pPr>
      <w:ind w:left="720"/>
      <w:contextualSpacing/>
    </w:pPr>
  </w:style>
  <w:style w:type="paragraph" w:styleId="a9">
    <w:name w:val="Balloon Text"/>
    <w:basedOn w:val="a"/>
    <w:link w:val="aa"/>
    <w:uiPriority w:val="99"/>
    <w:semiHidden/>
    <w:unhideWhenUsed/>
    <w:rsid w:val="00AF47F2"/>
    <w:pPr>
      <w:spacing w:before="0"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F47F2"/>
    <w:rPr>
      <w:rFonts w:ascii="Tahoma" w:hAnsi="Tahoma" w:cs="Tahoma"/>
      <w:sz w:val="16"/>
      <w:szCs w:val="16"/>
    </w:rPr>
  </w:style>
  <w:style w:type="paragraph" w:styleId="ab">
    <w:name w:val="header"/>
    <w:basedOn w:val="a"/>
    <w:link w:val="ac"/>
    <w:uiPriority w:val="99"/>
    <w:unhideWhenUsed/>
    <w:rsid w:val="00926098"/>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926098"/>
    <w:rPr>
      <w:rFonts w:ascii="Times New Roman" w:hAnsi="Times New Roman"/>
      <w:sz w:val="28"/>
    </w:rPr>
  </w:style>
  <w:style w:type="paragraph" w:styleId="ad">
    <w:name w:val="footer"/>
    <w:basedOn w:val="a"/>
    <w:link w:val="ae"/>
    <w:uiPriority w:val="99"/>
    <w:unhideWhenUsed/>
    <w:rsid w:val="00926098"/>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926098"/>
    <w:rPr>
      <w:rFonts w:ascii="Times New Roman" w:hAnsi="Times New Roman"/>
      <w:sz w:val="28"/>
    </w:rPr>
  </w:style>
  <w:style w:type="paragraph" w:styleId="af">
    <w:name w:val="TOC Heading"/>
    <w:basedOn w:val="1"/>
    <w:next w:val="a"/>
    <w:uiPriority w:val="39"/>
    <w:unhideWhenUsed/>
    <w:qFormat/>
    <w:rsid w:val="00EA79D6"/>
    <w:pPr>
      <w:numPr>
        <w:numId w:val="0"/>
      </w:numPr>
      <w:spacing w:before="480" w:after="0" w:line="276" w:lineRule="auto"/>
      <w:jc w:val="left"/>
      <w:outlineLvl w:val="9"/>
    </w:pPr>
    <w:rPr>
      <w:rFonts w:asciiTheme="majorHAnsi" w:hAnsiTheme="majorHAnsi"/>
      <w:bCs/>
      <w:color w:val="2E74B5" w:themeColor="accent1" w:themeShade="BF"/>
      <w:szCs w:val="28"/>
      <w:lang w:eastAsia="ru-RU"/>
    </w:rPr>
  </w:style>
  <w:style w:type="paragraph" w:styleId="12">
    <w:name w:val="toc 1"/>
    <w:basedOn w:val="a"/>
    <w:next w:val="a"/>
    <w:autoRedefine/>
    <w:uiPriority w:val="39"/>
    <w:unhideWhenUsed/>
    <w:rsid w:val="00EA79D6"/>
    <w:pPr>
      <w:spacing w:after="100"/>
    </w:pPr>
  </w:style>
  <w:style w:type="paragraph" w:styleId="21">
    <w:name w:val="toc 2"/>
    <w:basedOn w:val="a"/>
    <w:next w:val="a"/>
    <w:autoRedefine/>
    <w:uiPriority w:val="39"/>
    <w:unhideWhenUsed/>
    <w:rsid w:val="00EA79D6"/>
    <w:pPr>
      <w:spacing w:after="100"/>
      <w:ind w:left="280"/>
    </w:pPr>
  </w:style>
  <w:style w:type="character" w:styleId="af0">
    <w:name w:val="Hyperlink"/>
    <w:basedOn w:val="a0"/>
    <w:uiPriority w:val="99"/>
    <w:unhideWhenUsed/>
    <w:rsid w:val="00EA79D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D6E"/>
    <w:pPr>
      <w:spacing w:before="60" w:after="60" w:line="360" w:lineRule="auto"/>
      <w:ind w:firstLine="709"/>
      <w:jc w:val="both"/>
    </w:pPr>
    <w:rPr>
      <w:rFonts w:ascii="Times New Roman" w:hAnsi="Times New Roman"/>
      <w:sz w:val="28"/>
    </w:rPr>
  </w:style>
  <w:style w:type="paragraph" w:styleId="1">
    <w:name w:val="heading 1"/>
    <w:basedOn w:val="a"/>
    <w:next w:val="a"/>
    <w:link w:val="10"/>
    <w:uiPriority w:val="9"/>
    <w:qFormat/>
    <w:rsid w:val="003C2D6E"/>
    <w:pPr>
      <w:keepNext/>
      <w:keepLines/>
      <w:numPr>
        <w:numId w:val="1"/>
      </w:numPr>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C2D6E"/>
    <w:pPr>
      <w:keepNext/>
      <w:keepLines/>
      <w:numPr>
        <w:ilvl w:val="1"/>
        <w:numId w:val="1"/>
      </w:numPr>
      <w:spacing w:before="24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C2D6E"/>
    <w:pPr>
      <w:keepNext/>
      <w:keepLines/>
      <w:numPr>
        <w:ilvl w:val="2"/>
        <w:numId w:val="1"/>
      </w:numPr>
      <w:spacing w:before="24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2">
    <w:name w:val="ГОСТ 7.32"/>
    <w:basedOn w:val="a"/>
    <w:qFormat/>
    <w:rsid w:val="004F6C5D"/>
    <w:pPr>
      <w:spacing w:after="0"/>
      <w:ind w:left="709"/>
    </w:pPr>
    <w:rPr>
      <w:rFonts w:eastAsia="Times New Roman" w:cs="Times New Roman"/>
      <w:szCs w:val="24"/>
      <w:lang w:eastAsia="ru-RU"/>
    </w:rPr>
  </w:style>
  <w:style w:type="character" w:customStyle="1" w:styleId="MTEquationSection">
    <w:name w:val="MTEquationSection"/>
    <w:basedOn w:val="a0"/>
    <w:rsid w:val="00F66D1E"/>
    <w:rPr>
      <w:rFonts w:ascii="Times New Roman" w:hAnsi="Times New Roman" w:cs="Times New Roman"/>
      <w:vanish/>
      <w:color w:val="FF0000"/>
      <w:sz w:val="28"/>
      <w:szCs w:val="28"/>
    </w:rPr>
  </w:style>
  <w:style w:type="paragraph" w:customStyle="1" w:styleId="MTDisplayEquation">
    <w:name w:val="MTDisplayEquation"/>
    <w:basedOn w:val="a"/>
    <w:next w:val="a"/>
    <w:link w:val="MTDisplayEquation0"/>
    <w:qFormat/>
    <w:rsid w:val="00F66D1E"/>
    <w:pPr>
      <w:tabs>
        <w:tab w:val="center" w:pos="4680"/>
        <w:tab w:val="right" w:pos="9360"/>
      </w:tabs>
    </w:pPr>
    <w:rPr>
      <w:rFonts w:cs="Times New Roman"/>
      <w:szCs w:val="28"/>
    </w:rPr>
  </w:style>
  <w:style w:type="character" w:customStyle="1" w:styleId="MTDisplayEquation0">
    <w:name w:val="MTDisplayEquation Знак"/>
    <w:basedOn w:val="a0"/>
    <w:link w:val="MTDisplayEquation"/>
    <w:rsid w:val="00F66D1E"/>
    <w:rPr>
      <w:rFonts w:ascii="Times New Roman" w:hAnsi="Times New Roman" w:cs="Times New Roman"/>
      <w:sz w:val="28"/>
      <w:szCs w:val="28"/>
    </w:rPr>
  </w:style>
  <w:style w:type="paragraph" w:customStyle="1" w:styleId="a3">
    <w:name w:val="_РЭТ Параграф"/>
    <w:link w:val="a4"/>
    <w:rsid w:val="00E46AC6"/>
    <w:pPr>
      <w:suppressAutoHyphens/>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4">
    <w:name w:val="_РЭТ Параграф Знак"/>
    <w:link w:val="a3"/>
    <w:locked/>
    <w:rsid w:val="00E46AC6"/>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3C2D6E"/>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C2D6E"/>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3C2D6E"/>
    <w:rPr>
      <w:rFonts w:ascii="Times New Roman" w:eastAsiaTheme="majorEastAsia" w:hAnsi="Times New Roman" w:cstheme="majorBidi"/>
      <w:b/>
      <w:color w:val="000000" w:themeColor="text1"/>
      <w:sz w:val="28"/>
      <w:szCs w:val="24"/>
    </w:rPr>
  </w:style>
  <w:style w:type="paragraph" w:styleId="a5">
    <w:name w:val="caption"/>
    <w:basedOn w:val="a"/>
    <w:next w:val="a"/>
    <w:uiPriority w:val="35"/>
    <w:unhideWhenUsed/>
    <w:qFormat/>
    <w:rsid w:val="000C1B18"/>
    <w:pPr>
      <w:ind w:firstLine="0"/>
      <w:jc w:val="center"/>
    </w:pPr>
    <w:rPr>
      <w:iCs/>
      <w:color w:val="000000" w:themeColor="text1"/>
      <w:szCs w:val="18"/>
    </w:rPr>
  </w:style>
  <w:style w:type="character" w:styleId="a6">
    <w:name w:val="Placeholder Text"/>
    <w:basedOn w:val="a0"/>
    <w:uiPriority w:val="99"/>
    <w:semiHidden/>
    <w:rsid w:val="00E77E3D"/>
    <w:rPr>
      <w:color w:val="808080"/>
    </w:rPr>
  </w:style>
  <w:style w:type="table" w:customStyle="1" w:styleId="11">
    <w:name w:val="Сетка таблицы1"/>
    <w:basedOn w:val="a1"/>
    <w:next w:val="a7"/>
    <w:uiPriority w:val="59"/>
    <w:rsid w:val="0020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203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51768"/>
    <w:pPr>
      <w:ind w:left="720"/>
      <w:contextualSpacing/>
    </w:pPr>
  </w:style>
  <w:style w:type="paragraph" w:styleId="a9">
    <w:name w:val="Balloon Text"/>
    <w:basedOn w:val="a"/>
    <w:link w:val="aa"/>
    <w:uiPriority w:val="99"/>
    <w:semiHidden/>
    <w:unhideWhenUsed/>
    <w:rsid w:val="00AF47F2"/>
    <w:pPr>
      <w:spacing w:before="0"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F47F2"/>
    <w:rPr>
      <w:rFonts w:ascii="Tahoma" w:hAnsi="Tahoma" w:cs="Tahoma"/>
      <w:sz w:val="16"/>
      <w:szCs w:val="16"/>
    </w:rPr>
  </w:style>
  <w:style w:type="paragraph" w:styleId="ab">
    <w:name w:val="header"/>
    <w:basedOn w:val="a"/>
    <w:link w:val="ac"/>
    <w:uiPriority w:val="99"/>
    <w:unhideWhenUsed/>
    <w:rsid w:val="00926098"/>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926098"/>
    <w:rPr>
      <w:rFonts w:ascii="Times New Roman" w:hAnsi="Times New Roman"/>
      <w:sz w:val="28"/>
    </w:rPr>
  </w:style>
  <w:style w:type="paragraph" w:styleId="ad">
    <w:name w:val="footer"/>
    <w:basedOn w:val="a"/>
    <w:link w:val="ae"/>
    <w:uiPriority w:val="99"/>
    <w:unhideWhenUsed/>
    <w:rsid w:val="00926098"/>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926098"/>
    <w:rPr>
      <w:rFonts w:ascii="Times New Roman" w:hAnsi="Times New Roman"/>
      <w:sz w:val="28"/>
    </w:rPr>
  </w:style>
  <w:style w:type="paragraph" w:styleId="af">
    <w:name w:val="TOC Heading"/>
    <w:basedOn w:val="1"/>
    <w:next w:val="a"/>
    <w:uiPriority w:val="39"/>
    <w:unhideWhenUsed/>
    <w:qFormat/>
    <w:rsid w:val="00EA79D6"/>
    <w:pPr>
      <w:numPr>
        <w:numId w:val="0"/>
      </w:numPr>
      <w:spacing w:before="480" w:after="0" w:line="276" w:lineRule="auto"/>
      <w:jc w:val="left"/>
      <w:outlineLvl w:val="9"/>
    </w:pPr>
    <w:rPr>
      <w:rFonts w:asciiTheme="majorHAnsi" w:hAnsiTheme="majorHAnsi"/>
      <w:bCs/>
      <w:color w:val="2E74B5" w:themeColor="accent1" w:themeShade="BF"/>
      <w:szCs w:val="28"/>
      <w:lang w:eastAsia="ru-RU"/>
    </w:rPr>
  </w:style>
  <w:style w:type="paragraph" w:styleId="12">
    <w:name w:val="toc 1"/>
    <w:basedOn w:val="a"/>
    <w:next w:val="a"/>
    <w:autoRedefine/>
    <w:uiPriority w:val="39"/>
    <w:unhideWhenUsed/>
    <w:rsid w:val="00EA79D6"/>
    <w:pPr>
      <w:spacing w:after="100"/>
    </w:pPr>
  </w:style>
  <w:style w:type="paragraph" w:styleId="21">
    <w:name w:val="toc 2"/>
    <w:basedOn w:val="a"/>
    <w:next w:val="a"/>
    <w:autoRedefine/>
    <w:uiPriority w:val="39"/>
    <w:unhideWhenUsed/>
    <w:rsid w:val="00EA79D6"/>
    <w:pPr>
      <w:spacing w:after="100"/>
      <w:ind w:left="280"/>
    </w:pPr>
  </w:style>
  <w:style w:type="character" w:styleId="af0">
    <w:name w:val="Hyperlink"/>
    <w:basedOn w:val="a0"/>
    <w:uiPriority w:val="99"/>
    <w:unhideWhenUsed/>
    <w:rsid w:val="00EA79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4300">
      <w:bodyDiv w:val="1"/>
      <w:marLeft w:val="0"/>
      <w:marRight w:val="0"/>
      <w:marTop w:val="0"/>
      <w:marBottom w:val="0"/>
      <w:divBdr>
        <w:top w:val="none" w:sz="0" w:space="0" w:color="auto"/>
        <w:left w:val="none" w:sz="0" w:space="0" w:color="auto"/>
        <w:bottom w:val="none" w:sz="0" w:space="0" w:color="auto"/>
        <w:right w:val="none" w:sz="0" w:space="0" w:color="auto"/>
      </w:divBdr>
      <w:divsChild>
        <w:div w:id="966354891">
          <w:marLeft w:val="0"/>
          <w:marRight w:val="0"/>
          <w:marTop w:val="0"/>
          <w:marBottom w:val="0"/>
          <w:divBdr>
            <w:top w:val="none" w:sz="0" w:space="0" w:color="auto"/>
            <w:left w:val="none" w:sz="0" w:space="0" w:color="auto"/>
            <w:bottom w:val="none" w:sz="0" w:space="0" w:color="auto"/>
            <w:right w:val="none" w:sz="0" w:space="0" w:color="auto"/>
          </w:divBdr>
          <w:divsChild>
            <w:div w:id="1567372439">
              <w:marLeft w:val="0"/>
              <w:marRight w:val="0"/>
              <w:marTop w:val="0"/>
              <w:marBottom w:val="0"/>
              <w:divBdr>
                <w:top w:val="none" w:sz="0" w:space="0" w:color="auto"/>
                <w:left w:val="none" w:sz="0" w:space="0" w:color="auto"/>
                <w:bottom w:val="none" w:sz="0" w:space="0" w:color="auto"/>
                <w:right w:val="none" w:sz="0" w:space="0" w:color="auto"/>
              </w:divBdr>
            </w:div>
            <w:div w:id="654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813">
      <w:bodyDiv w:val="1"/>
      <w:marLeft w:val="0"/>
      <w:marRight w:val="0"/>
      <w:marTop w:val="0"/>
      <w:marBottom w:val="0"/>
      <w:divBdr>
        <w:top w:val="none" w:sz="0" w:space="0" w:color="auto"/>
        <w:left w:val="none" w:sz="0" w:space="0" w:color="auto"/>
        <w:bottom w:val="none" w:sz="0" w:space="0" w:color="auto"/>
        <w:right w:val="none" w:sz="0" w:space="0" w:color="auto"/>
      </w:divBdr>
      <w:divsChild>
        <w:div w:id="1248809273">
          <w:marLeft w:val="0"/>
          <w:marRight w:val="0"/>
          <w:marTop w:val="0"/>
          <w:marBottom w:val="0"/>
          <w:divBdr>
            <w:top w:val="none" w:sz="0" w:space="0" w:color="auto"/>
            <w:left w:val="none" w:sz="0" w:space="0" w:color="auto"/>
            <w:bottom w:val="none" w:sz="0" w:space="0" w:color="auto"/>
            <w:right w:val="none" w:sz="0" w:space="0" w:color="auto"/>
          </w:divBdr>
          <w:divsChild>
            <w:div w:id="544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0546">
      <w:bodyDiv w:val="1"/>
      <w:marLeft w:val="0"/>
      <w:marRight w:val="0"/>
      <w:marTop w:val="0"/>
      <w:marBottom w:val="0"/>
      <w:divBdr>
        <w:top w:val="none" w:sz="0" w:space="0" w:color="auto"/>
        <w:left w:val="none" w:sz="0" w:space="0" w:color="auto"/>
        <w:bottom w:val="none" w:sz="0" w:space="0" w:color="auto"/>
        <w:right w:val="none" w:sz="0" w:space="0" w:color="auto"/>
      </w:divBdr>
      <w:divsChild>
        <w:div w:id="1794519116">
          <w:marLeft w:val="0"/>
          <w:marRight w:val="0"/>
          <w:marTop w:val="0"/>
          <w:marBottom w:val="0"/>
          <w:divBdr>
            <w:top w:val="none" w:sz="0" w:space="0" w:color="auto"/>
            <w:left w:val="none" w:sz="0" w:space="0" w:color="auto"/>
            <w:bottom w:val="none" w:sz="0" w:space="0" w:color="auto"/>
            <w:right w:val="none" w:sz="0" w:space="0" w:color="auto"/>
          </w:divBdr>
          <w:divsChild>
            <w:div w:id="529876350">
              <w:marLeft w:val="0"/>
              <w:marRight w:val="0"/>
              <w:marTop w:val="0"/>
              <w:marBottom w:val="0"/>
              <w:divBdr>
                <w:top w:val="none" w:sz="0" w:space="0" w:color="auto"/>
                <w:left w:val="none" w:sz="0" w:space="0" w:color="auto"/>
                <w:bottom w:val="none" w:sz="0" w:space="0" w:color="auto"/>
                <w:right w:val="none" w:sz="0" w:space="0" w:color="auto"/>
              </w:divBdr>
            </w:div>
            <w:div w:id="53816743">
              <w:marLeft w:val="0"/>
              <w:marRight w:val="0"/>
              <w:marTop w:val="0"/>
              <w:marBottom w:val="0"/>
              <w:divBdr>
                <w:top w:val="none" w:sz="0" w:space="0" w:color="auto"/>
                <w:left w:val="none" w:sz="0" w:space="0" w:color="auto"/>
                <w:bottom w:val="none" w:sz="0" w:space="0" w:color="auto"/>
                <w:right w:val="none" w:sz="0" w:space="0" w:color="auto"/>
              </w:divBdr>
            </w:div>
            <w:div w:id="1754817650">
              <w:marLeft w:val="0"/>
              <w:marRight w:val="0"/>
              <w:marTop w:val="0"/>
              <w:marBottom w:val="0"/>
              <w:divBdr>
                <w:top w:val="none" w:sz="0" w:space="0" w:color="auto"/>
                <w:left w:val="none" w:sz="0" w:space="0" w:color="auto"/>
                <w:bottom w:val="none" w:sz="0" w:space="0" w:color="auto"/>
                <w:right w:val="none" w:sz="0" w:space="0" w:color="auto"/>
              </w:divBdr>
            </w:div>
            <w:div w:id="4472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823">
      <w:bodyDiv w:val="1"/>
      <w:marLeft w:val="0"/>
      <w:marRight w:val="0"/>
      <w:marTop w:val="0"/>
      <w:marBottom w:val="0"/>
      <w:divBdr>
        <w:top w:val="none" w:sz="0" w:space="0" w:color="auto"/>
        <w:left w:val="none" w:sz="0" w:space="0" w:color="auto"/>
        <w:bottom w:val="none" w:sz="0" w:space="0" w:color="auto"/>
        <w:right w:val="none" w:sz="0" w:space="0" w:color="auto"/>
      </w:divBdr>
      <w:divsChild>
        <w:div w:id="1081633568">
          <w:marLeft w:val="0"/>
          <w:marRight w:val="0"/>
          <w:marTop w:val="0"/>
          <w:marBottom w:val="0"/>
          <w:divBdr>
            <w:top w:val="none" w:sz="0" w:space="0" w:color="auto"/>
            <w:left w:val="none" w:sz="0" w:space="0" w:color="auto"/>
            <w:bottom w:val="none" w:sz="0" w:space="0" w:color="auto"/>
            <w:right w:val="none" w:sz="0" w:space="0" w:color="auto"/>
          </w:divBdr>
          <w:divsChild>
            <w:div w:id="3399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061">
      <w:bodyDiv w:val="1"/>
      <w:marLeft w:val="0"/>
      <w:marRight w:val="0"/>
      <w:marTop w:val="0"/>
      <w:marBottom w:val="0"/>
      <w:divBdr>
        <w:top w:val="none" w:sz="0" w:space="0" w:color="auto"/>
        <w:left w:val="none" w:sz="0" w:space="0" w:color="auto"/>
        <w:bottom w:val="none" w:sz="0" w:space="0" w:color="auto"/>
        <w:right w:val="none" w:sz="0" w:space="0" w:color="auto"/>
      </w:divBdr>
      <w:divsChild>
        <w:div w:id="1704668479">
          <w:marLeft w:val="0"/>
          <w:marRight w:val="0"/>
          <w:marTop w:val="0"/>
          <w:marBottom w:val="0"/>
          <w:divBdr>
            <w:top w:val="none" w:sz="0" w:space="0" w:color="auto"/>
            <w:left w:val="none" w:sz="0" w:space="0" w:color="auto"/>
            <w:bottom w:val="none" w:sz="0" w:space="0" w:color="auto"/>
            <w:right w:val="none" w:sz="0" w:space="0" w:color="auto"/>
          </w:divBdr>
          <w:divsChild>
            <w:div w:id="1479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316">
      <w:bodyDiv w:val="1"/>
      <w:marLeft w:val="0"/>
      <w:marRight w:val="0"/>
      <w:marTop w:val="0"/>
      <w:marBottom w:val="0"/>
      <w:divBdr>
        <w:top w:val="none" w:sz="0" w:space="0" w:color="auto"/>
        <w:left w:val="none" w:sz="0" w:space="0" w:color="auto"/>
        <w:bottom w:val="none" w:sz="0" w:space="0" w:color="auto"/>
        <w:right w:val="none" w:sz="0" w:space="0" w:color="auto"/>
      </w:divBdr>
      <w:divsChild>
        <w:div w:id="1457679424">
          <w:marLeft w:val="0"/>
          <w:marRight w:val="0"/>
          <w:marTop w:val="0"/>
          <w:marBottom w:val="0"/>
          <w:divBdr>
            <w:top w:val="none" w:sz="0" w:space="0" w:color="auto"/>
            <w:left w:val="none" w:sz="0" w:space="0" w:color="auto"/>
            <w:bottom w:val="none" w:sz="0" w:space="0" w:color="auto"/>
            <w:right w:val="none" w:sz="0" w:space="0" w:color="auto"/>
          </w:divBdr>
          <w:divsChild>
            <w:div w:id="2108382139">
              <w:marLeft w:val="0"/>
              <w:marRight w:val="0"/>
              <w:marTop w:val="0"/>
              <w:marBottom w:val="0"/>
              <w:divBdr>
                <w:top w:val="none" w:sz="0" w:space="0" w:color="auto"/>
                <w:left w:val="none" w:sz="0" w:space="0" w:color="auto"/>
                <w:bottom w:val="none" w:sz="0" w:space="0" w:color="auto"/>
                <w:right w:val="none" w:sz="0" w:space="0" w:color="auto"/>
              </w:divBdr>
            </w:div>
            <w:div w:id="690839180">
              <w:marLeft w:val="0"/>
              <w:marRight w:val="0"/>
              <w:marTop w:val="0"/>
              <w:marBottom w:val="0"/>
              <w:divBdr>
                <w:top w:val="none" w:sz="0" w:space="0" w:color="auto"/>
                <w:left w:val="none" w:sz="0" w:space="0" w:color="auto"/>
                <w:bottom w:val="none" w:sz="0" w:space="0" w:color="auto"/>
                <w:right w:val="none" w:sz="0" w:space="0" w:color="auto"/>
              </w:divBdr>
            </w:div>
            <w:div w:id="893349221">
              <w:marLeft w:val="0"/>
              <w:marRight w:val="0"/>
              <w:marTop w:val="0"/>
              <w:marBottom w:val="0"/>
              <w:divBdr>
                <w:top w:val="none" w:sz="0" w:space="0" w:color="auto"/>
                <w:left w:val="none" w:sz="0" w:space="0" w:color="auto"/>
                <w:bottom w:val="none" w:sz="0" w:space="0" w:color="auto"/>
                <w:right w:val="none" w:sz="0" w:space="0" w:color="auto"/>
              </w:divBdr>
            </w:div>
            <w:div w:id="19060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1530B-2CC7-40EA-AB66-C14EF951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1655</Words>
  <Characters>9438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иван шаповалов</cp:lastModifiedBy>
  <cp:revision>43</cp:revision>
  <dcterms:created xsi:type="dcterms:W3CDTF">2024-05-24T05:50:00Z</dcterms:created>
  <dcterms:modified xsi:type="dcterms:W3CDTF">2024-06-12T19:14:00Z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true</vt:bool>
  </property>
</Properties>
</file>