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60" w:line="259"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LAPORAN PRAKTIKUM INTEGRASI SENSOR DHT22 DENGAN ESP32 DAN PLATFORM BLYNK</w:t>
      </w:r>
    </w:p>
    <w:p w:rsidR="00000000" w:rsidDel="00000000" w:rsidP="00000000" w:rsidRDefault="00000000" w:rsidRPr="00000000" w14:paraId="00000002">
      <w:pPr>
        <w:spacing w:after="160" w:line="259"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3">
      <w:pPr>
        <w:spacing w:after="160" w:line="259"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4">
      <w:pPr>
        <w:spacing w:after="160" w:line="259" w:lineRule="auto"/>
        <w:rPr>
          <w:rFonts w:ascii="Times New Roman" w:cs="Times New Roman" w:eastAsia="Times New Roman" w:hAnsi="Times New Roman"/>
          <w:sz w:val="28"/>
          <w:szCs w:val="28"/>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1397000</wp:posOffset>
            </wp:positionH>
            <wp:positionV relativeFrom="paragraph">
              <wp:posOffset>341630</wp:posOffset>
            </wp:positionV>
            <wp:extent cx="3175000" cy="2997200"/>
            <wp:effectExtent b="0" l="0" r="0" t="0"/>
            <wp:wrapTopAndBottom distB="0" dist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3175000" cy="2997200"/>
                    </a:xfrm>
                    <a:prstGeom prst="rect"/>
                    <a:ln/>
                  </pic:spPr>
                </pic:pic>
              </a:graphicData>
            </a:graphic>
          </wp:anchor>
        </w:drawing>
      </w:r>
    </w:p>
    <w:p w:rsidR="00000000" w:rsidDel="00000000" w:rsidP="00000000" w:rsidRDefault="00000000" w:rsidRPr="00000000" w14:paraId="00000005">
      <w:pP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6">
      <w:pP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7">
      <w:pPr>
        <w:spacing w:after="160" w:line="259"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30"/>
          <w:szCs w:val="30"/>
          <w:rtl w:val="0"/>
        </w:rPr>
        <w:t xml:space="preserve">Disusun Oleh </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08">
      <w:pPr>
        <w:spacing w:after="160" w:line="259"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Muhammad Sulthan Alfahrezi </w:t>
      </w:r>
    </w:p>
    <w:p w:rsidR="00000000" w:rsidDel="00000000" w:rsidP="00000000" w:rsidRDefault="00000000" w:rsidRPr="00000000" w14:paraId="00000009">
      <w:pPr>
        <w:spacing w:after="160" w:line="259"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233140707111073</w:t>
      </w:r>
    </w:p>
    <w:p w:rsidR="00000000" w:rsidDel="00000000" w:rsidP="00000000" w:rsidRDefault="00000000" w:rsidRPr="00000000" w14:paraId="0000000A">
      <w:pP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B">
      <w:pPr>
        <w:spacing w:after="160" w:line="259"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PROGRAM STUDI D3 TEKNOLOGI INFORMASI </w:t>
      </w:r>
    </w:p>
    <w:p w:rsidR="00000000" w:rsidDel="00000000" w:rsidP="00000000" w:rsidRDefault="00000000" w:rsidRPr="00000000" w14:paraId="0000000C">
      <w:pPr>
        <w:spacing w:after="160" w:line="259"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FAKULTAS VOKASI </w:t>
      </w:r>
    </w:p>
    <w:p w:rsidR="00000000" w:rsidDel="00000000" w:rsidP="00000000" w:rsidRDefault="00000000" w:rsidRPr="00000000" w14:paraId="0000000D">
      <w:pPr>
        <w:spacing w:after="160" w:line="259"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UNIVERSITAS BRAWIJAYA </w:t>
      </w:r>
    </w:p>
    <w:p w:rsidR="00000000" w:rsidDel="00000000" w:rsidP="00000000" w:rsidRDefault="00000000" w:rsidRPr="00000000" w14:paraId="0000000E">
      <w:pPr>
        <w:spacing w:after="160" w:line="259"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MALANG </w:t>
      </w:r>
    </w:p>
    <w:p w:rsidR="00000000" w:rsidDel="00000000" w:rsidP="00000000" w:rsidRDefault="00000000" w:rsidRPr="00000000" w14:paraId="0000000F">
      <w:pPr>
        <w:spacing w:after="160" w:line="259"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8"/>
          <w:szCs w:val="28"/>
          <w:rtl w:val="0"/>
        </w:rPr>
        <w:t xml:space="preserve">2024</w:t>
      </w:r>
      <w:r w:rsidDel="00000000" w:rsidR="00000000" w:rsidRPr="00000000">
        <w:rPr>
          <w:rtl w:val="0"/>
        </w:rPr>
      </w:r>
    </w:p>
    <w:p w:rsidR="00000000" w:rsidDel="00000000" w:rsidP="00000000" w:rsidRDefault="00000000" w:rsidRPr="00000000" w14:paraId="00000010">
      <w:pPr>
        <w:pStyle w:val="Heading1"/>
        <w:spacing w:after="80" w:before="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BAB I</w:t>
      </w:r>
    </w:p>
    <w:p w:rsidR="00000000" w:rsidDel="00000000" w:rsidP="00000000" w:rsidRDefault="00000000" w:rsidRPr="00000000" w14:paraId="00000011">
      <w:pPr>
        <w:pStyle w:val="Heading1"/>
        <w:spacing w:after="80" w:before="0" w:line="276" w:lineRule="auto"/>
        <w:jc w:val="center"/>
        <w:rPr>
          <w:rFonts w:ascii="Times New Roman" w:cs="Times New Roman" w:eastAsia="Times New Roman" w:hAnsi="Times New Roman"/>
          <w:b w:val="1"/>
          <w:sz w:val="24"/>
          <w:szCs w:val="24"/>
        </w:rPr>
      </w:pPr>
      <w:bookmarkStart w:colFirst="0" w:colLast="0" w:name="_hxpk4sqdusqu" w:id="0"/>
      <w:bookmarkEnd w:id="0"/>
      <w:r w:rsidDel="00000000" w:rsidR="00000000" w:rsidRPr="00000000">
        <w:rPr>
          <w:rFonts w:ascii="Times New Roman" w:cs="Times New Roman" w:eastAsia="Times New Roman" w:hAnsi="Times New Roman"/>
          <w:b w:val="1"/>
          <w:sz w:val="24"/>
          <w:szCs w:val="24"/>
          <w:rtl w:val="0"/>
        </w:rPr>
        <w:t xml:space="preserve">PENDAHULUAN</w:t>
      </w:r>
    </w:p>
    <w:p w:rsidR="00000000" w:rsidDel="00000000" w:rsidP="00000000" w:rsidRDefault="00000000" w:rsidRPr="00000000" w14:paraId="00000012">
      <w:pPr>
        <w:pStyle w:val="Heading2"/>
        <w:numPr>
          <w:ilvl w:val="1"/>
          <w:numId w:val="1"/>
        </w:numPr>
        <w:tabs>
          <w:tab w:val="left" w:leader="none" w:pos="851"/>
        </w:tabs>
        <w:spacing w:after="80" w:before="160" w:line="259" w:lineRule="auto"/>
        <w:ind w:left="360"/>
        <w:rPr>
          <w:rFonts w:ascii="Times" w:cs="Times" w:eastAsia="Times" w:hAnsi="Times"/>
          <w:sz w:val="24"/>
          <w:szCs w:val="24"/>
        </w:rPr>
      </w:pPr>
      <w:bookmarkStart w:colFirst="0" w:colLast="0" w:name="_m2huk3cz3u9v" w:id="1"/>
      <w:bookmarkEnd w:id="1"/>
      <w:r w:rsidDel="00000000" w:rsidR="00000000" w:rsidRPr="00000000">
        <w:rPr>
          <w:rFonts w:ascii="Times" w:cs="Times" w:eastAsia="Times" w:hAnsi="Times"/>
          <w:sz w:val="24"/>
          <w:szCs w:val="24"/>
          <w:rtl w:val="0"/>
        </w:rPr>
        <w:t xml:space="preserve">Latar belakang</w:t>
      </w:r>
    </w:p>
    <w:p w:rsidR="00000000" w:rsidDel="00000000" w:rsidP="00000000" w:rsidRDefault="00000000" w:rsidRPr="00000000" w14:paraId="00000013">
      <w:pPr>
        <w:pStyle w:val="Heading2"/>
        <w:tabs>
          <w:tab w:val="left" w:leader="none" w:pos="851"/>
        </w:tabs>
        <w:spacing w:after="80" w:before="160" w:line="259" w:lineRule="auto"/>
        <w:ind w:left="360" w:firstLine="0"/>
        <w:rPr>
          <w:rFonts w:ascii="Times" w:cs="Times" w:eastAsia="Times" w:hAnsi="Times"/>
          <w:sz w:val="24"/>
          <w:szCs w:val="24"/>
        </w:rPr>
      </w:pPr>
      <w:bookmarkStart w:colFirst="0" w:colLast="0" w:name="_4hb0e5y3duji" w:id="2"/>
      <w:bookmarkEnd w:id="2"/>
      <w:r w:rsidDel="00000000" w:rsidR="00000000" w:rsidRPr="00000000">
        <w:rPr>
          <w:rFonts w:ascii="Times" w:cs="Times" w:eastAsia="Times" w:hAnsi="Times"/>
          <w:sz w:val="24"/>
          <w:szCs w:val="24"/>
          <w:rtl w:val="0"/>
        </w:rPr>
        <w:t xml:space="preserve">Perkembangan Internet of Things (IoT) memudahkan monitoring lingkungan secara real-time melalui perangkat pintar. Salah satu komponen penting dalam monitoring lingkungan adalah sensor suhu dan kelembaban, seperti DHT22. Dengan dukungan mikrokontroler seperti ESP32 dan platform seperti Blynk, data dari sensor dapat dikirim dan dipantau secara jarak jauh.</w:t>
      </w:r>
    </w:p>
    <w:p w:rsidR="00000000" w:rsidDel="00000000" w:rsidP="00000000" w:rsidRDefault="00000000" w:rsidRPr="00000000" w14:paraId="00000014">
      <w:pPr>
        <w:pStyle w:val="Heading2"/>
        <w:numPr>
          <w:ilvl w:val="1"/>
          <w:numId w:val="1"/>
        </w:numPr>
        <w:tabs>
          <w:tab w:val="left" w:leader="none" w:pos="851"/>
        </w:tabs>
        <w:spacing w:line="276" w:lineRule="auto"/>
        <w:ind w:left="360"/>
        <w:rPr>
          <w:rFonts w:ascii="Times New Roman" w:cs="Times New Roman" w:eastAsia="Times New Roman" w:hAnsi="Times New Roman"/>
          <w:sz w:val="24"/>
          <w:szCs w:val="24"/>
        </w:rPr>
      </w:pPr>
      <w:bookmarkStart w:colFirst="0" w:colLast="0" w:name="_1cpwydxym9be" w:id="3"/>
      <w:bookmarkEnd w:id="3"/>
      <w:r w:rsidDel="00000000" w:rsidR="00000000" w:rsidRPr="00000000">
        <w:rPr>
          <w:rFonts w:ascii="Times New Roman" w:cs="Times New Roman" w:eastAsia="Times New Roman" w:hAnsi="Times New Roman"/>
          <w:sz w:val="24"/>
          <w:szCs w:val="24"/>
          <w:rtl w:val="0"/>
        </w:rPr>
        <w:t xml:space="preserve">Tujuan Eksperimen</w:t>
      </w:r>
      <w:r w:rsidDel="00000000" w:rsidR="00000000" w:rsidRPr="00000000">
        <w:rPr>
          <w:rtl w:val="0"/>
        </w:rPr>
      </w:r>
    </w:p>
    <w:p w:rsidR="00000000" w:rsidDel="00000000" w:rsidP="00000000" w:rsidRDefault="00000000" w:rsidRPr="00000000" w14:paraId="00000015">
      <w:pPr>
        <w:numPr>
          <w:ilvl w:val="0"/>
          <w:numId w:val="2"/>
        </w:numPr>
        <w:tabs>
          <w:tab w:val="left" w:leader="none" w:pos="851"/>
        </w:tabs>
        <w:spacing w:line="276"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Menghubungkan sensor DHT22 dengan ESP32 untuk membaca data suhu dan kelembaban. </w:t>
      </w:r>
    </w:p>
    <w:p w:rsidR="00000000" w:rsidDel="00000000" w:rsidP="00000000" w:rsidRDefault="00000000" w:rsidRPr="00000000" w14:paraId="00000016">
      <w:pPr>
        <w:numPr>
          <w:ilvl w:val="0"/>
          <w:numId w:val="2"/>
        </w:numPr>
        <w:tabs>
          <w:tab w:val="left" w:leader="none" w:pos="851"/>
        </w:tabs>
        <w:spacing w:line="276"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Mengintegrasikan ESP32 dengan Blynk untuk mengirim data secara real-time. </w:t>
      </w:r>
    </w:p>
    <w:p w:rsidR="00000000" w:rsidDel="00000000" w:rsidP="00000000" w:rsidRDefault="00000000" w:rsidRPr="00000000" w14:paraId="00000017">
      <w:pPr>
        <w:numPr>
          <w:ilvl w:val="0"/>
          <w:numId w:val="2"/>
        </w:numPr>
        <w:tabs>
          <w:tab w:val="left" w:leader="none" w:pos="851"/>
        </w:tabs>
        <w:spacing w:after="0" w:afterAutospacing="0" w:line="276"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Melakukan simulasi melalui Wokwi dan implementasi kode melalui PlatformIO.</w:t>
      </w:r>
      <w:r w:rsidDel="00000000" w:rsidR="00000000" w:rsidRPr="00000000">
        <w:rPr>
          <w:rtl w:val="0"/>
        </w:rPr>
      </w:r>
    </w:p>
    <w:p w:rsidR="00000000" w:rsidDel="00000000" w:rsidP="00000000" w:rsidRDefault="00000000" w:rsidRPr="00000000" w14:paraId="00000018">
      <w:pPr>
        <w:pStyle w:val="Heading2"/>
        <w:numPr>
          <w:ilvl w:val="1"/>
          <w:numId w:val="1"/>
        </w:numPr>
        <w:tabs>
          <w:tab w:val="left" w:leader="none" w:pos="851"/>
        </w:tabs>
        <w:spacing w:before="0" w:beforeAutospacing="0"/>
        <w:ind w:left="360"/>
        <w:rPr>
          <w:rFonts w:ascii="Times New Roman" w:cs="Times New Roman" w:eastAsia="Times New Roman" w:hAnsi="Times New Roman"/>
          <w:sz w:val="24"/>
          <w:szCs w:val="24"/>
        </w:rPr>
      </w:pPr>
      <w:bookmarkStart w:colFirst="0" w:colLast="0" w:name="_wwjgzf6ghvne" w:id="4"/>
      <w:bookmarkEnd w:id="4"/>
      <w:r w:rsidDel="00000000" w:rsidR="00000000" w:rsidRPr="00000000">
        <w:rPr>
          <w:rFonts w:ascii="Times New Roman" w:cs="Times New Roman" w:eastAsia="Times New Roman" w:hAnsi="Times New Roman"/>
          <w:sz w:val="24"/>
          <w:szCs w:val="24"/>
          <w:rtl w:val="0"/>
        </w:rPr>
        <w:t xml:space="preserve">Tujuan</w:t>
      </w:r>
    </w:p>
    <w:p w:rsidR="00000000" w:rsidDel="00000000" w:rsidP="00000000" w:rsidRDefault="00000000" w:rsidRPr="00000000" w14:paraId="00000019">
      <w:pPr>
        <w:tabs>
          <w:tab w:val="left" w:leader="none" w:pos="851"/>
        </w:tabs>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Adapun tujuan yang dapat diambil dari laporan ini adalah sebagai berikut: </w:t>
      </w:r>
    </w:p>
    <w:p w:rsidR="00000000" w:rsidDel="00000000" w:rsidP="00000000" w:rsidRDefault="00000000" w:rsidRPr="00000000" w14:paraId="0000001A">
      <w:pPr>
        <w:numPr>
          <w:ilvl w:val="0"/>
          <w:numId w:val="7"/>
        </w:numPr>
        <w:tabs>
          <w:tab w:val="left" w:leader="none" w:pos="851"/>
        </w:tabs>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Mengembangkan alat dengan sensor jarak untuk mendeteksi kendaraan yang mendekat dari belakang pedagang kali lima. </w:t>
      </w:r>
    </w:p>
    <w:p w:rsidR="00000000" w:rsidDel="00000000" w:rsidP="00000000" w:rsidRDefault="00000000" w:rsidRPr="00000000" w14:paraId="0000001B">
      <w:pPr>
        <w:numPr>
          <w:ilvl w:val="0"/>
          <w:numId w:val="7"/>
        </w:numPr>
        <w:tabs>
          <w:tab w:val="left" w:leader="none" w:pos="851"/>
        </w:tabs>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Meningkatkan keamanan PKL pada malam hari dengan sistem lampu yang menyala otomatis ketika kendaraan terdeteksi. </w:t>
      </w:r>
    </w:p>
    <w:p w:rsidR="00000000" w:rsidDel="00000000" w:rsidP="00000000" w:rsidRDefault="00000000" w:rsidRPr="00000000" w14:paraId="0000001C">
      <w:pPr>
        <w:numPr>
          <w:ilvl w:val="0"/>
          <w:numId w:val="7"/>
        </w:numPr>
        <w:tabs>
          <w:tab w:val="left" w:leader="none" w:pos="851"/>
        </w:tabs>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Menciptakan solusi teknologi yang dapat digunakan untuk mengurangi kecelakaan lalu lintas yang melibatkan PKL pada malam hari.</w:t>
      </w:r>
      <w:r w:rsidDel="00000000" w:rsidR="00000000" w:rsidRPr="00000000">
        <w:br w:type="page"/>
      </w:r>
      <w:r w:rsidDel="00000000" w:rsidR="00000000" w:rsidRPr="00000000">
        <w:rPr>
          <w:rtl w:val="0"/>
        </w:rPr>
      </w:r>
    </w:p>
    <w:p w:rsidR="00000000" w:rsidDel="00000000" w:rsidP="00000000" w:rsidRDefault="00000000" w:rsidRPr="00000000" w14:paraId="0000001D">
      <w:pPr>
        <w:pStyle w:val="Heading1"/>
        <w:spacing w:after="80" w:before="0" w:line="276" w:lineRule="auto"/>
        <w:jc w:val="center"/>
        <w:rPr>
          <w:rFonts w:ascii="Times New Roman" w:cs="Times New Roman" w:eastAsia="Times New Roman" w:hAnsi="Times New Roman"/>
          <w:b w:val="1"/>
          <w:sz w:val="24"/>
          <w:szCs w:val="24"/>
        </w:rPr>
      </w:pPr>
      <w:bookmarkStart w:colFirst="0" w:colLast="0" w:name="_wi1hyaf4taa5" w:id="5"/>
      <w:bookmarkEnd w:id="5"/>
      <w:r w:rsidDel="00000000" w:rsidR="00000000" w:rsidRPr="00000000">
        <w:rPr>
          <w:rFonts w:ascii="Times New Roman" w:cs="Times New Roman" w:eastAsia="Times New Roman" w:hAnsi="Times New Roman"/>
          <w:b w:val="1"/>
          <w:sz w:val="24"/>
          <w:szCs w:val="24"/>
          <w:rtl w:val="0"/>
        </w:rPr>
        <w:t xml:space="preserve">BAB II</w:t>
      </w:r>
    </w:p>
    <w:p w:rsidR="00000000" w:rsidDel="00000000" w:rsidP="00000000" w:rsidRDefault="00000000" w:rsidRPr="00000000" w14:paraId="0000001E">
      <w:pPr>
        <w:pStyle w:val="Heading1"/>
        <w:spacing w:after="80" w:before="0" w:line="276" w:lineRule="auto"/>
        <w:jc w:val="center"/>
        <w:rPr/>
      </w:pPr>
      <w:bookmarkStart w:colFirst="0" w:colLast="0" w:name="_sxfsidm9navw" w:id="6"/>
      <w:bookmarkEnd w:id="6"/>
      <w:r w:rsidDel="00000000" w:rsidR="00000000" w:rsidRPr="00000000">
        <w:rPr>
          <w:rFonts w:ascii="Times New Roman" w:cs="Times New Roman" w:eastAsia="Times New Roman" w:hAnsi="Times New Roman"/>
          <w:b w:val="1"/>
          <w:sz w:val="24"/>
          <w:szCs w:val="24"/>
          <w:rtl w:val="0"/>
        </w:rPr>
        <w:t xml:space="preserve">METODOLOGI</w:t>
      </w: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 Alat dan Bahan</w:t>
      </w:r>
    </w:p>
    <w:p w:rsidR="00000000" w:rsidDel="00000000" w:rsidP="00000000" w:rsidRDefault="00000000" w:rsidRPr="00000000" w14:paraId="00000020">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ESP32 Devkit V1 (virtual via Wokwi)</w:t>
      </w:r>
    </w:p>
    <w:p w:rsidR="00000000" w:rsidDel="00000000" w:rsidP="00000000" w:rsidRDefault="00000000" w:rsidRPr="00000000" w14:paraId="00000021">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Sensor DHT22</w:t>
      </w:r>
    </w:p>
    <w:p w:rsidR="00000000" w:rsidDel="00000000" w:rsidP="00000000" w:rsidRDefault="00000000" w:rsidRPr="00000000" w14:paraId="00000022">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LED + resistor (indikator)</w:t>
      </w:r>
    </w:p>
    <w:p w:rsidR="00000000" w:rsidDel="00000000" w:rsidP="00000000" w:rsidRDefault="00000000" w:rsidRPr="00000000" w14:paraId="00000023">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Software:</w:t>
      </w:r>
    </w:p>
    <w:p w:rsidR="00000000" w:rsidDel="00000000" w:rsidP="00000000" w:rsidRDefault="00000000" w:rsidRPr="00000000" w14:paraId="00000024">
      <w:pPr>
        <w:numPr>
          <w:ilvl w:val="1"/>
          <w:numId w:val="4"/>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Visual Studio Code + PlatformIO</w:t>
      </w:r>
    </w:p>
    <w:p w:rsidR="00000000" w:rsidDel="00000000" w:rsidP="00000000" w:rsidRDefault="00000000" w:rsidRPr="00000000" w14:paraId="00000025">
      <w:pPr>
        <w:numPr>
          <w:ilvl w:val="1"/>
          <w:numId w:val="4"/>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Wokwi Simulator</w:t>
      </w:r>
    </w:p>
    <w:p w:rsidR="00000000" w:rsidDel="00000000" w:rsidP="00000000" w:rsidRDefault="00000000" w:rsidRPr="00000000" w14:paraId="00000026">
      <w:pPr>
        <w:numPr>
          <w:ilvl w:val="1"/>
          <w:numId w:val="4"/>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Blynk (via token)</w:t>
      </w:r>
    </w:p>
    <w:p w:rsidR="00000000" w:rsidDel="00000000" w:rsidP="00000000" w:rsidRDefault="00000000" w:rsidRPr="00000000" w14:paraId="00000027">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Library:</w:t>
      </w:r>
    </w:p>
    <w:p w:rsidR="00000000" w:rsidDel="00000000" w:rsidP="00000000" w:rsidRDefault="00000000" w:rsidRPr="00000000" w14:paraId="00000028">
      <w:pPr>
        <w:numPr>
          <w:ilvl w:val="1"/>
          <w:numId w:val="4"/>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DHTesp (manual install via folder lib)</w:t>
      </w:r>
    </w:p>
    <w:p w:rsidR="00000000" w:rsidDel="00000000" w:rsidP="00000000" w:rsidRDefault="00000000" w:rsidRPr="00000000" w14:paraId="00000029">
      <w:pPr>
        <w:numPr>
          <w:ilvl w:val="1"/>
          <w:numId w:val="4"/>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Blynk</w:t>
      </w:r>
    </w:p>
    <w:p w:rsidR="00000000" w:rsidDel="00000000" w:rsidP="00000000" w:rsidRDefault="00000000" w:rsidRPr="00000000" w14:paraId="0000002A">
      <w:pPr>
        <w:numPr>
          <w:ilvl w:val="1"/>
          <w:numId w:val="4"/>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Wire</w:t>
      </w:r>
    </w:p>
    <w:p w:rsidR="00000000" w:rsidDel="00000000" w:rsidP="00000000" w:rsidRDefault="00000000" w:rsidRPr="00000000" w14:paraId="0000002B">
      <w:pPr>
        <w:numPr>
          <w:ilvl w:val="1"/>
          <w:numId w:val="4"/>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LiquidCrystal_I2C (opsional untuk tambahan tampilan LCD)</w:t>
      </w:r>
    </w:p>
    <w:p w:rsidR="00000000" w:rsidDel="00000000" w:rsidP="00000000" w:rsidRDefault="00000000" w:rsidRPr="00000000" w14:paraId="0000002C">
      <w:pPr>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 Langkah Implementasi</w:t>
      </w:r>
    </w:p>
    <w:p w:rsidR="00000000" w:rsidDel="00000000" w:rsidP="00000000" w:rsidRDefault="00000000" w:rsidRPr="00000000" w14:paraId="0000002E">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Membuat rangkaian pada Wokwi dengan koneksi:</w:t>
      </w:r>
    </w:p>
    <w:p w:rsidR="00000000" w:rsidDel="00000000" w:rsidP="00000000" w:rsidRDefault="00000000" w:rsidRPr="00000000" w14:paraId="0000002F">
      <w:pPr>
        <w:numPr>
          <w:ilvl w:val="1"/>
          <w:numId w:val="3"/>
        </w:numPr>
        <w:ind w:left="1440" w:hanging="360"/>
        <w:rPr>
          <w:rFonts w:ascii="Times New Roman" w:cs="Times New Roman" w:eastAsia="Times New Roman" w:hAnsi="Times New Roman"/>
          <w:sz w:val="24"/>
          <w:szCs w:val="24"/>
          <w:u w:val="none"/>
        </w:rPr>
      </w:pPr>
      <w:r w:rsidDel="00000000" w:rsidR="00000000" w:rsidRPr="00000000">
        <w:rPr>
          <w:rFonts w:ascii="Cardo" w:cs="Cardo" w:eastAsia="Cardo" w:hAnsi="Cardo"/>
          <w:sz w:val="24"/>
          <w:szCs w:val="24"/>
          <w:rtl w:val="0"/>
        </w:rPr>
        <w:t xml:space="preserve">VCC DHT22 → 3.3V ESP32</w:t>
      </w:r>
    </w:p>
    <w:p w:rsidR="00000000" w:rsidDel="00000000" w:rsidP="00000000" w:rsidRDefault="00000000" w:rsidRPr="00000000" w14:paraId="00000030">
      <w:pPr>
        <w:numPr>
          <w:ilvl w:val="1"/>
          <w:numId w:val="3"/>
        </w:numPr>
        <w:ind w:left="1440" w:hanging="360"/>
        <w:rPr>
          <w:rFonts w:ascii="Times New Roman" w:cs="Times New Roman" w:eastAsia="Times New Roman" w:hAnsi="Times New Roman"/>
          <w:sz w:val="24"/>
          <w:szCs w:val="24"/>
          <w:u w:val="none"/>
        </w:rPr>
      </w:pPr>
      <w:r w:rsidDel="00000000" w:rsidR="00000000" w:rsidRPr="00000000">
        <w:rPr>
          <w:rFonts w:ascii="Cardo" w:cs="Cardo" w:eastAsia="Cardo" w:hAnsi="Cardo"/>
          <w:sz w:val="24"/>
          <w:szCs w:val="24"/>
          <w:rtl w:val="0"/>
        </w:rPr>
        <w:t xml:space="preserve">GND DHT22 → GND ESP32</w:t>
      </w:r>
    </w:p>
    <w:p w:rsidR="00000000" w:rsidDel="00000000" w:rsidP="00000000" w:rsidRDefault="00000000" w:rsidRPr="00000000" w14:paraId="00000031">
      <w:pPr>
        <w:numPr>
          <w:ilvl w:val="1"/>
          <w:numId w:val="3"/>
        </w:numPr>
        <w:ind w:left="1440" w:hanging="360"/>
        <w:rPr>
          <w:rFonts w:ascii="Times New Roman" w:cs="Times New Roman" w:eastAsia="Times New Roman" w:hAnsi="Times New Roman"/>
          <w:sz w:val="24"/>
          <w:szCs w:val="24"/>
          <w:u w:val="none"/>
        </w:rPr>
      </w:pPr>
      <w:r w:rsidDel="00000000" w:rsidR="00000000" w:rsidRPr="00000000">
        <w:rPr>
          <w:rFonts w:ascii="Cardo" w:cs="Cardo" w:eastAsia="Cardo" w:hAnsi="Cardo"/>
          <w:sz w:val="24"/>
          <w:szCs w:val="24"/>
          <w:rtl w:val="0"/>
        </w:rPr>
        <w:t xml:space="preserve">Data DHT22 → Pin digital (misalnya GPIO15)</w:t>
      </w:r>
    </w:p>
    <w:p w:rsidR="00000000" w:rsidDel="00000000" w:rsidP="00000000" w:rsidRDefault="00000000" w:rsidRPr="00000000" w14:paraId="00000032">
      <w:pPr>
        <w:numPr>
          <w:ilvl w:val="1"/>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LED indikator dihubungkan ke pin digital lain (misalnya GPIO2)</w:t>
      </w:r>
    </w:p>
    <w:p w:rsidR="00000000" w:rsidDel="00000000" w:rsidP="00000000" w:rsidRDefault="00000000" w:rsidRPr="00000000" w14:paraId="00000033">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Mengimpor library DHTesp secara manual ke dalam folder lib/ di proyek PlatformIO.</w:t>
      </w:r>
    </w:p>
    <w:p w:rsidR="00000000" w:rsidDel="00000000" w:rsidP="00000000" w:rsidRDefault="00000000" w:rsidRPr="00000000" w14:paraId="00000034">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Menulis program di main.cpp yang:</w:t>
      </w:r>
    </w:p>
    <w:p w:rsidR="00000000" w:rsidDel="00000000" w:rsidP="00000000" w:rsidRDefault="00000000" w:rsidRPr="00000000" w14:paraId="00000035">
      <w:pPr>
        <w:numPr>
          <w:ilvl w:val="1"/>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Menginisialisasi WiFi dan koneksi ke Blynk</w:t>
      </w:r>
    </w:p>
    <w:p w:rsidR="00000000" w:rsidDel="00000000" w:rsidP="00000000" w:rsidRDefault="00000000" w:rsidRPr="00000000" w14:paraId="00000036">
      <w:pPr>
        <w:numPr>
          <w:ilvl w:val="1"/>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Membaca suhu dan kelembaban dari DHT22</w:t>
      </w:r>
    </w:p>
    <w:p w:rsidR="00000000" w:rsidDel="00000000" w:rsidP="00000000" w:rsidRDefault="00000000" w:rsidRPr="00000000" w14:paraId="00000037">
      <w:pPr>
        <w:numPr>
          <w:ilvl w:val="1"/>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Menampilkan data ke serial monitor dan mengirim ke Blynk</w:t>
      </w:r>
    </w:p>
    <w:p w:rsidR="00000000" w:rsidDel="00000000" w:rsidP="00000000" w:rsidRDefault="00000000" w:rsidRPr="00000000" w14:paraId="00000038">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Menjalankan simulasi Wokwi dan mengamati hasil output di terminal.</w:t>
      </w:r>
      <w:r w:rsidDel="00000000" w:rsidR="00000000" w:rsidRPr="00000000">
        <w:br w:type="page"/>
      </w:r>
      <w:r w:rsidDel="00000000" w:rsidR="00000000" w:rsidRPr="00000000">
        <w:rPr>
          <w:rtl w:val="0"/>
        </w:rPr>
      </w:r>
    </w:p>
    <w:p w:rsidR="00000000" w:rsidDel="00000000" w:rsidP="00000000" w:rsidRDefault="00000000" w:rsidRPr="00000000" w14:paraId="00000039">
      <w:pPr>
        <w:pStyle w:val="Heading1"/>
        <w:spacing w:after="80" w:before="0" w:line="276" w:lineRule="auto"/>
        <w:jc w:val="center"/>
        <w:rPr>
          <w:rFonts w:ascii="Times New Roman" w:cs="Times New Roman" w:eastAsia="Times New Roman" w:hAnsi="Times New Roman"/>
          <w:b w:val="1"/>
          <w:sz w:val="24"/>
          <w:szCs w:val="24"/>
        </w:rPr>
      </w:pPr>
      <w:bookmarkStart w:colFirst="0" w:colLast="0" w:name="_a67ecrqt2l7g" w:id="7"/>
      <w:bookmarkEnd w:id="7"/>
      <w:r w:rsidDel="00000000" w:rsidR="00000000" w:rsidRPr="00000000">
        <w:rPr>
          <w:rFonts w:ascii="Times New Roman" w:cs="Times New Roman" w:eastAsia="Times New Roman" w:hAnsi="Times New Roman"/>
          <w:b w:val="1"/>
          <w:sz w:val="24"/>
          <w:szCs w:val="24"/>
          <w:rtl w:val="0"/>
        </w:rPr>
        <w:t xml:space="preserve">BAB III</w:t>
      </w:r>
    </w:p>
    <w:p w:rsidR="00000000" w:rsidDel="00000000" w:rsidP="00000000" w:rsidRDefault="00000000" w:rsidRPr="00000000" w14:paraId="0000003A">
      <w:pPr>
        <w:pStyle w:val="Heading1"/>
        <w:spacing w:after="80" w:before="0" w:line="276" w:lineRule="auto"/>
        <w:jc w:val="center"/>
        <w:rPr>
          <w:rFonts w:ascii="Times New Roman" w:cs="Times New Roman" w:eastAsia="Times New Roman" w:hAnsi="Times New Roman"/>
          <w:b w:val="1"/>
          <w:sz w:val="24"/>
          <w:szCs w:val="24"/>
        </w:rPr>
      </w:pPr>
      <w:bookmarkStart w:colFirst="0" w:colLast="0" w:name="_tc036hfhf9e3" w:id="8"/>
      <w:bookmarkEnd w:id="8"/>
      <w:r w:rsidDel="00000000" w:rsidR="00000000" w:rsidRPr="00000000">
        <w:rPr>
          <w:rFonts w:ascii="Times New Roman" w:cs="Times New Roman" w:eastAsia="Times New Roman" w:hAnsi="Times New Roman"/>
          <w:b w:val="1"/>
          <w:sz w:val="24"/>
          <w:szCs w:val="24"/>
          <w:rtl w:val="0"/>
        </w:rPr>
        <w:t xml:space="preserve">HASIL DAN PEMBAHASAN</w:t>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Hasil pengujian</w:t>
      </w:r>
    </w:p>
    <w:p w:rsidR="00000000" w:rsidDel="00000000" w:rsidP="00000000" w:rsidRDefault="00000000" w:rsidRPr="00000000" w14:paraId="0000003C">
      <w:pPr>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Berdasarkan hasil simulasi di Wokwi, ESP32 berhasil:</w:t>
      </w:r>
    </w:p>
    <w:p w:rsidR="00000000" w:rsidDel="00000000" w:rsidP="00000000" w:rsidRDefault="00000000" w:rsidRPr="00000000" w14:paraId="0000003D">
      <w:pPr>
        <w:numPr>
          <w:ilvl w:val="0"/>
          <w:numId w:val="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Terkoneksi ke WiFi (Wokwi-GUEST)</w:t>
      </w:r>
    </w:p>
    <w:p w:rsidR="00000000" w:rsidDel="00000000" w:rsidP="00000000" w:rsidRDefault="00000000" w:rsidRPr="00000000" w14:paraId="0000003E">
      <w:pPr>
        <w:numPr>
          <w:ilvl w:val="0"/>
          <w:numId w:val="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Menghubungkan ke server Blynk (IP: 10.13.37.2)</w:t>
      </w:r>
    </w:p>
    <w:p w:rsidR="00000000" w:rsidDel="00000000" w:rsidP="00000000" w:rsidRDefault="00000000" w:rsidRPr="00000000" w14:paraId="0000003F">
      <w:pPr>
        <w:numPr>
          <w:ilvl w:val="0"/>
          <w:numId w:val="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Membaca suhu dan kelembaban dari DHT22</w:t>
      </w:r>
    </w:p>
    <w:p w:rsidR="00000000" w:rsidDel="00000000" w:rsidP="00000000" w:rsidRDefault="00000000" w:rsidRPr="00000000" w14:paraId="00000040">
      <w:pPr>
        <w:numPr>
          <w:ilvl w:val="0"/>
          <w:numId w:val="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Menampilkan output ke Serial Monitor.</w:t>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Kesimpulan</w:t>
      </w:r>
    </w:p>
    <w:p w:rsidR="00000000" w:rsidDel="00000000" w:rsidP="00000000" w:rsidRDefault="00000000" w:rsidRPr="00000000" w14:paraId="00000043">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Sensor DHT22 dapat diintegrasikan dengan ESP32 dan berhasil membaca data lingkungan secara akurat.</w:t>
      </w:r>
    </w:p>
    <w:p w:rsidR="00000000" w:rsidDel="00000000" w:rsidP="00000000" w:rsidRDefault="00000000" w:rsidRPr="00000000" w14:paraId="00000044">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Platform Blynk memungkinkan pengiriman data suhu dan kelembaban secara real-time.</w:t>
      </w:r>
    </w:p>
    <w:p w:rsidR="00000000" w:rsidDel="00000000" w:rsidP="00000000" w:rsidRDefault="00000000" w:rsidRPr="00000000" w14:paraId="00000045">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PlatformIO bersama Wokwi menjadi solusi efisien untuk pengembangan dan pengujian sistem IoT berbasis ESP32.</w:t>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Lampiran:</w:t>
      </w:r>
    </w:p>
    <w:p w:rsidR="00000000" w:rsidDel="00000000" w:rsidP="00000000" w:rsidRDefault="00000000" w:rsidRPr="00000000" w14:paraId="0000004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2258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32258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ardo">
    <w:embedRegular w:fontKey="{00000000-0000-0000-0000-000000000000}" r:id="rId1" w:subsetted="0"/>
    <w:embedBold w:fontKey="{00000000-0000-0000-0000-000000000000}" r:id="rId2" w:subsetted="0"/>
    <w:embedItalic w:fontKey="{00000000-0000-0000-0000-000000000000}" r:id="rId3" w:subsetted="0"/>
  </w:font>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360" w:hanging="360"/>
      </w:pPr>
      <w:rPr>
        <w:u w:val="none"/>
      </w:rPr>
    </w:lvl>
    <w:lvl w:ilvl="1">
      <w:start w:val="1"/>
      <w:numFmt w:val="decimal"/>
      <w:lvlText w:val="%1.%2"/>
      <w:lvlJc w:val="left"/>
      <w:pPr>
        <w:ind w:left="360" w:hanging="360"/>
      </w:pPr>
      <w:rPr>
        <w:u w:val="none"/>
      </w:rPr>
    </w:lvl>
    <w:lvl w:ilvl="2">
      <w:start w:val="1"/>
      <w:numFmt w:val="decimal"/>
      <w:lvlText w:val="%1.%2.%3"/>
      <w:lvlJc w:val="left"/>
      <w:pPr>
        <w:ind w:left="720" w:hanging="720"/>
      </w:pPr>
      <w:rPr>
        <w:u w:val="none"/>
      </w:rPr>
    </w:lvl>
    <w:lvl w:ilvl="3">
      <w:start w:val="1"/>
      <w:numFmt w:val="decimal"/>
      <w:lvlText w:val="%1.%2.%3.%4"/>
      <w:lvlJc w:val="left"/>
      <w:pPr>
        <w:ind w:left="720" w:hanging="720"/>
      </w:pPr>
      <w:rPr>
        <w:u w:val="none"/>
      </w:rPr>
    </w:lvl>
    <w:lvl w:ilvl="4">
      <w:start w:val="1"/>
      <w:numFmt w:val="decimal"/>
      <w:lvlText w:val="%1.%2.%3.%4.%5"/>
      <w:lvlJc w:val="left"/>
      <w:pPr>
        <w:ind w:left="1080" w:hanging="1080"/>
      </w:pPr>
      <w:rPr>
        <w:u w:val="none"/>
      </w:rPr>
    </w:lvl>
    <w:lvl w:ilvl="5">
      <w:start w:val="1"/>
      <w:numFmt w:val="decimal"/>
      <w:lvlText w:val="%1.%2.%3.%4.%5.%6"/>
      <w:lvlJc w:val="left"/>
      <w:pPr>
        <w:ind w:left="1080" w:hanging="1080"/>
      </w:pPr>
      <w:rPr>
        <w:u w:val="none"/>
      </w:rPr>
    </w:lvl>
    <w:lvl w:ilvl="6">
      <w:start w:val="1"/>
      <w:numFmt w:val="decimal"/>
      <w:lvlText w:val="%1.%2.%3.%4.%5.%6.%7"/>
      <w:lvlJc w:val="left"/>
      <w:pPr>
        <w:ind w:left="1440" w:hanging="1440"/>
      </w:pPr>
      <w:rPr>
        <w:u w:val="none"/>
      </w:rPr>
    </w:lvl>
    <w:lvl w:ilvl="7">
      <w:start w:val="1"/>
      <w:numFmt w:val="decimal"/>
      <w:lvlText w:val="%1.%2.%3.%4.%5.%6.%7.%8"/>
      <w:lvlJc w:val="left"/>
      <w:pPr>
        <w:ind w:left="1440" w:hanging="1440"/>
      </w:pPr>
      <w:rPr>
        <w:u w:val="none"/>
      </w:rPr>
    </w:lvl>
    <w:lvl w:ilvl="8">
      <w:start w:val="1"/>
      <w:numFmt w:val="decimal"/>
      <w:lvlText w:val="%1.%2.%3.%4.%5.%6.%7.%8.%9"/>
      <w:lvlJc w:val="left"/>
      <w:pPr>
        <w:ind w:left="1440" w:hanging="144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