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Normal"/>
        <w:tblW w:w="0" w:type="auto"/>
        <w:tblInd w:w="18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3"/>
        <w:gridCol w:w="572"/>
        <w:gridCol w:w="1430"/>
        <w:gridCol w:w="857"/>
        <w:gridCol w:w="572"/>
        <w:gridCol w:w="5891"/>
        <w:gridCol w:w="572"/>
      </w:tblGrid>
      <w:tr w:rsidR="00D2471F">
        <w:trPr>
          <w:trHeight w:val="15107"/>
        </w:trPr>
        <w:tc>
          <w:tcPr>
            <w:tcW w:w="10467" w:type="dxa"/>
            <w:gridSpan w:val="7"/>
          </w:tcPr>
          <w:p w:rsidR="00D2471F" w:rsidRDefault="00D2471F" w:rsidP="00B60DEB">
            <w:pPr>
              <w:pStyle w:val="TableParagraph"/>
              <w:spacing w:before="104"/>
              <w:ind w:left="387"/>
              <w:rPr>
                <w:sz w:val="28"/>
              </w:rPr>
            </w:pPr>
          </w:p>
          <w:p w:rsidR="00D2471F" w:rsidRDefault="004350B5" w:rsidP="00B60DEB">
            <w:pPr>
              <w:pStyle w:val="TableParagraph"/>
              <w:ind w:left="387"/>
              <w:jc w:val="center"/>
              <w:rPr>
                <w:sz w:val="28"/>
              </w:rPr>
            </w:pPr>
            <w:r>
              <w:rPr>
                <w:sz w:val="28"/>
              </w:rPr>
              <w:t>СПИСОК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ИСПОЛЬЗОВАННЫХ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ИСТОЧНИКОВ</w:t>
            </w:r>
          </w:p>
          <w:p w:rsidR="00C77EFB" w:rsidRPr="002471DD" w:rsidRDefault="004350B5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r w:rsidRPr="002471DD">
              <w:rPr>
                <w:sz w:val="28"/>
              </w:rPr>
              <w:t>ГОСТ</w:t>
            </w:r>
            <w:r w:rsidRPr="002471DD">
              <w:rPr>
                <w:spacing w:val="-16"/>
                <w:sz w:val="28"/>
              </w:rPr>
              <w:t xml:space="preserve"> </w:t>
            </w:r>
            <w:r w:rsidRPr="002471DD">
              <w:rPr>
                <w:sz w:val="28"/>
              </w:rPr>
              <w:t>19.701-90</w:t>
            </w:r>
            <w:r w:rsidRPr="002471DD">
              <w:rPr>
                <w:spacing w:val="-16"/>
                <w:sz w:val="28"/>
              </w:rPr>
              <w:t xml:space="preserve"> </w:t>
            </w:r>
            <w:r w:rsidR="00C77EFB" w:rsidRPr="002471DD">
              <w:rPr>
                <w:sz w:val="28"/>
              </w:rPr>
              <w:t>Единая система программной документации</w:t>
            </w:r>
            <w:r w:rsidRPr="002471DD">
              <w:rPr>
                <w:sz w:val="28"/>
              </w:rPr>
              <w:t>.</w:t>
            </w:r>
            <w:r w:rsidRPr="002471DD">
              <w:rPr>
                <w:spacing w:val="-17"/>
                <w:sz w:val="28"/>
              </w:rPr>
              <w:t xml:space="preserve"> </w:t>
            </w:r>
            <w:r w:rsidRPr="002471DD">
              <w:rPr>
                <w:sz w:val="28"/>
              </w:rPr>
              <w:t>Схемы</w:t>
            </w:r>
            <w:r w:rsidRPr="002471DD">
              <w:rPr>
                <w:spacing w:val="-16"/>
                <w:sz w:val="28"/>
              </w:rPr>
              <w:t xml:space="preserve"> </w:t>
            </w:r>
            <w:r w:rsidRPr="002471DD">
              <w:rPr>
                <w:sz w:val="28"/>
              </w:rPr>
              <w:t>алгоритмов,</w:t>
            </w:r>
            <w:r w:rsidRPr="002471DD">
              <w:rPr>
                <w:spacing w:val="-17"/>
                <w:sz w:val="28"/>
              </w:rPr>
              <w:t xml:space="preserve"> </w:t>
            </w:r>
            <w:r w:rsidRPr="002471DD">
              <w:rPr>
                <w:sz w:val="28"/>
              </w:rPr>
              <w:t>программ,</w:t>
            </w:r>
            <w:r w:rsidRPr="002471DD">
              <w:rPr>
                <w:spacing w:val="-17"/>
                <w:sz w:val="28"/>
              </w:rPr>
              <w:t xml:space="preserve"> </w:t>
            </w:r>
            <w:r w:rsidRPr="002471DD">
              <w:rPr>
                <w:sz w:val="28"/>
              </w:rPr>
              <w:t>данных</w:t>
            </w:r>
            <w:r w:rsidRPr="002471DD">
              <w:rPr>
                <w:spacing w:val="-16"/>
                <w:sz w:val="28"/>
              </w:rPr>
              <w:t xml:space="preserve"> </w:t>
            </w:r>
            <w:r w:rsidRPr="002471DD">
              <w:rPr>
                <w:sz w:val="28"/>
              </w:rPr>
              <w:t>и</w:t>
            </w:r>
            <w:r w:rsidRPr="002471DD">
              <w:rPr>
                <w:spacing w:val="-17"/>
                <w:sz w:val="28"/>
              </w:rPr>
              <w:t xml:space="preserve"> </w:t>
            </w:r>
            <w:r w:rsidRPr="002471DD">
              <w:rPr>
                <w:sz w:val="28"/>
              </w:rPr>
              <w:t>систем. Обозначения</w:t>
            </w:r>
            <w:r w:rsidRPr="002471DD">
              <w:rPr>
                <w:sz w:val="28"/>
                <w:lang w:val="en-US"/>
              </w:rPr>
              <w:t xml:space="preserve"> </w:t>
            </w:r>
            <w:r w:rsidRPr="002471DD">
              <w:rPr>
                <w:sz w:val="28"/>
              </w:rPr>
              <w:t>условные</w:t>
            </w:r>
            <w:r w:rsidRPr="002471DD">
              <w:rPr>
                <w:sz w:val="28"/>
                <w:lang w:val="en-US"/>
              </w:rPr>
              <w:t xml:space="preserve"> </w:t>
            </w:r>
            <w:r w:rsidRPr="002471DD">
              <w:rPr>
                <w:sz w:val="28"/>
              </w:rPr>
              <w:t>и</w:t>
            </w:r>
            <w:r w:rsidRPr="002471DD">
              <w:rPr>
                <w:sz w:val="28"/>
                <w:lang w:val="en-US"/>
              </w:rPr>
              <w:t xml:space="preserve"> </w:t>
            </w:r>
            <w:r w:rsidRPr="002471DD">
              <w:rPr>
                <w:sz w:val="28"/>
              </w:rPr>
              <w:t>правила</w:t>
            </w:r>
            <w:r w:rsidRPr="002471DD">
              <w:rPr>
                <w:sz w:val="28"/>
                <w:lang w:val="en-US"/>
              </w:rPr>
              <w:t xml:space="preserve"> </w:t>
            </w:r>
            <w:r w:rsidRPr="002471DD">
              <w:rPr>
                <w:sz w:val="28"/>
              </w:rPr>
              <w:t>выполнения</w:t>
            </w:r>
            <w:r w:rsidR="00C77EFB" w:rsidRPr="002471DD">
              <w:rPr>
                <w:sz w:val="28"/>
                <w:lang w:val="en-US"/>
              </w:rPr>
              <w:t xml:space="preserve"> = Unified system for program documentation. Data, program and system flowcharts, program network charts and system resources charts. Documentation</w:t>
            </w:r>
            <w:r w:rsidR="00C77EFB" w:rsidRPr="002471DD">
              <w:rPr>
                <w:sz w:val="28"/>
              </w:rPr>
              <w:t xml:space="preserve"> </w:t>
            </w:r>
            <w:r w:rsidR="00C77EFB" w:rsidRPr="002471DD">
              <w:rPr>
                <w:sz w:val="28"/>
                <w:lang w:val="en-US"/>
              </w:rPr>
              <w:t>symbols</w:t>
            </w:r>
            <w:r w:rsidR="00C77EFB" w:rsidRPr="002471DD">
              <w:rPr>
                <w:sz w:val="28"/>
              </w:rPr>
              <w:t xml:space="preserve"> </w:t>
            </w:r>
            <w:r w:rsidR="00C77EFB" w:rsidRPr="002471DD">
              <w:rPr>
                <w:sz w:val="28"/>
                <w:lang w:val="en-US"/>
              </w:rPr>
              <w:t>and</w:t>
            </w:r>
            <w:r w:rsidR="00C77EFB" w:rsidRPr="002471DD">
              <w:rPr>
                <w:sz w:val="28"/>
              </w:rPr>
              <w:t xml:space="preserve"> </w:t>
            </w:r>
            <w:r w:rsidR="00C77EFB" w:rsidRPr="002471DD">
              <w:rPr>
                <w:sz w:val="28"/>
                <w:lang w:val="en-US"/>
              </w:rPr>
              <w:t>conventions</w:t>
            </w:r>
            <w:r w:rsidR="00C77EFB" w:rsidRPr="002471DD">
              <w:rPr>
                <w:sz w:val="28"/>
              </w:rPr>
              <w:t xml:space="preserve"> </w:t>
            </w:r>
            <w:r w:rsidR="00C77EFB" w:rsidRPr="002471DD">
              <w:rPr>
                <w:sz w:val="28"/>
                <w:lang w:val="en-US"/>
              </w:rPr>
              <w:t>for</w:t>
            </w:r>
            <w:r w:rsidR="00C77EFB" w:rsidRPr="002471DD">
              <w:rPr>
                <w:sz w:val="28"/>
              </w:rPr>
              <w:t xml:space="preserve"> </w:t>
            </w:r>
            <w:proofErr w:type="gramStart"/>
            <w:r w:rsidR="00C77EFB" w:rsidRPr="002471DD">
              <w:rPr>
                <w:sz w:val="28"/>
                <w:lang w:val="en-US"/>
              </w:rPr>
              <w:t>flowcharting</w:t>
            </w:r>
            <w:r w:rsidR="00C77EFB" w:rsidRPr="002471DD">
              <w:rPr>
                <w:sz w:val="28"/>
              </w:rPr>
              <w:t xml:space="preserve"> :</w:t>
            </w:r>
            <w:proofErr w:type="gramEnd"/>
            <w:r w:rsidR="00C77EFB" w:rsidRPr="002471DD">
              <w:rPr>
                <w:sz w:val="28"/>
              </w:rPr>
              <w:t xml:space="preserve"> межгосударственный стандарт : издание официальное утвержден и введен в действие Постановлением Государственного комитета СССР но управлению качеством продукции и стандартам от 26.12.90 № 3294 : дата введения : 1992-01-01 / разработан </w:t>
            </w:r>
            <w:r w:rsidR="002471DD" w:rsidRPr="002471DD">
              <w:rPr>
                <w:sz w:val="28"/>
              </w:rPr>
              <w:t>Государственным комитетом СССР но вычислительной технике и ин</w:t>
            </w:r>
            <w:r w:rsidR="002471DD" w:rsidRPr="002471DD">
              <w:rPr>
                <w:sz w:val="28"/>
              </w:rPr>
              <w:softHyphen/>
              <w:t>форматике</w:t>
            </w:r>
            <w:r w:rsidR="00C77EFB" w:rsidRPr="002471DD">
              <w:rPr>
                <w:sz w:val="28"/>
              </w:rPr>
              <w:t xml:space="preserve">. - </w:t>
            </w:r>
            <w:proofErr w:type="gramStart"/>
            <w:r w:rsidR="00C77EFB" w:rsidRPr="002471DD">
              <w:rPr>
                <w:sz w:val="28"/>
              </w:rPr>
              <w:t>Москва :</w:t>
            </w:r>
            <w:proofErr w:type="gramEnd"/>
            <w:r w:rsidR="00C77EFB" w:rsidRPr="002471DD">
              <w:rPr>
                <w:sz w:val="28"/>
              </w:rPr>
              <w:t xml:space="preserve"> </w:t>
            </w:r>
            <w:proofErr w:type="spellStart"/>
            <w:r w:rsidR="00C77EFB" w:rsidRPr="002471DD">
              <w:rPr>
                <w:sz w:val="28"/>
              </w:rPr>
              <w:t>Стандартинформ</w:t>
            </w:r>
            <w:proofErr w:type="spellEnd"/>
            <w:r w:rsidR="00C77EFB" w:rsidRPr="002471DD">
              <w:rPr>
                <w:sz w:val="28"/>
              </w:rPr>
              <w:t xml:space="preserve">, 2010. – </w:t>
            </w:r>
            <w:proofErr w:type="gramStart"/>
            <w:r w:rsidR="00C77EFB" w:rsidRPr="002471DD">
              <w:rPr>
                <w:sz w:val="28"/>
              </w:rPr>
              <w:t>Текст :</w:t>
            </w:r>
            <w:proofErr w:type="gramEnd"/>
            <w:r w:rsidR="00C77EFB" w:rsidRPr="002471DD">
              <w:rPr>
                <w:sz w:val="28"/>
              </w:rPr>
              <w:t xml:space="preserve"> непосредственный.</w:t>
            </w:r>
          </w:p>
          <w:p w:rsidR="00472364" w:rsidRPr="00004AE7" w:rsidRDefault="00B37E9B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left="387" w:right="519"/>
              <w:jc w:val="both"/>
              <w:rPr>
                <w:color w:val="FF0000"/>
                <w:sz w:val="28"/>
              </w:rPr>
            </w:pPr>
            <w:r w:rsidRPr="00004AE7">
              <w:rPr>
                <w:sz w:val="28"/>
              </w:rPr>
              <w:t>ГОСТР 2 .105- 2019</w:t>
            </w:r>
            <w:r w:rsidR="00C77EFB">
              <w:rPr>
                <w:sz w:val="28"/>
              </w:rPr>
              <w:t>.</w:t>
            </w:r>
            <w:r w:rsidRPr="00004AE7">
              <w:rPr>
                <w:sz w:val="28"/>
              </w:rPr>
              <w:t xml:space="preserve"> Единая система конструкторской документации. Общие</w:t>
            </w:r>
            <w:r w:rsidRPr="00C77EFB">
              <w:rPr>
                <w:sz w:val="28"/>
              </w:rPr>
              <w:t xml:space="preserve"> </w:t>
            </w:r>
            <w:r w:rsidRPr="00004AE7">
              <w:rPr>
                <w:sz w:val="28"/>
              </w:rPr>
              <w:t>требования</w:t>
            </w:r>
            <w:r w:rsidRPr="00C77EFB">
              <w:rPr>
                <w:sz w:val="28"/>
              </w:rPr>
              <w:t xml:space="preserve"> </w:t>
            </w:r>
            <w:r w:rsidRPr="00004AE7">
              <w:rPr>
                <w:sz w:val="28"/>
              </w:rPr>
              <w:t>к</w:t>
            </w:r>
            <w:r w:rsidRPr="00C77EFB">
              <w:rPr>
                <w:sz w:val="28"/>
              </w:rPr>
              <w:t xml:space="preserve"> </w:t>
            </w:r>
            <w:r w:rsidRPr="00004AE7">
              <w:rPr>
                <w:sz w:val="28"/>
              </w:rPr>
              <w:t>текстовым</w:t>
            </w:r>
            <w:r w:rsidRPr="00C77EFB">
              <w:rPr>
                <w:sz w:val="28"/>
              </w:rPr>
              <w:t xml:space="preserve"> </w:t>
            </w:r>
            <w:r w:rsidRPr="00004AE7">
              <w:rPr>
                <w:sz w:val="28"/>
              </w:rPr>
              <w:t>документам</w:t>
            </w:r>
            <w:r w:rsidRPr="00C77EFB">
              <w:rPr>
                <w:sz w:val="28"/>
              </w:rPr>
              <w:t xml:space="preserve"> </w:t>
            </w:r>
            <w:r w:rsidR="00472364" w:rsidRPr="00C77EFB">
              <w:rPr>
                <w:sz w:val="28"/>
              </w:rPr>
              <w:t xml:space="preserve">= </w:t>
            </w:r>
            <w:r w:rsidR="00472364" w:rsidRPr="00004AE7">
              <w:rPr>
                <w:sz w:val="28"/>
                <w:lang w:val="en-US"/>
              </w:rPr>
              <w:t>Unified</w:t>
            </w:r>
            <w:r w:rsidR="00472364" w:rsidRPr="00C77EFB">
              <w:rPr>
                <w:sz w:val="28"/>
              </w:rPr>
              <w:t xml:space="preserve"> </w:t>
            </w:r>
            <w:r w:rsidR="00472364" w:rsidRPr="00004AE7">
              <w:rPr>
                <w:sz w:val="28"/>
                <w:lang w:val="en-US"/>
              </w:rPr>
              <w:t>system</w:t>
            </w:r>
            <w:r w:rsidR="00472364" w:rsidRPr="00C77EFB">
              <w:rPr>
                <w:sz w:val="28"/>
              </w:rPr>
              <w:t xml:space="preserve"> </w:t>
            </w:r>
            <w:r w:rsidR="00472364" w:rsidRPr="00004AE7">
              <w:rPr>
                <w:sz w:val="28"/>
                <w:lang w:val="en-US"/>
              </w:rPr>
              <w:t>for</w:t>
            </w:r>
            <w:r w:rsidR="00472364" w:rsidRPr="00C77EFB">
              <w:rPr>
                <w:sz w:val="28"/>
              </w:rPr>
              <w:t xml:space="preserve"> </w:t>
            </w:r>
            <w:r w:rsidR="00472364" w:rsidRPr="00004AE7">
              <w:rPr>
                <w:sz w:val="28"/>
                <w:lang w:val="en-US"/>
              </w:rPr>
              <w:t>design</w:t>
            </w:r>
            <w:r w:rsidR="00472364" w:rsidRPr="00C77EFB">
              <w:rPr>
                <w:sz w:val="28"/>
              </w:rPr>
              <w:t xml:space="preserve"> </w:t>
            </w:r>
            <w:r w:rsidR="00472364" w:rsidRPr="00004AE7">
              <w:rPr>
                <w:sz w:val="28"/>
                <w:lang w:val="en-US"/>
              </w:rPr>
              <w:t>documentation</w:t>
            </w:r>
            <w:r w:rsidR="00472364" w:rsidRPr="00C77EFB">
              <w:rPr>
                <w:sz w:val="28"/>
              </w:rPr>
              <w:t xml:space="preserve">. </w:t>
            </w:r>
            <w:r w:rsidR="00472364" w:rsidRPr="00004AE7">
              <w:rPr>
                <w:sz w:val="28"/>
                <w:lang w:val="en-US"/>
              </w:rPr>
              <w:t>General</w:t>
            </w:r>
            <w:r w:rsidR="00472364" w:rsidRPr="00004AE7">
              <w:rPr>
                <w:sz w:val="28"/>
              </w:rPr>
              <w:t xml:space="preserve"> </w:t>
            </w:r>
            <w:r w:rsidR="00472364" w:rsidRPr="00004AE7">
              <w:rPr>
                <w:sz w:val="28"/>
                <w:lang w:val="en-US"/>
              </w:rPr>
              <w:t>requirements</w:t>
            </w:r>
            <w:r w:rsidR="00472364" w:rsidRPr="00004AE7">
              <w:rPr>
                <w:sz w:val="28"/>
              </w:rPr>
              <w:t xml:space="preserve"> </w:t>
            </w:r>
            <w:r w:rsidR="00472364" w:rsidRPr="00004AE7">
              <w:rPr>
                <w:sz w:val="28"/>
                <w:lang w:val="en-US"/>
              </w:rPr>
              <w:t>for</w:t>
            </w:r>
            <w:r w:rsidR="00472364" w:rsidRPr="00004AE7">
              <w:rPr>
                <w:sz w:val="28"/>
              </w:rPr>
              <w:t xml:space="preserve"> </w:t>
            </w:r>
            <w:r w:rsidR="00472364" w:rsidRPr="00004AE7">
              <w:rPr>
                <w:sz w:val="28"/>
                <w:lang w:val="en-US"/>
              </w:rPr>
              <w:t>textual</w:t>
            </w:r>
            <w:r w:rsidR="00472364" w:rsidRPr="00004AE7">
              <w:rPr>
                <w:sz w:val="28"/>
              </w:rPr>
              <w:t xml:space="preserve"> </w:t>
            </w:r>
            <w:proofErr w:type="gramStart"/>
            <w:r w:rsidR="00472364" w:rsidRPr="00004AE7">
              <w:rPr>
                <w:sz w:val="28"/>
                <w:lang w:val="en-US"/>
              </w:rPr>
              <w:t>documents</w:t>
            </w:r>
            <w:r w:rsidR="00472364" w:rsidRPr="00004AE7">
              <w:rPr>
                <w:sz w:val="28"/>
              </w:rPr>
              <w:t xml:space="preserve"> :</w:t>
            </w:r>
            <w:proofErr w:type="gramEnd"/>
            <w:r w:rsidR="00472364" w:rsidRPr="00004AE7">
              <w:rPr>
                <w:sz w:val="28"/>
              </w:rPr>
              <w:t xml:space="preserve"> национальный стандарт Российской Федерации : издание официальное утвержден и введен в действие Приказом Федерального агентства по техническому регулированию и метрологии от 29 апреля 2019 г. № 175-ст : введен впервые : дата введения : 2020-02-01</w:t>
            </w:r>
            <w:r w:rsidR="00004AE7" w:rsidRPr="00004AE7">
              <w:rPr>
                <w:sz w:val="28"/>
              </w:rPr>
              <w:t xml:space="preserve"> : издание с изменением № 1 (ИУС 3—2021)</w:t>
            </w:r>
            <w:r w:rsidR="00472364" w:rsidRPr="00004AE7">
              <w:rPr>
                <w:sz w:val="28"/>
              </w:rPr>
              <w:t xml:space="preserve"> / разработан </w:t>
            </w:r>
            <w:r w:rsidR="00004AE7" w:rsidRPr="00004AE7">
              <w:rPr>
                <w:sz w:val="28"/>
              </w:rPr>
              <w:t>ФГУП «СТАНДАРТИНФОРМ</w:t>
            </w:r>
            <w:r w:rsidR="00472364" w:rsidRPr="00004AE7">
              <w:rPr>
                <w:sz w:val="28"/>
              </w:rPr>
              <w:t xml:space="preserve">». - </w:t>
            </w:r>
            <w:proofErr w:type="gramStart"/>
            <w:r w:rsidR="00472364" w:rsidRPr="00004AE7">
              <w:rPr>
                <w:sz w:val="28"/>
              </w:rPr>
              <w:t>Москва :</w:t>
            </w:r>
            <w:proofErr w:type="gramEnd"/>
            <w:r w:rsidR="00472364" w:rsidRPr="00004AE7">
              <w:rPr>
                <w:sz w:val="28"/>
              </w:rPr>
              <w:t xml:space="preserve"> </w:t>
            </w:r>
            <w:proofErr w:type="spellStart"/>
            <w:r w:rsidR="00004AE7" w:rsidRPr="00004AE7">
              <w:rPr>
                <w:sz w:val="28"/>
              </w:rPr>
              <w:t>Стандартинформ</w:t>
            </w:r>
            <w:proofErr w:type="spellEnd"/>
            <w:r w:rsidR="00472364" w:rsidRPr="00004AE7">
              <w:rPr>
                <w:sz w:val="28"/>
              </w:rPr>
              <w:t xml:space="preserve">, 2021. – </w:t>
            </w:r>
            <w:proofErr w:type="gramStart"/>
            <w:r w:rsidR="00472364" w:rsidRPr="00004AE7">
              <w:rPr>
                <w:sz w:val="28"/>
              </w:rPr>
              <w:t>Текст :</w:t>
            </w:r>
            <w:proofErr w:type="gramEnd"/>
            <w:r w:rsidR="00472364" w:rsidRPr="00004AE7">
              <w:rPr>
                <w:sz w:val="28"/>
              </w:rPr>
              <w:t xml:space="preserve"> непосредственный.</w:t>
            </w:r>
          </w:p>
          <w:p w:rsidR="00BF0DAE" w:rsidRPr="00BF0DAE" w:rsidRDefault="00BF0DAE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r w:rsidRPr="00BF0DAE">
              <w:rPr>
                <w:sz w:val="28"/>
              </w:rPr>
              <w:t>ГОСТ</w:t>
            </w:r>
            <w:r w:rsidR="004424E5">
              <w:rPr>
                <w:sz w:val="28"/>
              </w:rPr>
              <w:t xml:space="preserve"> </w:t>
            </w:r>
            <w:r w:rsidRPr="00BF0DAE">
              <w:rPr>
                <w:sz w:val="28"/>
              </w:rPr>
              <w:t>Р 59793- 2021</w:t>
            </w:r>
            <w:r w:rsidR="00C77EFB">
              <w:rPr>
                <w:sz w:val="28"/>
              </w:rPr>
              <w:t>.</w:t>
            </w:r>
            <w:r>
              <w:rPr>
                <w:sz w:val="28"/>
              </w:rPr>
              <w:t xml:space="preserve"> </w:t>
            </w:r>
            <w:r w:rsidRPr="00BF0DAE">
              <w:rPr>
                <w:sz w:val="28"/>
              </w:rPr>
              <w:t>Информационные технологии</w:t>
            </w:r>
            <w:r w:rsidR="00B37E9B">
              <w:rPr>
                <w:sz w:val="28"/>
              </w:rPr>
              <w:t>.</w:t>
            </w:r>
            <w:r w:rsidRPr="00BF0DAE">
              <w:rPr>
                <w:sz w:val="28"/>
              </w:rPr>
              <w:t xml:space="preserve"> </w:t>
            </w:r>
            <w:r w:rsidR="004424E5" w:rsidRPr="00100D6D">
              <w:rPr>
                <w:sz w:val="28"/>
              </w:rPr>
              <w:t>Комплекс</w:t>
            </w:r>
            <w:r w:rsidR="004424E5" w:rsidRPr="00100D6D">
              <w:rPr>
                <w:spacing w:val="-8"/>
                <w:sz w:val="28"/>
              </w:rPr>
              <w:t xml:space="preserve"> </w:t>
            </w:r>
            <w:r w:rsidR="004424E5" w:rsidRPr="00100D6D">
              <w:rPr>
                <w:sz w:val="28"/>
              </w:rPr>
              <w:t>стандартов</w:t>
            </w:r>
            <w:r w:rsidR="004424E5" w:rsidRPr="00100D6D">
              <w:rPr>
                <w:spacing w:val="-8"/>
                <w:sz w:val="28"/>
              </w:rPr>
              <w:t xml:space="preserve"> </w:t>
            </w:r>
            <w:r w:rsidR="004424E5" w:rsidRPr="00100D6D">
              <w:rPr>
                <w:sz w:val="28"/>
              </w:rPr>
              <w:t>на автоматизированные системы. Автоматизиро</w:t>
            </w:r>
            <w:r w:rsidR="004424E5">
              <w:rPr>
                <w:sz w:val="28"/>
              </w:rPr>
              <w:t>ванные</w:t>
            </w:r>
            <w:r w:rsidR="004424E5" w:rsidRPr="00F441A4">
              <w:rPr>
                <w:sz w:val="28"/>
                <w:lang w:val="en-US"/>
              </w:rPr>
              <w:t xml:space="preserve"> </w:t>
            </w:r>
            <w:r w:rsidR="004424E5">
              <w:rPr>
                <w:sz w:val="28"/>
              </w:rPr>
              <w:t>системы</w:t>
            </w:r>
            <w:r w:rsidR="004424E5" w:rsidRPr="00F441A4">
              <w:rPr>
                <w:sz w:val="28"/>
                <w:lang w:val="en-US"/>
              </w:rPr>
              <w:t xml:space="preserve">. </w:t>
            </w:r>
            <w:r w:rsidR="004424E5">
              <w:rPr>
                <w:sz w:val="28"/>
              </w:rPr>
              <w:t>Стадии</w:t>
            </w:r>
            <w:r w:rsidR="004424E5" w:rsidRPr="00F441A4">
              <w:rPr>
                <w:sz w:val="28"/>
                <w:lang w:val="en-US"/>
              </w:rPr>
              <w:t xml:space="preserve"> </w:t>
            </w:r>
            <w:r w:rsidR="004424E5">
              <w:rPr>
                <w:sz w:val="28"/>
              </w:rPr>
              <w:t>создания</w:t>
            </w:r>
            <w:r w:rsidR="004424E5" w:rsidRPr="00F441A4">
              <w:rPr>
                <w:sz w:val="28"/>
                <w:lang w:val="en-US"/>
              </w:rPr>
              <w:t xml:space="preserve"> = </w:t>
            </w:r>
            <w:r w:rsidR="004424E5" w:rsidRPr="004424E5">
              <w:rPr>
                <w:sz w:val="28"/>
                <w:lang w:val="en-US"/>
              </w:rPr>
              <w:t>Information</w:t>
            </w:r>
            <w:r w:rsidR="004424E5" w:rsidRPr="00F441A4">
              <w:rPr>
                <w:sz w:val="28"/>
                <w:lang w:val="en-US"/>
              </w:rPr>
              <w:t xml:space="preserve"> </w:t>
            </w:r>
            <w:r w:rsidR="004424E5" w:rsidRPr="004424E5">
              <w:rPr>
                <w:sz w:val="28"/>
                <w:lang w:val="en-US"/>
              </w:rPr>
              <w:t>technology</w:t>
            </w:r>
            <w:r w:rsidR="004424E5" w:rsidRPr="00F441A4">
              <w:rPr>
                <w:sz w:val="28"/>
                <w:lang w:val="en-US"/>
              </w:rPr>
              <w:t xml:space="preserve">. </w:t>
            </w:r>
            <w:r w:rsidR="004424E5" w:rsidRPr="004424E5">
              <w:rPr>
                <w:sz w:val="28"/>
                <w:lang w:val="en-US"/>
              </w:rPr>
              <w:t>Set</w:t>
            </w:r>
            <w:r w:rsidR="004424E5" w:rsidRPr="00F441A4">
              <w:rPr>
                <w:sz w:val="28"/>
                <w:lang w:val="en-US"/>
              </w:rPr>
              <w:t xml:space="preserve"> </w:t>
            </w:r>
            <w:r w:rsidR="004424E5" w:rsidRPr="004424E5">
              <w:rPr>
                <w:sz w:val="28"/>
                <w:lang w:val="en-US"/>
              </w:rPr>
              <w:t>of</w:t>
            </w:r>
            <w:r w:rsidR="004424E5" w:rsidRPr="00F441A4">
              <w:rPr>
                <w:sz w:val="28"/>
                <w:lang w:val="en-US"/>
              </w:rPr>
              <w:t xml:space="preserve"> </w:t>
            </w:r>
            <w:r w:rsidR="004424E5" w:rsidRPr="004424E5">
              <w:rPr>
                <w:sz w:val="28"/>
                <w:lang w:val="en-US"/>
              </w:rPr>
              <w:t>standards</w:t>
            </w:r>
            <w:r w:rsidR="004424E5" w:rsidRPr="00F441A4">
              <w:rPr>
                <w:sz w:val="28"/>
                <w:lang w:val="en-US"/>
              </w:rPr>
              <w:t xml:space="preserve"> </w:t>
            </w:r>
            <w:r w:rsidR="004424E5" w:rsidRPr="004424E5">
              <w:rPr>
                <w:sz w:val="28"/>
                <w:lang w:val="en-US"/>
              </w:rPr>
              <w:t>for</w:t>
            </w:r>
            <w:r w:rsidR="004424E5" w:rsidRPr="00F441A4">
              <w:rPr>
                <w:sz w:val="28"/>
                <w:lang w:val="en-US"/>
              </w:rPr>
              <w:t xml:space="preserve"> </w:t>
            </w:r>
            <w:r w:rsidR="004424E5" w:rsidRPr="004424E5">
              <w:rPr>
                <w:sz w:val="28"/>
                <w:lang w:val="en-US"/>
              </w:rPr>
              <w:t>automated</w:t>
            </w:r>
            <w:r w:rsidR="004424E5" w:rsidRPr="00F441A4">
              <w:rPr>
                <w:sz w:val="28"/>
                <w:lang w:val="en-US"/>
              </w:rPr>
              <w:t xml:space="preserve"> </w:t>
            </w:r>
            <w:r w:rsidR="004424E5" w:rsidRPr="004424E5">
              <w:rPr>
                <w:sz w:val="28"/>
                <w:lang w:val="en-US"/>
              </w:rPr>
              <w:t>systems</w:t>
            </w:r>
            <w:r w:rsidR="004424E5" w:rsidRPr="00F441A4">
              <w:rPr>
                <w:sz w:val="28"/>
                <w:lang w:val="en-US"/>
              </w:rPr>
              <w:t xml:space="preserve">. </w:t>
            </w:r>
            <w:proofErr w:type="spellStart"/>
            <w:r w:rsidR="004424E5" w:rsidRPr="004424E5">
              <w:rPr>
                <w:sz w:val="28"/>
              </w:rPr>
              <w:t>Stages</w:t>
            </w:r>
            <w:proofErr w:type="spellEnd"/>
            <w:r w:rsidR="004424E5" w:rsidRPr="004424E5">
              <w:rPr>
                <w:sz w:val="28"/>
              </w:rPr>
              <w:t xml:space="preserve"> </w:t>
            </w:r>
            <w:proofErr w:type="spellStart"/>
            <w:r w:rsidR="004424E5" w:rsidRPr="004424E5">
              <w:rPr>
                <w:sz w:val="28"/>
              </w:rPr>
              <w:t>of</w:t>
            </w:r>
            <w:proofErr w:type="spellEnd"/>
            <w:r w:rsidR="004424E5" w:rsidRPr="004424E5">
              <w:rPr>
                <w:sz w:val="28"/>
              </w:rPr>
              <w:t xml:space="preserve"> </w:t>
            </w:r>
            <w:proofErr w:type="spellStart"/>
            <w:proofErr w:type="gramStart"/>
            <w:r w:rsidR="004424E5" w:rsidRPr="004424E5">
              <w:rPr>
                <w:sz w:val="28"/>
              </w:rPr>
              <w:t>development</w:t>
            </w:r>
            <w:proofErr w:type="spellEnd"/>
            <w:r w:rsidR="004424E5">
              <w:rPr>
                <w:sz w:val="28"/>
              </w:rPr>
              <w:t xml:space="preserve"> :</w:t>
            </w:r>
            <w:proofErr w:type="gramEnd"/>
            <w:r w:rsidR="004424E5">
              <w:rPr>
                <w:sz w:val="28"/>
              </w:rPr>
              <w:t xml:space="preserve"> национальный стандарт Российской Федерации : издание официальное утвержден и введен в действие </w:t>
            </w:r>
            <w:r w:rsidR="004424E5" w:rsidRPr="004424E5">
              <w:rPr>
                <w:sz w:val="28"/>
              </w:rPr>
              <w:t>Приказом Федерального агентства по техническому регулированию и метрологии от 25 октября 2021 г. № 1285-ст</w:t>
            </w:r>
            <w:r w:rsidR="004424E5">
              <w:rPr>
                <w:sz w:val="28"/>
              </w:rPr>
              <w:t xml:space="preserve"> : введен впервые :</w:t>
            </w:r>
            <w:r w:rsidR="00472364">
              <w:rPr>
                <w:sz w:val="28"/>
              </w:rPr>
              <w:t xml:space="preserve"> дата введения : </w:t>
            </w:r>
            <w:r w:rsidR="004424E5">
              <w:rPr>
                <w:sz w:val="28"/>
              </w:rPr>
              <w:t xml:space="preserve"> 2022-01-</w:t>
            </w:r>
            <w:r w:rsidR="004424E5" w:rsidRPr="004424E5">
              <w:rPr>
                <w:sz w:val="28"/>
              </w:rPr>
              <w:t>30</w:t>
            </w:r>
            <w:r w:rsidR="004424E5">
              <w:rPr>
                <w:sz w:val="28"/>
              </w:rPr>
              <w:t xml:space="preserve"> / разработан ООО «ИАВЦ». - </w:t>
            </w:r>
            <w:proofErr w:type="gramStart"/>
            <w:r w:rsidR="004424E5">
              <w:rPr>
                <w:sz w:val="28"/>
              </w:rPr>
              <w:t>Москва :</w:t>
            </w:r>
            <w:proofErr w:type="gramEnd"/>
            <w:r w:rsidR="004424E5">
              <w:rPr>
                <w:sz w:val="28"/>
              </w:rPr>
              <w:t xml:space="preserve"> Российский институт стандартизации</w:t>
            </w:r>
            <w:r w:rsidR="00B61DAE">
              <w:rPr>
                <w:sz w:val="28"/>
              </w:rPr>
              <w:t xml:space="preserve">, 2021. – </w:t>
            </w:r>
            <w:proofErr w:type="gramStart"/>
            <w:r w:rsidR="00B61DAE">
              <w:rPr>
                <w:sz w:val="28"/>
              </w:rPr>
              <w:t>Текст :</w:t>
            </w:r>
            <w:proofErr w:type="gramEnd"/>
            <w:r w:rsidR="00B61DAE">
              <w:rPr>
                <w:sz w:val="28"/>
              </w:rPr>
              <w:t xml:space="preserve"> непосредственный.</w:t>
            </w:r>
          </w:p>
          <w:p w:rsidR="00100D6D" w:rsidRDefault="00100D6D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proofErr w:type="spellStart"/>
            <w:r w:rsidRPr="00100D6D">
              <w:rPr>
                <w:sz w:val="28"/>
              </w:rPr>
              <w:t>Галиаскаров</w:t>
            </w:r>
            <w:proofErr w:type="spellEnd"/>
            <w:r w:rsidRPr="00100D6D">
              <w:rPr>
                <w:sz w:val="28"/>
              </w:rPr>
              <w:t xml:space="preserve">, Э. Г.  Анализ и проектирование систем с использованием </w:t>
            </w:r>
            <w:proofErr w:type="gramStart"/>
            <w:r w:rsidRPr="00100D6D">
              <w:rPr>
                <w:sz w:val="28"/>
              </w:rPr>
              <w:t>UML :</w:t>
            </w:r>
            <w:proofErr w:type="gramEnd"/>
            <w:r w:rsidRPr="00100D6D">
              <w:rPr>
                <w:sz w:val="28"/>
              </w:rPr>
              <w:t xml:space="preserve"> учебник для вузов / Э. Г. </w:t>
            </w:r>
            <w:proofErr w:type="spellStart"/>
            <w:r w:rsidRPr="00100D6D">
              <w:rPr>
                <w:sz w:val="28"/>
              </w:rPr>
              <w:t>Галиаскаров</w:t>
            </w:r>
            <w:proofErr w:type="spellEnd"/>
            <w:r w:rsidRPr="00100D6D">
              <w:rPr>
                <w:sz w:val="28"/>
              </w:rPr>
              <w:t xml:space="preserve">, А. С. Воробьев. — </w:t>
            </w:r>
            <w:proofErr w:type="gramStart"/>
            <w:r w:rsidRPr="00100D6D">
              <w:rPr>
                <w:sz w:val="28"/>
              </w:rPr>
              <w:t>Москва :</w:t>
            </w:r>
            <w:proofErr w:type="gramEnd"/>
            <w:r w:rsidRPr="00100D6D">
              <w:rPr>
                <w:sz w:val="28"/>
              </w:rPr>
              <w:t xml:space="preserve"> </w:t>
            </w:r>
            <w:r w:rsidRPr="00100D6D">
              <w:rPr>
                <w:sz w:val="28"/>
              </w:rPr>
              <w:lastRenderedPageBreak/>
              <w:t xml:space="preserve">Издательство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, 2025. — 125 с. — (Высшее образование). — ISBN 978-5-534-14903-6. — </w:t>
            </w:r>
            <w:proofErr w:type="gramStart"/>
            <w:r w:rsidRPr="00100D6D">
              <w:rPr>
                <w:sz w:val="28"/>
              </w:rPr>
              <w:t>Текст :</w:t>
            </w:r>
            <w:proofErr w:type="gramEnd"/>
            <w:r w:rsidRPr="00100D6D">
              <w:rPr>
                <w:sz w:val="28"/>
              </w:rPr>
              <w:t xml:space="preserve"> электронный // Образовательная платформа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 [сайт]. — URL: </w:t>
            </w:r>
            <w:hyperlink r:id="rId5" w:history="1">
              <w:r w:rsidRPr="00100D6D">
                <w:rPr>
                  <w:rStyle w:val="a4"/>
                  <w:sz w:val="28"/>
                </w:rPr>
                <w:t>https://urait.ru/bcode/568178</w:t>
              </w:r>
            </w:hyperlink>
            <w:r w:rsidRPr="00100D6D">
              <w:rPr>
                <w:sz w:val="28"/>
              </w:rPr>
              <w:t xml:space="preserve">  (дата обращения: 09.04.2026).</w:t>
            </w:r>
          </w:p>
          <w:p w:rsidR="00100D6D" w:rsidRDefault="00100D6D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r w:rsidRPr="00100D6D">
              <w:rPr>
                <w:sz w:val="28"/>
              </w:rPr>
              <w:t xml:space="preserve">Казанский, А. А.  Программирование на </w:t>
            </w:r>
            <w:proofErr w:type="gramStart"/>
            <w:r w:rsidRPr="00100D6D">
              <w:rPr>
                <w:sz w:val="28"/>
              </w:rPr>
              <w:t>C# :</w:t>
            </w:r>
            <w:proofErr w:type="gramEnd"/>
            <w:r w:rsidRPr="00100D6D">
              <w:rPr>
                <w:sz w:val="28"/>
              </w:rPr>
              <w:t xml:space="preserve"> учебное пособие для среднего профессионального образования / А. А. Казанский. — 3-е изд., </w:t>
            </w:r>
            <w:proofErr w:type="spellStart"/>
            <w:r w:rsidRPr="00100D6D">
              <w:rPr>
                <w:sz w:val="28"/>
              </w:rPr>
              <w:t>перераб</w:t>
            </w:r>
            <w:proofErr w:type="spellEnd"/>
            <w:r w:rsidRPr="00100D6D">
              <w:rPr>
                <w:sz w:val="28"/>
              </w:rPr>
              <w:t xml:space="preserve">. и доп. — </w:t>
            </w:r>
            <w:proofErr w:type="gramStart"/>
            <w:r w:rsidRPr="00100D6D">
              <w:rPr>
                <w:sz w:val="28"/>
              </w:rPr>
              <w:t>Москва :</w:t>
            </w:r>
            <w:proofErr w:type="gramEnd"/>
            <w:r w:rsidRPr="00100D6D">
              <w:rPr>
                <w:sz w:val="28"/>
              </w:rPr>
              <w:t xml:space="preserve"> Издательство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, 2026. — 181 с. — (Профессиональное образование). — ISBN 978-5-534-21380-5. — </w:t>
            </w:r>
            <w:proofErr w:type="gramStart"/>
            <w:r w:rsidRPr="00100D6D">
              <w:rPr>
                <w:sz w:val="28"/>
              </w:rPr>
              <w:t>Текст :</w:t>
            </w:r>
            <w:proofErr w:type="gramEnd"/>
            <w:r w:rsidRPr="00100D6D">
              <w:rPr>
                <w:sz w:val="28"/>
              </w:rPr>
              <w:t xml:space="preserve"> электронный // Образовательная платформа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 [сайт]. — URL: </w:t>
            </w:r>
            <w:hyperlink r:id="rId6" w:history="1">
              <w:r w:rsidRPr="00100D6D">
                <w:rPr>
                  <w:rStyle w:val="a4"/>
                  <w:sz w:val="28"/>
                </w:rPr>
                <w:t>https://urait.ru/bcode/584745</w:t>
              </w:r>
            </w:hyperlink>
            <w:r w:rsidRPr="00100D6D">
              <w:rPr>
                <w:sz w:val="28"/>
              </w:rPr>
              <w:t xml:space="preserve"> (дата обращения: 09.04.2026).</w:t>
            </w:r>
          </w:p>
          <w:p w:rsidR="00100D6D" w:rsidRPr="00100D6D" w:rsidRDefault="00100D6D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r w:rsidRPr="00100D6D">
              <w:rPr>
                <w:sz w:val="28"/>
              </w:rPr>
              <w:t>Полуэктова, Н. Р.  Разработка веб-</w:t>
            </w:r>
            <w:proofErr w:type="gramStart"/>
            <w:r w:rsidRPr="00100D6D">
              <w:rPr>
                <w:sz w:val="28"/>
              </w:rPr>
              <w:t>приложений :</w:t>
            </w:r>
            <w:proofErr w:type="gramEnd"/>
            <w:r w:rsidRPr="00100D6D">
              <w:rPr>
                <w:sz w:val="28"/>
              </w:rPr>
              <w:t xml:space="preserve"> учебник для среднего профессионального образования / Н. Р. Полуэктова. — 2-е изд. — </w:t>
            </w:r>
            <w:proofErr w:type="gramStart"/>
            <w:r w:rsidRPr="00100D6D">
              <w:rPr>
                <w:sz w:val="28"/>
              </w:rPr>
              <w:t>Москва :</w:t>
            </w:r>
            <w:proofErr w:type="gramEnd"/>
            <w:r w:rsidRPr="00100D6D">
              <w:rPr>
                <w:sz w:val="28"/>
              </w:rPr>
              <w:t xml:space="preserve"> Издательство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, 2025. — 204 с. — (Профессиональное образование). — ISBN 978-5-534-18644-4. — </w:t>
            </w:r>
            <w:proofErr w:type="gramStart"/>
            <w:r w:rsidRPr="00100D6D">
              <w:rPr>
                <w:sz w:val="28"/>
              </w:rPr>
              <w:t>Текст :</w:t>
            </w:r>
            <w:proofErr w:type="gramEnd"/>
            <w:r w:rsidRPr="00100D6D">
              <w:rPr>
                <w:sz w:val="28"/>
              </w:rPr>
              <w:t xml:space="preserve"> электронный // Образовательная платформа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 [сайт]. — URL: </w:t>
            </w:r>
            <w:hyperlink r:id="rId7" w:history="1">
              <w:r w:rsidRPr="00100D6D">
                <w:rPr>
                  <w:rStyle w:val="a4"/>
                  <w:sz w:val="28"/>
                </w:rPr>
                <w:t>https://urait.ru/bcode/567621</w:t>
              </w:r>
            </w:hyperlink>
            <w:r w:rsidRPr="00100D6D">
              <w:rPr>
                <w:sz w:val="28"/>
              </w:rPr>
              <w:t xml:space="preserve"> (дата обращения: 09.04.2026). </w:t>
            </w:r>
          </w:p>
          <w:p w:rsidR="00100D6D" w:rsidRDefault="00100D6D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proofErr w:type="spellStart"/>
            <w:r w:rsidRPr="00100D6D">
              <w:rPr>
                <w:sz w:val="28"/>
              </w:rPr>
              <w:t>Стружкин</w:t>
            </w:r>
            <w:proofErr w:type="spellEnd"/>
            <w:r w:rsidRPr="00100D6D">
              <w:rPr>
                <w:sz w:val="28"/>
              </w:rPr>
              <w:t xml:space="preserve">, Н. П.  Базы данных: </w:t>
            </w:r>
            <w:proofErr w:type="gramStart"/>
            <w:r w:rsidRPr="00100D6D">
              <w:rPr>
                <w:sz w:val="28"/>
              </w:rPr>
              <w:t>проектирование :</w:t>
            </w:r>
            <w:proofErr w:type="gramEnd"/>
            <w:r w:rsidRPr="00100D6D">
              <w:rPr>
                <w:sz w:val="28"/>
              </w:rPr>
              <w:t xml:space="preserve"> учебник для среднего профессионального образования / Н. П. </w:t>
            </w:r>
            <w:proofErr w:type="spellStart"/>
            <w:r w:rsidRPr="00100D6D">
              <w:rPr>
                <w:sz w:val="28"/>
              </w:rPr>
              <w:t>Стружкин</w:t>
            </w:r>
            <w:proofErr w:type="spellEnd"/>
            <w:r w:rsidRPr="00100D6D">
              <w:rPr>
                <w:sz w:val="28"/>
              </w:rPr>
              <w:t xml:space="preserve">, В. В. Годин. — </w:t>
            </w:r>
            <w:proofErr w:type="gramStart"/>
            <w:r w:rsidRPr="00100D6D">
              <w:rPr>
                <w:sz w:val="28"/>
              </w:rPr>
              <w:t>Москва :</w:t>
            </w:r>
            <w:proofErr w:type="gramEnd"/>
            <w:r w:rsidRPr="00100D6D">
              <w:rPr>
                <w:sz w:val="28"/>
              </w:rPr>
              <w:t xml:space="preserve"> Издательство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, 2025. — 477 с. — (Профессиональное образование). — ISBN 978-5-534-11635-9. — </w:t>
            </w:r>
            <w:proofErr w:type="gramStart"/>
            <w:r w:rsidRPr="00100D6D">
              <w:rPr>
                <w:sz w:val="28"/>
              </w:rPr>
              <w:t>Текст :</w:t>
            </w:r>
            <w:proofErr w:type="gramEnd"/>
            <w:r w:rsidRPr="00100D6D">
              <w:rPr>
                <w:sz w:val="28"/>
              </w:rPr>
              <w:t xml:space="preserve"> электронный // Образовательная платформа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 [сайт]. — URL: </w:t>
            </w:r>
            <w:hyperlink r:id="rId8" w:history="1">
              <w:r w:rsidRPr="00100D6D">
                <w:rPr>
                  <w:rStyle w:val="a4"/>
                  <w:sz w:val="28"/>
                </w:rPr>
                <w:t>https://urait.ru/bcode/566509</w:t>
              </w:r>
            </w:hyperlink>
            <w:r w:rsidRPr="00100D6D">
              <w:rPr>
                <w:sz w:val="28"/>
              </w:rPr>
              <w:t xml:space="preserve"> (дата обращения: 09.04.2026).</w:t>
            </w:r>
          </w:p>
          <w:p w:rsidR="00100D6D" w:rsidRDefault="00100D6D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r w:rsidRPr="00100D6D">
              <w:rPr>
                <w:sz w:val="28"/>
              </w:rPr>
              <w:t xml:space="preserve">Трофимов, В. В.  Основы алгоритмизации и </w:t>
            </w:r>
            <w:proofErr w:type="gramStart"/>
            <w:r w:rsidRPr="00100D6D">
              <w:rPr>
                <w:sz w:val="28"/>
              </w:rPr>
              <w:t>программирования :</w:t>
            </w:r>
            <w:proofErr w:type="gramEnd"/>
            <w:r w:rsidRPr="00100D6D">
              <w:rPr>
                <w:sz w:val="28"/>
              </w:rPr>
              <w:t xml:space="preserve"> учебник для среднего профессионального образования / В. В. Трофимов, Т. А. Павловская. — 4-е изд. — </w:t>
            </w:r>
            <w:proofErr w:type="gramStart"/>
            <w:r w:rsidRPr="00100D6D">
              <w:rPr>
                <w:sz w:val="28"/>
              </w:rPr>
              <w:t>Москва :</w:t>
            </w:r>
            <w:proofErr w:type="gramEnd"/>
            <w:r w:rsidRPr="00100D6D">
              <w:rPr>
                <w:sz w:val="28"/>
              </w:rPr>
              <w:t xml:space="preserve"> Издательство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, 2025. — 108 с. — (Профессиональное образование). — ISBN 978-5-534-20429-2. — </w:t>
            </w:r>
            <w:proofErr w:type="gramStart"/>
            <w:r w:rsidRPr="00100D6D">
              <w:rPr>
                <w:sz w:val="28"/>
              </w:rPr>
              <w:t>Текст :</w:t>
            </w:r>
            <w:proofErr w:type="gramEnd"/>
            <w:r w:rsidRPr="00100D6D">
              <w:rPr>
                <w:sz w:val="28"/>
              </w:rPr>
              <w:t xml:space="preserve"> электронный // Образовательная платформа </w:t>
            </w:r>
            <w:proofErr w:type="spellStart"/>
            <w:r w:rsidRPr="00100D6D">
              <w:rPr>
                <w:sz w:val="28"/>
              </w:rPr>
              <w:t>Юрайт</w:t>
            </w:r>
            <w:proofErr w:type="spellEnd"/>
            <w:r w:rsidRPr="00100D6D">
              <w:rPr>
                <w:sz w:val="28"/>
              </w:rPr>
              <w:t xml:space="preserve"> [сайт]. — URL: </w:t>
            </w:r>
            <w:hyperlink r:id="rId9" w:history="1">
              <w:r w:rsidRPr="00100D6D">
                <w:rPr>
                  <w:rStyle w:val="a4"/>
                  <w:sz w:val="28"/>
                </w:rPr>
                <w:t>https://urait.ru/bcode/563861</w:t>
              </w:r>
            </w:hyperlink>
            <w:r w:rsidRPr="00100D6D">
              <w:rPr>
                <w:sz w:val="28"/>
              </w:rPr>
              <w:t xml:space="preserve"> (дата обращения: 09.04.2026).</w:t>
            </w:r>
          </w:p>
          <w:p w:rsidR="0057593B" w:rsidRPr="009D6C0F" w:rsidRDefault="0057593B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proofErr w:type="gramStart"/>
            <w:r>
              <w:rPr>
                <w:sz w:val="28"/>
              </w:rPr>
              <w:t>Википедия :</w:t>
            </w:r>
            <w:proofErr w:type="gramEnd"/>
            <w:r>
              <w:rPr>
                <w:sz w:val="28"/>
              </w:rPr>
              <w:t xml:space="preserve"> свободная энциклопедия </w:t>
            </w:r>
            <w:r w:rsidRPr="00100D6D">
              <w:rPr>
                <w:sz w:val="28"/>
                <w:szCs w:val="28"/>
              </w:rPr>
              <w:t>.</w:t>
            </w:r>
            <w:r w:rsidRPr="00100D6D">
              <w:rPr>
                <w:spacing w:val="-17"/>
                <w:sz w:val="28"/>
                <w:szCs w:val="28"/>
              </w:rPr>
              <w:t xml:space="preserve"> </w:t>
            </w:r>
            <w:r w:rsidRPr="00100D6D">
              <w:rPr>
                <w:sz w:val="28"/>
                <w:szCs w:val="28"/>
              </w:rPr>
              <w:t>- 2001. -</w:t>
            </w:r>
            <w:r w:rsidRPr="00100D6D">
              <w:rPr>
                <w:spacing w:val="-18"/>
                <w:sz w:val="28"/>
                <w:szCs w:val="28"/>
              </w:rPr>
              <w:t xml:space="preserve"> </w:t>
            </w:r>
            <w:r w:rsidRPr="00100D6D">
              <w:rPr>
                <w:sz w:val="28"/>
                <w:szCs w:val="28"/>
              </w:rPr>
              <w:t>URL:</w:t>
            </w:r>
            <w:r w:rsidRPr="00100D6D">
              <w:rPr>
                <w:spacing w:val="-17"/>
                <w:sz w:val="28"/>
                <w:szCs w:val="28"/>
              </w:rPr>
              <w:t xml:space="preserve"> </w:t>
            </w:r>
            <w:hyperlink r:id="rId10" w:history="1">
              <w:r w:rsidRPr="00100D6D">
                <w:rPr>
                  <w:rStyle w:val="a4"/>
                  <w:sz w:val="28"/>
                  <w:szCs w:val="28"/>
                </w:rPr>
                <w:t>https://ru.wikipedia.org/wiki/</w:t>
              </w:r>
            </w:hyperlink>
            <w:r w:rsidRPr="00100D6D">
              <w:rPr>
                <w:sz w:val="28"/>
                <w:szCs w:val="28"/>
              </w:rPr>
              <w:t xml:space="preserve">  (дата</w:t>
            </w:r>
            <w:r w:rsidRPr="00100D6D">
              <w:rPr>
                <w:spacing w:val="-17"/>
                <w:sz w:val="28"/>
                <w:szCs w:val="28"/>
              </w:rPr>
              <w:t xml:space="preserve"> </w:t>
            </w:r>
            <w:r w:rsidRPr="00100D6D">
              <w:rPr>
                <w:sz w:val="28"/>
                <w:szCs w:val="28"/>
              </w:rPr>
              <w:t xml:space="preserve">обращения: 01.04.2026). - Текст: </w:t>
            </w:r>
            <w:r w:rsidRPr="00100D6D">
              <w:rPr>
                <w:sz w:val="28"/>
                <w:szCs w:val="28"/>
              </w:rPr>
              <w:lastRenderedPageBreak/>
              <w:t>электронный</w:t>
            </w:r>
            <w:r>
              <w:rPr>
                <w:sz w:val="28"/>
                <w:szCs w:val="28"/>
              </w:rPr>
              <w:t>.</w:t>
            </w:r>
          </w:p>
          <w:p w:rsidR="009D6C0F" w:rsidRPr="009D6C0F" w:rsidRDefault="009D6C0F" w:rsidP="00C77EFB">
            <w:pPr>
              <w:pStyle w:val="TableParagraph"/>
              <w:numPr>
                <w:ilvl w:val="0"/>
                <w:numId w:val="5"/>
              </w:numPr>
              <w:spacing w:before="321" w:line="362" w:lineRule="auto"/>
              <w:ind w:right="519"/>
              <w:jc w:val="both"/>
              <w:rPr>
                <w:sz w:val="28"/>
              </w:rPr>
            </w:pPr>
            <w:proofErr w:type="spellStart"/>
            <w:proofErr w:type="gramStart"/>
            <w:r w:rsidRPr="009D6C0F">
              <w:rPr>
                <w:sz w:val="28"/>
              </w:rPr>
              <w:t>КиберФорум</w:t>
            </w:r>
            <w:proofErr w:type="spellEnd"/>
            <w:r w:rsidR="00AA007E">
              <w:rPr>
                <w:sz w:val="28"/>
              </w:rPr>
              <w:t xml:space="preserve"> </w:t>
            </w:r>
            <w:r w:rsidRPr="009D6C0F">
              <w:rPr>
                <w:sz w:val="28"/>
              </w:rPr>
              <w:t>:</w:t>
            </w:r>
            <w:proofErr w:type="gramEnd"/>
            <w:r>
              <w:rPr>
                <w:sz w:val="28"/>
              </w:rPr>
              <w:t xml:space="preserve"> ф</w:t>
            </w:r>
            <w:r w:rsidRPr="009D6C0F">
              <w:rPr>
                <w:sz w:val="28"/>
              </w:rPr>
              <w:t>орум прогр</w:t>
            </w:r>
            <w:r>
              <w:rPr>
                <w:sz w:val="28"/>
              </w:rPr>
              <w:t xml:space="preserve">аммистов и сисадминов </w:t>
            </w:r>
            <w:r w:rsidRPr="00100D6D">
              <w:rPr>
                <w:sz w:val="28"/>
                <w:szCs w:val="28"/>
              </w:rPr>
              <w:t>.</w:t>
            </w:r>
            <w:r w:rsidRPr="00100D6D">
              <w:rPr>
                <w:spacing w:val="-17"/>
                <w:sz w:val="28"/>
                <w:szCs w:val="28"/>
              </w:rPr>
              <w:t xml:space="preserve"> </w:t>
            </w:r>
            <w:r w:rsidRPr="00100D6D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2000</w:t>
            </w:r>
            <w:r w:rsidRPr="00100D6D">
              <w:rPr>
                <w:sz w:val="28"/>
                <w:szCs w:val="28"/>
              </w:rPr>
              <w:t>. -</w:t>
            </w:r>
            <w:r w:rsidRPr="00100D6D">
              <w:rPr>
                <w:spacing w:val="-18"/>
                <w:sz w:val="28"/>
                <w:szCs w:val="28"/>
              </w:rPr>
              <w:t xml:space="preserve"> </w:t>
            </w:r>
            <w:r w:rsidRPr="009D6C0F">
              <w:rPr>
                <w:sz w:val="28"/>
              </w:rPr>
              <w:t xml:space="preserve"> URL: </w:t>
            </w:r>
            <w:hyperlink r:id="rId11" w:history="1">
              <w:r w:rsidRPr="007C4E19">
                <w:rPr>
                  <w:rStyle w:val="a4"/>
                  <w:sz w:val="28"/>
                </w:rPr>
                <w:t>https://www.cyberforum.ru/</w:t>
              </w:r>
            </w:hyperlink>
            <w:r>
              <w:rPr>
                <w:sz w:val="28"/>
              </w:rPr>
              <w:t xml:space="preserve"> </w:t>
            </w:r>
            <w:r w:rsidRPr="009D6C0F">
              <w:rPr>
                <w:sz w:val="28"/>
              </w:rPr>
              <w:t>(дата</w:t>
            </w:r>
            <w:r w:rsidRPr="009D6C0F">
              <w:rPr>
                <w:spacing w:val="-17"/>
                <w:sz w:val="28"/>
              </w:rPr>
              <w:t xml:space="preserve"> </w:t>
            </w:r>
            <w:r w:rsidRPr="009D6C0F">
              <w:rPr>
                <w:sz w:val="28"/>
              </w:rPr>
              <w:t>обращения:</w:t>
            </w:r>
            <w:r w:rsidRPr="009D6C0F">
              <w:rPr>
                <w:spacing w:val="-18"/>
                <w:sz w:val="28"/>
              </w:rPr>
              <w:t xml:space="preserve"> </w:t>
            </w:r>
            <w:r w:rsidRPr="009D6C0F">
              <w:rPr>
                <w:sz w:val="28"/>
              </w:rPr>
              <w:t>01.04.2026).</w:t>
            </w:r>
            <w:r w:rsidRPr="009D6C0F">
              <w:rPr>
                <w:spacing w:val="-17"/>
                <w:sz w:val="28"/>
              </w:rPr>
              <w:t xml:space="preserve"> </w:t>
            </w:r>
            <w:r w:rsidRPr="009D6C0F">
              <w:rPr>
                <w:sz w:val="28"/>
              </w:rPr>
              <w:t>–</w:t>
            </w:r>
            <w:r w:rsidRPr="009D6C0F">
              <w:rPr>
                <w:spacing w:val="-18"/>
                <w:sz w:val="28"/>
              </w:rPr>
              <w:t xml:space="preserve"> </w:t>
            </w:r>
            <w:r w:rsidRPr="009D6C0F">
              <w:rPr>
                <w:sz w:val="28"/>
              </w:rPr>
              <w:t>Текст</w:t>
            </w:r>
            <w:r w:rsidRPr="009D6C0F">
              <w:rPr>
                <w:spacing w:val="-17"/>
                <w:sz w:val="28"/>
              </w:rPr>
              <w:t xml:space="preserve"> </w:t>
            </w:r>
            <w:r w:rsidRPr="009D6C0F">
              <w:rPr>
                <w:sz w:val="28"/>
              </w:rPr>
              <w:t>электронный.</w:t>
            </w:r>
          </w:p>
          <w:p w:rsidR="009D6C0F" w:rsidRDefault="009D6C0F" w:rsidP="00C77EFB">
            <w:pPr>
              <w:pStyle w:val="TableParagraph"/>
              <w:numPr>
                <w:ilvl w:val="0"/>
                <w:numId w:val="5"/>
              </w:numPr>
              <w:spacing w:line="362" w:lineRule="auto"/>
              <w:ind w:right="519"/>
              <w:jc w:val="both"/>
              <w:rPr>
                <w:sz w:val="28"/>
              </w:rPr>
            </w:pPr>
            <w:bookmarkStart w:id="0" w:name="_GoBack"/>
            <w:proofErr w:type="spellStart"/>
            <w:proofErr w:type="gramStart"/>
            <w:r>
              <w:rPr>
                <w:sz w:val="28"/>
              </w:rPr>
              <w:t>GitHub</w:t>
            </w:r>
            <w:proofErr w:type="spellEnd"/>
            <w:r w:rsidR="00AA007E">
              <w:rPr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proofErr w:type="gramEnd"/>
            <w:r>
              <w:rPr>
                <w:sz w:val="28"/>
              </w:rPr>
              <w:t xml:space="preserve"> платформа для хостинга исходного кода </w:t>
            </w:r>
            <w:r w:rsidRPr="00100D6D">
              <w:rPr>
                <w:sz w:val="28"/>
                <w:szCs w:val="28"/>
              </w:rPr>
              <w:t>.</w:t>
            </w:r>
            <w:r w:rsidRPr="00100D6D">
              <w:rPr>
                <w:spacing w:val="-17"/>
                <w:sz w:val="28"/>
                <w:szCs w:val="28"/>
              </w:rPr>
              <w:t xml:space="preserve"> </w:t>
            </w:r>
            <w:r w:rsidRPr="00100D6D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2007</w:t>
            </w:r>
            <w:r w:rsidRPr="00100D6D">
              <w:rPr>
                <w:sz w:val="28"/>
                <w:szCs w:val="28"/>
              </w:rPr>
              <w:t>. -</w:t>
            </w:r>
            <w:r w:rsidRPr="00100D6D">
              <w:rPr>
                <w:spacing w:val="-18"/>
                <w:sz w:val="28"/>
                <w:szCs w:val="28"/>
              </w:rPr>
              <w:t xml:space="preserve"> </w:t>
            </w:r>
            <w:r>
              <w:rPr>
                <w:sz w:val="28"/>
              </w:rPr>
              <w:t xml:space="preserve"> URL: </w:t>
            </w:r>
            <w:hyperlink r:id="rId12" w:history="1">
              <w:r w:rsidR="00AA007E" w:rsidRPr="007C4E19">
                <w:rPr>
                  <w:rStyle w:val="a4"/>
                  <w:sz w:val="28"/>
                </w:rPr>
                <w:t>https://github.com/</w:t>
              </w:r>
            </w:hyperlink>
            <w:r w:rsidR="00AA007E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 (дата обращения: 01.04.2026). </w:t>
            </w:r>
            <w:r w:rsidR="00AA007E" w:rsidRPr="00100D6D">
              <w:rPr>
                <w:sz w:val="28"/>
                <w:szCs w:val="28"/>
              </w:rPr>
              <w:t>-</w:t>
            </w:r>
            <w:r>
              <w:rPr>
                <w:sz w:val="28"/>
              </w:rPr>
              <w:t xml:space="preserve"> Текст электронный.</w:t>
            </w:r>
          </w:p>
          <w:bookmarkEnd w:id="0"/>
          <w:p w:rsidR="00100D6D" w:rsidRPr="00AA007E" w:rsidRDefault="00AA007E" w:rsidP="00C77EFB">
            <w:pPr>
              <w:pStyle w:val="TableParagraph"/>
              <w:numPr>
                <w:ilvl w:val="0"/>
                <w:numId w:val="5"/>
              </w:numPr>
              <w:tabs>
                <w:tab w:val="left" w:pos="545"/>
              </w:tabs>
              <w:spacing w:before="321" w:line="362" w:lineRule="auto"/>
              <w:ind w:right="519"/>
              <w:jc w:val="both"/>
              <w:rPr>
                <w:sz w:val="28"/>
              </w:rPr>
            </w:pPr>
            <w:r>
              <w:rPr>
                <w:sz w:val="28"/>
              </w:rPr>
              <w:t xml:space="preserve">MDN </w:t>
            </w:r>
            <w:proofErr w:type="spellStart"/>
            <w:r>
              <w:rPr>
                <w:sz w:val="28"/>
              </w:rPr>
              <w:t>Web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Docs</w:t>
            </w:r>
            <w:proofErr w:type="spellEnd"/>
            <w:r>
              <w:rPr>
                <w:sz w:val="28"/>
              </w:rPr>
              <w:t xml:space="preserve"> :</w:t>
            </w:r>
            <w:proofErr w:type="gramEnd"/>
            <w:r>
              <w:rPr>
                <w:sz w:val="28"/>
              </w:rPr>
              <w:t xml:space="preserve"> справочник по веб-разработке </w:t>
            </w:r>
            <w:r w:rsidRPr="00100D6D">
              <w:rPr>
                <w:sz w:val="28"/>
                <w:szCs w:val="28"/>
              </w:rPr>
              <w:t>.</w:t>
            </w:r>
            <w:r w:rsidRPr="00100D6D">
              <w:rPr>
                <w:spacing w:val="-17"/>
                <w:sz w:val="28"/>
                <w:szCs w:val="28"/>
              </w:rPr>
              <w:t xml:space="preserve"> </w:t>
            </w:r>
            <w:r w:rsidRPr="00100D6D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2005</w:t>
            </w:r>
            <w:r w:rsidRPr="00100D6D">
              <w:rPr>
                <w:sz w:val="28"/>
                <w:szCs w:val="28"/>
              </w:rPr>
              <w:t>. -</w:t>
            </w:r>
            <w:r w:rsidRPr="00100D6D">
              <w:rPr>
                <w:spacing w:val="-18"/>
                <w:sz w:val="28"/>
                <w:szCs w:val="28"/>
              </w:rPr>
              <w:t xml:space="preserve"> </w:t>
            </w:r>
            <w:r w:rsidRPr="009D6C0F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URL: </w:t>
            </w:r>
            <w:hyperlink r:id="rId13" w:history="1">
              <w:r w:rsidRPr="007C4E19">
                <w:rPr>
                  <w:rStyle w:val="a4"/>
                  <w:sz w:val="28"/>
                </w:rPr>
                <w:t>https://developer.mozilla.org/</w:t>
              </w:r>
            </w:hyperlink>
            <w:r>
              <w:rPr>
                <w:sz w:val="28"/>
              </w:rPr>
              <w:t xml:space="preserve">  (дата обращения: 01.04.2026). – Текст </w:t>
            </w:r>
            <w:r>
              <w:rPr>
                <w:spacing w:val="-2"/>
                <w:sz w:val="28"/>
              </w:rPr>
              <w:t>электронный.</w:t>
            </w:r>
          </w:p>
          <w:p w:rsidR="0057593B" w:rsidRDefault="00AA007E" w:rsidP="00C77EFB">
            <w:pPr>
              <w:pStyle w:val="TableParagraph"/>
              <w:numPr>
                <w:ilvl w:val="0"/>
                <w:numId w:val="5"/>
              </w:numPr>
              <w:spacing w:line="357" w:lineRule="auto"/>
              <w:ind w:right="518"/>
              <w:jc w:val="both"/>
              <w:rPr>
                <w:sz w:val="28"/>
              </w:rPr>
            </w:pPr>
            <w:proofErr w:type="gramStart"/>
            <w:r>
              <w:rPr>
                <w:sz w:val="28"/>
              </w:rPr>
              <w:t>METANIT :</w:t>
            </w:r>
            <w:proofErr w:type="gramEnd"/>
            <w:r>
              <w:rPr>
                <w:sz w:val="28"/>
              </w:rPr>
              <w:t xml:space="preserve"> сайт о программировании </w:t>
            </w:r>
            <w:r w:rsidR="00E54F34" w:rsidRPr="00100D6D">
              <w:rPr>
                <w:sz w:val="28"/>
                <w:szCs w:val="28"/>
              </w:rPr>
              <w:t>.</w:t>
            </w:r>
            <w:r w:rsidR="00E54F34" w:rsidRPr="00100D6D">
              <w:rPr>
                <w:spacing w:val="-17"/>
                <w:sz w:val="28"/>
                <w:szCs w:val="28"/>
              </w:rPr>
              <w:t xml:space="preserve"> </w:t>
            </w:r>
            <w:r w:rsidR="00E54F34" w:rsidRPr="00100D6D">
              <w:rPr>
                <w:sz w:val="28"/>
                <w:szCs w:val="28"/>
              </w:rPr>
              <w:t>-</w:t>
            </w:r>
            <w:r w:rsidR="00E54F34">
              <w:rPr>
                <w:sz w:val="28"/>
                <w:szCs w:val="28"/>
              </w:rPr>
              <w:t xml:space="preserve"> 2009</w:t>
            </w:r>
            <w:r w:rsidR="00E54F34" w:rsidRPr="00100D6D">
              <w:rPr>
                <w:sz w:val="28"/>
                <w:szCs w:val="28"/>
              </w:rPr>
              <w:t>. -</w:t>
            </w:r>
            <w:r w:rsidR="00E54F34" w:rsidRPr="00100D6D">
              <w:rPr>
                <w:spacing w:val="-18"/>
                <w:sz w:val="28"/>
                <w:szCs w:val="28"/>
              </w:rPr>
              <w:t xml:space="preserve"> </w:t>
            </w:r>
            <w:r w:rsidR="00E54F34" w:rsidRPr="009D6C0F">
              <w:rPr>
                <w:sz w:val="28"/>
              </w:rPr>
              <w:t xml:space="preserve"> </w:t>
            </w:r>
            <w:r>
              <w:rPr>
                <w:sz w:val="28"/>
              </w:rPr>
              <w:t xml:space="preserve">URL: </w:t>
            </w:r>
            <w:hyperlink r:id="rId14" w:history="1">
              <w:r w:rsidRPr="007C4E19">
                <w:rPr>
                  <w:rStyle w:val="a4"/>
                  <w:sz w:val="28"/>
                </w:rPr>
                <w:t>https://metanit.com/</w:t>
              </w:r>
            </w:hyperlink>
            <w:r>
              <w:rPr>
                <w:sz w:val="28"/>
              </w:rPr>
              <w:t xml:space="preserve"> (дата обращения: 01.04.2026). – Текст электронный.</w:t>
            </w:r>
          </w:p>
          <w:p w:rsidR="0057593B" w:rsidRDefault="0057593B" w:rsidP="00C77EFB">
            <w:pPr>
              <w:pStyle w:val="TableParagraph"/>
              <w:numPr>
                <w:ilvl w:val="0"/>
                <w:numId w:val="5"/>
              </w:numPr>
              <w:spacing w:line="357" w:lineRule="auto"/>
              <w:ind w:right="518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Tailwind</w:t>
            </w:r>
            <w:proofErr w:type="spellEnd"/>
            <w:r>
              <w:rPr>
                <w:sz w:val="28"/>
              </w:rPr>
              <w:t xml:space="preserve"> CSS </w:t>
            </w:r>
            <w:proofErr w:type="spellStart"/>
            <w:proofErr w:type="gramStart"/>
            <w:r>
              <w:rPr>
                <w:sz w:val="28"/>
              </w:rPr>
              <w:t>documentation</w:t>
            </w:r>
            <w:proofErr w:type="spellEnd"/>
            <w:r>
              <w:rPr>
                <w:sz w:val="28"/>
              </w:rPr>
              <w:t xml:space="preserve"> :</w:t>
            </w:r>
            <w:proofErr w:type="gramEnd"/>
            <w:r>
              <w:rPr>
                <w:sz w:val="28"/>
              </w:rPr>
              <w:t xml:space="preserve"> документация по CSS-</w:t>
            </w:r>
            <w:proofErr w:type="spellStart"/>
            <w:r>
              <w:rPr>
                <w:sz w:val="28"/>
              </w:rPr>
              <w:t>фреймворку</w:t>
            </w:r>
            <w:proofErr w:type="spellEnd"/>
            <w:r>
              <w:rPr>
                <w:sz w:val="28"/>
              </w:rPr>
              <w:t xml:space="preserve"> </w:t>
            </w:r>
            <w:r w:rsidRPr="0057593B">
              <w:rPr>
                <w:sz w:val="28"/>
              </w:rPr>
              <w:t xml:space="preserve"> </w:t>
            </w:r>
            <w:r w:rsidRPr="00100D6D">
              <w:rPr>
                <w:sz w:val="28"/>
                <w:szCs w:val="28"/>
              </w:rPr>
              <w:t>.</w:t>
            </w:r>
            <w:r w:rsidRPr="00100D6D">
              <w:rPr>
                <w:spacing w:val="-17"/>
                <w:sz w:val="28"/>
                <w:szCs w:val="28"/>
              </w:rPr>
              <w:t xml:space="preserve"> </w:t>
            </w:r>
            <w:r w:rsidRPr="00100D6D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2017</w:t>
            </w:r>
            <w:r w:rsidRPr="00100D6D">
              <w:rPr>
                <w:sz w:val="28"/>
                <w:szCs w:val="28"/>
              </w:rPr>
              <w:t>. -</w:t>
            </w:r>
            <w:r w:rsidRPr="00100D6D">
              <w:rPr>
                <w:spacing w:val="-18"/>
                <w:sz w:val="28"/>
                <w:szCs w:val="28"/>
              </w:rPr>
              <w:t xml:space="preserve"> </w:t>
            </w:r>
            <w:r w:rsidRPr="009D6C0F">
              <w:rPr>
                <w:sz w:val="28"/>
              </w:rPr>
              <w:t xml:space="preserve"> </w:t>
            </w:r>
            <w:r w:rsidRPr="0057593B">
              <w:rPr>
                <w:sz w:val="28"/>
              </w:rPr>
              <w:t xml:space="preserve">URL: </w:t>
            </w:r>
            <w:hyperlink r:id="rId15" w:history="1">
              <w:r w:rsidRPr="007C4E19">
                <w:rPr>
                  <w:rStyle w:val="a4"/>
                  <w:sz w:val="28"/>
                </w:rPr>
                <w:t>https://tailwindcss.com/docs/</w:t>
              </w:r>
            </w:hyperlink>
            <w:r>
              <w:rPr>
                <w:sz w:val="28"/>
              </w:rPr>
              <w:t xml:space="preserve"> </w:t>
            </w:r>
            <w:r w:rsidRPr="0057593B">
              <w:rPr>
                <w:sz w:val="28"/>
              </w:rPr>
              <w:t xml:space="preserve"> (дата обращения: 01.04.2026). – Текст электронный.</w:t>
            </w:r>
          </w:p>
          <w:p w:rsidR="00AA007E" w:rsidRPr="0057593B" w:rsidRDefault="0057593B" w:rsidP="00C77EFB">
            <w:pPr>
              <w:pStyle w:val="TableParagraph"/>
              <w:numPr>
                <w:ilvl w:val="0"/>
                <w:numId w:val="5"/>
              </w:numPr>
              <w:spacing w:line="357" w:lineRule="auto"/>
              <w:ind w:right="518"/>
              <w:jc w:val="both"/>
              <w:rPr>
                <w:sz w:val="28"/>
              </w:rPr>
            </w:pPr>
            <w:proofErr w:type="spellStart"/>
            <w:r>
              <w:rPr>
                <w:sz w:val="28"/>
              </w:rPr>
              <w:t>Vue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proofErr w:type="gramStart"/>
            <w:r>
              <w:rPr>
                <w:sz w:val="28"/>
              </w:rPr>
              <w:t>Router</w:t>
            </w:r>
            <w:proofErr w:type="spellEnd"/>
            <w:r>
              <w:rPr>
                <w:sz w:val="28"/>
              </w:rPr>
              <w:t xml:space="preserve"> :</w:t>
            </w:r>
            <w:proofErr w:type="gramEnd"/>
            <w:r>
              <w:rPr>
                <w:sz w:val="28"/>
              </w:rPr>
              <w:t xml:space="preserve"> </w:t>
            </w:r>
            <w:r w:rsidRPr="0057593B">
              <w:rPr>
                <w:sz w:val="28"/>
              </w:rPr>
              <w:t>официальная документация по маршрутизации</w:t>
            </w:r>
            <w:r w:rsidRPr="00100D6D">
              <w:rPr>
                <w:sz w:val="28"/>
                <w:szCs w:val="28"/>
              </w:rPr>
              <w:t>.</w:t>
            </w:r>
            <w:r w:rsidRPr="00100D6D">
              <w:rPr>
                <w:spacing w:val="-17"/>
                <w:sz w:val="28"/>
                <w:szCs w:val="28"/>
              </w:rPr>
              <w:t xml:space="preserve"> </w:t>
            </w:r>
            <w:r w:rsidRPr="00100D6D"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</w:rPr>
              <w:t xml:space="preserve"> 2015</w:t>
            </w:r>
            <w:r w:rsidRPr="00100D6D">
              <w:rPr>
                <w:sz w:val="28"/>
                <w:szCs w:val="28"/>
              </w:rPr>
              <w:t>. -</w:t>
            </w:r>
            <w:r w:rsidRPr="00100D6D">
              <w:rPr>
                <w:spacing w:val="-18"/>
                <w:sz w:val="28"/>
                <w:szCs w:val="28"/>
              </w:rPr>
              <w:t xml:space="preserve"> </w:t>
            </w:r>
            <w:r w:rsidRPr="009D6C0F">
              <w:rPr>
                <w:sz w:val="28"/>
              </w:rPr>
              <w:t xml:space="preserve"> </w:t>
            </w:r>
            <w:r w:rsidRPr="0057593B">
              <w:rPr>
                <w:sz w:val="28"/>
              </w:rPr>
              <w:t>URL:</w:t>
            </w:r>
            <w:r w:rsidRPr="0057593B">
              <w:rPr>
                <w:spacing w:val="-2"/>
                <w:sz w:val="28"/>
              </w:rPr>
              <w:t xml:space="preserve"> </w:t>
            </w:r>
            <w:hyperlink r:id="rId16" w:history="1">
              <w:r w:rsidRPr="007C4E19">
                <w:rPr>
                  <w:rStyle w:val="a4"/>
                  <w:sz w:val="28"/>
                </w:rPr>
                <w:t>https://router.vuejs.org/</w:t>
              </w:r>
            </w:hyperlink>
            <w:r>
              <w:rPr>
                <w:sz w:val="28"/>
              </w:rPr>
              <w:t xml:space="preserve"> </w:t>
            </w:r>
            <w:r w:rsidRPr="0057593B">
              <w:rPr>
                <w:sz w:val="28"/>
              </w:rPr>
              <w:t xml:space="preserve"> (дата</w:t>
            </w:r>
            <w:r w:rsidRPr="0057593B">
              <w:rPr>
                <w:spacing w:val="40"/>
                <w:sz w:val="28"/>
              </w:rPr>
              <w:t xml:space="preserve"> </w:t>
            </w:r>
            <w:r w:rsidRPr="0057593B">
              <w:rPr>
                <w:sz w:val="28"/>
              </w:rPr>
              <w:t>обращения:</w:t>
            </w:r>
            <w:r w:rsidRPr="0057593B">
              <w:rPr>
                <w:spacing w:val="40"/>
                <w:sz w:val="28"/>
              </w:rPr>
              <w:t xml:space="preserve"> </w:t>
            </w:r>
            <w:r w:rsidRPr="0057593B">
              <w:rPr>
                <w:sz w:val="28"/>
              </w:rPr>
              <w:t>01.04.2026).</w:t>
            </w:r>
            <w:r w:rsidRPr="0057593B">
              <w:rPr>
                <w:spacing w:val="40"/>
                <w:sz w:val="28"/>
              </w:rPr>
              <w:t xml:space="preserve"> </w:t>
            </w:r>
            <w:r w:rsidRPr="0057593B">
              <w:rPr>
                <w:sz w:val="28"/>
              </w:rPr>
              <w:t>–</w:t>
            </w:r>
            <w:r w:rsidRPr="0057593B">
              <w:rPr>
                <w:spacing w:val="40"/>
                <w:sz w:val="28"/>
              </w:rPr>
              <w:t xml:space="preserve"> </w:t>
            </w:r>
            <w:r w:rsidRPr="0057593B">
              <w:rPr>
                <w:sz w:val="28"/>
              </w:rPr>
              <w:t xml:space="preserve">Текст: </w:t>
            </w:r>
            <w:r w:rsidRPr="0057593B">
              <w:rPr>
                <w:spacing w:val="-2"/>
                <w:sz w:val="28"/>
              </w:rPr>
              <w:t>электронный.</w:t>
            </w:r>
          </w:p>
        </w:tc>
      </w:tr>
      <w:tr w:rsidR="00D2471F">
        <w:trPr>
          <w:trHeight w:val="236"/>
        </w:trPr>
        <w:tc>
          <w:tcPr>
            <w:tcW w:w="573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1430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857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891" w:type="dxa"/>
            <w:vMerge w:val="restart"/>
          </w:tcPr>
          <w:p w:rsidR="00D2471F" w:rsidRDefault="004350B5">
            <w:pPr>
              <w:pStyle w:val="TableParagraph"/>
              <w:spacing w:before="221"/>
              <w:ind w:left="1164"/>
              <w:rPr>
                <w:i/>
                <w:sz w:val="28"/>
              </w:rPr>
            </w:pPr>
            <w:r>
              <w:rPr>
                <w:i/>
                <w:sz w:val="28"/>
              </w:rPr>
              <w:t>40.К-2492-2026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09.02.07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ОП</w:t>
            </w: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4350B5">
            <w:pPr>
              <w:pStyle w:val="TableParagraph"/>
              <w:spacing w:before="26" w:line="191" w:lineRule="exact"/>
              <w:ind w:left="-28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Лист</w:t>
            </w:r>
          </w:p>
        </w:tc>
      </w:tr>
      <w:tr w:rsidR="00D2471F">
        <w:trPr>
          <w:trHeight w:val="236"/>
        </w:trPr>
        <w:tc>
          <w:tcPr>
            <w:tcW w:w="573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857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891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 w:val="restart"/>
            <w:tcBorders>
              <w:top w:val="single" w:sz="12" w:space="0" w:color="000000"/>
            </w:tcBorders>
          </w:tcPr>
          <w:p w:rsidR="00D2471F" w:rsidRDefault="004350B5">
            <w:pPr>
              <w:pStyle w:val="TableParagraph"/>
              <w:spacing w:before="107"/>
              <w:ind w:left="44"/>
              <w:rPr>
                <w:sz w:val="28"/>
              </w:rPr>
            </w:pPr>
            <w:r>
              <w:rPr>
                <w:spacing w:val="-5"/>
                <w:sz w:val="28"/>
              </w:rPr>
              <w:t>51</w:t>
            </w:r>
          </w:p>
        </w:tc>
      </w:tr>
      <w:tr w:rsidR="00D2471F">
        <w:trPr>
          <w:trHeight w:val="237"/>
        </w:trPr>
        <w:tc>
          <w:tcPr>
            <w:tcW w:w="573" w:type="dxa"/>
          </w:tcPr>
          <w:p w:rsidR="00D2471F" w:rsidRDefault="004350B5">
            <w:pPr>
              <w:pStyle w:val="TableParagraph"/>
              <w:spacing w:before="9"/>
              <w:ind w:left="1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Изм.</w:t>
            </w:r>
          </w:p>
        </w:tc>
        <w:tc>
          <w:tcPr>
            <w:tcW w:w="572" w:type="dxa"/>
          </w:tcPr>
          <w:p w:rsidR="00D2471F" w:rsidRDefault="004350B5">
            <w:pPr>
              <w:pStyle w:val="TableParagraph"/>
              <w:spacing w:before="9"/>
              <w:ind w:left="-28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Лист</w:t>
            </w:r>
          </w:p>
        </w:tc>
        <w:tc>
          <w:tcPr>
            <w:tcW w:w="1430" w:type="dxa"/>
          </w:tcPr>
          <w:p w:rsidR="00D2471F" w:rsidRDefault="004350B5">
            <w:pPr>
              <w:pStyle w:val="TableParagraph"/>
              <w:spacing w:before="9"/>
              <w:ind w:left="255"/>
              <w:rPr>
                <w:i/>
                <w:sz w:val="18"/>
              </w:rPr>
            </w:pPr>
            <w:r>
              <w:rPr>
                <w:i/>
                <w:sz w:val="18"/>
              </w:rPr>
              <w:t>№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докум.</w:t>
            </w:r>
          </w:p>
        </w:tc>
        <w:tc>
          <w:tcPr>
            <w:tcW w:w="857" w:type="dxa"/>
          </w:tcPr>
          <w:p w:rsidR="00D2471F" w:rsidRDefault="004350B5">
            <w:pPr>
              <w:pStyle w:val="TableParagraph"/>
              <w:spacing w:before="9"/>
              <w:ind w:left="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</w:tc>
        <w:tc>
          <w:tcPr>
            <w:tcW w:w="572" w:type="dxa"/>
          </w:tcPr>
          <w:p w:rsidR="00D2471F" w:rsidRDefault="004350B5">
            <w:pPr>
              <w:pStyle w:val="TableParagraph"/>
              <w:spacing w:before="9"/>
              <w:ind w:left="-26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Дата</w:t>
            </w:r>
          </w:p>
        </w:tc>
        <w:tc>
          <w:tcPr>
            <w:tcW w:w="5891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</w:tr>
    </w:tbl>
    <w:p w:rsidR="00D2471F" w:rsidRDefault="00D2471F">
      <w:pPr>
        <w:rPr>
          <w:sz w:val="2"/>
          <w:szCs w:val="2"/>
        </w:rPr>
        <w:sectPr w:rsidR="00D2471F">
          <w:type w:val="continuous"/>
          <w:pgSz w:w="11910" w:h="16840"/>
          <w:pgMar w:top="620" w:right="141" w:bottom="0" w:left="992" w:header="720" w:footer="720" w:gutter="0"/>
          <w:cols w:space="720"/>
        </w:sectPr>
      </w:pPr>
    </w:p>
    <w:tbl>
      <w:tblPr>
        <w:tblStyle w:val="TableNormal"/>
        <w:tblW w:w="0" w:type="auto"/>
        <w:tblInd w:w="184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3"/>
        <w:gridCol w:w="572"/>
        <w:gridCol w:w="1430"/>
        <w:gridCol w:w="857"/>
        <w:gridCol w:w="572"/>
        <w:gridCol w:w="5891"/>
        <w:gridCol w:w="572"/>
      </w:tblGrid>
      <w:tr w:rsidR="00D2471F">
        <w:trPr>
          <w:trHeight w:val="15107"/>
        </w:trPr>
        <w:tc>
          <w:tcPr>
            <w:tcW w:w="10467" w:type="dxa"/>
            <w:gridSpan w:val="7"/>
          </w:tcPr>
          <w:p w:rsidR="00D2471F" w:rsidRPr="0057593B" w:rsidRDefault="00D2471F" w:rsidP="0057593B">
            <w:pPr>
              <w:pStyle w:val="TableParagraph"/>
              <w:tabs>
                <w:tab w:val="left" w:pos="1445"/>
              </w:tabs>
              <w:spacing w:before="1" w:line="362" w:lineRule="auto"/>
              <w:ind w:right="519"/>
              <w:jc w:val="both"/>
              <w:rPr>
                <w:sz w:val="28"/>
              </w:rPr>
            </w:pPr>
          </w:p>
        </w:tc>
      </w:tr>
      <w:tr w:rsidR="00D2471F">
        <w:trPr>
          <w:trHeight w:val="236"/>
        </w:trPr>
        <w:tc>
          <w:tcPr>
            <w:tcW w:w="573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1430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857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891" w:type="dxa"/>
            <w:vMerge w:val="restart"/>
          </w:tcPr>
          <w:p w:rsidR="00D2471F" w:rsidRDefault="004350B5">
            <w:pPr>
              <w:pStyle w:val="TableParagraph"/>
              <w:spacing w:before="221"/>
              <w:ind w:left="1164"/>
              <w:rPr>
                <w:i/>
                <w:sz w:val="28"/>
              </w:rPr>
            </w:pPr>
            <w:r>
              <w:rPr>
                <w:i/>
                <w:sz w:val="28"/>
              </w:rPr>
              <w:t>40.К-2492-2026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09.02.07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ОП</w:t>
            </w: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4350B5">
            <w:pPr>
              <w:pStyle w:val="TableParagraph"/>
              <w:spacing w:before="26" w:line="191" w:lineRule="exact"/>
              <w:ind w:left="-28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Лист</w:t>
            </w:r>
          </w:p>
        </w:tc>
      </w:tr>
      <w:tr w:rsidR="00D2471F">
        <w:trPr>
          <w:trHeight w:val="236"/>
        </w:trPr>
        <w:tc>
          <w:tcPr>
            <w:tcW w:w="573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857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891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 w:val="restart"/>
            <w:tcBorders>
              <w:top w:val="single" w:sz="12" w:space="0" w:color="000000"/>
            </w:tcBorders>
          </w:tcPr>
          <w:p w:rsidR="00D2471F" w:rsidRDefault="004350B5">
            <w:pPr>
              <w:pStyle w:val="TableParagraph"/>
              <w:spacing w:before="107"/>
              <w:ind w:left="44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</w:tr>
      <w:tr w:rsidR="00D2471F">
        <w:trPr>
          <w:trHeight w:val="237"/>
        </w:trPr>
        <w:tc>
          <w:tcPr>
            <w:tcW w:w="573" w:type="dxa"/>
          </w:tcPr>
          <w:p w:rsidR="00D2471F" w:rsidRDefault="004350B5">
            <w:pPr>
              <w:pStyle w:val="TableParagraph"/>
              <w:spacing w:before="9"/>
              <w:ind w:left="12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Изм.</w:t>
            </w:r>
          </w:p>
        </w:tc>
        <w:tc>
          <w:tcPr>
            <w:tcW w:w="572" w:type="dxa"/>
          </w:tcPr>
          <w:p w:rsidR="00D2471F" w:rsidRDefault="004350B5">
            <w:pPr>
              <w:pStyle w:val="TableParagraph"/>
              <w:spacing w:before="9"/>
              <w:ind w:left="-28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Лист</w:t>
            </w:r>
          </w:p>
        </w:tc>
        <w:tc>
          <w:tcPr>
            <w:tcW w:w="1430" w:type="dxa"/>
          </w:tcPr>
          <w:p w:rsidR="00D2471F" w:rsidRDefault="004350B5">
            <w:pPr>
              <w:pStyle w:val="TableParagraph"/>
              <w:spacing w:before="9"/>
              <w:ind w:left="255"/>
              <w:rPr>
                <w:i/>
                <w:sz w:val="18"/>
              </w:rPr>
            </w:pPr>
            <w:r>
              <w:rPr>
                <w:i/>
                <w:sz w:val="18"/>
              </w:rPr>
              <w:t>№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докум.</w:t>
            </w:r>
          </w:p>
        </w:tc>
        <w:tc>
          <w:tcPr>
            <w:tcW w:w="857" w:type="dxa"/>
          </w:tcPr>
          <w:p w:rsidR="00D2471F" w:rsidRDefault="004350B5">
            <w:pPr>
              <w:pStyle w:val="TableParagraph"/>
              <w:spacing w:before="9"/>
              <w:ind w:left="5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</w:tc>
        <w:tc>
          <w:tcPr>
            <w:tcW w:w="572" w:type="dxa"/>
          </w:tcPr>
          <w:p w:rsidR="00D2471F" w:rsidRDefault="004350B5">
            <w:pPr>
              <w:pStyle w:val="TableParagraph"/>
              <w:spacing w:before="9"/>
              <w:ind w:left="-26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Дата</w:t>
            </w:r>
          </w:p>
        </w:tc>
        <w:tc>
          <w:tcPr>
            <w:tcW w:w="5891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</w:tr>
    </w:tbl>
    <w:p w:rsidR="00D2471F" w:rsidRDefault="00D2471F">
      <w:pPr>
        <w:rPr>
          <w:sz w:val="2"/>
          <w:szCs w:val="2"/>
        </w:rPr>
        <w:sectPr w:rsidR="00D2471F">
          <w:type w:val="continuous"/>
          <w:pgSz w:w="11910" w:h="16840"/>
          <w:pgMar w:top="620" w:right="141" w:bottom="0" w:left="992" w:header="720" w:footer="720" w:gutter="0"/>
          <w:cols w:space="720"/>
        </w:sectPr>
      </w:pPr>
    </w:p>
    <w:tbl>
      <w:tblPr>
        <w:tblStyle w:val="TableNormal"/>
        <w:tblW w:w="0" w:type="auto"/>
        <w:tblInd w:w="1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73"/>
        <w:gridCol w:w="572"/>
        <w:gridCol w:w="1430"/>
        <w:gridCol w:w="857"/>
        <w:gridCol w:w="572"/>
        <w:gridCol w:w="5891"/>
        <w:gridCol w:w="572"/>
      </w:tblGrid>
      <w:tr w:rsidR="00D2471F">
        <w:trPr>
          <w:trHeight w:val="15107"/>
        </w:trPr>
        <w:tc>
          <w:tcPr>
            <w:tcW w:w="10467" w:type="dxa"/>
            <w:gridSpan w:val="7"/>
          </w:tcPr>
          <w:p w:rsidR="00D2471F" w:rsidRDefault="00D2471F">
            <w:pPr>
              <w:pStyle w:val="TableParagraph"/>
              <w:spacing w:before="108"/>
              <w:rPr>
                <w:sz w:val="28"/>
              </w:rPr>
            </w:pPr>
          </w:p>
          <w:p w:rsidR="00D2471F" w:rsidRDefault="004350B5">
            <w:pPr>
              <w:pStyle w:val="TableParagraph"/>
              <w:spacing w:line="360" w:lineRule="auto"/>
              <w:ind w:left="544" w:right="520" w:firstLine="567"/>
              <w:jc w:val="both"/>
              <w:rPr>
                <w:sz w:val="28"/>
              </w:rPr>
            </w:pPr>
            <w:r>
              <w:rPr>
                <w:sz w:val="28"/>
              </w:rPr>
              <w:t xml:space="preserve">17 Vue.js </w:t>
            </w:r>
            <w:proofErr w:type="spellStart"/>
            <w:r>
              <w:rPr>
                <w:sz w:val="28"/>
              </w:rPr>
              <w:t>Style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Guide</w:t>
            </w:r>
            <w:proofErr w:type="spellEnd"/>
            <w:r>
              <w:rPr>
                <w:sz w:val="28"/>
              </w:rPr>
              <w:t xml:space="preserve"> [официальное руководство по стилю кода] [сайт]. – URL: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https://vuejs.org/style-guide/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 xml:space="preserve">(дата обращения: 01.04.2026). – Текст: </w:t>
            </w:r>
            <w:r>
              <w:rPr>
                <w:spacing w:val="-2"/>
                <w:sz w:val="28"/>
              </w:rPr>
              <w:t>электронный.</w:t>
            </w:r>
          </w:p>
          <w:p w:rsidR="00D2471F" w:rsidRDefault="004350B5">
            <w:pPr>
              <w:pStyle w:val="TableParagraph"/>
              <w:spacing w:before="1" w:line="362" w:lineRule="auto"/>
              <w:ind w:left="544" w:right="520" w:firstLine="567"/>
              <w:jc w:val="both"/>
              <w:rPr>
                <w:sz w:val="28"/>
              </w:rPr>
            </w:pPr>
            <w:r>
              <w:rPr>
                <w:sz w:val="28"/>
              </w:rPr>
              <w:t>18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Vue.js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[официальный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сайт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фреймворка</w:t>
            </w:r>
            <w:proofErr w:type="spellEnd"/>
            <w:r>
              <w:rPr>
                <w:sz w:val="28"/>
              </w:rPr>
              <w:t>]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[сайт].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URL: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https://vuejs.org/ (дата обращения: 01.04.2026). – Текст электронный.</w:t>
            </w:r>
          </w:p>
          <w:p w:rsidR="00D2471F" w:rsidRDefault="004350B5">
            <w:pPr>
              <w:pStyle w:val="TableParagraph"/>
              <w:spacing w:line="362" w:lineRule="auto"/>
              <w:ind w:left="544" w:right="520" w:firstLine="567"/>
              <w:jc w:val="both"/>
              <w:rPr>
                <w:sz w:val="28"/>
              </w:rPr>
            </w:pPr>
            <w:r>
              <w:rPr>
                <w:sz w:val="28"/>
              </w:rPr>
              <w:t xml:space="preserve">19 Vue.js </w:t>
            </w:r>
            <w:proofErr w:type="spellStart"/>
            <w:r>
              <w:rPr>
                <w:sz w:val="28"/>
              </w:rPr>
              <w:t>documentation</w:t>
            </w:r>
            <w:proofErr w:type="spellEnd"/>
            <w:r>
              <w:rPr>
                <w:sz w:val="28"/>
              </w:rPr>
              <w:t xml:space="preserve"> [руководство пользователя] [сайт]. – URL: https://vuejs.org/guide (дата обращения: 01.04.2026). – Текст электронный.</w:t>
            </w:r>
          </w:p>
          <w:p w:rsidR="00D2471F" w:rsidRDefault="004350B5">
            <w:pPr>
              <w:pStyle w:val="TableParagraph"/>
              <w:spacing w:line="357" w:lineRule="auto"/>
              <w:ind w:left="544" w:right="520" w:firstLine="567"/>
              <w:jc w:val="both"/>
              <w:rPr>
                <w:sz w:val="28"/>
              </w:rPr>
            </w:pPr>
            <w:r>
              <w:rPr>
                <w:sz w:val="28"/>
              </w:rPr>
              <w:t>20</w:t>
            </w:r>
            <w:r>
              <w:rPr>
                <w:spacing w:val="-9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npm</w:t>
            </w:r>
            <w:proofErr w:type="spellEnd"/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[менеджер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пакетов</w:t>
            </w:r>
            <w:r>
              <w:rPr>
                <w:spacing w:val="-10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NodeJS</w:t>
            </w:r>
            <w:proofErr w:type="spellEnd"/>
            <w:r>
              <w:rPr>
                <w:sz w:val="28"/>
              </w:rPr>
              <w:t>]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[сайт].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–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URL: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https://</w:t>
            </w:r>
            <w:hyperlink r:id="rId17">
              <w:r>
                <w:rPr>
                  <w:sz w:val="28"/>
                </w:rPr>
                <w:t>www.npmjs.com/</w:t>
              </w:r>
            </w:hyperlink>
            <w:r>
              <w:rPr>
                <w:sz w:val="28"/>
              </w:rPr>
              <w:t xml:space="preserve"> (дата обращения: 01.04.2026). – Текст электронный</w:t>
            </w:r>
          </w:p>
        </w:tc>
      </w:tr>
      <w:tr w:rsidR="00D2471F">
        <w:trPr>
          <w:trHeight w:val="236"/>
        </w:trPr>
        <w:tc>
          <w:tcPr>
            <w:tcW w:w="573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1430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857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891" w:type="dxa"/>
            <w:vMerge w:val="restart"/>
          </w:tcPr>
          <w:p w:rsidR="00D2471F" w:rsidRDefault="004350B5">
            <w:pPr>
              <w:pStyle w:val="TableParagraph"/>
              <w:spacing w:before="220"/>
              <w:ind w:left="1167"/>
              <w:rPr>
                <w:i/>
                <w:sz w:val="28"/>
              </w:rPr>
            </w:pPr>
            <w:r>
              <w:rPr>
                <w:i/>
                <w:sz w:val="28"/>
              </w:rPr>
              <w:t>40.К-2492-2026</w:t>
            </w:r>
            <w:r>
              <w:rPr>
                <w:i/>
                <w:spacing w:val="-9"/>
                <w:sz w:val="28"/>
              </w:rPr>
              <w:t xml:space="preserve"> </w:t>
            </w:r>
            <w:r>
              <w:rPr>
                <w:i/>
                <w:sz w:val="28"/>
              </w:rPr>
              <w:t>09.02.07</w:t>
            </w:r>
            <w:r>
              <w:rPr>
                <w:i/>
                <w:spacing w:val="-8"/>
                <w:sz w:val="28"/>
              </w:rPr>
              <w:t xml:space="preserve"> </w:t>
            </w:r>
            <w:r>
              <w:rPr>
                <w:i/>
                <w:spacing w:val="-5"/>
                <w:sz w:val="28"/>
              </w:rPr>
              <w:t>ОП</w:t>
            </w:r>
          </w:p>
        </w:tc>
        <w:tc>
          <w:tcPr>
            <w:tcW w:w="572" w:type="dxa"/>
            <w:tcBorders>
              <w:bottom w:val="single" w:sz="12" w:space="0" w:color="000000"/>
            </w:tcBorders>
          </w:tcPr>
          <w:p w:rsidR="00D2471F" w:rsidRDefault="004350B5">
            <w:pPr>
              <w:pStyle w:val="TableParagraph"/>
              <w:spacing w:before="25" w:line="191" w:lineRule="exact"/>
              <w:ind w:left="-29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Лист</w:t>
            </w:r>
          </w:p>
        </w:tc>
      </w:tr>
      <w:tr w:rsidR="00D2471F">
        <w:trPr>
          <w:trHeight w:val="236"/>
        </w:trPr>
        <w:tc>
          <w:tcPr>
            <w:tcW w:w="573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1430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857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72" w:type="dxa"/>
            <w:tcBorders>
              <w:top w:val="single" w:sz="12" w:space="0" w:color="000000"/>
            </w:tcBorders>
          </w:tcPr>
          <w:p w:rsidR="00D2471F" w:rsidRDefault="00D2471F">
            <w:pPr>
              <w:pStyle w:val="TableParagraph"/>
              <w:rPr>
                <w:sz w:val="16"/>
              </w:rPr>
            </w:pPr>
          </w:p>
        </w:tc>
        <w:tc>
          <w:tcPr>
            <w:tcW w:w="5891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 w:val="restart"/>
            <w:tcBorders>
              <w:top w:val="single" w:sz="12" w:space="0" w:color="000000"/>
            </w:tcBorders>
          </w:tcPr>
          <w:p w:rsidR="00D2471F" w:rsidRDefault="004350B5">
            <w:pPr>
              <w:pStyle w:val="TableParagraph"/>
              <w:spacing w:before="106"/>
              <w:ind w:left="43"/>
              <w:rPr>
                <w:sz w:val="28"/>
              </w:rPr>
            </w:pPr>
            <w:r>
              <w:rPr>
                <w:spacing w:val="-5"/>
                <w:sz w:val="28"/>
              </w:rPr>
              <w:t>53</w:t>
            </w:r>
          </w:p>
        </w:tc>
      </w:tr>
      <w:tr w:rsidR="00D2471F">
        <w:trPr>
          <w:trHeight w:val="237"/>
        </w:trPr>
        <w:tc>
          <w:tcPr>
            <w:tcW w:w="573" w:type="dxa"/>
          </w:tcPr>
          <w:p w:rsidR="00D2471F" w:rsidRDefault="004350B5">
            <w:pPr>
              <w:pStyle w:val="TableParagraph"/>
              <w:spacing w:before="9"/>
              <w:ind w:left="11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Изм.</w:t>
            </w:r>
          </w:p>
        </w:tc>
        <w:tc>
          <w:tcPr>
            <w:tcW w:w="572" w:type="dxa"/>
          </w:tcPr>
          <w:p w:rsidR="00D2471F" w:rsidRDefault="004350B5">
            <w:pPr>
              <w:pStyle w:val="TableParagraph"/>
              <w:spacing w:before="9"/>
              <w:ind w:left="-29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Лист</w:t>
            </w:r>
          </w:p>
        </w:tc>
        <w:tc>
          <w:tcPr>
            <w:tcW w:w="1430" w:type="dxa"/>
          </w:tcPr>
          <w:p w:rsidR="00D2471F" w:rsidRDefault="004350B5">
            <w:pPr>
              <w:pStyle w:val="TableParagraph"/>
              <w:spacing w:before="9"/>
              <w:ind w:left="254"/>
              <w:rPr>
                <w:i/>
                <w:sz w:val="18"/>
              </w:rPr>
            </w:pPr>
            <w:r>
              <w:rPr>
                <w:i/>
                <w:sz w:val="18"/>
              </w:rPr>
              <w:t>№</w:t>
            </w:r>
            <w:r>
              <w:rPr>
                <w:i/>
                <w:spacing w:val="4"/>
                <w:sz w:val="18"/>
              </w:rPr>
              <w:t xml:space="preserve"> </w:t>
            </w:r>
            <w:r>
              <w:rPr>
                <w:i/>
                <w:spacing w:val="-2"/>
                <w:sz w:val="18"/>
              </w:rPr>
              <w:t>докум.</w:t>
            </w:r>
          </w:p>
        </w:tc>
        <w:tc>
          <w:tcPr>
            <w:tcW w:w="857" w:type="dxa"/>
          </w:tcPr>
          <w:p w:rsidR="00D2471F" w:rsidRDefault="004350B5">
            <w:pPr>
              <w:pStyle w:val="TableParagraph"/>
              <w:spacing w:before="9"/>
              <w:ind w:left="9"/>
              <w:rPr>
                <w:i/>
                <w:sz w:val="18"/>
              </w:rPr>
            </w:pPr>
            <w:r>
              <w:rPr>
                <w:i/>
                <w:spacing w:val="-2"/>
                <w:sz w:val="18"/>
              </w:rPr>
              <w:t>Подпись</w:t>
            </w:r>
          </w:p>
        </w:tc>
        <w:tc>
          <w:tcPr>
            <w:tcW w:w="572" w:type="dxa"/>
          </w:tcPr>
          <w:p w:rsidR="00D2471F" w:rsidRDefault="004350B5">
            <w:pPr>
              <w:pStyle w:val="TableParagraph"/>
              <w:spacing w:before="9"/>
              <w:ind w:left="-27"/>
              <w:rPr>
                <w:i/>
                <w:sz w:val="18"/>
              </w:rPr>
            </w:pPr>
            <w:r>
              <w:rPr>
                <w:i/>
                <w:spacing w:val="-4"/>
                <w:sz w:val="18"/>
              </w:rPr>
              <w:t>Дата</w:t>
            </w:r>
          </w:p>
        </w:tc>
        <w:tc>
          <w:tcPr>
            <w:tcW w:w="5891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  <w:tc>
          <w:tcPr>
            <w:tcW w:w="572" w:type="dxa"/>
            <w:vMerge/>
            <w:tcBorders>
              <w:top w:val="nil"/>
            </w:tcBorders>
          </w:tcPr>
          <w:p w:rsidR="00D2471F" w:rsidRDefault="00D2471F">
            <w:pPr>
              <w:rPr>
                <w:sz w:val="2"/>
                <w:szCs w:val="2"/>
              </w:rPr>
            </w:pPr>
          </w:p>
        </w:tc>
      </w:tr>
    </w:tbl>
    <w:p w:rsidR="004350B5" w:rsidRDefault="004350B5"/>
    <w:sectPr w:rsidR="004350B5">
      <w:type w:val="continuous"/>
      <w:pgSz w:w="11910" w:h="16840"/>
      <w:pgMar w:top="620" w:right="141" w:bottom="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CC0BE3"/>
    <w:multiLevelType w:val="hybridMultilevel"/>
    <w:tmpl w:val="6B2A8420"/>
    <w:lvl w:ilvl="0" w:tplc="0419000F">
      <w:start w:val="1"/>
      <w:numFmt w:val="decimal"/>
      <w:lvlText w:val="%1."/>
      <w:lvlJc w:val="left"/>
      <w:pPr>
        <w:ind w:left="545" w:hanging="199"/>
      </w:pPr>
      <w:rPr>
        <w:rFonts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4F6AFD5C">
      <w:numFmt w:val="bullet"/>
      <w:lvlText w:val="•"/>
      <w:lvlJc w:val="left"/>
      <w:pPr>
        <w:ind w:left="1528" w:hanging="199"/>
      </w:pPr>
      <w:rPr>
        <w:rFonts w:hint="default"/>
        <w:lang w:val="ru-RU" w:eastAsia="en-US" w:bidi="ar-SA"/>
      </w:rPr>
    </w:lvl>
    <w:lvl w:ilvl="2" w:tplc="690EA0EE">
      <w:numFmt w:val="bullet"/>
      <w:lvlText w:val="•"/>
      <w:lvlJc w:val="left"/>
      <w:pPr>
        <w:ind w:left="2516" w:hanging="199"/>
      </w:pPr>
      <w:rPr>
        <w:rFonts w:hint="default"/>
        <w:lang w:val="ru-RU" w:eastAsia="en-US" w:bidi="ar-SA"/>
      </w:rPr>
    </w:lvl>
    <w:lvl w:ilvl="3" w:tplc="5950EF0C">
      <w:numFmt w:val="bullet"/>
      <w:lvlText w:val="•"/>
      <w:lvlJc w:val="left"/>
      <w:pPr>
        <w:ind w:left="3504" w:hanging="199"/>
      </w:pPr>
      <w:rPr>
        <w:rFonts w:hint="default"/>
        <w:lang w:val="ru-RU" w:eastAsia="en-US" w:bidi="ar-SA"/>
      </w:rPr>
    </w:lvl>
    <w:lvl w:ilvl="4" w:tplc="2B20B800">
      <w:numFmt w:val="bullet"/>
      <w:lvlText w:val="•"/>
      <w:lvlJc w:val="left"/>
      <w:pPr>
        <w:ind w:left="4492" w:hanging="199"/>
      </w:pPr>
      <w:rPr>
        <w:rFonts w:hint="default"/>
        <w:lang w:val="ru-RU" w:eastAsia="en-US" w:bidi="ar-SA"/>
      </w:rPr>
    </w:lvl>
    <w:lvl w:ilvl="5" w:tplc="7B760058">
      <w:numFmt w:val="bullet"/>
      <w:lvlText w:val="•"/>
      <w:lvlJc w:val="left"/>
      <w:pPr>
        <w:ind w:left="5481" w:hanging="199"/>
      </w:pPr>
      <w:rPr>
        <w:rFonts w:hint="default"/>
        <w:lang w:val="ru-RU" w:eastAsia="en-US" w:bidi="ar-SA"/>
      </w:rPr>
    </w:lvl>
    <w:lvl w:ilvl="6" w:tplc="7E6C6952">
      <w:numFmt w:val="bullet"/>
      <w:lvlText w:val="•"/>
      <w:lvlJc w:val="left"/>
      <w:pPr>
        <w:ind w:left="6469" w:hanging="199"/>
      </w:pPr>
      <w:rPr>
        <w:rFonts w:hint="default"/>
        <w:lang w:val="ru-RU" w:eastAsia="en-US" w:bidi="ar-SA"/>
      </w:rPr>
    </w:lvl>
    <w:lvl w:ilvl="7" w:tplc="D7FC5F46">
      <w:numFmt w:val="bullet"/>
      <w:lvlText w:val="•"/>
      <w:lvlJc w:val="left"/>
      <w:pPr>
        <w:ind w:left="7457" w:hanging="199"/>
      </w:pPr>
      <w:rPr>
        <w:rFonts w:hint="default"/>
        <w:lang w:val="ru-RU" w:eastAsia="en-US" w:bidi="ar-SA"/>
      </w:rPr>
    </w:lvl>
    <w:lvl w:ilvl="8" w:tplc="870EC152">
      <w:numFmt w:val="bullet"/>
      <w:lvlText w:val="•"/>
      <w:lvlJc w:val="left"/>
      <w:pPr>
        <w:ind w:left="8445" w:hanging="199"/>
      </w:pPr>
      <w:rPr>
        <w:rFonts w:hint="default"/>
        <w:lang w:val="ru-RU" w:eastAsia="en-US" w:bidi="ar-SA"/>
      </w:rPr>
    </w:lvl>
  </w:abstractNum>
  <w:abstractNum w:abstractNumId="1" w15:restartNumberingAfterBreak="0">
    <w:nsid w:val="1EE73143"/>
    <w:multiLevelType w:val="hybridMultilevel"/>
    <w:tmpl w:val="75107544"/>
    <w:lvl w:ilvl="0" w:tplc="BB8C866A">
      <w:start w:val="1"/>
      <w:numFmt w:val="decimal"/>
      <w:lvlText w:val="%1."/>
      <w:lvlJc w:val="left"/>
      <w:pPr>
        <w:ind w:left="545" w:hanging="199"/>
      </w:pPr>
      <w:rPr>
        <w:rFonts w:hint="default"/>
        <w:b w:val="0"/>
        <w:bCs w:val="0"/>
        <w:i w:val="0"/>
        <w:iCs w:val="0"/>
        <w:color w:val="auto"/>
        <w:spacing w:val="0"/>
        <w:w w:val="99"/>
        <w:sz w:val="28"/>
        <w:szCs w:val="28"/>
        <w:lang w:val="ru-RU" w:eastAsia="en-US" w:bidi="ar-SA"/>
      </w:rPr>
    </w:lvl>
    <w:lvl w:ilvl="1" w:tplc="4F6AFD5C">
      <w:numFmt w:val="bullet"/>
      <w:lvlText w:val="•"/>
      <w:lvlJc w:val="left"/>
      <w:pPr>
        <w:ind w:left="1528" w:hanging="199"/>
      </w:pPr>
      <w:rPr>
        <w:rFonts w:hint="default"/>
        <w:lang w:val="ru-RU" w:eastAsia="en-US" w:bidi="ar-SA"/>
      </w:rPr>
    </w:lvl>
    <w:lvl w:ilvl="2" w:tplc="690EA0EE">
      <w:numFmt w:val="bullet"/>
      <w:lvlText w:val="•"/>
      <w:lvlJc w:val="left"/>
      <w:pPr>
        <w:ind w:left="2516" w:hanging="199"/>
      </w:pPr>
      <w:rPr>
        <w:rFonts w:hint="default"/>
        <w:lang w:val="ru-RU" w:eastAsia="en-US" w:bidi="ar-SA"/>
      </w:rPr>
    </w:lvl>
    <w:lvl w:ilvl="3" w:tplc="5950EF0C">
      <w:numFmt w:val="bullet"/>
      <w:lvlText w:val="•"/>
      <w:lvlJc w:val="left"/>
      <w:pPr>
        <w:ind w:left="3504" w:hanging="199"/>
      </w:pPr>
      <w:rPr>
        <w:rFonts w:hint="default"/>
        <w:lang w:val="ru-RU" w:eastAsia="en-US" w:bidi="ar-SA"/>
      </w:rPr>
    </w:lvl>
    <w:lvl w:ilvl="4" w:tplc="2B20B800">
      <w:numFmt w:val="bullet"/>
      <w:lvlText w:val="•"/>
      <w:lvlJc w:val="left"/>
      <w:pPr>
        <w:ind w:left="4492" w:hanging="199"/>
      </w:pPr>
      <w:rPr>
        <w:rFonts w:hint="default"/>
        <w:lang w:val="ru-RU" w:eastAsia="en-US" w:bidi="ar-SA"/>
      </w:rPr>
    </w:lvl>
    <w:lvl w:ilvl="5" w:tplc="7B760058">
      <w:numFmt w:val="bullet"/>
      <w:lvlText w:val="•"/>
      <w:lvlJc w:val="left"/>
      <w:pPr>
        <w:ind w:left="5481" w:hanging="199"/>
      </w:pPr>
      <w:rPr>
        <w:rFonts w:hint="default"/>
        <w:lang w:val="ru-RU" w:eastAsia="en-US" w:bidi="ar-SA"/>
      </w:rPr>
    </w:lvl>
    <w:lvl w:ilvl="6" w:tplc="7E6C6952">
      <w:numFmt w:val="bullet"/>
      <w:lvlText w:val="•"/>
      <w:lvlJc w:val="left"/>
      <w:pPr>
        <w:ind w:left="6469" w:hanging="199"/>
      </w:pPr>
      <w:rPr>
        <w:rFonts w:hint="default"/>
        <w:lang w:val="ru-RU" w:eastAsia="en-US" w:bidi="ar-SA"/>
      </w:rPr>
    </w:lvl>
    <w:lvl w:ilvl="7" w:tplc="D7FC5F46">
      <w:numFmt w:val="bullet"/>
      <w:lvlText w:val="•"/>
      <w:lvlJc w:val="left"/>
      <w:pPr>
        <w:ind w:left="7457" w:hanging="199"/>
      </w:pPr>
      <w:rPr>
        <w:rFonts w:hint="default"/>
        <w:lang w:val="ru-RU" w:eastAsia="en-US" w:bidi="ar-SA"/>
      </w:rPr>
    </w:lvl>
    <w:lvl w:ilvl="8" w:tplc="870EC152">
      <w:numFmt w:val="bullet"/>
      <w:lvlText w:val="•"/>
      <w:lvlJc w:val="left"/>
      <w:pPr>
        <w:ind w:left="8445" w:hanging="199"/>
      </w:pPr>
      <w:rPr>
        <w:rFonts w:hint="default"/>
        <w:lang w:val="ru-RU" w:eastAsia="en-US" w:bidi="ar-SA"/>
      </w:rPr>
    </w:lvl>
  </w:abstractNum>
  <w:abstractNum w:abstractNumId="2" w15:restartNumberingAfterBreak="0">
    <w:nsid w:val="313D3DB7"/>
    <w:multiLevelType w:val="hybridMultilevel"/>
    <w:tmpl w:val="75107544"/>
    <w:lvl w:ilvl="0" w:tplc="BB8C866A">
      <w:start w:val="1"/>
      <w:numFmt w:val="decimal"/>
      <w:lvlText w:val="%1."/>
      <w:lvlJc w:val="left"/>
      <w:pPr>
        <w:ind w:left="545" w:hanging="199"/>
      </w:pPr>
      <w:rPr>
        <w:rFonts w:hint="default"/>
        <w:b w:val="0"/>
        <w:bCs w:val="0"/>
        <w:i w:val="0"/>
        <w:iCs w:val="0"/>
        <w:color w:val="auto"/>
        <w:spacing w:val="0"/>
        <w:w w:val="99"/>
        <w:sz w:val="28"/>
        <w:szCs w:val="28"/>
        <w:lang w:val="ru-RU" w:eastAsia="en-US" w:bidi="ar-SA"/>
      </w:rPr>
    </w:lvl>
    <w:lvl w:ilvl="1" w:tplc="4F6AFD5C">
      <w:numFmt w:val="bullet"/>
      <w:lvlText w:val="•"/>
      <w:lvlJc w:val="left"/>
      <w:pPr>
        <w:ind w:left="1528" w:hanging="199"/>
      </w:pPr>
      <w:rPr>
        <w:rFonts w:hint="default"/>
        <w:lang w:val="ru-RU" w:eastAsia="en-US" w:bidi="ar-SA"/>
      </w:rPr>
    </w:lvl>
    <w:lvl w:ilvl="2" w:tplc="690EA0EE">
      <w:numFmt w:val="bullet"/>
      <w:lvlText w:val="•"/>
      <w:lvlJc w:val="left"/>
      <w:pPr>
        <w:ind w:left="2516" w:hanging="199"/>
      </w:pPr>
      <w:rPr>
        <w:rFonts w:hint="default"/>
        <w:lang w:val="ru-RU" w:eastAsia="en-US" w:bidi="ar-SA"/>
      </w:rPr>
    </w:lvl>
    <w:lvl w:ilvl="3" w:tplc="5950EF0C">
      <w:numFmt w:val="bullet"/>
      <w:lvlText w:val="•"/>
      <w:lvlJc w:val="left"/>
      <w:pPr>
        <w:ind w:left="3504" w:hanging="199"/>
      </w:pPr>
      <w:rPr>
        <w:rFonts w:hint="default"/>
        <w:lang w:val="ru-RU" w:eastAsia="en-US" w:bidi="ar-SA"/>
      </w:rPr>
    </w:lvl>
    <w:lvl w:ilvl="4" w:tplc="2B20B800">
      <w:numFmt w:val="bullet"/>
      <w:lvlText w:val="•"/>
      <w:lvlJc w:val="left"/>
      <w:pPr>
        <w:ind w:left="4492" w:hanging="199"/>
      </w:pPr>
      <w:rPr>
        <w:rFonts w:hint="default"/>
        <w:lang w:val="ru-RU" w:eastAsia="en-US" w:bidi="ar-SA"/>
      </w:rPr>
    </w:lvl>
    <w:lvl w:ilvl="5" w:tplc="7B760058">
      <w:numFmt w:val="bullet"/>
      <w:lvlText w:val="•"/>
      <w:lvlJc w:val="left"/>
      <w:pPr>
        <w:ind w:left="5481" w:hanging="199"/>
      </w:pPr>
      <w:rPr>
        <w:rFonts w:hint="default"/>
        <w:lang w:val="ru-RU" w:eastAsia="en-US" w:bidi="ar-SA"/>
      </w:rPr>
    </w:lvl>
    <w:lvl w:ilvl="6" w:tplc="7E6C6952">
      <w:numFmt w:val="bullet"/>
      <w:lvlText w:val="•"/>
      <w:lvlJc w:val="left"/>
      <w:pPr>
        <w:ind w:left="6469" w:hanging="199"/>
      </w:pPr>
      <w:rPr>
        <w:rFonts w:hint="default"/>
        <w:lang w:val="ru-RU" w:eastAsia="en-US" w:bidi="ar-SA"/>
      </w:rPr>
    </w:lvl>
    <w:lvl w:ilvl="7" w:tplc="D7FC5F46">
      <w:numFmt w:val="bullet"/>
      <w:lvlText w:val="•"/>
      <w:lvlJc w:val="left"/>
      <w:pPr>
        <w:ind w:left="7457" w:hanging="199"/>
      </w:pPr>
      <w:rPr>
        <w:rFonts w:hint="default"/>
        <w:lang w:val="ru-RU" w:eastAsia="en-US" w:bidi="ar-SA"/>
      </w:rPr>
    </w:lvl>
    <w:lvl w:ilvl="8" w:tplc="870EC152">
      <w:numFmt w:val="bullet"/>
      <w:lvlText w:val="•"/>
      <w:lvlJc w:val="left"/>
      <w:pPr>
        <w:ind w:left="8445" w:hanging="199"/>
      </w:pPr>
      <w:rPr>
        <w:rFonts w:hint="default"/>
        <w:lang w:val="ru-RU" w:eastAsia="en-US" w:bidi="ar-SA"/>
      </w:rPr>
    </w:lvl>
  </w:abstractNum>
  <w:abstractNum w:abstractNumId="3" w15:restartNumberingAfterBreak="0">
    <w:nsid w:val="40CF0EA9"/>
    <w:multiLevelType w:val="hybridMultilevel"/>
    <w:tmpl w:val="9914FA4C"/>
    <w:lvl w:ilvl="0" w:tplc="BB8C866A">
      <w:start w:val="1"/>
      <w:numFmt w:val="decimal"/>
      <w:lvlText w:val="%1."/>
      <w:lvlJc w:val="left"/>
      <w:pPr>
        <w:ind w:left="545" w:hanging="199"/>
      </w:pPr>
      <w:rPr>
        <w:rFonts w:hint="default"/>
        <w:b w:val="0"/>
        <w:bCs w:val="0"/>
        <w:i w:val="0"/>
        <w:iCs w:val="0"/>
        <w:color w:val="auto"/>
        <w:spacing w:val="0"/>
        <w:w w:val="99"/>
        <w:sz w:val="28"/>
        <w:szCs w:val="28"/>
        <w:lang w:val="ru-RU" w:eastAsia="en-US" w:bidi="ar-SA"/>
      </w:rPr>
    </w:lvl>
    <w:lvl w:ilvl="1" w:tplc="4F6AFD5C">
      <w:numFmt w:val="bullet"/>
      <w:lvlText w:val="•"/>
      <w:lvlJc w:val="left"/>
      <w:pPr>
        <w:ind w:left="1528" w:hanging="199"/>
      </w:pPr>
      <w:rPr>
        <w:rFonts w:hint="default"/>
        <w:lang w:val="ru-RU" w:eastAsia="en-US" w:bidi="ar-SA"/>
      </w:rPr>
    </w:lvl>
    <w:lvl w:ilvl="2" w:tplc="690EA0EE">
      <w:numFmt w:val="bullet"/>
      <w:lvlText w:val="•"/>
      <w:lvlJc w:val="left"/>
      <w:pPr>
        <w:ind w:left="2516" w:hanging="199"/>
      </w:pPr>
      <w:rPr>
        <w:rFonts w:hint="default"/>
        <w:lang w:val="ru-RU" w:eastAsia="en-US" w:bidi="ar-SA"/>
      </w:rPr>
    </w:lvl>
    <w:lvl w:ilvl="3" w:tplc="5950EF0C">
      <w:numFmt w:val="bullet"/>
      <w:lvlText w:val="•"/>
      <w:lvlJc w:val="left"/>
      <w:pPr>
        <w:ind w:left="3504" w:hanging="199"/>
      </w:pPr>
      <w:rPr>
        <w:rFonts w:hint="default"/>
        <w:lang w:val="ru-RU" w:eastAsia="en-US" w:bidi="ar-SA"/>
      </w:rPr>
    </w:lvl>
    <w:lvl w:ilvl="4" w:tplc="2B20B800">
      <w:numFmt w:val="bullet"/>
      <w:lvlText w:val="•"/>
      <w:lvlJc w:val="left"/>
      <w:pPr>
        <w:ind w:left="4492" w:hanging="199"/>
      </w:pPr>
      <w:rPr>
        <w:rFonts w:hint="default"/>
        <w:lang w:val="ru-RU" w:eastAsia="en-US" w:bidi="ar-SA"/>
      </w:rPr>
    </w:lvl>
    <w:lvl w:ilvl="5" w:tplc="7B760058">
      <w:numFmt w:val="bullet"/>
      <w:lvlText w:val="•"/>
      <w:lvlJc w:val="left"/>
      <w:pPr>
        <w:ind w:left="5481" w:hanging="199"/>
      </w:pPr>
      <w:rPr>
        <w:rFonts w:hint="default"/>
        <w:lang w:val="ru-RU" w:eastAsia="en-US" w:bidi="ar-SA"/>
      </w:rPr>
    </w:lvl>
    <w:lvl w:ilvl="6" w:tplc="7E6C6952">
      <w:numFmt w:val="bullet"/>
      <w:lvlText w:val="•"/>
      <w:lvlJc w:val="left"/>
      <w:pPr>
        <w:ind w:left="6469" w:hanging="199"/>
      </w:pPr>
      <w:rPr>
        <w:rFonts w:hint="default"/>
        <w:lang w:val="ru-RU" w:eastAsia="en-US" w:bidi="ar-SA"/>
      </w:rPr>
    </w:lvl>
    <w:lvl w:ilvl="7" w:tplc="D7FC5F46">
      <w:numFmt w:val="bullet"/>
      <w:lvlText w:val="•"/>
      <w:lvlJc w:val="left"/>
      <w:pPr>
        <w:ind w:left="7457" w:hanging="199"/>
      </w:pPr>
      <w:rPr>
        <w:rFonts w:hint="default"/>
        <w:lang w:val="ru-RU" w:eastAsia="en-US" w:bidi="ar-SA"/>
      </w:rPr>
    </w:lvl>
    <w:lvl w:ilvl="8" w:tplc="870EC152">
      <w:numFmt w:val="bullet"/>
      <w:lvlText w:val="•"/>
      <w:lvlJc w:val="left"/>
      <w:pPr>
        <w:ind w:left="8445" w:hanging="199"/>
      </w:pPr>
      <w:rPr>
        <w:rFonts w:hint="default"/>
        <w:lang w:val="ru-RU" w:eastAsia="en-US" w:bidi="ar-SA"/>
      </w:rPr>
    </w:lvl>
  </w:abstractNum>
  <w:abstractNum w:abstractNumId="4" w15:restartNumberingAfterBreak="0">
    <w:nsid w:val="4CF80D25"/>
    <w:multiLevelType w:val="hybridMultilevel"/>
    <w:tmpl w:val="EF94A2E8"/>
    <w:lvl w:ilvl="0" w:tplc="5064A4F2">
      <w:start w:val="8"/>
      <w:numFmt w:val="decimal"/>
      <w:lvlText w:val="%1"/>
      <w:lvlJc w:val="left"/>
      <w:pPr>
        <w:ind w:left="545" w:hanging="2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ru-RU" w:eastAsia="en-US" w:bidi="ar-SA"/>
      </w:rPr>
    </w:lvl>
    <w:lvl w:ilvl="1" w:tplc="7B2E01E8">
      <w:numFmt w:val="bullet"/>
      <w:lvlText w:val="•"/>
      <w:lvlJc w:val="left"/>
      <w:pPr>
        <w:ind w:left="1528" w:hanging="217"/>
      </w:pPr>
      <w:rPr>
        <w:rFonts w:hint="default"/>
        <w:lang w:val="ru-RU" w:eastAsia="en-US" w:bidi="ar-SA"/>
      </w:rPr>
    </w:lvl>
    <w:lvl w:ilvl="2" w:tplc="7F2666BA">
      <w:numFmt w:val="bullet"/>
      <w:lvlText w:val="•"/>
      <w:lvlJc w:val="left"/>
      <w:pPr>
        <w:ind w:left="2516" w:hanging="217"/>
      </w:pPr>
      <w:rPr>
        <w:rFonts w:hint="default"/>
        <w:lang w:val="ru-RU" w:eastAsia="en-US" w:bidi="ar-SA"/>
      </w:rPr>
    </w:lvl>
    <w:lvl w:ilvl="3" w:tplc="4894DEAC">
      <w:numFmt w:val="bullet"/>
      <w:lvlText w:val="•"/>
      <w:lvlJc w:val="left"/>
      <w:pPr>
        <w:ind w:left="3504" w:hanging="217"/>
      </w:pPr>
      <w:rPr>
        <w:rFonts w:hint="default"/>
        <w:lang w:val="ru-RU" w:eastAsia="en-US" w:bidi="ar-SA"/>
      </w:rPr>
    </w:lvl>
    <w:lvl w:ilvl="4" w:tplc="F11410D4">
      <w:numFmt w:val="bullet"/>
      <w:lvlText w:val="•"/>
      <w:lvlJc w:val="left"/>
      <w:pPr>
        <w:ind w:left="4492" w:hanging="217"/>
      </w:pPr>
      <w:rPr>
        <w:rFonts w:hint="default"/>
        <w:lang w:val="ru-RU" w:eastAsia="en-US" w:bidi="ar-SA"/>
      </w:rPr>
    </w:lvl>
    <w:lvl w:ilvl="5" w:tplc="E9AE4E90">
      <w:numFmt w:val="bullet"/>
      <w:lvlText w:val="•"/>
      <w:lvlJc w:val="left"/>
      <w:pPr>
        <w:ind w:left="5481" w:hanging="217"/>
      </w:pPr>
      <w:rPr>
        <w:rFonts w:hint="default"/>
        <w:lang w:val="ru-RU" w:eastAsia="en-US" w:bidi="ar-SA"/>
      </w:rPr>
    </w:lvl>
    <w:lvl w:ilvl="6" w:tplc="3B92A228">
      <w:numFmt w:val="bullet"/>
      <w:lvlText w:val="•"/>
      <w:lvlJc w:val="left"/>
      <w:pPr>
        <w:ind w:left="6469" w:hanging="217"/>
      </w:pPr>
      <w:rPr>
        <w:rFonts w:hint="default"/>
        <w:lang w:val="ru-RU" w:eastAsia="en-US" w:bidi="ar-SA"/>
      </w:rPr>
    </w:lvl>
    <w:lvl w:ilvl="7" w:tplc="556ECAC0">
      <w:numFmt w:val="bullet"/>
      <w:lvlText w:val="•"/>
      <w:lvlJc w:val="left"/>
      <w:pPr>
        <w:ind w:left="7457" w:hanging="217"/>
      </w:pPr>
      <w:rPr>
        <w:rFonts w:hint="default"/>
        <w:lang w:val="ru-RU" w:eastAsia="en-US" w:bidi="ar-SA"/>
      </w:rPr>
    </w:lvl>
    <w:lvl w:ilvl="8" w:tplc="DBB2F8F4">
      <w:numFmt w:val="bullet"/>
      <w:lvlText w:val="•"/>
      <w:lvlJc w:val="left"/>
      <w:pPr>
        <w:ind w:left="8445" w:hanging="217"/>
      </w:pPr>
      <w:rPr>
        <w:rFonts w:hint="default"/>
        <w:lang w:val="ru-RU" w:eastAsia="en-US" w:bidi="ar-SA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71F"/>
    <w:rsid w:val="00004AE7"/>
    <w:rsid w:val="00100D6D"/>
    <w:rsid w:val="002471DD"/>
    <w:rsid w:val="00402C00"/>
    <w:rsid w:val="004350B5"/>
    <w:rsid w:val="004424E5"/>
    <w:rsid w:val="00472364"/>
    <w:rsid w:val="0057593B"/>
    <w:rsid w:val="00594B2D"/>
    <w:rsid w:val="006E6458"/>
    <w:rsid w:val="00861F68"/>
    <w:rsid w:val="009D6C0F"/>
    <w:rsid w:val="00A46CA3"/>
    <w:rsid w:val="00AA007E"/>
    <w:rsid w:val="00B37E9B"/>
    <w:rsid w:val="00B60DEB"/>
    <w:rsid w:val="00B61DAE"/>
    <w:rsid w:val="00BF0DAE"/>
    <w:rsid w:val="00C42105"/>
    <w:rsid w:val="00C77EFB"/>
    <w:rsid w:val="00CF23A8"/>
    <w:rsid w:val="00D2471F"/>
    <w:rsid w:val="00E13C5A"/>
    <w:rsid w:val="00E54F34"/>
    <w:rsid w:val="00F4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D441FDC-2847-4C1A-8EE4-DDFCBD1C7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rPr>
      <w:rFonts w:ascii="Times New Roman" w:eastAsia="Times New Roman" w:hAnsi="Times New Roman" w:cs="Times New Roman"/>
    </w:rPr>
  </w:style>
  <w:style w:type="character" w:styleId="a4">
    <w:name w:val="Hyperlink"/>
    <w:basedOn w:val="a0"/>
    <w:uiPriority w:val="99"/>
    <w:unhideWhenUsed/>
    <w:rsid w:val="00E13C5A"/>
    <w:rPr>
      <w:color w:val="0000FF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E13C5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4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rait.ru/bcode/566509" TargetMode="External"/><Relationship Id="rId13" Type="http://schemas.openxmlformats.org/officeDocument/2006/relationships/hyperlink" Target="https://developer.mozilla.org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rait.ru/bcode/567621" TargetMode="External"/><Relationship Id="rId12" Type="http://schemas.openxmlformats.org/officeDocument/2006/relationships/hyperlink" Target="https://github.com/" TargetMode="External"/><Relationship Id="rId17" Type="http://schemas.openxmlformats.org/officeDocument/2006/relationships/hyperlink" Target="http://www.npmjs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router.vuejs.org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urait.ru/bcode/584745" TargetMode="External"/><Relationship Id="rId11" Type="http://schemas.openxmlformats.org/officeDocument/2006/relationships/hyperlink" Target="https://www.cyberforum.ru/" TargetMode="External"/><Relationship Id="rId5" Type="http://schemas.openxmlformats.org/officeDocument/2006/relationships/hyperlink" Target="https://urait.ru/bcode/568178" TargetMode="External"/><Relationship Id="rId15" Type="http://schemas.openxmlformats.org/officeDocument/2006/relationships/hyperlink" Target="https://tailwindcss.com/docs/" TargetMode="External"/><Relationship Id="rId10" Type="http://schemas.openxmlformats.org/officeDocument/2006/relationships/hyperlink" Target="https://ru.wikipedia.org/wiki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urait.ru/bcode/563861" TargetMode="External"/><Relationship Id="rId14" Type="http://schemas.openxmlformats.org/officeDocument/2006/relationships/hyperlink" Target="https://metanit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916</Words>
  <Characters>5227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prep</dc:creator>
  <cp:lastModifiedBy>10a</cp:lastModifiedBy>
  <cp:revision>3</cp:revision>
  <dcterms:created xsi:type="dcterms:W3CDTF">2026-04-09T11:58:00Z</dcterms:created>
  <dcterms:modified xsi:type="dcterms:W3CDTF">2026-05-26T06:13:00Z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LastSaved">
    <vt:filetime>2026-04-09T00:00:00Z</vt:filetime>
  </property>
  <property fmtid="{D5CDD505-2E9C-101B-9397-08002B2CF9AE}" pid="4" name="Producer">
    <vt:lpwstr>macOS Версия 15.7.3 (Выпуск 24G419) Quartz PDFContext</vt:lpwstr>
  </property>
</Properties>
</file>