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1C6" w14:textId="77777777" w:rsidR="00585DFA" w:rsidRPr="007E471B" w:rsidRDefault="00585DFA" w:rsidP="00585DFA">
      <w:pPr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DB7DB19" w14:textId="77777777" w:rsidR="00585DFA" w:rsidRPr="007E471B" w:rsidRDefault="00585DFA" w:rsidP="00585DFA">
      <w:pPr>
        <w:spacing w:after="0" w:line="360" w:lineRule="auto"/>
        <w:ind w:right="-143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15D2155" w14:textId="77777777" w:rsidR="00585DFA" w:rsidRPr="007E471B" w:rsidRDefault="00585DFA" w:rsidP="00585DFA">
      <w:pPr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CD47141" w14:textId="77777777" w:rsidR="00585DFA" w:rsidRPr="007E471B" w:rsidRDefault="00585DFA" w:rsidP="00585DFA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7E471B" w:rsidRPr="007E471B" w14:paraId="14026928" w14:textId="77777777" w:rsidTr="0025154E">
        <w:tc>
          <w:tcPr>
            <w:tcW w:w="5908" w:type="dxa"/>
          </w:tcPr>
          <w:p w14:paraId="4D098701" w14:textId="77777777" w:rsidR="00585DFA" w:rsidRPr="007E471B" w:rsidRDefault="00585DFA" w:rsidP="0025154E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018D1AA4" w14:textId="77777777" w:rsidR="00585DFA" w:rsidRPr="007E471B" w:rsidRDefault="00585DFA" w:rsidP="0025154E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УТВЕРЖДАЮ</w:t>
            </w:r>
          </w:p>
          <w:p w14:paraId="4B4CF22E" w14:textId="74DD1C3A" w:rsidR="00585DFA" w:rsidRPr="007E471B" w:rsidRDefault="00A8448A" w:rsidP="00A8448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Преподаватель </w:t>
            </w:r>
            <w:r w:rsidR="000956A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ИСР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</w:t>
            </w:r>
          </w:p>
          <w:p w14:paraId="61F3A8E3" w14:textId="5F6E7725" w:rsidR="00585DFA" w:rsidRPr="007E471B" w:rsidRDefault="00585DFA" w:rsidP="0025154E">
            <w:pPr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                    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A8448A"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(Каримова Р.Ф.)</w:t>
            </w:r>
          </w:p>
          <w:p w14:paraId="5BA2EA46" w14:textId="77777777" w:rsidR="00585DFA" w:rsidRPr="007E471B" w:rsidRDefault="00585DFA" w:rsidP="0025154E">
            <w:pPr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     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»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                         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 2025г.</w:t>
            </w:r>
          </w:p>
        </w:tc>
      </w:tr>
    </w:tbl>
    <w:p w14:paraId="3B88E252" w14:textId="77777777" w:rsidR="00585DFA" w:rsidRPr="007E471B" w:rsidRDefault="00585DFA" w:rsidP="00585DFA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5F45E0" w14:textId="77777777" w:rsidR="00585DFA" w:rsidRPr="007E471B" w:rsidRDefault="00585DFA" w:rsidP="00585DFA">
      <w:pPr>
        <w:spacing w:after="0"/>
        <w:jc w:val="center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</w:p>
    <w:p w14:paraId="2287D537" w14:textId="61A97EBA" w:rsidR="006C0B6A" w:rsidRPr="007E471B" w:rsidRDefault="006C0B6A" w:rsidP="00585DF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hAnsi="Times New Roman" w:cs="Times New Roman"/>
          <w:color w:val="0D0D0D" w:themeColor="text1" w:themeTint="F2"/>
        </w:rPr>
        <w:t>"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Приложение для </w:t>
      </w:r>
      <w:r w:rsidR="000956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агрегации объявлений для арнедадателей</w:t>
      </w:r>
      <w:r w:rsidRPr="007E471B">
        <w:rPr>
          <w:rFonts w:ascii="Times New Roman" w:hAnsi="Times New Roman" w:cs="Times New Roman"/>
          <w:color w:val="0D0D0D" w:themeColor="text1" w:themeTint="F2"/>
        </w:rPr>
        <w:t>"</w:t>
      </w:r>
    </w:p>
    <w:p w14:paraId="1AC9F306" w14:textId="6B22B42D" w:rsidR="006C0B6A" w:rsidRPr="007E471B" w:rsidRDefault="006C0B6A" w:rsidP="006C0B6A">
      <w:pPr>
        <w:ind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Техническое задание на </w:t>
      </w:r>
      <w:r w:rsidR="000956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командную проектную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работу</w:t>
      </w:r>
    </w:p>
    <w:p w14:paraId="06E1AD81" w14:textId="77777777" w:rsidR="006C0B6A" w:rsidRPr="007E471B" w:rsidRDefault="006C0B6A" w:rsidP="00585DFA">
      <w:pPr>
        <w:spacing w:after="0" w:line="360" w:lineRule="auto"/>
        <w:jc w:val="center"/>
        <w:rPr>
          <w:rFonts w:ascii="Times New Roman" w:hAnsi="Times New Roman" w:cs="Times New Roman"/>
          <w:caps/>
          <w:color w:val="0D0D0D" w:themeColor="text1" w:themeTint="F2"/>
          <w:sz w:val="28"/>
          <w:szCs w:val="28"/>
        </w:rPr>
      </w:pPr>
    </w:p>
    <w:p w14:paraId="43ACAE0D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9DF0BA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013828" w14:textId="6176695D" w:rsidR="00585DFA" w:rsidRPr="007E471B" w:rsidRDefault="00585DFA" w:rsidP="006C0B6A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6D41C71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7E471B" w:rsidRPr="007E471B" w14:paraId="18A2FBEB" w14:textId="77777777" w:rsidTr="0025154E">
        <w:tc>
          <w:tcPr>
            <w:tcW w:w="5100" w:type="dxa"/>
          </w:tcPr>
          <w:p w14:paraId="6253E095" w14:textId="77777777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6DBA38C" w14:textId="77777777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Руководитель проекта </w:t>
            </w:r>
          </w:p>
          <w:p w14:paraId="731E0F84" w14:textId="77777777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                              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Р.Ф.Каримова </w:t>
            </w:r>
          </w:p>
          <w:p w14:paraId="63463D1A" w14:textId="77777777" w:rsidR="00585DFA" w:rsidRPr="007E471B" w:rsidRDefault="00585DFA" w:rsidP="0025154E">
            <w:pPr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«___» _________________ 2025 г.</w:t>
            </w:r>
          </w:p>
        </w:tc>
      </w:tr>
      <w:tr w:rsidR="00585DFA" w:rsidRPr="007E471B" w14:paraId="4C86BC3F" w14:textId="77777777" w:rsidTr="0025154E">
        <w:tc>
          <w:tcPr>
            <w:tcW w:w="5100" w:type="dxa"/>
          </w:tcPr>
          <w:p w14:paraId="3FA7284F" w14:textId="77777777" w:rsidR="00585DFA" w:rsidRPr="007E471B" w:rsidRDefault="00585DFA" w:rsidP="0025154E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AC2328C" w14:textId="77777777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5719E226" w14:textId="77777777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Студенты гр. 22П-1 </w:t>
            </w:r>
          </w:p>
          <w:p w14:paraId="1705BBFA" w14:textId="7A7DA52B" w:rsidR="00585DFA" w:rsidRPr="007E471B" w:rsidRDefault="00585DFA" w:rsidP="0025154E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                              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956A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А.А.Баранов</w:t>
            </w: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</w:t>
            </w:r>
          </w:p>
          <w:p w14:paraId="5C3C04C4" w14:textId="61754B77" w:rsidR="000956A3" w:rsidRPr="007E471B" w:rsidRDefault="00585DFA" w:rsidP="000956A3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_______________Д.А.Сальников</w:t>
            </w:r>
            <w:r w:rsidR="000956A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</w:t>
            </w:r>
          </w:p>
          <w:p w14:paraId="52091613" w14:textId="08C78E68" w:rsidR="00585DFA" w:rsidRPr="007E471B" w:rsidRDefault="000956A3" w:rsidP="000956A3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_______________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И.Ф.Каскинбаев</w:t>
            </w:r>
            <w:r w:rsidR="00585DFA"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41A0AFD8" w14:textId="77777777" w:rsidR="00585DFA" w:rsidRPr="007E471B" w:rsidRDefault="00585DFA" w:rsidP="0025154E">
            <w:pPr>
              <w:spacing w:after="0" w:line="36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E47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«___» _________________ 2025 г.</w:t>
            </w:r>
          </w:p>
        </w:tc>
      </w:tr>
    </w:tbl>
    <w:p w14:paraId="67F0A15D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56B5CE1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D6F363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43FA07" w14:textId="77777777" w:rsidR="00585DFA" w:rsidRPr="007E471B" w:rsidRDefault="00585DF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DBA8F3" w14:textId="77777777" w:rsidR="00331982" w:rsidRPr="007E471B" w:rsidRDefault="00331982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AED33EB" w14:textId="62CA7C1C" w:rsidR="00331982" w:rsidRPr="007E471B" w:rsidRDefault="00331982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12F68F" w14:textId="7689A410" w:rsidR="006C0B6A" w:rsidRPr="007E471B" w:rsidRDefault="006C0B6A" w:rsidP="00585DFA">
      <w:pPr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780C9CD" w14:textId="2BDDA048" w:rsidR="006C0B6A" w:rsidRPr="007E471B" w:rsidRDefault="00585DFA" w:rsidP="00B7749B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Уфа, 2025</w:t>
      </w:r>
    </w:p>
    <w:p w14:paraId="705ABBD3" w14:textId="77777777" w:rsidR="00A8448A" w:rsidRPr="007E471B" w:rsidRDefault="00A8448A" w:rsidP="00B7749B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E1DBBE" w14:textId="77777777" w:rsidR="00CB6B63" w:rsidRPr="007E471B" w:rsidRDefault="009841E9" w:rsidP="007E471B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7E471B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1 Введение</w:t>
      </w:r>
    </w:p>
    <w:p w14:paraId="79406E7C" w14:textId="4F3753FD" w:rsidR="00E601C1" w:rsidRPr="007E471B" w:rsidRDefault="00E601C1" w:rsidP="00B220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Данная работа посвящена разработке системы управления объявлениями сдачи квартир посуточно. Целью проекта является создание удобного и функционального приложения, позволяющее арендодателям легко управлять сдаваемыми квартирами, датами заселения, арендаторами и вести учет дохода. Система должна обеспечивать быстрый поиск свободных квартир и создание брони. </w:t>
      </w:r>
    </w:p>
    <w:p w14:paraId="57CD4950" w14:textId="77777777" w:rsidR="00171CE0" w:rsidRPr="007E471B" w:rsidRDefault="00171CE0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ru-RU"/>
        </w:rPr>
      </w:pPr>
    </w:p>
    <w:p w14:paraId="104F0A00" w14:textId="77777777" w:rsidR="009841E9" w:rsidRPr="007E471B" w:rsidRDefault="009841E9" w:rsidP="007E471B">
      <w:pPr>
        <w:numPr>
          <w:ilvl w:val="1"/>
          <w:numId w:val="1"/>
        </w:numPr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bdr w:val="none" w:sz="0" w:space="0" w:color="auto" w:frame="1"/>
          <w:lang w:eastAsia="ru-RU"/>
        </w:rPr>
        <w:t>Основание для разработки</w:t>
      </w:r>
    </w:p>
    <w:p w14:paraId="433F6549" w14:textId="77777777" w:rsidR="00864907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2.1. Программа разрабатывается на основе учебного плана кафедры «Информационные системы и программирование».</w:t>
      </w:r>
    </w:p>
    <w:p w14:paraId="721D7FB4" w14:textId="41FE189E" w:rsidR="00864907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B2202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2.2. Наименование работы: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 «</w:t>
      </w:r>
      <w:r w:rsidR="004F47B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Информационная система для агрегирования объявлениями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».</w:t>
      </w:r>
    </w:p>
    <w:p w14:paraId="70B90297" w14:textId="1BE48711" w:rsidR="00864907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2.3. Исполнитель: </w:t>
      </w:r>
      <w:r w:rsidR="004F47B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Баранов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 </w:t>
      </w:r>
      <w:r w:rsidR="004F47B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Артём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, Сальников Дмитрий</w:t>
      </w:r>
      <w:r w:rsidR="004F47B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, Каскинбаев Ильнур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.</w:t>
      </w:r>
    </w:p>
    <w:p w14:paraId="04A551C5" w14:textId="77777777" w:rsidR="009841E9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2.4. Соисполнители: нет.</w:t>
      </w:r>
    </w:p>
    <w:p w14:paraId="553EB03B" w14:textId="77777777" w:rsidR="00864907" w:rsidRPr="007E471B" w:rsidRDefault="00864907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0DC2A772" w14:textId="2CC75E77" w:rsidR="00753D2A" w:rsidRPr="007E471B" w:rsidRDefault="009841E9" w:rsidP="007E471B">
      <w:pPr>
        <w:numPr>
          <w:ilvl w:val="1"/>
          <w:numId w:val="2"/>
        </w:numPr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bdr w:val="none" w:sz="0" w:space="0" w:color="auto" w:frame="1"/>
          <w:lang w:eastAsia="ru-RU"/>
        </w:rPr>
        <w:t>Назначение</w:t>
      </w:r>
      <w:r w:rsidR="00E85D15"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bdr w:val="none" w:sz="0" w:space="0" w:color="auto" w:frame="1"/>
          <w:lang w:eastAsia="ru-RU"/>
        </w:rPr>
        <w:t xml:space="preserve"> разработки</w:t>
      </w:r>
    </w:p>
    <w:p w14:paraId="32F6D018" w14:textId="552A99D2" w:rsidR="00A56DBD" w:rsidRPr="007E471B" w:rsidRDefault="00A56DBD" w:rsidP="00B22025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предназначена для быстрого и удобного управления посуточными бронированиями квартир. Система позволит пользователям добавлять квартиры, жильцов, создавать и удалять бронирования, а так же видеть доход за определенный период.</w:t>
      </w:r>
    </w:p>
    <w:p w14:paraId="35A63625" w14:textId="1C9E5324" w:rsidR="00753D2A" w:rsidRPr="007E471B" w:rsidRDefault="00A56DBD" w:rsidP="00B22025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Приложение способствует оптимизации прибыли за счет оптимизации бронирований а так же более легкому масштабированию в сфере посуточной аренды</w:t>
      </w:r>
      <w:r w:rsidR="00753D2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.</w:t>
      </w:r>
    </w:p>
    <w:p w14:paraId="26C41A79" w14:textId="77777777" w:rsidR="006C0B6A" w:rsidRPr="007E471B" w:rsidRDefault="006C0B6A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</w:p>
    <w:p w14:paraId="7D14B5E7" w14:textId="7998D49F" w:rsidR="006C0B6A" w:rsidRDefault="006C0B6A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</w:p>
    <w:p w14:paraId="7721E00E" w14:textId="77777777" w:rsidR="007E471B" w:rsidRPr="007E471B" w:rsidRDefault="007E471B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</w:p>
    <w:p w14:paraId="419AB4DD" w14:textId="16378FDD" w:rsidR="009841E9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bdr w:val="none" w:sz="0" w:space="0" w:color="auto" w:frame="1"/>
          <w:lang w:eastAsia="ru-RU"/>
        </w:rPr>
      </w:pPr>
    </w:p>
    <w:p w14:paraId="74B4F8DD" w14:textId="0E0AC1EA" w:rsidR="00867322" w:rsidRPr="007E471B" w:rsidRDefault="00864907" w:rsidP="007E4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  <w:lastRenderedPageBreak/>
        <w:t>4</w:t>
      </w:r>
      <w:r w:rsidR="00B22025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  <w:t xml:space="preserve">. </w:t>
      </w:r>
      <w:r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  <w:t>Требования к программе или программному изделию</w:t>
      </w:r>
    </w:p>
    <w:p w14:paraId="4E0FE5D2" w14:textId="77777777" w:rsidR="00AB00EF" w:rsidRPr="007E471B" w:rsidRDefault="00AB00EF" w:rsidP="007E47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</w:rPr>
      </w:pPr>
      <w:r w:rsidRPr="007E47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4.1 Требования к функциональным характеристикам</w:t>
      </w:r>
    </w:p>
    <w:p w14:paraId="51197FED" w14:textId="229E1D5B" w:rsidR="00AB00EF" w:rsidRPr="007E471B" w:rsidRDefault="00AB00EF" w:rsidP="00B2202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Автоматизированная информационная система «</w:t>
      </w:r>
      <w:r w:rsidR="002E179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Приложение для агрегирования объявлениями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» должна обеспечивать выполнение следующих функций для</w:t>
      </w:r>
      <w:r w:rsidR="00962BA6"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="002E1792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арендодателя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:</w:t>
      </w:r>
    </w:p>
    <w:p w14:paraId="6DE77FDC" w14:textId="14B81080" w:rsidR="00AB00EF" w:rsidRPr="007E471B" w:rsidRDefault="00AB00EF" w:rsidP="00B22025">
      <w:pPr>
        <w:pStyle w:val="a3"/>
        <w:numPr>
          <w:ilvl w:val="0"/>
          <w:numId w:val="11"/>
        </w:num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Регистрация аккаунта и авторизация в системе.</w:t>
      </w:r>
    </w:p>
    <w:p w14:paraId="41BB90B7" w14:textId="7FBFEF6C" w:rsidR="00AB00EF" w:rsidRPr="007E471B" w:rsidRDefault="00AB00EF" w:rsidP="00B22025">
      <w:pPr>
        <w:pStyle w:val="a3"/>
        <w:numPr>
          <w:ilvl w:val="0"/>
          <w:numId w:val="11"/>
        </w:num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Просмотр</w:t>
      </w:r>
      <w:r w:rsidR="00271DFA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и 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фильтрация </w:t>
      </w:r>
      <w:r w:rsidR="00271DFA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объявлений квартир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.</w:t>
      </w:r>
      <w:r w:rsidR="00DF3409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</w:p>
    <w:p w14:paraId="781A4050" w14:textId="4FA668CE" w:rsidR="00AB00EF" w:rsidRPr="007E471B" w:rsidRDefault="00271DFA" w:rsidP="00B22025">
      <w:pPr>
        <w:pStyle w:val="a3"/>
        <w:numPr>
          <w:ilvl w:val="0"/>
          <w:numId w:val="11"/>
        </w:num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Добавление квартир, редактирование данных</w:t>
      </w:r>
      <w:r w:rsidR="00AB00EF"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. </w:t>
      </w:r>
    </w:p>
    <w:p w14:paraId="2A0E0A1B" w14:textId="11560BD7" w:rsidR="00AB00EF" w:rsidRDefault="00AB00EF" w:rsidP="00B22025">
      <w:pPr>
        <w:pStyle w:val="a3"/>
        <w:numPr>
          <w:ilvl w:val="0"/>
          <w:numId w:val="11"/>
        </w:num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Просмотр </w:t>
      </w:r>
      <w:r w:rsidR="00271DFA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бронирований в</w:t>
      </w:r>
      <w:r w:rsidRPr="007E471B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личном кабинете.</w:t>
      </w:r>
    </w:p>
    <w:p w14:paraId="2D10E304" w14:textId="34AE06FC" w:rsidR="00271DFA" w:rsidRPr="007E471B" w:rsidRDefault="00271DFA" w:rsidP="00B22025">
      <w:pPr>
        <w:pStyle w:val="a3"/>
        <w:numPr>
          <w:ilvl w:val="0"/>
          <w:numId w:val="11"/>
        </w:numPr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Добавление, удаление и редактирование жильцов и прикрепление их к бронированию</w:t>
      </w:r>
    </w:p>
    <w:p w14:paraId="50974453" w14:textId="652AD539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70516C0" w14:textId="08AADD14" w:rsidR="004D43D5" w:rsidRPr="007E471B" w:rsidRDefault="00331982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4.1.1. Программа должна обеспечивать возможность выполнения следующих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функций:</w:t>
      </w:r>
    </w:p>
    <w:p w14:paraId="1DF004BC" w14:textId="4E522049" w:rsidR="004D43D5" w:rsidRPr="007E471B" w:rsidRDefault="004D43D5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4.1.1.1 </w:t>
      </w: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Для</w:t>
      </w:r>
      <w:r w:rsidR="0046120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en-US" w:eastAsia="ru-RU"/>
        </w:rPr>
        <w:t xml:space="preserve"> </w:t>
      </w:r>
      <w:r w:rsidR="0046120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арендодателя</w:t>
      </w: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:</w:t>
      </w:r>
    </w:p>
    <w:p w14:paraId="66B78DD8" w14:textId="09E3DBB1" w:rsidR="00331982" w:rsidRPr="007E471B" w:rsidRDefault="00331982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ввод данных для входа в аккаунт</w:t>
      </w:r>
    </w:p>
    <w:p w14:paraId="2AC990B4" w14:textId="77777777" w:rsidR="00331982" w:rsidRPr="007E471B" w:rsidRDefault="00331982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ввод данных для регистрации аккаунта</w:t>
      </w:r>
    </w:p>
    <w:p w14:paraId="251C0F8F" w14:textId="03A31812" w:rsidR="004D43D5" w:rsidRPr="007E471B" w:rsidRDefault="00331982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хранение данных аккаунтов</w:t>
      </w:r>
    </w:p>
    <w:p w14:paraId="0AA66F1B" w14:textId="09E9E9C0" w:rsidR="00331982" w:rsidRPr="00461206" w:rsidRDefault="00331982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просмотр, сортировка и фильтрация </w:t>
      </w:r>
      <w:r w:rsidR="0046120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объявлений квартир</w:t>
      </w:r>
    </w:p>
    <w:p w14:paraId="6DB93381" w14:textId="4EDE18FD" w:rsidR="00461206" w:rsidRPr="00461206" w:rsidRDefault="00461206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создание объявлений, удаление и редактирование</w:t>
      </w:r>
    </w:p>
    <w:p w14:paraId="39719454" w14:textId="35666251" w:rsidR="00461206" w:rsidRPr="00461206" w:rsidRDefault="00461206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запись арендаторов, удаление и редактирование</w:t>
      </w:r>
    </w:p>
    <w:p w14:paraId="33D695EB" w14:textId="4503C18B" w:rsidR="00461206" w:rsidRPr="007E471B" w:rsidRDefault="00461206" w:rsidP="007E471B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получение отчетности о доходе</w:t>
      </w:r>
    </w:p>
    <w:p w14:paraId="1C3A5551" w14:textId="06AEF764" w:rsidR="00864907" w:rsidRPr="007E471B" w:rsidRDefault="00867322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4.1.2</w:t>
      </w:r>
      <w:r w:rsidR="00864907"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. Организация входных и выходных данных</w:t>
      </w:r>
    </w:p>
    <w:p w14:paraId="04E7B582" w14:textId="5536321A" w:rsidR="00864907" w:rsidRPr="007E471B" w:rsidRDefault="00864907" w:rsidP="007E471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Входные данные поступают </w:t>
      </w:r>
      <w:r w:rsidR="00E85D15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от </w:t>
      </w:r>
      <w:r w:rsidR="00812B7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арендатора или сайта площадки</w:t>
      </w:r>
    </w:p>
    <w:p w14:paraId="482AEEBA" w14:textId="5E00BCB3" w:rsidR="00864907" w:rsidRPr="007E471B" w:rsidRDefault="00864907" w:rsidP="007E471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Выходные данные отображаются на экране</w:t>
      </w:r>
      <w:r w:rsidR="00812B7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14:paraId="474237BD" w14:textId="21AA6DF7" w:rsidR="00867322" w:rsidRPr="007E471B" w:rsidRDefault="00867322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4.1.3 Входные данные:</w:t>
      </w:r>
    </w:p>
    <w:p w14:paraId="6AEE5C65" w14:textId="356060FA" w:rsidR="00867322" w:rsidRPr="007E471B" w:rsidRDefault="00867322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данные для регистрации аккаунта;</w:t>
      </w:r>
    </w:p>
    <w:p w14:paraId="06888635" w14:textId="77777777" w:rsidR="00812B71" w:rsidRDefault="00867322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данные для </w:t>
      </w:r>
      <w:r w:rsidR="00812B7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создания объявления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;</w:t>
      </w:r>
    </w:p>
    <w:p w14:paraId="5F5B59C3" w14:textId="411BEC8F" w:rsidR="00867322" w:rsidRPr="007E471B" w:rsidRDefault="00812B71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данные для записи жильцов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val="en-US" w:eastAsia="ru-RU"/>
        </w:rPr>
        <w:t>;</w:t>
      </w:r>
      <w:r w:rsidR="00867322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5261D92E" w14:textId="6A6FC098" w:rsidR="00867322" w:rsidRPr="007E471B" w:rsidRDefault="00867322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4.1.4 Выходные данные </w:t>
      </w:r>
    </w:p>
    <w:p w14:paraId="5C6107FB" w14:textId="77777777" w:rsidR="00812B71" w:rsidRDefault="00812B71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lastRenderedPageBreak/>
        <w:t>список квартир</w:t>
      </w:r>
      <w:r w:rsidR="00867322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;</w:t>
      </w:r>
    </w:p>
    <w:p w14:paraId="0ED59D72" w14:textId="71624C7B" w:rsidR="00867322" w:rsidRPr="007E471B" w:rsidRDefault="00812B71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список броней</w:t>
      </w:r>
      <w:r w:rsidR="00867322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3405C8D3" w14:textId="0CC9DA45" w:rsidR="00867322" w:rsidRPr="007E471B" w:rsidRDefault="00812B71" w:rsidP="007E471B">
      <w:pPr>
        <w:pStyle w:val="a3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список жильцов</w:t>
      </w:r>
      <w:r w:rsidR="00867322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eastAsia="ru-RU"/>
        </w:rPr>
        <w:t>;</w:t>
      </w:r>
    </w:p>
    <w:p w14:paraId="224964D0" w14:textId="77777777" w:rsidR="00867322" w:rsidRPr="007E471B" w:rsidRDefault="00867322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32153FBF" w14:textId="00BF3CDD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4.2. Требования к над</w:t>
      </w:r>
      <w:r w:rsidR="00E85D15"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ё</w:t>
      </w: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жности</w:t>
      </w:r>
    </w:p>
    <w:p w14:paraId="743B449F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Предусмотреть контроль вводимой информации.</w:t>
      </w:r>
    </w:p>
    <w:p w14:paraId="20C4777B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Предусмотреть блокировку некорректных действий пользователя при работе с системой.</w:t>
      </w:r>
    </w:p>
    <w:p w14:paraId="64D9CAFE" w14:textId="77777777" w:rsid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4.3. Требования к составу и параметрам технических средств.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</w:p>
    <w:p w14:paraId="2C287CEE" w14:textId="38C125F4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Система должна работать на ІВМ-совместимых персональных компьютерах.</w:t>
      </w:r>
    </w:p>
    <w:p w14:paraId="284D88BC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Минимальная конфигурация:</w:t>
      </w:r>
    </w:p>
    <w:p w14:paraId="418358B5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• тип процессора.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  <w:t xml:space="preserve"> Pentium и выше;</w:t>
      </w:r>
    </w:p>
    <w:p w14:paraId="66EEEB5F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• объем оперативного запоминающего устройства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  <w:t>32 Мб и более;</w:t>
      </w:r>
    </w:p>
    <w:p w14:paraId="76C8909F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• объем свободного места на жестком диске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  <w:t xml:space="preserve">40 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M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6.</w:t>
      </w:r>
    </w:p>
    <w:p w14:paraId="0761204C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Рекомендуемая конфигурация:</w:t>
      </w:r>
    </w:p>
    <w:p w14:paraId="3420B2E4" w14:textId="77777777" w:rsidR="00585DFA" w:rsidRPr="007E471B" w:rsidRDefault="00585DFA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• </w:t>
      </w:r>
      <w:r w:rsidR="00864907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тип процессора.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Pentium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II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400;</w:t>
      </w:r>
    </w:p>
    <w:p w14:paraId="657B9FE8" w14:textId="77777777" w:rsidR="00585DFA" w:rsidRPr="007E471B" w:rsidRDefault="00585DFA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52B26145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• объем оперативного запоминающего устройства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  <w:t xml:space="preserve">128 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M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6;</w:t>
      </w:r>
    </w:p>
    <w:p w14:paraId="204A73AD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• объем св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ободного места на жестком диске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ab/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60 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M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6.</w:t>
      </w:r>
    </w:p>
    <w:p w14:paraId="634484FE" w14:textId="77777777" w:rsidR="0086490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4.4. Требования к программной совместимости.</w:t>
      </w:r>
    </w:p>
    <w:p w14:paraId="56AEF99C" w14:textId="77777777" w:rsidR="006517F7" w:rsidRPr="007E471B" w:rsidRDefault="00864907" w:rsidP="007E47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Программа должна работать</w:t>
      </w:r>
      <w:r w:rsidR="00585DFA"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под управлением семейства опе</w:t>
      </w: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рационных систем Win 32 (Windows 95/98/2000/ME/XP и т. п.).</w:t>
      </w:r>
    </w:p>
    <w:p w14:paraId="11AAC0BF" w14:textId="77777777" w:rsidR="009841E9" w:rsidRPr="007E471B" w:rsidRDefault="009841E9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5EB12884" w14:textId="77777777" w:rsidR="00864907" w:rsidRPr="007E471B" w:rsidRDefault="00864907" w:rsidP="007E471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D6C3495" w14:textId="77777777" w:rsidR="00864907" w:rsidRPr="007E471B" w:rsidRDefault="00864907" w:rsidP="007E471B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B2A0FCB" w14:textId="3287F280" w:rsidR="00864907" w:rsidRPr="007E471B" w:rsidRDefault="00864907" w:rsidP="007E471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</w:pPr>
      <w:r w:rsidRPr="007E471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ru-RU"/>
        </w:rPr>
        <w:t>5. Требования к программной документации</w:t>
      </w:r>
    </w:p>
    <w:p w14:paraId="246EEAD9" w14:textId="04FF7D4C" w:rsidR="00B7749B" w:rsidRPr="007E471B" w:rsidRDefault="00B7749B" w:rsidP="00B220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47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 ходе разработки системы должны быть подготовлены следующие документы:</w:t>
      </w:r>
    </w:p>
    <w:p w14:paraId="27ACCC85" w14:textId="77777777" w:rsidR="00864907" w:rsidRPr="000333D0" w:rsidRDefault="00864907" w:rsidP="00B220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333D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5.1. 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2EC1C4" w14:textId="77777777" w:rsidR="00864907" w:rsidRPr="000333D0" w:rsidRDefault="00864907" w:rsidP="00B220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333D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5.2. Разрабатываемая программа должна включать справочную информацию о работе программы.</w:t>
      </w:r>
    </w:p>
    <w:p w14:paraId="3BCC3F90" w14:textId="77777777" w:rsidR="00864907" w:rsidRPr="000333D0" w:rsidRDefault="00864907" w:rsidP="00B220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333D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5.3. В состав сопровождающей документации должны входить:</w:t>
      </w:r>
    </w:p>
    <w:p w14:paraId="614CFB51" w14:textId="503496CA" w:rsidR="00AB00EF" w:rsidRPr="00B22025" w:rsidRDefault="00B7749B" w:rsidP="00B22025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D0D0D" w:themeColor="text1" w:themeTint="F2"/>
          <w:sz w:val="28"/>
          <w:szCs w:val="28"/>
        </w:rPr>
      </w:pPr>
      <w:r w:rsidRPr="000333D0">
        <w:rPr>
          <w:color w:val="0D0D0D" w:themeColor="text1" w:themeTint="F2"/>
          <w:sz w:val="28"/>
          <w:szCs w:val="28"/>
        </w:rPr>
        <w:t>5.3.1</w:t>
      </w:r>
      <w:r w:rsidR="00864907" w:rsidRPr="000333D0">
        <w:rPr>
          <w:color w:val="0D0D0D" w:themeColor="text1" w:themeTint="F2"/>
          <w:sz w:val="28"/>
          <w:szCs w:val="28"/>
        </w:rPr>
        <w:t>. Руководство пользователя</w:t>
      </w:r>
      <w:r w:rsidRPr="000333D0">
        <w:rPr>
          <w:color w:val="0D0D0D" w:themeColor="text1" w:themeTint="F2"/>
          <w:sz w:val="28"/>
          <w:szCs w:val="28"/>
        </w:rPr>
        <w:t>:</w:t>
      </w:r>
      <w:r w:rsidRPr="00B22025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B22025">
        <w:rPr>
          <w:color w:val="0D0D0D" w:themeColor="text1" w:themeTint="F2"/>
          <w:sz w:val="28"/>
          <w:szCs w:val="28"/>
        </w:rPr>
        <w:t>Инструкция для пользователей</w:t>
      </w:r>
      <w:r w:rsidR="00B22025">
        <w:rPr>
          <w:color w:val="0D0D0D" w:themeColor="text1" w:themeTint="F2"/>
          <w:sz w:val="28"/>
          <w:szCs w:val="28"/>
        </w:rPr>
        <w:t>,</w:t>
      </w:r>
    </w:p>
    <w:p w14:paraId="50B1F9D3" w14:textId="0DF3BEC2" w:rsidR="00AB00EF" w:rsidRPr="007E471B" w:rsidRDefault="00B7749B" w:rsidP="00B2202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color w:val="0D0D0D" w:themeColor="text1" w:themeTint="F2"/>
          <w:sz w:val="28"/>
          <w:szCs w:val="28"/>
        </w:rPr>
      </w:pPr>
      <w:r w:rsidRPr="007E471B">
        <w:rPr>
          <w:bCs/>
          <w:color w:val="0D0D0D" w:themeColor="text1" w:themeTint="F2"/>
          <w:sz w:val="28"/>
          <w:szCs w:val="28"/>
        </w:rPr>
        <w:t>Интерфейс программы</w:t>
      </w:r>
      <w:r w:rsidR="00AB00EF" w:rsidRPr="007E471B">
        <w:rPr>
          <w:color w:val="0D0D0D" w:themeColor="text1" w:themeTint="F2"/>
          <w:sz w:val="28"/>
          <w:szCs w:val="28"/>
        </w:rPr>
        <w:t> (кнопки, меню</w:t>
      </w:r>
      <w:r w:rsidRPr="007E471B">
        <w:rPr>
          <w:color w:val="0D0D0D" w:themeColor="text1" w:themeTint="F2"/>
          <w:sz w:val="28"/>
          <w:szCs w:val="28"/>
        </w:rPr>
        <w:t>)</w:t>
      </w:r>
    </w:p>
    <w:p w14:paraId="537B2350" w14:textId="2FC3F26F" w:rsidR="009841E9" w:rsidRPr="007E471B" w:rsidRDefault="00B7749B" w:rsidP="00B2202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jc w:val="both"/>
        <w:rPr>
          <w:color w:val="0D0D0D" w:themeColor="text1" w:themeTint="F2"/>
          <w:sz w:val="28"/>
          <w:szCs w:val="28"/>
        </w:rPr>
      </w:pPr>
      <w:r w:rsidRPr="007E471B">
        <w:rPr>
          <w:bCs/>
          <w:color w:val="0D0D0D" w:themeColor="text1" w:themeTint="F2"/>
          <w:sz w:val="28"/>
          <w:szCs w:val="28"/>
        </w:rPr>
        <w:t>Пошаговая инструкция</w:t>
      </w:r>
      <w:r w:rsidR="00AB00EF" w:rsidRPr="007E471B">
        <w:rPr>
          <w:color w:val="0D0D0D" w:themeColor="text1" w:themeTint="F2"/>
          <w:sz w:val="28"/>
          <w:szCs w:val="28"/>
        </w:rPr>
        <w:t xml:space="preserve"> (как зарегистрироваться, </w:t>
      </w:r>
      <w:r w:rsidR="005735EC">
        <w:rPr>
          <w:color w:val="0D0D0D" w:themeColor="text1" w:themeTint="F2"/>
          <w:sz w:val="28"/>
          <w:szCs w:val="28"/>
        </w:rPr>
        <w:t>добавить квартиру, создать бронирование</w:t>
      </w:r>
      <w:r w:rsidR="00AB00EF" w:rsidRPr="007E471B">
        <w:rPr>
          <w:color w:val="0D0D0D" w:themeColor="text1" w:themeTint="F2"/>
          <w:sz w:val="28"/>
          <w:szCs w:val="28"/>
        </w:rPr>
        <w:t>)</w:t>
      </w:r>
    </w:p>
    <w:p w14:paraId="599E2B24" w14:textId="77777777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61040EBC" w14:textId="77777777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3030B08C" w14:textId="37BBB77D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377B05AF" w14:textId="77777777" w:rsidR="00E85D15" w:rsidRPr="007E471B" w:rsidRDefault="00E85D15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11A134E5" w14:textId="77777777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1F1E9EE5" w14:textId="2C5EE6B5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48C9D868" w14:textId="7667BE79" w:rsidR="00A8448A" w:rsidRDefault="00A8448A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05030BFD" w14:textId="77777777" w:rsidR="007E471B" w:rsidRPr="007E471B" w:rsidRDefault="007E471B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653D48DB" w14:textId="77777777" w:rsidR="00DC71E7" w:rsidRPr="007E471B" w:rsidRDefault="00DC71E7" w:rsidP="007E471B">
      <w:pPr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14:paraId="11416C4E" w14:textId="74C2838A" w:rsidR="00AB00EF" w:rsidRPr="007E471B" w:rsidRDefault="00AB00EF" w:rsidP="007E471B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7E471B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6. Этапы разработки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6"/>
        <w:gridCol w:w="2659"/>
        <w:gridCol w:w="1770"/>
        <w:gridCol w:w="4163"/>
      </w:tblGrid>
      <w:tr w:rsidR="007E471B" w:rsidRPr="007E471B" w14:paraId="6D45C8A2" w14:textId="77777777" w:rsidTr="00A411E0">
        <w:trPr>
          <w:trHeight w:val="491"/>
        </w:trPr>
        <w:tc>
          <w:tcPr>
            <w:tcW w:w="1036" w:type="dxa"/>
          </w:tcPr>
          <w:p w14:paraId="170DB725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Номер этапа</w:t>
            </w:r>
          </w:p>
        </w:tc>
        <w:tc>
          <w:tcPr>
            <w:tcW w:w="2659" w:type="dxa"/>
          </w:tcPr>
          <w:p w14:paraId="0437BB32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Название этапа</w:t>
            </w:r>
          </w:p>
        </w:tc>
        <w:tc>
          <w:tcPr>
            <w:tcW w:w="1770" w:type="dxa"/>
          </w:tcPr>
          <w:p w14:paraId="69151BD8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Срок</w:t>
            </w:r>
          </w:p>
        </w:tc>
        <w:tc>
          <w:tcPr>
            <w:tcW w:w="4163" w:type="dxa"/>
          </w:tcPr>
          <w:p w14:paraId="69DA0D86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Отчетность</w:t>
            </w:r>
          </w:p>
        </w:tc>
      </w:tr>
      <w:tr w:rsidR="007E471B" w:rsidRPr="007E471B" w14:paraId="4FD33BC8" w14:textId="77777777" w:rsidTr="00A411E0">
        <w:trPr>
          <w:trHeight w:val="2689"/>
        </w:trPr>
        <w:tc>
          <w:tcPr>
            <w:tcW w:w="1036" w:type="dxa"/>
          </w:tcPr>
          <w:p w14:paraId="292EF1D4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1</w:t>
            </w:r>
          </w:p>
        </w:tc>
        <w:tc>
          <w:tcPr>
            <w:tcW w:w="2659" w:type="dxa"/>
          </w:tcPr>
          <w:p w14:paraId="090018FA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Анализ требований и планирование</w:t>
            </w:r>
          </w:p>
        </w:tc>
        <w:tc>
          <w:tcPr>
            <w:tcW w:w="1770" w:type="dxa"/>
          </w:tcPr>
          <w:p w14:paraId="63CAE2D2" w14:textId="2C76F5C3" w:rsidR="00AB00EF" w:rsidRPr="007E471B" w:rsidRDefault="00A411E0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2</w:t>
            </w:r>
            <w:r>
              <w:rPr>
                <w:color w:val="0D0D0D" w:themeColor="text1" w:themeTint="F2"/>
                <w:u w:val="none"/>
              </w:rPr>
              <w:t>2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09</w:t>
            </w:r>
            <w:r w:rsidRPr="007E471B">
              <w:rPr>
                <w:color w:val="0D0D0D" w:themeColor="text1" w:themeTint="F2"/>
                <w:u w:val="none"/>
              </w:rPr>
              <w:t xml:space="preserve">.2025 – </w:t>
            </w:r>
            <w:r>
              <w:rPr>
                <w:color w:val="0D0D0D" w:themeColor="text1" w:themeTint="F2"/>
                <w:u w:val="none"/>
              </w:rPr>
              <w:t>30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09</w:t>
            </w:r>
            <w:r w:rsidRPr="007E471B">
              <w:rPr>
                <w:color w:val="0D0D0D" w:themeColor="text1" w:themeTint="F2"/>
                <w:u w:val="none"/>
              </w:rPr>
              <w:t>.2025 гг</w:t>
            </w:r>
          </w:p>
        </w:tc>
        <w:tc>
          <w:tcPr>
            <w:tcW w:w="4163" w:type="dxa"/>
          </w:tcPr>
          <w:p w14:paraId="796C6E5F" w14:textId="35726764" w:rsidR="00AB00EF" w:rsidRPr="007E471B" w:rsidRDefault="00AB00EF" w:rsidP="007E471B">
            <w:pPr>
              <w:rPr>
                <w:bCs/>
                <w:color w:val="0D0D0D" w:themeColor="text1" w:themeTint="F2"/>
                <w:u w:val="none"/>
              </w:rPr>
            </w:pPr>
            <w:r w:rsidRPr="007E471B">
              <w:rPr>
                <w:rStyle w:val="a5"/>
                <w:b w:val="0"/>
                <w:color w:val="0D0D0D" w:themeColor="text1" w:themeTint="F2"/>
                <w:u w:val="none"/>
              </w:rPr>
              <w:t>Формирование функционала и технических требований</w:t>
            </w:r>
            <w:r w:rsidR="00867322" w:rsidRPr="007E471B">
              <w:rPr>
                <w:rStyle w:val="a5"/>
                <w:b w:val="0"/>
                <w:color w:val="0D0D0D" w:themeColor="text1" w:themeTint="F2"/>
                <w:u w:val="none"/>
              </w:rPr>
              <w:t>.</w:t>
            </w:r>
          </w:p>
        </w:tc>
      </w:tr>
      <w:tr w:rsidR="007E471B" w:rsidRPr="007E471B" w14:paraId="5F68891A" w14:textId="77777777" w:rsidTr="00A411E0">
        <w:trPr>
          <w:trHeight w:val="2243"/>
        </w:trPr>
        <w:tc>
          <w:tcPr>
            <w:tcW w:w="1036" w:type="dxa"/>
          </w:tcPr>
          <w:p w14:paraId="75A93880" w14:textId="05FDD1F0" w:rsidR="00AB00EF" w:rsidRPr="007E471B" w:rsidRDefault="00A411E0" w:rsidP="007E471B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lastRenderedPageBreak/>
              <w:t>2</w:t>
            </w:r>
          </w:p>
        </w:tc>
        <w:tc>
          <w:tcPr>
            <w:tcW w:w="2659" w:type="dxa"/>
          </w:tcPr>
          <w:p w14:paraId="77E98653" w14:textId="77777777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Проектирование системы</w:t>
            </w:r>
          </w:p>
        </w:tc>
        <w:tc>
          <w:tcPr>
            <w:tcW w:w="1770" w:type="dxa"/>
          </w:tcPr>
          <w:p w14:paraId="54D319DC" w14:textId="460D6FBD" w:rsidR="00AB00EF" w:rsidRPr="007E471B" w:rsidRDefault="00A411E0" w:rsidP="007E471B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1</w:t>
            </w:r>
            <w:r w:rsidR="00DC71E7"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</w:t>
            </w:r>
            <w:r w:rsidR="00DC71E7" w:rsidRPr="007E471B">
              <w:rPr>
                <w:color w:val="0D0D0D" w:themeColor="text1" w:themeTint="F2"/>
                <w:u w:val="none"/>
              </w:rPr>
              <w:t xml:space="preserve">0.2025 – </w:t>
            </w:r>
            <w:r>
              <w:rPr>
                <w:color w:val="0D0D0D" w:themeColor="text1" w:themeTint="F2"/>
                <w:u w:val="none"/>
              </w:rPr>
              <w:t>5</w:t>
            </w:r>
            <w:r w:rsidR="00DC71E7"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</w:t>
            </w:r>
            <w:r w:rsidR="00DC71E7" w:rsidRPr="007E471B">
              <w:rPr>
                <w:color w:val="0D0D0D" w:themeColor="text1" w:themeTint="F2"/>
                <w:u w:val="none"/>
              </w:rPr>
              <w:t>0.2025 гг.</w:t>
            </w:r>
          </w:p>
        </w:tc>
        <w:tc>
          <w:tcPr>
            <w:tcW w:w="4163" w:type="dxa"/>
          </w:tcPr>
          <w:p w14:paraId="4193E291" w14:textId="7B3FF6C4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 xml:space="preserve">Проектирование базы данных, разработка пользовательского интерфейса, </w:t>
            </w:r>
          </w:p>
          <w:p w14:paraId="61679FC1" w14:textId="006ED4D4" w:rsidR="00AB00EF" w:rsidRPr="007E471B" w:rsidRDefault="00AB00EF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Создание схемы взаимодействия модулей программы</w:t>
            </w:r>
            <w:r w:rsidR="00867322" w:rsidRPr="007E471B">
              <w:rPr>
                <w:color w:val="0D0D0D" w:themeColor="text1" w:themeTint="F2"/>
                <w:u w:val="none"/>
              </w:rPr>
              <w:t>.</w:t>
            </w:r>
          </w:p>
        </w:tc>
      </w:tr>
      <w:tr w:rsidR="007E471B" w:rsidRPr="007E471B" w14:paraId="105A74B6" w14:textId="77777777" w:rsidTr="00A411E0">
        <w:trPr>
          <w:trHeight w:val="2333"/>
        </w:trPr>
        <w:tc>
          <w:tcPr>
            <w:tcW w:w="1036" w:type="dxa"/>
          </w:tcPr>
          <w:p w14:paraId="48608A0E" w14:textId="3D27551A" w:rsidR="00AB00EF" w:rsidRPr="007E471B" w:rsidRDefault="00A411E0" w:rsidP="007E471B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3</w:t>
            </w:r>
          </w:p>
        </w:tc>
        <w:tc>
          <w:tcPr>
            <w:tcW w:w="2659" w:type="dxa"/>
          </w:tcPr>
          <w:p w14:paraId="3A9D0C3C" w14:textId="57BFB531" w:rsidR="00AB00EF" w:rsidRPr="00C34B17" w:rsidRDefault="00AB00EF" w:rsidP="007E471B">
            <w:pPr>
              <w:rPr>
                <w:color w:val="0D0D0D" w:themeColor="text1" w:themeTint="F2"/>
                <w:u w:val="none"/>
                <w:lang w:val="en-US"/>
              </w:rPr>
            </w:pPr>
            <w:r w:rsidRPr="007E471B">
              <w:rPr>
                <w:color w:val="0D0D0D" w:themeColor="text1" w:themeTint="F2"/>
                <w:u w:val="none"/>
              </w:rPr>
              <w:t>Разработка</w:t>
            </w:r>
            <w:r w:rsidR="000F57B5" w:rsidRPr="007E471B">
              <w:rPr>
                <w:color w:val="0D0D0D" w:themeColor="text1" w:themeTint="F2"/>
                <w:u w:val="none"/>
              </w:rPr>
              <w:t xml:space="preserve"> </w:t>
            </w:r>
            <w:r w:rsidR="00C34B17">
              <w:rPr>
                <w:color w:val="0D0D0D" w:themeColor="text1" w:themeTint="F2"/>
                <w:u w:val="none"/>
                <w:lang w:val="en-US"/>
              </w:rPr>
              <w:t>API</w:t>
            </w:r>
          </w:p>
        </w:tc>
        <w:tc>
          <w:tcPr>
            <w:tcW w:w="1770" w:type="dxa"/>
          </w:tcPr>
          <w:p w14:paraId="35EB28C6" w14:textId="38136EC6" w:rsidR="00AB00EF" w:rsidRPr="007E471B" w:rsidRDefault="00DC71E7" w:rsidP="007E471B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01.</w:t>
            </w:r>
            <w:r w:rsidR="00C34B17">
              <w:rPr>
                <w:color w:val="0D0D0D" w:themeColor="text1" w:themeTint="F2"/>
                <w:u w:val="none"/>
                <w:lang w:val="en-US"/>
              </w:rPr>
              <w:t>10</w:t>
            </w:r>
            <w:r w:rsidRPr="007E471B">
              <w:rPr>
                <w:color w:val="0D0D0D" w:themeColor="text1" w:themeTint="F2"/>
                <w:u w:val="none"/>
              </w:rPr>
              <w:t xml:space="preserve">.2025 – </w:t>
            </w:r>
            <w:r w:rsidR="00C34B17">
              <w:rPr>
                <w:color w:val="0D0D0D" w:themeColor="text1" w:themeTint="F2"/>
                <w:u w:val="none"/>
                <w:lang w:val="en-US"/>
              </w:rPr>
              <w:t>19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 w:rsidR="00C34B17">
              <w:rPr>
                <w:color w:val="0D0D0D" w:themeColor="text1" w:themeTint="F2"/>
                <w:u w:val="none"/>
                <w:lang w:val="en-US"/>
              </w:rPr>
              <w:t>10</w:t>
            </w:r>
            <w:r w:rsidRPr="007E471B">
              <w:rPr>
                <w:color w:val="0D0D0D" w:themeColor="text1" w:themeTint="F2"/>
                <w:u w:val="none"/>
              </w:rPr>
              <w:t>.2025 гг.</w:t>
            </w:r>
          </w:p>
        </w:tc>
        <w:tc>
          <w:tcPr>
            <w:tcW w:w="4163" w:type="dxa"/>
          </w:tcPr>
          <w:p w14:paraId="1987F8A4" w14:textId="04913E92" w:rsidR="00AB00EF" w:rsidRPr="00AB1DD9" w:rsidRDefault="00AB1DD9" w:rsidP="007E471B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 xml:space="preserve">Реализация основных и дополнительных методов </w:t>
            </w:r>
            <w:r>
              <w:rPr>
                <w:color w:val="0D0D0D" w:themeColor="text1" w:themeTint="F2"/>
                <w:u w:val="none"/>
                <w:lang w:val="en-US"/>
              </w:rPr>
              <w:t>API</w:t>
            </w:r>
            <w:r w:rsidRPr="00AB1DD9">
              <w:rPr>
                <w:color w:val="0D0D0D" w:themeColor="text1" w:themeTint="F2"/>
                <w:u w:val="none"/>
              </w:rPr>
              <w:t xml:space="preserve"> </w:t>
            </w:r>
            <w:r>
              <w:rPr>
                <w:color w:val="0D0D0D" w:themeColor="text1" w:themeTint="F2"/>
                <w:u w:val="none"/>
              </w:rPr>
              <w:t>для стабильной работы приложения</w:t>
            </w:r>
          </w:p>
        </w:tc>
      </w:tr>
      <w:tr w:rsidR="00800184" w:rsidRPr="007E471B" w14:paraId="72C59174" w14:textId="77777777" w:rsidTr="00A411E0">
        <w:trPr>
          <w:trHeight w:val="2333"/>
        </w:trPr>
        <w:tc>
          <w:tcPr>
            <w:tcW w:w="1036" w:type="dxa"/>
          </w:tcPr>
          <w:p w14:paraId="76DCA776" w14:textId="206A05D4" w:rsidR="00800184" w:rsidRDefault="00800184" w:rsidP="0080018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2659" w:type="dxa"/>
          </w:tcPr>
          <w:p w14:paraId="0A114252" w14:textId="36E0E121" w:rsidR="00800184" w:rsidRPr="00800184" w:rsidRDefault="00800184" w:rsidP="00800184">
            <w:pPr>
              <w:rPr>
                <w:color w:val="0D0D0D" w:themeColor="text1" w:themeTint="F2"/>
                <w:u w:val="none"/>
              </w:rPr>
            </w:pPr>
            <w:r w:rsidRPr="00800184">
              <w:rPr>
                <w:color w:val="0D0D0D" w:themeColor="text1" w:themeTint="F2"/>
                <w:u w:val="none"/>
              </w:rPr>
              <w:t xml:space="preserve">Разработка </w:t>
            </w:r>
            <w:r w:rsidRPr="00800184">
              <w:rPr>
                <w:color w:val="0D0D0D" w:themeColor="text1" w:themeTint="F2"/>
                <w:u w:val="none"/>
                <w:lang w:val="en-US"/>
              </w:rPr>
              <w:t>view</w:t>
            </w:r>
            <w:r w:rsidRPr="00800184">
              <w:rPr>
                <w:color w:val="0D0D0D" w:themeColor="text1" w:themeTint="F2"/>
                <w:u w:val="none"/>
              </w:rPr>
              <w:t xml:space="preserve"> и подключение </w:t>
            </w:r>
            <w:r w:rsidRPr="00800184">
              <w:rPr>
                <w:color w:val="0D0D0D" w:themeColor="text1" w:themeTint="F2"/>
                <w:u w:val="none"/>
                <w:lang w:val="en-US"/>
              </w:rPr>
              <w:t>backend</w:t>
            </w:r>
          </w:p>
        </w:tc>
        <w:tc>
          <w:tcPr>
            <w:tcW w:w="1770" w:type="dxa"/>
          </w:tcPr>
          <w:p w14:paraId="5329FF5B" w14:textId="2735F578" w:rsidR="00800184" w:rsidRPr="007E471B" w:rsidRDefault="00800184" w:rsidP="0080018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u w:val="none"/>
                <w:lang w:val="en-US"/>
              </w:rPr>
              <w:t>2</w:t>
            </w:r>
            <w:r>
              <w:rPr>
                <w:color w:val="0D0D0D" w:themeColor="text1" w:themeTint="F2"/>
                <w:u w:val="none"/>
              </w:rPr>
              <w:t>0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</w:t>
            </w:r>
            <w:r>
              <w:rPr>
                <w:color w:val="0D0D0D" w:themeColor="text1" w:themeTint="F2"/>
                <w:u w:val="none"/>
                <w:lang w:val="en-US"/>
              </w:rPr>
              <w:t>0</w:t>
            </w:r>
            <w:r w:rsidRPr="007E471B">
              <w:rPr>
                <w:color w:val="0D0D0D" w:themeColor="text1" w:themeTint="F2"/>
                <w:u w:val="none"/>
              </w:rPr>
              <w:t xml:space="preserve">.2025 – </w:t>
            </w:r>
            <w:r>
              <w:rPr>
                <w:color w:val="0D0D0D" w:themeColor="text1" w:themeTint="F2"/>
                <w:u w:val="none"/>
                <w:lang w:val="en-US"/>
              </w:rPr>
              <w:t>0</w:t>
            </w:r>
            <w:r>
              <w:rPr>
                <w:color w:val="0D0D0D" w:themeColor="text1" w:themeTint="F2"/>
                <w:u w:val="none"/>
              </w:rPr>
              <w:t>1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11</w:t>
            </w:r>
            <w:r w:rsidRPr="007E471B">
              <w:rPr>
                <w:color w:val="0D0D0D" w:themeColor="text1" w:themeTint="F2"/>
                <w:u w:val="none"/>
              </w:rPr>
              <w:t>.2025 гг.</w:t>
            </w:r>
          </w:p>
        </w:tc>
        <w:tc>
          <w:tcPr>
            <w:tcW w:w="4163" w:type="dxa"/>
          </w:tcPr>
          <w:p w14:paraId="0D362F69" w14:textId="191C9839" w:rsidR="00800184" w:rsidRPr="00800184" w:rsidRDefault="00800184" w:rsidP="00800184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 xml:space="preserve">Написание </w:t>
            </w:r>
            <w:r>
              <w:rPr>
                <w:color w:val="0D0D0D" w:themeColor="text1" w:themeTint="F2"/>
                <w:u w:val="none"/>
                <w:lang w:val="en-US"/>
              </w:rPr>
              <w:t>frontend</w:t>
            </w:r>
            <w:r w:rsidRPr="00800184">
              <w:rPr>
                <w:color w:val="0D0D0D" w:themeColor="text1" w:themeTint="F2"/>
                <w:u w:val="none"/>
              </w:rPr>
              <w:t xml:space="preserve"> </w:t>
            </w:r>
            <w:r>
              <w:rPr>
                <w:color w:val="0D0D0D" w:themeColor="text1" w:themeTint="F2"/>
                <w:u w:val="none"/>
              </w:rPr>
              <w:t xml:space="preserve">части приложение и подключение к </w:t>
            </w:r>
            <w:r>
              <w:rPr>
                <w:color w:val="0D0D0D" w:themeColor="text1" w:themeTint="F2"/>
                <w:u w:val="none"/>
                <w:lang w:val="en-US"/>
              </w:rPr>
              <w:t>backend</w:t>
            </w:r>
          </w:p>
        </w:tc>
      </w:tr>
      <w:tr w:rsidR="00800184" w:rsidRPr="007E471B" w14:paraId="205698DC" w14:textId="77777777" w:rsidTr="00A411E0">
        <w:trPr>
          <w:trHeight w:val="2191"/>
        </w:trPr>
        <w:tc>
          <w:tcPr>
            <w:tcW w:w="1036" w:type="dxa"/>
          </w:tcPr>
          <w:p w14:paraId="793C2861" w14:textId="0C2808DB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5</w:t>
            </w:r>
          </w:p>
        </w:tc>
        <w:tc>
          <w:tcPr>
            <w:tcW w:w="2659" w:type="dxa"/>
          </w:tcPr>
          <w:p w14:paraId="13E60F45" w14:textId="5772B855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Тестирование</w:t>
            </w:r>
            <w:r>
              <w:rPr>
                <w:color w:val="0D0D0D" w:themeColor="text1" w:themeTint="F2"/>
                <w:u w:val="none"/>
              </w:rPr>
              <w:t xml:space="preserve"> и отладка </w:t>
            </w:r>
          </w:p>
        </w:tc>
        <w:tc>
          <w:tcPr>
            <w:tcW w:w="1770" w:type="dxa"/>
          </w:tcPr>
          <w:p w14:paraId="7BE4919F" w14:textId="365E6B4D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10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11</w:t>
            </w:r>
            <w:r w:rsidRPr="007E471B">
              <w:rPr>
                <w:color w:val="0D0D0D" w:themeColor="text1" w:themeTint="F2"/>
                <w:u w:val="none"/>
              </w:rPr>
              <w:t xml:space="preserve">.2025 – </w:t>
            </w:r>
            <w:r>
              <w:rPr>
                <w:color w:val="0D0D0D" w:themeColor="text1" w:themeTint="F2"/>
                <w:u w:val="none"/>
              </w:rPr>
              <w:t>16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11</w:t>
            </w:r>
            <w:r w:rsidRPr="007E471B">
              <w:rPr>
                <w:color w:val="0D0D0D" w:themeColor="text1" w:themeTint="F2"/>
                <w:u w:val="none"/>
              </w:rPr>
              <w:t>.2025 гг.</w:t>
            </w:r>
          </w:p>
        </w:tc>
        <w:tc>
          <w:tcPr>
            <w:tcW w:w="4163" w:type="dxa"/>
          </w:tcPr>
          <w:p w14:paraId="0AB36C83" w14:textId="68041A38" w:rsidR="00800184" w:rsidRPr="007E471B" w:rsidRDefault="00800184" w:rsidP="00800184">
            <w:pPr>
              <w:rPr>
                <w:b/>
                <w:color w:val="0D0D0D" w:themeColor="text1" w:themeTint="F2"/>
                <w:u w:val="none"/>
              </w:rPr>
            </w:pPr>
            <w:r w:rsidRPr="007E471B">
              <w:rPr>
                <w:rStyle w:val="a5"/>
                <w:b w:val="0"/>
                <w:color w:val="0D0D0D" w:themeColor="text1" w:themeTint="F2"/>
                <w:u w:val="none"/>
              </w:rPr>
              <w:t>Тестирование функционала, исправление багов и проверка стабильности работы приложения.</w:t>
            </w:r>
          </w:p>
        </w:tc>
      </w:tr>
      <w:tr w:rsidR="00800184" w:rsidRPr="007E471B" w14:paraId="3CD7F519" w14:textId="77777777" w:rsidTr="00A411E0">
        <w:trPr>
          <w:trHeight w:val="2191"/>
        </w:trPr>
        <w:tc>
          <w:tcPr>
            <w:tcW w:w="1036" w:type="dxa"/>
          </w:tcPr>
          <w:p w14:paraId="05662673" w14:textId="504C65AE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6</w:t>
            </w:r>
          </w:p>
        </w:tc>
        <w:tc>
          <w:tcPr>
            <w:tcW w:w="2659" w:type="dxa"/>
          </w:tcPr>
          <w:p w14:paraId="3ADDC8CB" w14:textId="0BD6A3E4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 w:rsidRPr="007E471B">
              <w:rPr>
                <w:color w:val="0D0D0D" w:themeColor="text1" w:themeTint="F2"/>
                <w:u w:val="none"/>
              </w:rPr>
              <w:t>Презентация приложения</w:t>
            </w:r>
          </w:p>
        </w:tc>
        <w:tc>
          <w:tcPr>
            <w:tcW w:w="1770" w:type="dxa"/>
          </w:tcPr>
          <w:p w14:paraId="696CE45E" w14:textId="49A42633" w:rsidR="00800184" w:rsidRPr="007E471B" w:rsidRDefault="00800184" w:rsidP="00800184">
            <w:pPr>
              <w:rPr>
                <w:color w:val="0D0D0D" w:themeColor="text1" w:themeTint="F2"/>
                <w:u w:val="none"/>
              </w:rPr>
            </w:pPr>
            <w:r>
              <w:rPr>
                <w:color w:val="0D0D0D" w:themeColor="text1" w:themeTint="F2"/>
                <w:u w:val="none"/>
              </w:rPr>
              <w:t>17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11</w:t>
            </w:r>
            <w:r w:rsidRPr="007E471B">
              <w:rPr>
                <w:color w:val="0D0D0D" w:themeColor="text1" w:themeTint="F2"/>
                <w:u w:val="none"/>
              </w:rPr>
              <w:t xml:space="preserve">.2025 – </w:t>
            </w:r>
            <w:r>
              <w:rPr>
                <w:color w:val="0D0D0D" w:themeColor="text1" w:themeTint="F2"/>
                <w:u w:val="none"/>
              </w:rPr>
              <w:t>18</w:t>
            </w:r>
            <w:r w:rsidRPr="007E471B">
              <w:rPr>
                <w:color w:val="0D0D0D" w:themeColor="text1" w:themeTint="F2"/>
                <w:u w:val="none"/>
              </w:rPr>
              <w:t>.</w:t>
            </w:r>
            <w:r>
              <w:rPr>
                <w:color w:val="0D0D0D" w:themeColor="text1" w:themeTint="F2"/>
                <w:u w:val="none"/>
              </w:rPr>
              <w:t>11</w:t>
            </w:r>
            <w:r w:rsidRPr="007E471B">
              <w:rPr>
                <w:color w:val="0D0D0D" w:themeColor="text1" w:themeTint="F2"/>
                <w:u w:val="none"/>
              </w:rPr>
              <w:t>.2025 гг.</w:t>
            </w:r>
          </w:p>
        </w:tc>
        <w:tc>
          <w:tcPr>
            <w:tcW w:w="4163" w:type="dxa"/>
          </w:tcPr>
          <w:p w14:paraId="1181D513" w14:textId="50310647" w:rsidR="00800184" w:rsidRPr="007E471B" w:rsidRDefault="00800184" w:rsidP="00800184">
            <w:pPr>
              <w:rPr>
                <w:rStyle w:val="a5"/>
                <w:b w:val="0"/>
                <w:color w:val="0D0D0D" w:themeColor="text1" w:themeTint="F2"/>
                <w:u w:val="none"/>
              </w:rPr>
            </w:pPr>
            <w:r w:rsidRPr="007E471B">
              <w:rPr>
                <w:rStyle w:val="a5"/>
                <w:b w:val="0"/>
                <w:color w:val="0D0D0D" w:themeColor="text1" w:themeTint="F2"/>
                <w:u w:val="none"/>
              </w:rPr>
              <w:t>Показ приложения заказчикам</w:t>
            </w:r>
          </w:p>
        </w:tc>
      </w:tr>
    </w:tbl>
    <w:p w14:paraId="5D162475" w14:textId="77777777" w:rsidR="00AB00EF" w:rsidRPr="007E471B" w:rsidRDefault="00AB00EF" w:rsidP="007E471B">
      <w:pPr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1885263B" w14:textId="77777777" w:rsidR="00AB00EF" w:rsidRPr="007E471B" w:rsidRDefault="00AB00EF" w:rsidP="007E471B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3E27223" w14:textId="6623B30B" w:rsidR="00AB00EF" w:rsidRPr="007E471B" w:rsidRDefault="007E471B" w:rsidP="007E471B">
      <w:pPr>
        <w:pStyle w:val="a4"/>
        <w:spacing w:before="0" w:beforeAutospacing="0" w:line="360" w:lineRule="auto"/>
        <w:ind w:left="720"/>
        <w:jc w:val="center"/>
        <w:rPr>
          <w:b/>
          <w:bCs/>
          <w:color w:val="0D0D0D" w:themeColor="text1" w:themeTint="F2"/>
          <w:sz w:val="32"/>
          <w:szCs w:val="32"/>
        </w:rPr>
      </w:pPr>
      <w:r w:rsidRPr="007E471B">
        <w:rPr>
          <w:b/>
          <w:bCs/>
          <w:color w:val="0D0D0D" w:themeColor="text1" w:themeTint="F2"/>
          <w:sz w:val="32"/>
          <w:szCs w:val="32"/>
        </w:rPr>
        <w:t>7</w:t>
      </w:r>
      <w:r>
        <w:rPr>
          <w:b/>
          <w:bCs/>
          <w:color w:val="0D0D0D" w:themeColor="text1" w:themeTint="F2"/>
          <w:sz w:val="32"/>
          <w:szCs w:val="32"/>
        </w:rPr>
        <w:t>.</w:t>
      </w:r>
      <w:r w:rsidRPr="007E471B">
        <w:rPr>
          <w:b/>
          <w:bCs/>
          <w:color w:val="0D0D0D" w:themeColor="text1" w:themeTint="F2"/>
          <w:sz w:val="32"/>
          <w:szCs w:val="32"/>
        </w:rPr>
        <w:t xml:space="preserve"> Порядок приема работы</w:t>
      </w:r>
    </w:p>
    <w:p w14:paraId="466159F0" w14:textId="4D860C0C" w:rsidR="007E471B" w:rsidRPr="007E471B" w:rsidRDefault="007E471B" w:rsidP="00B2202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E471B">
        <w:rPr>
          <w:color w:val="0D0D0D" w:themeColor="text1" w:themeTint="F2"/>
          <w:sz w:val="28"/>
          <w:szCs w:val="28"/>
        </w:rPr>
        <w:t>После передачи исполнителем заказчику готового функционального модуля программного продукта проводится его тестирование. По результатам проверки Заказчик обязан:</w:t>
      </w:r>
    </w:p>
    <w:p w14:paraId="1FC42F18" w14:textId="77777777" w:rsidR="007E471B" w:rsidRPr="007E471B" w:rsidRDefault="007E471B" w:rsidP="00B22025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color w:val="0D0D0D" w:themeColor="text1" w:themeTint="F2"/>
          <w:sz w:val="28"/>
          <w:szCs w:val="28"/>
        </w:rPr>
      </w:pPr>
      <w:r w:rsidRPr="007E471B">
        <w:rPr>
          <w:color w:val="0D0D0D" w:themeColor="text1" w:themeTint="F2"/>
          <w:sz w:val="28"/>
          <w:szCs w:val="28"/>
        </w:rPr>
        <w:lastRenderedPageBreak/>
        <w:t>либо подтвердить приёмку модуля, подписав соответствующий акт;</w:t>
      </w:r>
    </w:p>
    <w:p w14:paraId="444F7C91" w14:textId="77777777" w:rsidR="007E471B" w:rsidRPr="007E471B" w:rsidRDefault="007E471B" w:rsidP="00B22025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color w:val="0D0D0D" w:themeColor="text1" w:themeTint="F2"/>
          <w:sz w:val="28"/>
          <w:szCs w:val="28"/>
        </w:rPr>
      </w:pPr>
      <w:r w:rsidRPr="007E471B">
        <w:rPr>
          <w:color w:val="0D0D0D" w:themeColor="text1" w:themeTint="F2"/>
          <w:sz w:val="28"/>
          <w:szCs w:val="28"/>
        </w:rPr>
        <w:t>либо направить Исполнителю официальный отказ с обязательным указанием конкретных выявленных недостатков.</w:t>
      </w:r>
    </w:p>
    <w:p w14:paraId="4CFBAB57" w14:textId="77777777" w:rsidR="007E471B" w:rsidRPr="007E471B" w:rsidRDefault="007E471B" w:rsidP="00AB00EF">
      <w:pPr>
        <w:pStyle w:val="a4"/>
        <w:spacing w:before="0" w:beforeAutospacing="0" w:line="360" w:lineRule="auto"/>
        <w:ind w:left="720"/>
        <w:rPr>
          <w:color w:val="0D0D0D" w:themeColor="text1" w:themeTint="F2"/>
          <w:sz w:val="28"/>
          <w:szCs w:val="28"/>
        </w:rPr>
      </w:pPr>
    </w:p>
    <w:sectPr w:rsidR="007E471B" w:rsidRPr="007E471B" w:rsidSect="007E47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61"/>
    <w:multiLevelType w:val="multilevel"/>
    <w:tmpl w:val="B2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22961"/>
    <w:multiLevelType w:val="multilevel"/>
    <w:tmpl w:val="315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7E97"/>
    <w:multiLevelType w:val="hybridMultilevel"/>
    <w:tmpl w:val="591048D2"/>
    <w:lvl w:ilvl="0" w:tplc="68BC647A">
      <w:numFmt w:val="bullet"/>
      <w:lvlText w:val="•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12F2"/>
    <w:multiLevelType w:val="multilevel"/>
    <w:tmpl w:val="12B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D4638"/>
    <w:multiLevelType w:val="hybridMultilevel"/>
    <w:tmpl w:val="2A56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60E0"/>
    <w:multiLevelType w:val="hybridMultilevel"/>
    <w:tmpl w:val="9DA2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D1886"/>
    <w:multiLevelType w:val="multilevel"/>
    <w:tmpl w:val="DF8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E0BC2"/>
    <w:multiLevelType w:val="multilevel"/>
    <w:tmpl w:val="83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A6095"/>
    <w:multiLevelType w:val="multilevel"/>
    <w:tmpl w:val="E8C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A7AC1"/>
    <w:multiLevelType w:val="multilevel"/>
    <w:tmpl w:val="03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117A01"/>
    <w:multiLevelType w:val="hybridMultilevel"/>
    <w:tmpl w:val="37E49CEA"/>
    <w:lvl w:ilvl="0" w:tplc="68BC647A">
      <w:numFmt w:val="bullet"/>
      <w:lvlText w:val="•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CC01BA5"/>
    <w:multiLevelType w:val="multilevel"/>
    <w:tmpl w:val="6CEE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619AA"/>
    <w:multiLevelType w:val="hybridMultilevel"/>
    <w:tmpl w:val="A36A9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76DBE"/>
    <w:multiLevelType w:val="hybridMultilevel"/>
    <w:tmpl w:val="B0CAC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3B16D3"/>
    <w:multiLevelType w:val="hybridMultilevel"/>
    <w:tmpl w:val="B47EE784"/>
    <w:lvl w:ilvl="0" w:tplc="68BC647A">
      <w:numFmt w:val="bullet"/>
      <w:lvlText w:val="•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E3A15"/>
    <w:multiLevelType w:val="hybridMultilevel"/>
    <w:tmpl w:val="D8A02A12"/>
    <w:lvl w:ilvl="0" w:tplc="68BC647A">
      <w:numFmt w:val="bullet"/>
      <w:lvlText w:val="•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129CE"/>
    <w:multiLevelType w:val="hybridMultilevel"/>
    <w:tmpl w:val="0EFC4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B7A56"/>
    <w:multiLevelType w:val="hybridMultilevel"/>
    <w:tmpl w:val="F9C466AE"/>
    <w:lvl w:ilvl="0" w:tplc="68BC647A">
      <w:numFmt w:val="bullet"/>
      <w:lvlText w:val="•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8B8"/>
    <w:multiLevelType w:val="multilevel"/>
    <w:tmpl w:val="A3D82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16"/>
  </w:num>
  <w:num w:numId="10">
    <w:abstractNumId w:val="13"/>
  </w:num>
  <w:num w:numId="11">
    <w:abstractNumId w:val="10"/>
  </w:num>
  <w:num w:numId="12">
    <w:abstractNumId w:val="18"/>
  </w:num>
  <w:num w:numId="13">
    <w:abstractNumId w:val="11"/>
  </w:num>
  <w:num w:numId="14">
    <w:abstractNumId w:val="15"/>
  </w:num>
  <w:num w:numId="15">
    <w:abstractNumId w:val="14"/>
  </w:num>
  <w:num w:numId="16">
    <w:abstractNumId w:val="2"/>
  </w:num>
  <w:num w:numId="17">
    <w:abstractNumId w:val="1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E9"/>
    <w:rsid w:val="000333D0"/>
    <w:rsid w:val="000956A3"/>
    <w:rsid w:val="000F57B5"/>
    <w:rsid w:val="00153FBD"/>
    <w:rsid w:val="001668F3"/>
    <w:rsid w:val="00171CE0"/>
    <w:rsid w:val="0025154E"/>
    <w:rsid w:val="00271DFA"/>
    <w:rsid w:val="002C5D90"/>
    <w:rsid w:val="002E1792"/>
    <w:rsid w:val="00331982"/>
    <w:rsid w:val="00461206"/>
    <w:rsid w:val="004A0E21"/>
    <w:rsid w:val="004D43D5"/>
    <w:rsid w:val="004F47B5"/>
    <w:rsid w:val="005735EC"/>
    <w:rsid w:val="00585DFA"/>
    <w:rsid w:val="005D474F"/>
    <w:rsid w:val="006517F7"/>
    <w:rsid w:val="006C0B6A"/>
    <w:rsid w:val="006D73CD"/>
    <w:rsid w:val="006F674B"/>
    <w:rsid w:val="00753D2A"/>
    <w:rsid w:val="007E471B"/>
    <w:rsid w:val="00800184"/>
    <w:rsid w:val="00812B71"/>
    <w:rsid w:val="00814DAD"/>
    <w:rsid w:val="00864907"/>
    <w:rsid w:val="00867322"/>
    <w:rsid w:val="0087163A"/>
    <w:rsid w:val="00962BA6"/>
    <w:rsid w:val="009841E9"/>
    <w:rsid w:val="00A411E0"/>
    <w:rsid w:val="00A56DBD"/>
    <w:rsid w:val="00A8448A"/>
    <w:rsid w:val="00AB00EF"/>
    <w:rsid w:val="00AB1DD9"/>
    <w:rsid w:val="00B22025"/>
    <w:rsid w:val="00B6128D"/>
    <w:rsid w:val="00B7749B"/>
    <w:rsid w:val="00C34B17"/>
    <w:rsid w:val="00CB6B63"/>
    <w:rsid w:val="00D21520"/>
    <w:rsid w:val="00DC71E7"/>
    <w:rsid w:val="00DF3409"/>
    <w:rsid w:val="00E601C1"/>
    <w:rsid w:val="00E85D15"/>
    <w:rsid w:val="00E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7FB"/>
  <w15:chartTrackingRefBased/>
  <w15:docId w15:val="{415C6E1A-6509-491D-88B2-E76CD28E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a0"/>
    <w:rsid w:val="009841E9"/>
  </w:style>
  <w:style w:type="character" w:customStyle="1" w:styleId="is-markup">
    <w:name w:val="is-markup"/>
    <w:basedOn w:val="a0"/>
    <w:rsid w:val="006517F7"/>
  </w:style>
  <w:style w:type="paragraph" w:styleId="a3">
    <w:name w:val="List Paragraph"/>
    <w:basedOn w:val="a"/>
    <w:uiPriority w:val="34"/>
    <w:qFormat/>
    <w:rsid w:val="00585DF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3D2A"/>
    <w:rPr>
      <w:b/>
      <w:bCs/>
    </w:rPr>
  </w:style>
  <w:style w:type="table" w:styleId="a6">
    <w:name w:val="Table Grid"/>
    <w:basedOn w:val="a1"/>
    <w:uiPriority w:val="39"/>
    <w:rsid w:val="00AB00EF"/>
    <w:pPr>
      <w:spacing w:after="0" w:line="240" w:lineRule="auto"/>
      <w:jc w:val="both"/>
    </w:pPr>
    <w:rPr>
      <w:rFonts w:ascii="Times New Roman" w:eastAsia="DengXian" w:hAnsi="Times New Roman" w:cs="Times New Roman"/>
      <w:sz w:val="28"/>
      <w:szCs w:val="28"/>
      <w:u w:val="single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7E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AB98-DDF6-41AF-99C2-36A06E15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Артём Баранов</cp:lastModifiedBy>
  <cp:revision>10</cp:revision>
  <dcterms:created xsi:type="dcterms:W3CDTF">2025-10-02T16:10:00Z</dcterms:created>
  <dcterms:modified xsi:type="dcterms:W3CDTF">2025-10-05T18:20:00Z</dcterms:modified>
</cp:coreProperties>
</file>