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Lento — UI Spec &amp; Wireframes (v1)</w:t>
      </w:r>
    </w:p>
    <w:p>
      <w:r>
        <w:t>Lebih tenang. Lebih berirama.  |  Less rush. More rhythm.</w:t>
      </w:r>
    </w:p>
    <w:p>
      <w:r>
        <w:t>Disusun: 25 Dec 2025</w:t>
      </w:r>
    </w:p>
    <w:p>
      <w:r>
        <w:t>Keputusan: Mobile bottom nav 5 tab (Today/Kebiasaan/Jurnal/Space/More) + Space desktop 2-pane (list+editor).</w:t>
      </w:r>
    </w:p>
    <w:p>
      <w:r>
        <w:br w:type="page"/>
      </w:r>
    </w:p>
    <w:p>
      <w:pPr>
        <w:pStyle w:val="Heading1"/>
      </w:pPr>
      <w:r>
        <w:t>1. Sitemap &amp; Navigasi</w:t>
      </w:r>
    </w:p>
    <w:p>
      <w:pPr>
        <w:pStyle w:val="Heading2"/>
      </w:pPr>
      <w:r>
        <w:t>1.1 Top-level destinations</w:t>
      </w:r>
    </w:p>
    <w:p>
      <w:pPr>
        <w:pStyle w:val="ListBullet"/>
      </w:pPr>
      <w:r>
        <w:t>Today — quest otomatis + quick actions + ringkasan.</w:t>
      </w:r>
    </w:p>
    <w:p>
      <w:pPr>
        <w:pStyle w:val="ListBullet"/>
      </w:pPr>
      <w:r>
        <w:t>Kebiasaan — daftar habit + check-in + streak.</w:t>
      </w:r>
    </w:p>
    <w:p>
      <w:pPr>
        <w:pStyle w:val="ListBullet"/>
      </w:pPr>
      <w:r>
        <w:t>Jurnal — mode 3 menit &amp; bebas + histori.</w:t>
      </w:r>
    </w:p>
    <w:p>
      <w:pPr>
        <w:pStyle w:val="ListBullet"/>
      </w:pPr>
      <w:r>
        <w:t>Space — page list + tags + search + editor markdown.</w:t>
      </w:r>
    </w:p>
    <w:p>
      <w:pPr>
        <w:pStyle w:val="ListBullet"/>
      </w:pPr>
      <w:r>
        <w:t>More — modul tambahan + Settings.</w:t>
      </w:r>
    </w:p>
    <w:p>
      <w:pPr>
        <w:pStyle w:val="Heading2"/>
      </w:pPr>
      <w:r>
        <w:t>1.2 Perangkat</w:t>
      </w:r>
    </w:p>
    <w:p>
      <w:pPr>
        <w:pStyle w:val="ListBullet"/>
      </w:pPr>
      <w:r>
        <w:t>Desktop: Sidebar + Topbar (ada SyncIndicator).</w:t>
      </w:r>
    </w:p>
    <w:p>
      <w:pPr>
        <w:pStyle w:val="ListBullet"/>
      </w:pPr>
      <w:r>
        <w:t>Mobile: Bottom nav 5 tab; Quick Add via FAB/bottom sheet.</w:t>
      </w:r>
    </w:p>
    <w:p>
      <w:r>
        <w:br w:type="page"/>
      </w:r>
    </w:p>
    <w:p>
      <w:pPr>
        <w:pStyle w:val="Heading1"/>
      </w:pPr>
      <w:r>
        <w:t>2. Layout &amp; Aturan Responsif</w:t>
      </w:r>
    </w:p>
    <w:p>
      <w:pPr>
        <w:pStyle w:val="ListBullet"/>
      </w:pPr>
      <w:r>
        <w:t>Mobile-first: layout 1 kolom; bottom nav fixed.</w:t>
      </w:r>
    </w:p>
    <w:p>
      <w:pPr>
        <w:pStyle w:val="ListBullet"/>
      </w:pPr>
      <w:r>
        <w:t>Desktop (&gt;= lg): grid 2-3 kolom di Today; Space 2-pane.</w:t>
      </w:r>
    </w:p>
    <w:p>
      <w:pPr>
        <w:pStyle w:val="ListBullet"/>
      </w:pPr>
      <w:r>
        <w:t>Space: list pane ~420px; editor fleksibel.</w:t>
      </w:r>
    </w:p>
    <w:p>
      <w:r>
        <w:br w:type="page"/>
      </w:r>
    </w:p>
    <w:p>
      <w:pPr>
        <w:pStyle w:val="Heading1"/>
      </w:pPr>
      <w:r>
        <w:t>3. Komponen (Design System mini)</w:t>
      </w:r>
    </w:p>
    <w:p>
      <w:pPr>
        <w:pStyle w:val="ListBullet"/>
      </w:pPr>
      <w:r>
        <w:t>AppShell (Sidebar/BottomNav + Topbar).</w:t>
      </w:r>
    </w:p>
    <w:p>
      <w:pPr>
        <w:pStyle w:val="ListBullet"/>
      </w:pPr>
      <w:r>
        <w:t>SyncIndicator (Tersinkron/Menyimpan/Offline sementara).</w:t>
      </w:r>
    </w:p>
    <w:p>
      <w:pPr>
        <w:pStyle w:val="ListBullet"/>
      </w:pPr>
      <w:r>
        <w:t>QuestCard, QuickAddBar (desktop), QuickAddSheet (mobile).</w:t>
      </w:r>
    </w:p>
    <w:p>
      <w:pPr>
        <w:pStyle w:val="ListBullet"/>
      </w:pPr>
      <w:r>
        <w:t>TagChips, PageList, MarkdownEditor, JournalComposer.</w:t>
      </w:r>
    </w:p>
    <w:p>
      <w:r>
        <w:br w:type="page"/>
      </w:r>
    </w:p>
    <w:p>
      <w:pPr>
        <w:pStyle w:val="Heading1"/>
      </w:pPr>
      <w:r>
        <w:t>4. Wireframes (Visual)</w:t>
      </w:r>
    </w:p>
    <w:p>
      <w:pPr>
        <w:pStyle w:val="Heading2"/>
      </w:pPr>
      <w:r>
        <w:t>4.1 Desktop — Today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nto_mock_desktop_tod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 Desktop — Space (2-pane)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nto_mock_desktop_sp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4.3 Mobile — Today</w:t>
      </w:r>
    </w:p>
    <w:p>
      <w:r>
        <w:drawing>
          <wp:inline xmlns:a="http://schemas.openxmlformats.org/drawingml/2006/main" xmlns:pic="http://schemas.openxmlformats.org/drawingml/2006/picture">
            <wp:extent cx="2926080" cy="63323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nto_mock_mobile_tod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4.4 Mobile — Space</w:t>
      </w:r>
    </w:p>
    <w:p>
      <w:r>
        <w:drawing>
          <wp:inline xmlns:a="http://schemas.openxmlformats.org/drawingml/2006/main" xmlns:pic="http://schemas.openxmlformats.org/drawingml/2006/picture">
            <wp:extent cx="2926080" cy="63323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nto_mock_mobile_sp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