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5: Introduction to pavo — Quantifying Reef Fish Color Patterns</w:t>
      </w:r>
    </w:p>
    <w:p>
      <w:pPr>
        <w:pStyle w:val="Subtitle"/>
      </w:pPr>
      <w:r>
        <w:t xml:space="preserve">Week 6</w:t>
      </w:r>
    </w:p>
    <w:p>
      <w:pPr>
        <w:pStyle w:val="Author"/>
      </w:pPr>
      <w:r>
        <w:t xml:space="preserve">EEB 187 — Ecology &amp; Evolution of Color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the first computational analysis lab of the course. You will use the R package</w:t>
      </w:r>
      <w:r>
        <w:t xml:space="preserve"> </w:t>
      </w:r>
      <w:r>
        <w:rPr>
          <w:b/>
          <w:bCs/>
        </w:rPr>
        <w:t xml:space="preserve">pavo</w:t>
      </w:r>
      <w:r>
        <w:t xml:space="preserve"> </w:t>
      </w:r>
      <w:r>
        <w:t xml:space="preserve">to extract color pattern metrics from reef fish photographs.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Instructor-led demo on three reef fish from three different families + independent practice on three fish from your group’s assigned lineage.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+ walkthrough</w:t>
      </w:r>
      <w:r>
        <w:t xml:space="preserve"> </w:t>
      </w:r>
      <w:r>
        <w:t xml:space="preserve">(instructor + Rosamari): 35–40 min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practice</w:t>
      </w:r>
      <w:r>
        <w:t xml:space="preserve"> </w:t>
      </w:r>
      <w:r>
        <w:t xml:space="preserve">(3 fish from your lineage): 30–35 min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Wrap-up + cross-lineage comparison</w:t>
      </w:r>
      <w:r>
        <w:t xml:space="preserve">: 5–10 min</w:t>
      </w:r>
    </w:p>
    <w:p>
      <w:pPr>
        <w:pStyle w:val="FirstParagraph"/>
      </w:pPr>
      <w:r>
        <w:rPr>
          <w:b/>
          <w:bCs/>
        </w:rPr>
        <w:t xml:space="preserve">Bring:</w:t>
      </w:r>
    </w:p>
    <w:p>
      <w:pPr>
        <w:pStyle w:val="Compact"/>
        <w:numPr>
          <w:ilvl w:val="0"/>
          <w:numId w:val="1002"/>
        </w:numPr>
      </w:pPr>
      <w:r>
        <w:t xml:space="preserve">Laptop with R, RStudio, and pavo installed (see</w:t>
      </w:r>
      <w:r>
        <w:t xml:space="preserve"> </w:t>
      </w:r>
      <w:r>
        <w:rPr>
          <w:rStyle w:val="VerbatimChar"/>
        </w:rPr>
        <w:t xml:space="preserve">pre-lab-installation.qmd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lab bundle:</w:t>
      </w:r>
      <w:r>
        <w:t xml:space="preserve"> </w:t>
      </w:r>
      <w:r>
        <w:rPr>
          <w:rStyle w:val="VerbatimChar"/>
        </w:rPr>
        <w:t xml:space="preserve">labs/demo-pavo-week6/</w:t>
      </w:r>
      <w:r>
        <w:t xml:space="preserve"> </w:t>
      </w:r>
      <w:r>
        <w:t xml:space="preserve">(download from BruinLearn)</w:t>
      </w:r>
    </w:p>
    <w:p>
      <w:pPr>
        <w:pStyle w:val="Compact"/>
        <w:numPr>
          <w:ilvl w:val="0"/>
          <w:numId w:val="1002"/>
        </w:numPr>
      </w:pPr>
      <w:r>
        <w:t xml:space="preserve">Three image files from your assigned lineage saved locally before lab — see Part B Step 1</w:t>
      </w:r>
    </w:p>
    <w:p>
      <w:r>
        <w:pict>
          <v:rect style="width:0;height:1.5pt" o:hralign="center" o:hrstd="t" o:hr="t"/>
        </w:pict>
      </w:r>
    </w:p>
    <w:bookmarkEnd w:id="9"/>
    <w:bookmarkStart w:id="10" w:name="X48481ca3dfee910f8d4e3ec0680aae50232ba71"/>
    <w:p>
      <w:pPr>
        <w:pStyle w:val="Heading2"/>
      </w:pPr>
      <w:r>
        <w:t xml:space="preserve">Part A: The demo — three reef fish, three pattern axes</w:t>
      </w:r>
    </w:p>
    <w:p>
      <w:pPr>
        <w:pStyle w:val="FirstParagraph"/>
      </w:pPr>
      <w:r>
        <w:t xml:space="preserve">We’re starting with three fish from three different families. Each fish has a fundamentally different pattern type. The pedagogical claim of the lab: pavo’s adjacency framework can distinguish these patterns in numbers — specifically with the</w:t>
      </w:r>
      <w:r>
        <w:t xml:space="preserve"> </w:t>
      </w:r>
      <w:r>
        <w:rPr>
          <w:b/>
          <w:bCs/>
        </w:rPr>
        <w:t xml:space="preserve">A statistic</w:t>
      </w:r>
      <w:r>
        <w:t xml:space="preserve"> </w:t>
      </w:r>
      <w:r>
        <w:t xml:space="preserve">(aspect ratio).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 fish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Predicted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Sergeant major (</w:t>
            </w:r>
            <w:r>
              <w:rPr>
                <w:i/>
                <w:iCs/>
              </w:rPr>
              <w:t xml:space="preserve">Abudefduf saxatilis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Pomacentridae</w:t>
            </w:r>
          </w:p>
        </w:tc>
        <w:tc>
          <w:tcPr/>
          <w:p>
            <w:pPr>
              <w:pStyle w:val="Compact"/>
            </w:pPr>
            <w:r>
              <w:t xml:space="preserve">Vertical bars</w:t>
            </w:r>
          </w:p>
        </w:tc>
        <w:tc>
          <w:tcPr/>
          <w:p>
            <w:pPr>
              <w:pStyle w:val="Compact"/>
            </w:pPr>
            <w:r>
              <w:t xml:space="preserve">A &gt;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Cleaner wrasse (</w:t>
            </w:r>
            <w:r>
              <w:rPr>
                <w:i/>
                <w:iCs/>
              </w:rPr>
              <w:t xml:space="preserve">Labroides dimidiatus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Labridae</w:t>
            </w:r>
          </w:p>
        </w:tc>
        <w:tc>
          <w:tcPr/>
          <w:p>
            <w:pPr>
              <w:pStyle w:val="Compact"/>
            </w:pPr>
            <w:r>
              <w:t xml:space="preserve">Horizontal stripe</w:t>
            </w:r>
          </w:p>
        </w:tc>
        <w:tc>
          <w:tcPr/>
          <w:p>
            <w:pPr>
              <w:pStyle w:val="Compact"/>
            </w:pPr>
            <w:r>
              <w:t xml:space="preserve">A &lt;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Mandarin fish (</w:t>
            </w:r>
            <w:r>
              <w:rPr>
                <w:i/>
                <w:iCs/>
              </w:rPr>
              <w:t xml:space="preserve">Synchiropus splendidus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Callionymidae</w:t>
            </w:r>
          </w:p>
        </w:tc>
        <w:tc>
          <w:tcPr/>
          <w:p>
            <w:pPr>
              <w:pStyle w:val="Compact"/>
            </w:pPr>
            <w:r>
              <w:t xml:space="preserve">Reticulate maze</w:t>
            </w:r>
          </w:p>
        </w:tc>
        <w:tc>
          <w:tcPr/>
          <w:p>
            <w:pPr>
              <w:pStyle w:val="Compact"/>
            </w:pPr>
            <w:r>
              <w:t xml:space="preserve">A ≈ 1</w:t>
            </w:r>
          </w:p>
        </w:tc>
      </w:tr>
    </w:tbl>
    <w:p>
      <w:pPr>
        <w:pStyle w:val="BodyText"/>
      </w:pPr>
      <w:r>
        <w:t xml:space="preserve">Follow along with</w:t>
      </w:r>
      <w:r>
        <w:t xml:space="preserve"> </w:t>
      </w:r>
      <w:r>
        <w:rPr>
          <w:rStyle w:val="VerbatimChar"/>
        </w:rPr>
        <w:t xml:space="preserve">scripts/walkthrough.R</w:t>
      </w:r>
      <w:r>
        <w:t xml:space="preserve">. Rosamari is presenting the slide deck; the R script is on your laptop.</w:t>
      </w:r>
    </w:p>
    <w:p>
      <w:pPr>
        <w:pStyle w:val="BodyText"/>
      </w:pPr>
      <w:r>
        <w:rPr>
          <w:b/>
          <w:bCs/>
        </w:rPr>
        <w:t xml:space="preserve">Record the demo-fish metrics here for reference later: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Sergeant major</w:t>
            </w:r>
          </w:p>
        </w:tc>
        <w:tc>
          <w:tcPr/>
          <w:p>
            <w:pPr>
              <w:pStyle w:val="Compact"/>
            </w:pPr>
            <w:r>
              <w:t xml:space="preserve">Cleaner wrasse</w:t>
            </w:r>
          </w:p>
        </w:tc>
        <w:tc>
          <w:tcPr/>
          <w:p>
            <w:pPr>
              <w:pStyle w:val="Compact"/>
            </w:pPr>
            <w:r>
              <w:t xml:space="preserve">Mandarin fish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m_dS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m_dL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34" w:name="X68d7235b940dbd0fce022726bceee1917ffebc2"/>
    <w:p>
      <w:pPr>
        <w:pStyle w:val="Heading2"/>
      </w:pPr>
      <w:r>
        <w:t xml:space="preserve">Part B: Your turn — three fish from your assigned lineage</w:t>
      </w:r>
    </w:p>
    <w:p>
      <w:pPr>
        <w:pStyle w:val="FirstParagraph"/>
      </w:pPr>
      <w:r>
        <w:t xml:space="preserve">Your group has been assigned a reef fish lineage (typically a family). Today’s job: pick</w:t>
      </w:r>
      <w:r>
        <w:t xml:space="preserve"> </w:t>
      </w:r>
      <w:r>
        <w:rPr>
          <w:b/>
          <w:bCs/>
        </w:rPr>
        <w:t xml:space="preserve">three species from your lineage</w:t>
      </w:r>
      <w:r>
        <w:t xml:space="preserve"> </w:t>
      </w:r>
      <w:r>
        <w:t xml:space="preserve">that show</w:t>
      </w:r>
      <w:r>
        <w:t xml:space="preserve"> </w:t>
      </w:r>
      <w:r>
        <w:rPr>
          <w:b/>
          <w:bCs/>
        </w:rPr>
        <w:t xml:space="preserve">three visually different pattern types</w:t>
      </w:r>
      <w:r>
        <w:t xml:space="preserve">. Run all three through the pavo pipeline. Compare your results to the demo fish from Part A.</w:t>
      </w:r>
    </w:p>
    <w:bookmarkStart w:id="14" w:name="step-1-pick-three-fish"/>
    <w:p>
      <w:pPr>
        <w:pStyle w:val="Heading3"/>
      </w:pPr>
      <w:r>
        <w:t xml:space="preserve">Step 1: Pick three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to find images depending on your launch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Zero-hassle option (works in every launch path including Binder/Codespaces):</w:t>
            </w:r>
            <w:r>
              <w:t xml:space="preserve"> </w:t>
            </w:r>
            <w:r>
              <w:t xml:space="preserve">the repo ships with 5 species per assigned lineage in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. Pick 3 of those and you’re done — no uploading, no internet hunting.</w:t>
            </w:r>
          </w:p>
          <w:p>
            <w:pPr>
              <w:pStyle w:val="BodyText"/>
            </w:pPr>
            <w:r>
              <w:t xml:space="preserve">If you want to use a fish that isn’t pre-loaded: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Native install / Docker:</w:t>
            </w:r>
            <w:r>
              <w:t xml:space="preserve"> </w:t>
            </w:r>
            <w:r>
              <w:t xml:space="preserve">save the JPG anywhere on your laptop and pass the full path to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~/Downloads/my_fish.jpg</w:t>
            </w:r>
            <w:r>
              <w:t xml:space="preserve">). Your work persists between RStudio sessions.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Binder (cloud, ephemeral):</w:t>
            </w:r>
            <w:r>
              <w:t xml:space="preserve"> </w:t>
            </w:r>
            <w:r>
              <w:t xml:space="preserve">in RStudio’s</w:t>
            </w:r>
            <w:r>
              <w:t xml:space="preserve"> </w:t>
            </w:r>
            <w:r>
              <w:rPr>
                <w:i/>
                <w:iCs/>
              </w:rPr>
              <w:t xml:space="preserve">Files</w:t>
            </w:r>
            <w:r>
              <w:t xml:space="preserve"> </w:t>
            </w:r>
            <w:r>
              <w:t xml:space="preserve">pane (bottom-right by default), click the</w:t>
            </w:r>
            <w:r>
              <w:t xml:space="preserve"> </w:t>
            </w:r>
            <w:r>
              <w:rPr>
                <w:b/>
                <w:bCs/>
              </w:rPr>
              <w:t xml:space="preserve">Upload</w:t>
            </w:r>
            <w:r>
              <w:t xml:space="preserve"> </w:t>
            </w:r>
            <w:r>
              <w:t xml:space="preserve">button → pick your JPG → upload it into the project root or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. Then refer to it as</w:t>
            </w:r>
            <w:r>
              <w:t xml:space="preserve"> </w:t>
            </w:r>
            <w:r>
              <w:rPr>
                <w:rStyle w:val="VerbatimChar"/>
              </w:rPr>
              <w:t xml:space="preserve">"images/student-fish/&lt;your-lineage&gt;/my_fish.jpg"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Important — Binder sessions expire after 90 minutes of inactivity and uploaded files are NOT saved.</w:t>
            </w:r>
            <w:r>
              <w:t xml:space="preserve"> </w:t>
            </w:r>
            <w:r>
              <w:t xml:space="preserve">Finish your worksheet in one sitting, or download the segmented JPG (Files pane → check the box →</w:t>
            </w:r>
            <w:r>
              <w:t xml:space="preserve"> </w:t>
            </w:r>
            <w:r>
              <w:rPr>
                <w:i/>
                <w:iCs/>
              </w:rPr>
              <w:t xml:space="preserve">More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i/>
                <w:iCs/>
              </w:rPr>
              <w:t xml:space="preserve">Export</w:t>
            </w:r>
            <w:r>
              <w:t xml:space="preserve">) before logging off.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Codespaces (cloud, persistent):</w:t>
            </w:r>
            <w:r>
              <w:t xml:space="preserve"> </w:t>
            </w:r>
            <w:r>
              <w:t xml:space="preserve">drag-drop the JPG into the VS Code file explorer, then refer to it by relative path. Files persist between visits, so you can come back later.</w:t>
            </w:r>
          </w:p>
          <w:p/>
        </w:tc>
      </w:tr>
    </w:tbl>
    <w:p>
      <w:pPr>
        <w:pStyle w:val="FirstParagraph"/>
      </w:pPr>
      <w:r>
        <w:t xml:space="preserve">Browse the available images for your assigned lineage. (FishView, FishBase, your group’s curated set, or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which is pre-loaded for every launch path.) Pick three species that look as different as you can find — for example:</w:t>
      </w:r>
    </w:p>
    <w:p>
      <w:pPr>
        <w:pStyle w:val="Compact"/>
        <w:numPr>
          <w:ilvl w:val="0"/>
          <w:numId w:val="1004"/>
        </w:numPr>
      </w:pPr>
      <w:r>
        <w:t xml:space="preserve">One with strong</w:t>
      </w:r>
      <w:r>
        <w:t xml:space="preserve"> </w:t>
      </w:r>
      <w:r>
        <w:rPr>
          <w:b/>
          <w:bCs/>
        </w:rPr>
        <w:t xml:space="preserve">vertical bars</w:t>
      </w:r>
      <w:r>
        <w:t xml:space="preserve"> </w:t>
      </w:r>
      <w:r>
        <w:t xml:space="preserve">(you predict A &gt; 1)</w:t>
      </w:r>
    </w:p>
    <w:p>
      <w:pPr>
        <w:pStyle w:val="Compact"/>
        <w:numPr>
          <w:ilvl w:val="0"/>
          <w:numId w:val="1004"/>
        </w:numPr>
      </w:pPr>
      <w:r>
        <w:t xml:space="preserve">One with a</w:t>
      </w:r>
      <w:r>
        <w:t xml:space="preserve"> </w:t>
      </w:r>
      <w:r>
        <w:rPr>
          <w:b/>
          <w:bCs/>
        </w:rPr>
        <w:t xml:space="preserve">horizontal element</w:t>
      </w:r>
      <w:r>
        <w:t xml:space="preserve"> </w:t>
      </w:r>
      <w:r>
        <w:t xml:space="preserve">like a stripe or band (you predict A &lt; 1)</w:t>
      </w:r>
    </w:p>
    <w:p>
      <w:pPr>
        <w:pStyle w:val="Compact"/>
        <w:numPr>
          <w:ilvl w:val="0"/>
          <w:numId w:val="1004"/>
        </w:numPr>
      </w:pPr>
      <w:r>
        <w:t xml:space="preserve">One that’s</w:t>
      </w:r>
      <w:r>
        <w:t xml:space="preserve"> </w:t>
      </w:r>
      <w:r>
        <w:rPr>
          <w:b/>
          <w:bCs/>
        </w:rPr>
        <w:t xml:space="preserve">spotty, reticulate, or solid</w:t>
      </w:r>
      <w:r>
        <w:t xml:space="preserve"> </w:t>
      </w:r>
      <w:r>
        <w:t xml:space="preserve">(you predict A ≈ 1)</w:t>
      </w:r>
    </w:p>
    <w:p>
      <w:pPr>
        <w:pStyle w:val="FirstParagraph"/>
      </w:pPr>
      <w:r>
        <w:t xml:space="preserve">If your lineage doesn’t have all three pattern types, pick the three that span the widest pattern range available.</w:t>
      </w:r>
    </w:p>
    <w:p>
      <w:pPr>
        <w:pStyle w:val="BodyText"/>
      </w:pPr>
      <w:r>
        <w:t xml:space="preserve">Write your three species here:</w:t>
      </w:r>
    </w:p>
    <w:p>
      <w:pPr>
        <w:pStyle w:val="BlockText"/>
      </w:pPr>
      <w:r>
        <w:rPr>
          <w:b/>
          <w:bCs/>
        </w:rPr>
        <w:t xml:space="preserve">Lineage:</w:t>
      </w:r>
      <w:r>
        <w:t xml:space="preserve"> </w:t>
      </w:r>
      <w:r>
        <w:t xml:space="preserve">_________________________________________________</w:t>
      </w:r>
    </w:p>
    <w:p>
      <w:pPr>
        <w:pStyle w:val="BlockText"/>
      </w:pPr>
      <w:r>
        <w:rPr>
          <w:b/>
          <w:bCs/>
        </w:rPr>
        <w:t xml:space="preserve">Fish 1</w:t>
      </w:r>
      <w:r>
        <w:t xml:space="preserve"> </w:t>
      </w:r>
      <w:r>
        <w:t xml:space="preserve">(predict A &gt; 1?): ____________________________________</w:t>
      </w:r>
    </w:p>
    <w:p>
      <w:pPr>
        <w:pStyle w:val="BlockText"/>
      </w:pPr>
      <w:r>
        <w:rPr>
          <w:b/>
          <w:bCs/>
        </w:rPr>
        <w:t xml:space="preserve">Fish 2</w:t>
      </w:r>
      <w:r>
        <w:t xml:space="preserve"> </w:t>
      </w:r>
      <w:r>
        <w:t xml:space="preserve">(predict A &lt; 1?): ____________________________________</w:t>
      </w:r>
    </w:p>
    <w:p>
      <w:pPr>
        <w:pStyle w:val="BlockText"/>
      </w:pPr>
      <w:r>
        <w:rPr>
          <w:b/>
          <w:bCs/>
        </w:rPr>
        <w:t xml:space="preserve">Fish 3</w:t>
      </w:r>
      <w:r>
        <w:t xml:space="preserve"> </w:t>
      </w:r>
      <w:r>
        <w:t xml:space="preserve">(predict A ≈ 1?): ____________________________________</w:t>
      </w:r>
    </w:p>
    <w:bookmarkEnd w:id="14"/>
    <w:bookmarkStart w:id="28" w:name="X4cabfb57f9022ffc64ecbc0c233a28c1b174090"/>
    <w:p>
      <w:pPr>
        <w:pStyle w:val="Heading3"/>
      </w:pPr>
      <w:r>
        <w:t xml:space="preserve">Step 1.5: SEGMENT — remove the background from each image</w:t>
      </w:r>
    </w:p>
    <w:p>
      <w:pPr>
        <w:pStyle w:val="FirstParagraph"/>
      </w:pPr>
      <w:r>
        <w:t xml:space="preserve">This is the most important pre-processing step. Without it, pavo’s k-means classify() runs over the WHOLE image including water, reef, and tank glass. Background pixels become</w:t>
      </w:r>
      <w:r>
        <w:t xml:space="preserve"> </w:t>
      </w:r>
      <w:r>
        <w:t xml:space="preserve">“color classes,”</w:t>
      </w:r>
      <w:r>
        <w:t xml:space="preserve"> </w:t>
      </w:r>
      <w:r>
        <w:t xml:space="preserve">and the resulting metrics describe the photograph rather than the fish.</w:t>
      </w:r>
    </w:p>
    <w:p>
      <w:pPr>
        <w:pStyle w:val="BodyText"/>
      </w:pPr>
      <w:r>
        <w:t xml:space="preserve">The 3 demo fish you saw in Part A were segmented using</w:t>
      </w:r>
      <w:r>
        <w:t xml:space="preserve"> </w:t>
      </w:r>
      <w:r>
        <w:rPr>
          <w:b/>
          <w:bCs/>
        </w:rPr>
        <w:t xml:space="preserve">rembg</w:t>
      </w:r>
      <w:r>
        <w:t xml:space="preserve">, an AI background-removal tool. The demo’s dramatic A values (1.54 / 0.60 / 1.02) depend on this segmentation step. You have two options:</w:t>
      </w:r>
    </w:p>
    <w:bookmarkStart w:id="18" w:name="X4ee1604c189d58ee0f87cc41be75c963ef6d1d1"/>
    <w:p>
      <w:pPr>
        <w:pStyle w:val="Heading4"/>
      </w:pPr>
      <w:r>
        <w:t xml:space="preserve">Path 1 (recommended): rembg via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R helper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walkthrough.R</w:t>
      </w:r>
      <w:r>
        <w:t xml:space="preserve"> </w:t>
      </w:r>
      <w:r>
        <w:t xml:space="preserve">wraps rembg + ImageMagick into one R call.</w:t>
      </w:r>
      <w:r>
        <w:t xml:space="preserve"> </w:t>
      </w:r>
      <w:r>
        <w:rPr>
          <w:b/>
          <w:bCs/>
        </w:rPr>
        <w:t xml:space="preserve">One-time setup</w:t>
      </w:r>
      <w:r>
        <w:t xml:space="preserve"> </w:t>
      </w:r>
      <w:r>
        <w:t xml:space="preserve">(you should have done this in pre-lab Step 6):</w:t>
      </w:r>
    </w:p>
    <w:p>
      <w:pPr>
        <w:pStyle w:val="SourceCode"/>
      </w:pPr>
      <w:r>
        <w:rPr>
          <w:rStyle w:val="CommentTok"/>
        </w:rPr>
        <w:t xml:space="preserve"># Install uv (handles rembg's Python + dependencies automatically):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uv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Linux</w:t>
      </w:r>
      <w:r>
        <w:br/>
      </w:r>
      <w:r>
        <w:rPr>
          <w:rStyle w:val="CommentTok"/>
        </w:rPr>
        <w:t xml:space="preserve"># Plus ImageMagick: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imagemagick         </w:t>
      </w:r>
      <w:r>
        <w:rPr>
          <w:rStyle w:val="CommentTok"/>
        </w:rPr>
        <w:t xml:space="preserve"># macOS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</w:t>
      </w:r>
      <w:r>
        <w:rPr>
          <w:rStyle w:val="CommentTok"/>
        </w:rPr>
        <w:t xml:space="preserve"># Linux</w:t>
      </w:r>
    </w:p>
    <w:p>
      <w:pPr>
        <w:pStyle w:val="FirstParagraph"/>
      </w:pPr>
      <w:r>
        <w:rPr>
          <w:b/>
          <w:bCs/>
        </w:rPr>
        <w:t xml:space="preserve">Per-fish use</w:t>
      </w:r>
      <w:r>
        <w:t xml:space="preserve"> </w:t>
      </w:r>
      <w:r>
        <w:t xml:space="preserve">(in R during lab):</w:t>
      </w:r>
    </w:p>
    <w:p>
      <w:pPr>
        <w:pStyle w:val="SourceCode"/>
      </w:pPr>
      <w:r>
        <w:rPr>
          <w:rStyle w:val="NormalTok"/>
        </w:rPr>
        <w:t xml:space="preserve">seg_path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segment_fish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"path/to/raw_fish.jpg"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my_fish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</w:t>
      </w:r>
    </w:p>
    <w:p>
      <w:pPr>
        <w:pStyle w:val="FirstParagraph"/>
      </w:pPr>
      <w:r>
        <w:t xml:space="preserve">The result is a JPG with the fish on a clean white background, saved as</w:t>
      </w:r>
      <w:r>
        <w:t xml:space="preserve"> </w:t>
      </w:r>
      <w:r>
        <w:rPr>
          <w:rStyle w:val="VerbatimChar"/>
        </w:rPr>
        <w:t xml:space="preserve">&lt;name&gt;-segmented.jpg</w:t>
      </w:r>
      <w:r>
        <w:t xml:space="preserve">. If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errors out, fall back to Path 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fails with</w:t>
            </w:r>
            <w:r>
              <w:t xml:space="preserve"> </w:t>
            </w:r>
            <w:r>
              <w:t xml:space="preserve">“rembg failed (or not installed)”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 may not see your shell’s PATH. First confirm the tools work in your terminal: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uvx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--from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"rembg[cpu,cli]"</w:t>
            </w:r>
            <w:r>
              <w:rPr>
                <w:rStyle w:val="NormalTok"/>
              </w:rPr>
              <w:t xml:space="preserve"> rembg </w:t>
            </w:r>
            <w:r>
              <w:rPr>
                <w:rStyle w:val="AttributeTok"/>
              </w:rPr>
              <w:t xml:space="preserve">--help</w:t>
            </w:r>
            <w:r>
              <w:br/>
            </w:r>
            <w:r>
              <w:rPr>
                <w:rStyle w:val="ExtensionTok"/>
              </w:rPr>
              <w:t xml:space="preserve">magick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-version</w:t>
            </w:r>
          </w:p>
          <w:p>
            <w:pPr>
              <w:pStyle w:val="FirstParagraph"/>
            </w:pPr>
            <w:r>
              <w:t xml:space="preserve">If both work in terminal but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still fails, R’s PATH is incomplete. Check it: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Sys.getenv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"PATH"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/opt/homebrew/bin</w:t>
            </w:r>
            <w:r>
              <w:t xml:space="preserve"> </w:t>
            </w:r>
            <w:r>
              <w:t xml:space="preserve">(Homebrew on macOS) or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isn’t there, add it to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PATH=/opt/homebrew/bin:/usr/local/bin:/usr/bin:/bin:~/.local/bin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…and restart RStudio. If you’re still stuck, use Path 2 (web tool) or Path 3 (manual crop) below — both work without needing R to find any shell tools.</w:t>
            </w:r>
          </w:p>
          <w:p/>
        </w:tc>
      </w:tr>
    </w:tbl>
    <w:bookmarkEnd w:id="18"/>
    <w:bookmarkStart w:id="22" w:name="Xfe6e841f9359fc07d7dacdfd27bd4c2a81f7907"/>
    <w:p>
      <w:pPr>
        <w:pStyle w:val="Heading4"/>
      </w:pPr>
      <w:r>
        <w:t xml:space="preserve">Path 2 (no install, web-based): segment with remove.bg or photoroom.com</w:t>
      </w:r>
    </w:p>
    <w:p>
      <w:pPr>
        <w:pStyle w:val="FirstParagraph"/>
      </w:pPr>
      <w:r>
        <w:t xml:space="preserve">Drag-drop your fish JPG into one of these free tools: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remove.bg</w:t>
        </w:r>
      </w:hyperlink>
      <w:r>
        <w:t xml:space="preserve"> </w:t>
      </w:r>
      <w:r>
        <w:t xml:space="preserve">— fastest, no signup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  <w:b/>
            <w:bCs/>
          </w:rPr>
          <w:t xml:space="preserve">photoroom.com</w:t>
        </w:r>
      </w:hyperlink>
      <w:r>
        <w:t xml:space="preserve"> </w:t>
      </w:r>
      <w:r>
        <w:t xml:space="preserve">— also free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clipdrop.co/remove-background</w:t>
        </w:r>
      </w:hyperlink>
      <w:r>
        <w:t xml:space="preserve"> </w:t>
      </w:r>
      <w:r>
        <w:t xml:space="preserve">— Stability-AI tool</w:t>
      </w:r>
    </w:p>
    <w:p>
      <w:pPr>
        <w:pStyle w:val="FirstParagraph"/>
      </w:pPr>
      <w:r>
        <w:t xml:space="preserve">Each returns a transparent PNG. Save the PNG into your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folder. Then in R, use the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 </w:t>
      </w:r>
      <w:r>
        <w:t xml:space="preserve">helper to add a white background and standardize the canvas: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"scripts/walkthrough.R"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loads composite_to_white()</w:t>
      </w:r>
      <w:r>
        <w:br/>
      </w:r>
      <w:r>
        <w:rPr>
          <w:rStyle w:val="NormalTok"/>
        </w:rPr>
        <w:t xml:space="preserve">seg_path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composite_to_white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"images/student-fish/&lt;lineage&gt;/your-fish.png"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my_fish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</w:t>
      </w:r>
    </w:p>
    <w:p>
      <w:pPr>
        <w:pStyle w:val="FirstParagraph"/>
      </w:pPr>
      <w:r>
        <w:t xml:space="preserve">This gives you the same</w:t>
      </w:r>
      <w:r>
        <w:t xml:space="preserve"> </w:t>
      </w:r>
      <w:r>
        <w:rPr>
          <w:rStyle w:val="VerbatimChar"/>
        </w:rPr>
        <w:t xml:space="preserve">*-segmented.jpg</w:t>
      </w:r>
      <w:r>
        <w:t xml:space="preserve"> </w:t>
      </w:r>
      <w:r>
        <w:t xml:space="preserve">you’d get from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— pavo’s classify-with-bkg path will work exactly the same way.</w:t>
      </w:r>
    </w:p>
    <w:bookmarkEnd w:id="22"/>
    <w:bookmarkStart w:id="26" w:name="X8541249873458f62269beacac042796668d69af"/>
    <w:p>
      <w:pPr>
        <w:pStyle w:val="Heading4"/>
      </w:pPr>
      <w:r>
        <w:t xml:space="preserve">Path 3 (fallback, no install, no internet): manual crop</w:t>
      </w:r>
    </w:p>
    <w:p>
      <w:pPr>
        <w:pStyle w:val="FirstParagraph"/>
      </w:pPr>
      <w:r>
        <w:t xml:space="preserve">Open each fish image in</w:t>
      </w:r>
      <w:r>
        <w:t xml:space="preserve"> </w:t>
      </w:r>
      <w:r>
        <w:rPr>
          <w:b/>
          <w:bCs/>
        </w:rPr>
        <w:t xml:space="preserve">Preview.app</w:t>
      </w:r>
      <w:r>
        <w:t xml:space="preserve"> </w:t>
      </w:r>
      <w:r>
        <w:t xml:space="preserve">(or any image editor), drag a selection rectangle as tight to the fish as possible without cutting any fins, then Tools → Crop and save. Load with</w:t>
      </w:r>
      <w:r>
        <w:t xml:space="preserve"> </w:t>
      </w:r>
      <w:r>
        <w:rPr>
          <w:rStyle w:val="VerbatimChar"/>
        </w:rPr>
        <w:t xml:space="preserve">getimg("path/to/cropped.jpg")</w:t>
      </w:r>
      <w:r>
        <w:t xml:space="preserve"> </w:t>
      </w:r>
      <w:r>
        <w:t xml:space="preserve">— skip both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Tradeoff for the manual-crop path (Path 3)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Cropped images still have water/reef in the corners.</w:t>
            </w:r>
            <w:r>
              <w:t xml:space="preserve"> </w:t>
            </w:r>
            <w:r>
              <w:rPr>
                <w:b/>
                <w:bCs/>
              </w:rPr>
              <w:t xml:space="preserve">Your A values will be less dramatic than the demo</w:t>
            </w:r>
            <w:r>
              <w:t xml:space="preserve"> </w:t>
            </w:r>
            <w:r>
              <w:t xml:space="preserve">(closer to A=1 for all three) because some background pixels will pollute the k-means classification and the adjacency grid. The directional ordering still holds — vertical-bar fish &gt; 1, horizontal-stripe fish &lt; 1 — just with smaller effect sizes. Note in your worksheet which path you used. The rubric accommodates all three.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Step 2 below has a different code block for the manual-crop path: drop the</w:t>
            </w:r>
            <w:r>
              <w:t xml:space="preserve"> </w:t>
            </w:r>
            <w:r>
              <w:rPr>
                <w:rStyle w:val="VerbatimChar"/>
              </w:rPr>
              <w:t xml:space="preserve">bkgID = my_bkg, exclude = "background"</w:t>
            </w:r>
            <w:r>
              <w:t xml:space="preserve"> </w:t>
            </w:r>
            <w:r>
              <w:t xml:space="preserve">arguments since there’s no white background class to exclude. (Paths 1 and 2 both produce a white-background JPG and use the standard code block.)</w:t>
            </w:r>
          </w:p>
          <w:p/>
        </w:tc>
      </w:tr>
    </w:tbl>
    <w:bookmarkEnd w:id="26"/>
    <w:bookmarkStart w:id="27" w:name="X66d047fddba05508b4b18682606413ef4f943b0"/>
    <w:p>
      <w:pPr>
        <w:pStyle w:val="Heading4"/>
      </w:pPr>
      <w:r>
        <w:t xml:space="preserve">Comparing the three folders for the demo fish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images/demo/raw/</w:t>
      </w:r>
      <w:r>
        <w:t xml:space="preserve"> </w:t>
      </w:r>
      <w:r>
        <w:t xml:space="preserve">(uncropped originals) and</w:t>
      </w:r>
      <w:r>
        <w:t xml:space="preserve"> </w:t>
      </w:r>
      <w:r>
        <w:rPr>
          <w:rStyle w:val="VerbatimChar"/>
        </w:rPr>
        <w:t xml:space="preserve">images/demo/segmented/</w:t>
      </w:r>
      <w:r>
        <w:t xml:space="preserve"> </w:t>
      </w:r>
      <w:r>
        <w:t xml:space="preserve">(rembg output) to see exactly what segmentation does. Run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 </w:t>
      </w:r>
      <w:r>
        <w:t xml:space="preserve">on both and compare the resulting classRGB palettes — the raw ones include a</w:t>
      </w:r>
      <w:r>
        <w:t xml:space="preserve"> </w:t>
      </w:r>
      <w:r>
        <w:t xml:space="preserve">“blue water”</w:t>
      </w:r>
      <w:r>
        <w:t xml:space="preserve"> </w:t>
      </w:r>
      <w:r>
        <w:t xml:space="preserve">class; the segmented ones don’t.</w:t>
      </w:r>
    </w:p>
    <w:bookmarkEnd w:id="27"/>
    <w:bookmarkEnd w:id="28"/>
    <w:bookmarkStart w:id="29" w:name="X2860a88468b74ce2d8e126fb74c481b24f255c6"/>
    <w:p>
      <w:pPr>
        <w:pStyle w:val="Heading3"/>
      </w:pPr>
      <w:r>
        <w:t xml:space="preserve">Step 1.6: REGISTER each image to left-lateral view</w:t>
      </w:r>
    </w:p>
    <w:p>
      <w:pPr>
        <w:pStyle w:val="FirstParagraph"/>
      </w:pPr>
      <w:r>
        <w:rPr>
          <w:b/>
          <w:bCs/>
        </w:rPr>
        <w:t xml:space="preserve">Standard ichthyology convention</w:t>
      </w:r>
      <w:r>
        <w:t xml:space="preserve">: head on the LEFT, tail on the RIGHT. Before classifying, look at each of your three images and confirm the head is on the left. If a fish is facing the wrong way, flip it horizontally:</w:t>
      </w:r>
    </w:p>
    <w:p>
      <w:pPr>
        <w:pStyle w:val="SourceCode"/>
      </w:pPr>
      <w:r>
        <w:rPr>
          <w:rStyle w:val="CommentTok"/>
        </w:rPr>
        <w:t xml:space="preserve"># Defined in walkthrough.R</w:t>
      </w:r>
      <w:r>
        <w:br/>
      </w:r>
      <w:r>
        <w:rPr>
          <w:rStyle w:val="FunctionTok"/>
        </w:rPr>
        <w:t xml:space="preserve">flip_to_left_lateral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"path/to/my_fish.jpg"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a terminal (macOS / Linux with ImageMagick installed):</w:t>
      </w:r>
    </w:p>
    <w:p>
      <w:pPr>
        <w:pStyle w:val="SourceCode"/>
      </w:pPr>
      <w:r>
        <w:rPr>
          <w:rStyle w:val="ExtensionTok"/>
        </w:rPr>
        <w:t xml:space="preserve">magick</w:t>
      </w:r>
      <w:r>
        <w:rPr>
          <w:rStyle w:val="NormalTok"/>
        </w:rPr>
        <w:t xml:space="preserve"> my_fish.jpg </w:t>
      </w:r>
      <w:r>
        <w:rPr>
          <w:rStyle w:val="AttributeTok"/>
        </w:rPr>
        <w:t xml:space="preserve">-flop</w:t>
      </w:r>
      <w:r>
        <w:rPr>
          <w:rStyle w:val="NormalTok"/>
        </w:rPr>
        <w:t xml:space="preserve"> my_fish.jpg</w:t>
      </w:r>
    </w:p>
    <w:p>
      <w:pPr>
        <w:pStyle w:val="FirstParagraph"/>
      </w:pPr>
      <w:r>
        <w:t xml:space="preserve">This step matters because:</w:t>
      </w:r>
    </w:p>
    <w:p>
      <w:pPr>
        <w:pStyle w:val="Compact"/>
        <w:numPr>
          <w:ilvl w:val="0"/>
          <w:numId w:val="1006"/>
        </w:numPr>
      </w:pPr>
      <w:r>
        <w:t xml:space="preserve">Predictions like</w:t>
      </w:r>
      <w:r>
        <w:t xml:space="preserve"> </w:t>
      </w:r>
      <w:r>
        <w:t xml:space="preserve">“vertical bars”</w:t>
      </w:r>
      <w:r>
        <w:t xml:space="preserve"> </w:t>
      </w:r>
      <w:r>
        <w:t xml:space="preserve">presume the canonical orientation</w:t>
      </w:r>
    </w:p>
    <w:p>
      <w:pPr>
        <w:pStyle w:val="Compact"/>
        <w:numPr>
          <w:ilvl w:val="0"/>
          <w:numId w:val="1006"/>
        </w:numPr>
      </w:pPr>
      <w:r>
        <w:t xml:space="preserve">Cross-fish comparison in the next pavo session expects all images registered the same way</w:t>
      </w:r>
    </w:p>
    <w:p>
      <w:pPr>
        <w:pStyle w:val="Compact"/>
        <w:numPr>
          <w:ilvl w:val="0"/>
          <w:numId w:val="1006"/>
        </w:numPr>
      </w:pPr>
      <w:r>
        <w:t xml:space="preserve">Same goes for any biology paper you’ll publish with this kind of analysis</w:t>
      </w:r>
    </w:p>
    <w:p>
      <w:pPr>
        <w:pStyle w:val="FirstParagraph"/>
      </w:pPr>
      <w:r>
        <w:t xml:space="preserve">Note: horizontal mirroring does NOT change the A, m, Jc, or other adjacency metrics — they’re invariant to left/right reflection. Registration is for visual consistency and comparative validity, not metric correctness.</w:t>
      </w:r>
    </w:p>
    <w:bookmarkEnd w:id="29"/>
    <w:bookmarkStart w:id="30" w:name="step-2-run-the-pipeline-on-each-fish"/>
    <w:p>
      <w:pPr>
        <w:pStyle w:val="Heading3"/>
      </w:pPr>
      <w:r>
        <w:t xml:space="preserve">Step 2: Run the pipeline on each fish</w:t>
      </w:r>
    </w:p>
    <w:p>
      <w:pPr>
        <w:pStyle w:val="FirstParagraph"/>
      </w:pPr>
      <w:r>
        <w:t xml:space="preserve">For each of your three segmented + registered fish, run:</w:t>
      </w:r>
    </w:p>
    <w:p>
      <w:pPr>
        <w:pStyle w:val="SourceCode"/>
      </w:pPr>
      <w:r>
        <w:rPr>
          <w:rStyle w:val="NormalTok"/>
        </w:rPr>
        <w:t xml:space="preserve">my_fish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         </w:t>
      </w:r>
      <w:r>
        <w:rPr>
          <w:rStyle w:val="CommentTok"/>
        </w:rPr>
        <w:t xml:space="preserve"># path returned by segment_fish() or your crop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(my_fish)</w:t>
      </w:r>
      <w:r>
        <w:br/>
      </w:r>
      <w:r>
        <w:br/>
      </w:r>
      <w:r>
        <w:rPr>
          <w:rStyle w:val="CommentTok"/>
        </w:rPr>
        <w:t xml:space="preserve"># k = (number of distinct fish colors) + 1 if you used rembg (the +1 is for</w:t>
      </w:r>
      <w:r>
        <w:br/>
      </w:r>
      <w:r>
        <w:rPr>
          <w:rStyle w:val="CommentTok"/>
        </w:rPr>
        <w:t xml:space="preserve"># the white background). For manual-crop path, just the fish-color count.</w:t>
      </w:r>
      <w:r>
        <w:br/>
      </w:r>
      <w:r>
        <w:rPr>
          <w:rStyle w:val="NormalTok"/>
        </w:rPr>
        <w:t xml:space="preserve">my_k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my_class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</w:t>
      </w:r>
      <w:r>
        <w:rPr>
          <w:rStyle w:val="NormalTok"/>
        </w:rPr>
        <w:t xml:space="preserve">(my_fish, </w:t>
      </w:r>
      <w:r>
        <w:rPr>
          <w:rStyle w:val="AttributeTok"/>
        </w:rPr>
        <w:t xml:space="preserve">kcols =</w:t>
      </w:r>
      <w:r>
        <w:rPr>
          <w:rStyle w:val="NormalTok"/>
        </w:rPr>
        <w:t xml:space="preserve"> my_k)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(my_class)</w:t>
      </w:r>
      <w:r>
        <w:br/>
      </w:r>
      <w:r>
        <w:br/>
      </w:r>
      <w:r>
        <w:rPr>
          <w:rStyle w:val="CommentTok"/>
        </w:rPr>
        <w:t xml:space="preserve"># Identify and exclude white background (only for rembg path)</w:t>
      </w:r>
      <w:r>
        <w:br/>
      </w:r>
      <w:r>
        <w:rPr>
          <w:rStyle w:val="NormalTok"/>
        </w:rPr>
        <w:t xml:space="preserve">my_bkg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pick_white_bg</w:t>
      </w:r>
      <w:r>
        <w:rPr>
          <w:rStyle w:val="NormalTok"/>
        </w:rPr>
        <w:t xml:space="preserve">(my_class)   </w:t>
      </w:r>
      <w:r>
        <w:rPr>
          <w:rStyle w:val="CommentTok"/>
        </w:rPr>
        <w:t xml:space="preserve"># = which.max(rowSums(classRGB))</w:t>
      </w:r>
      <w:r>
        <w:br/>
      </w:r>
      <w:r>
        <w:rPr>
          <w:rStyle w:val="NormalTok"/>
        </w:rPr>
        <w:t xml:space="preserve">my_cd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simple_coldists</w:t>
      </w:r>
      <w:r>
        <w:rPr>
          <w:rStyle w:val="NormalTok"/>
        </w:rPr>
        <w:t xml:space="preserve">(my_class)</w:t>
      </w:r>
      <w:r>
        <w:br/>
      </w:r>
      <w:r>
        <w:rPr>
          <w:rStyle w:val="NormalTok"/>
        </w:rPr>
        <w:t xml:space="preserve">my_adj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adjacent</w:t>
      </w:r>
      <w:r>
        <w:rPr>
          <w:rStyle w:val="NormalTok"/>
        </w:rPr>
        <w:t xml:space="preserve">(my_class, </w:t>
      </w:r>
      <w:r>
        <w:rPr>
          <w:rStyle w:val="AttributeTok"/>
        </w:rPr>
        <w:t xml:space="preserve">xpts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coldists =</w:t>
      </w:r>
      <w:r>
        <w:rPr>
          <w:rStyle w:val="NormalTok"/>
        </w:rPr>
        <w:t xml:space="preserve"> my_cd,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bkgID =</w:t>
      </w:r>
      <w:r>
        <w:rPr>
          <w:rStyle w:val="NormalTok"/>
        </w:rPr>
        <w:t xml:space="preserve"> my_bkg,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"background"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the manual-crop path: drop the bkgID + exclude args.</w:t>
      </w:r>
      <w:r>
        <w:br/>
      </w:r>
      <w:r>
        <w:br/>
      </w:r>
      <w:r>
        <w:rPr>
          <w:rStyle w:val="CommentTok"/>
        </w:rPr>
        <w:t xml:space="preserve"># Pull the metrics</w:t>
      </w:r>
      <w:r>
        <w:br/>
      </w:r>
      <w:r>
        <w:rPr>
          <w:rStyle w:val="NormalTok"/>
        </w:rPr>
        <w:t xml:space="preserve">my_metrics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"kcols"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"m_r"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"Asp"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Jc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"Jc"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m_dS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"m_dS"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"Cs_dS"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m_dL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"m_dL"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"Cs_dL"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pick_col()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simple_coldists()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pick_white_bg()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flip_to_left_lateral()</w:t>
      </w:r>
      <w:r>
        <w:t xml:space="preserve"> </w:t>
      </w:r>
      <w:r>
        <w:t xml:space="preserve">are all defined in</w:t>
      </w:r>
      <w:r>
        <w:t xml:space="preserve"> </w:t>
      </w:r>
      <w:r>
        <w:rPr>
          <w:rStyle w:val="VerbatimChar"/>
        </w:rPr>
        <w:t xml:space="preserve">scripts/walkthrough.R</w:t>
      </w:r>
      <w:r>
        <w:t xml:space="preserve"> </w:t>
      </w:r>
      <w:r>
        <w:t xml:space="preserve">— copy them into your session if you haven’t already.</w:t>
      </w:r>
    </w:p>
    <w:bookmarkEnd w:id="30"/>
    <w:bookmarkStart w:id="31" w:name="step-3-record-your-results"/>
    <w:p>
      <w:pPr>
        <w:pStyle w:val="Heading3"/>
      </w:pPr>
      <w:r>
        <w:t xml:space="preserve">Step 3: Record your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Fish 1</w:t>
            </w:r>
          </w:p>
        </w:tc>
        <w:tc>
          <w:tcPr/>
          <w:p>
            <w:pPr>
              <w:pStyle w:val="Compact"/>
            </w:pPr>
            <w:r>
              <w:t xml:space="preserve">Fish 2</w:t>
            </w:r>
          </w:p>
        </w:tc>
        <w:tc>
          <w:tcPr/>
          <w:p>
            <w:pPr>
              <w:pStyle w:val="Compact"/>
            </w:pPr>
            <w:r>
              <w:t xml:space="preserve">Fish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m_dS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m_dL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step-4-compare-to-the-demo-fish"/>
    <w:p>
      <w:pPr>
        <w:pStyle w:val="Heading3"/>
      </w:pPr>
      <w:r>
        <w:t xml:space="preserve">Step 4: Compare to the demo fish</w:t>
      </w:r>
    </w:p>
    <w:p>
      <w:pPr>
        <w:pStyle w:val="FirstParagraph"/>
      </w:pPr>
      <w:r>
        <w:t xml:space="preserve">Look at your three fish’s A values vs. the three demo fish (Sergeant major, Cleaner wrasse, Mandarin) from Part A.</w:t>
      </w:r>
    </w:p>
    <w:p>
      <w:pPr>
        <w:pStyle w:val="BodyText"/>
      </w:pPr>
      <w:r>
        <w:rPr>
          <w:b/>
          <w:bCs/>
        </w:rPr>
        <w:t xml:space="preserve">(a) Did the A statistic correctly classify your three fish by pattern orientation?</w:t>
      </w:r>
    </w:p>
    <w:p>
      <w:pPr>
        <w:pStyle w:val="BlockText"/>
      </w:pPr>
      <w:r>
        <w:t xml:space="preserve">___ YES — my barred fish has A &gt; 1, my horizontal fish has A &lt; 1, my reticulate/spotty fish has A ≈ 1</w:t>
      </w:r>
    </w:p>
    <w:p>
      <w:pPr>
        <w:pStyle w:val="BlockText"/>
      </w:pPr>
      <w:r>
        <w:t xml:space="preserve">___ PARTIALLY — explain which one(s) didn’t behave as expected:</w:t>
      </w:r>
    </w:p>
    <w:p>
      <w:pPr>
        <w:pStyle w:val="BlockText"/>
      </w:pPr>
      <w:r>
        <w:t xml:space="preserve">___ NO — none of them landed where I predicted. Speculate why:</w:t>
      </w:r>
    </w:p>
    <w:p>
      <w:pPr>
        <w:pStyle w:val="FirstParagraph"/>
      </w:pPr>
      <w:r>
        <w:t xml:space="preserve">Notes: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(b) Cross-lineage comparison.</w:t>
      </w:r>
      <w:r>
        <w:t xml:space="preserve"> </w:t>
      </w:r>
      <w:r>
        <w:t xml:space="preserve">Pick ONE of your three fish whose pattern most resembles one of the demo fish. Compare their full metric profiles (m, A, Jc, m_dL).</w:t>
      </w:r>
    </w:p>
    <w:p>
      <w:pPr>
        <w:pStyle w:val="BlockText"/>
      </w:pPr>
      <w:r>
        <w:t xml:space="preserve">My fish: ____________________________________________________________________</w:t>
      </w:r>
    </w:p>
    <w:p>
      <w:pPr>
        <w:pStyle w:val="BlockText"/>
      </w:pPr>
      <w:r>
        <w:t xml:space="preserve">Most similar demo fish: _____________________________________________________</w:t>
      </w:r>
    </w:p>
    <w:p>
      <w:pPr>
        <w:pStyle w:val="BlockText"/>
      </w:pPr>
      <w:r>
        <w:t xml:space="preserve">What’s similar in the metrics: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What’s different in the metrics:</w:t>
      </w:r>
    </w:p>
    <w:p>
      <w:r>
        <w:pict>
          <v:rect style="width:0;height:1.5pt" o:hralign="center" o:hrstd="t" o:hr="t"/>
        </w:pict>
      </w:r>
    </w:p>
    <w:bookmarkEnd w:id="32"/>
    <w:bookmarkStart w:id="33" w:name="step-5-biological-interpretation"/>
    <w:p>
      <w:pPr>
        <w:pStyle w:val="Heading3"/>
      </w:pPr>
      <w:r>
        <w:t xml:space="preserve">Step 5: Biological interpretation</w:t>
      </w:r>
    </w:p>
    <w:p>
      <w:pPr>
        <w:pStyle w:val="FirstParagraph"/>
      </w:pPr>
      <w:r>
        <w:t xml:space="preserve">In 4–6 sentences, answer:</w:t>
      </w:r>
    </w:p>
    <w:p>
      <w:pPr>
        <w:pStyle w:val="BodyText"/>
      </w:pPr>
      <w:r>
        <w:rPr>
          <w:b/>
          <w:bCs/>
        </w:rPr>
        <w:t xml:space="preserve">(a) Within your lineage:</w:t>
      </w:r>
      <w:r>
        <w:t xml:space="preserve"> </w:t>
      </w:r>
      <w:r>
        <w:t xml:space="preserve">are the three fish you picked more similar to each other in metric space than they are to fish from other families? Or are some of your three fish a closer metric match to the demo fish than to each other? What might that suggest about pattern evolution within vs. across reef fish lineages?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(b) Selection hypothesis:</w:t>
      </w:r>
      <w:r>
        <w:t xml:space="preserve"> </w:t>
      </w:r>
      <w:r>
        <w:t xml:space="preserve">for ONE of your three fish, propose a selection pressure that might have favored its pattern. Pick from: crypsis, aposematism, species recognition, sexual signaling, predator deflection (eyespots), disruptive coloration, or</w:t>
      </w:r>
      <w:r>
        <w:t xml:space="preserve"> </w:t>
      </w:r>
      <w:r>
        <w:t xml:space="preserve">“I have a hypothesis but I’m uncertain — here’s why.”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ubmitting"/>
    <w:p>
      <w:pPr>
        <w:pStyle w:val="Heading2"/>
      </w:pPr>
      <w:r>
        <w:t xml:space="preserve">Submitting</w:t>
      </w:r>
    </w:p>
    <w:p>
      <w:pPr>
        <w:pStyle w:val="FirstParagraph"/>
      </w:pPr>
      <w:r>
        <w:t xml:space="preserve">Submit by end of day to BruinLearn. Either:</w:t>
      </w:r>
    </w:p>
    <w:p>
      <w:pPr>
        <w:pStyle w:val="Compact"/>
        <w:numPr>
          <w:ilvl w:val="0"/>
          <w:numId w:val="1007"/>
        </w:numPr>
      </w:pPr>
      <w:r>
        <w:t xml:space="preserve">A rendered HTML or PDF of this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with your tables filled in, OR</w:t>
      </w:r>
    </w:p>
    <w:p>
      <w:pPr>
        <w:pStyle w:val="Compact"/>
        <w:numPr>
          <w:ilvl w:val="0"/>
          <w:numId w:val="1007"/>
        </w:numPr>
      </w:pPr>
      <w:r>
        <w:t xml:space="preserve">A 1-page Word/Google doc with the</w:t>
      </w:r>
      <w:r>
        <w:t xml:space="preserve"> </w:t>
      </w:r>
      <w:r>
        <w:rPr>
          <w:b/>
          <w:bCs/>
        </w:rPr>
        <w:t xml:space="preserve">3 metric tables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comparison answers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biological interpretation</w:t>
      </w:r>
      <w:r>
        <w:t xml:space="preserve">.</w:t>
      </w:r>
    </w:p>
    <w:p>
      <w:pPr>
        <w:pStyle w:val="FirstParagraph"/>
      </w:pPr>
      <w:r>
        <w:t xml:space="preserve">The R code does not need to be polished. The biological reasoning is the assessable part.</w:t>
      </w:r>
    </w:p>
    <w:p>
      <w:r>
        <w:pict>
          <v:rect style="width:0;height:1.5pt" o:hralign="center" o:hrstd="t" o:hr="t"/>
        </w:pict>
      </w:r>
    </w:p>
    <w:bookmarkEnd w:id="35"/>
    <w:bookmarkStart w:id="36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There will be a</w:t>
      </w:r>
      <w:r>
        <w:t xml:space="preserve"> </w:t>
      </w:r>
      <w:r>
        <w:rPr>
          <w:b/>
          <w:bCs/>
        </w:rPr>
        <w:t xml:space="preserve">second pavo session</w:t>
      </w:r>
      <w:r>
        <w:t xml:space="preserve"> </w:t>
      </w:r>
      <w:r>
        <w:t xml:space="preserve">later in the term. We’ll build a metric matrix across many species per lineage, cluster fish by pattern, and compare the clusters to phylogeny. Today’s lab gives you the tool; next time we use it to ask comparative questions.</w:t>
      </w:r>
    </w:p>
    <w:p>
      <w:r>
        <w:pict>
          <v:rect style="width:0;height:1.5pt" o:hralign="center" o:hrstd="t" o:hr="t"/>
        </w:pict>
      </w:r>
    </w:p>
    <w:bookmarkEnd w:id="36"/>
    <w:bookmarkStart w:id="37" w:name="common-errors-and-their-fixes"/>
    <w:p>
      <w:pPr>
        <w:pStyle w:val="Heading2"/>
      </w:pPr>
      <w:r>
        <w:t xml:space="preserve">Common errors and their fixes</w:t>
      </w:r>
    </w:p>
    <w:p>
      <w:pPr>
        <w:pStyle w:val="FirstParagraph"/>
      </w:pPr>
      <w:r>
        <w:rPr>
          <w:rStyle w:val="VerbatimChar"/>
          <w:b/>
          <w:bCs/>
        </w:rPr>
        <w:t xml:space="preserve">Error in getimg: cannot open the connection</w:t>
      </w:r>
      <w:r>
        <w:t xml:space="preserve"> </w:t>
      </w:r>
      <w:r>
        <w:t xml:space="preserve">— file path is wrong. Use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to see where R thinks you are. In RStudio: Session → Set Working Directory → To Source File Location.</w:t>
      </w:r>
    </w:p>
    <w:p>
      <w:pPr>
        <w:pStyle w:val="BodyText"/>
      </w:pPr>
      <w:r>
        <w:rPr>
          <w:b/>
          <w:bCs/>
        </w:rPr>
        <w:t xml:space="preserve">Classify image looks weird (washed out, only 2 colors)</w:t>
      </w:r>
      <w:r>
        <w:t xml:space="preserve"> </w:t>
      </w:r>
      <w:r>
        <w:t xml:space="preserve">— try a different k. If your fish has 5 visible color regions, k = 5.</w:t>
      </w:r>
    </w:p>
    <w:p>
      <w:pPr>
        <w:pStyle w:val="BodyText"/>
      </w:pPr>
      <w:r>
        <w:rPr>
          <w:rStyle w:val="VerbatimChar"/>
          <w:b/>
          <w:bCs/>
        </w:rPr>
        <w:t xml:space="preserve">Error: object 'classify' not found</w:t>
      </w:r>
      <w:r>
        <w:t xml:space="preserve"> </w:t>
      </w:r>
      <w:r>
        <w:t xml:space="preserve">— you didn’t run</w:t>
      </w:r>
      <w:r>
        <w:t xml:space="preserve"> </w:t>
      </w:r>
      <w:r>
        <w:rPr>
          <w:rStyle w:val="VerbatimChar"/>
        </w:rPr>
        <w:t xml:space="preserve">library(pavo)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Adjacency runs but everything is NA</w:t>
      </w:r>
      <w:r>
        <w:t xml:space="preserve"> </w:t>
      </w:r>
      <w:r>
        <w:t xml:space="preserve">— your image is empty / all-white / all-black. Re-load with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 </w:t>
      </w:r>
      <w:r>
        <w:t xml:space="preserve">and check</w:t>
      </w:r>
      <w:r>
        <w:t xml:space="preserve"> </w:t>
      </w:r>
      <w:r>
        <w:rPr>
          <w:rStyle w:val="VerbatimChar"/>
        </w:rPr>
        <w:t xml:space="preserve">plot(img)</w:t>
      </w:r>
      <w:r>
        <w:t xml:space="preserve"> </w:t>
      </w:r>
      <w:r>
        <w:t xml:space="preserve">actually shows the fish.</w:t>
      </w:r>
    </w:p>
    <w:p>
      <w:pPr>
        <w:pStyle w:val="BodyText"/>
      </w:pPr>
      <w:r>
        <w:rPr>
          <w:b/>
          <w:bCs/>
        </w:rPr>
        <w:t xml:space="preserve">The metrics table looks empty in some columns</w:t>
      </w:r>
      <w:r>
        <w:t xml:space="preserve"> </w:t>
      </w:r>
      <w:r>
        <w:t xml:space="preserve">— pavo column names vary by version. The</w:t>
      </w:r>
      <w:r>
        <w:t xml:space="preserve"> </w:t>
      </w:r>
      <w:r>
        <w:rPr>
          <w:rStyle w:val="VerbatimChar"/>
        </w:rPr>
        <w:t xml:space="preserve">pick_col()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walkthrough.R</w:t>
      </w:r>
      <w:r>
        <w:t xml:space="preserve"> </w:t>
      </w:r>
      <w:r>
        <w:t xml:space="preserve">falls back gracefully; if any metric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look at</w:t>
      </w:r>
      <w:r>
        <w:t xml:space="preserve"> </w:t>
      </w:r>
      <w:r>
        <w:rPr>
          <w:rStyle w:val="VerbatimChar"/>
        </w:rPr>
        <w:t xml:space="preserve">colnames(my_adj)</w:t>
      </w:r>
      <w:r>
        <w:t xml:space="preserve"> </w:t>
      </w:r>
      <w:r>
        <w:t xml:space="preserve">to find the actual name in your version.</w:t>
      </w:r>
    </w:p>
    <w:p>
      <w:pPr>
        <w:pStyle w:val="BodyText"/>
      </w:pPr>
      <w:r>
        <w:rPr>
          <w:b/>
          <w:bCs/>
        </w:rPr>
        <w:t xml:space="preserve">My A values for the 3 fish don’t match my predictions</w:t>
      </w:r>
      <w:r>
        <w:t xml:space="preserve"> </w:t>
      </w:r>
      <w:r>
        <w:t xml:space="preserve">— this is real! Common causes: (1) k is too small or too large, collapsing or splitting biological color regions; (2) the image background isn’t well-segmented (background bleeds into the analysis); (3) the fish actually doesn’t have the pattern you thought it had — pavo is a more sensitive eye than yours. Note this in your interpretation; it’s good science.</w:t>
      </w:r>
    </w:p>
    <w:p>
      <w:r>
        <w:pict>
          <v:rect style="width:0;height:1.5pt" o:hralign="center" o:hrstd="t" o:hr="t"/>
        </w:pict>
      </w:r>
    </w:p>
    <w:bookmarkEnd w:id="37"/>
    <w:bookmarkStart w:id="38" w:name="what-this-lab-is-not"/>
    <w:p>
      <w:pPr>
        <w:pStyle w:val="Heading2"/>
      </w:pPr>
      <w:r>
        <w:t xml:space="preserve">What this lab is NOT</w:t>
      </w:r>
    </w:p>
    <w:p>
      <w:pPr>
        <w:pStyle w:val="FirstParagraph"/>
      </w:pPr>
      <w:r>
        <w:t xml:space="preserve">We are not (yet) doing:</w:t>
      </w:r>
    </w:p>
    <w:p>
      <w:pPr>
        <w:pStyle w:val="Compact"/>
        <w:numPr>
          <w:ilvl w:val="0"/>
          <w:numId w:val="1008"/>
        </w:numPr>
      </w:pPr>
      <w:r>
        <w:t xml:space="preserve">Spectral analysis from a spectrometer (different pavo functions:</w:t>
      </w:r>
      <w:r>
        <w:t xml:space="preserve"> </w:t>
      </w:r>
      <w:r>
        <w:rPr>
          <w:rStyle w:val="VerbatimChar"/>
        </w:rPr>
        <w:t xml:space="preserve">procspec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peakshape</w:t>
      </w:r>
      <w:r>
        <w:t xml:space="preserve">, etc.)</w:t>
      </w:r>
    </w:p>
    <w:p>
      <w:pPr>
        <w:pStyle w:val="Compact"/>
        <w:numPr>
          <w:ilvl w:val="0"/>
          <w:numId w:val="1008"/>
        </w:numPr>
      </w:pPr>
      <w:r>
        <w:t xml:space="preserve">Visual modeling through a fish’s eyes (</w:t>
      </w:r>
      <w:r>
        <w:rPr>
          <w:rStyle w:val="VerbatimChar"/>
        </w:rPr>
        <w:t xml:space="preserve">vismodel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coldist</w:t>
      </w:r>
      <w:r>
        <w:t xml:space="preserve">, JNDs)</w:t>
      </w:r>
    </w:p>
    <w:p>
      <w:pPr>
        <w:pStyle w:val="Compact"/>
        <w:numPr>
          <w:ilvl w:val="0"/>
          <w:numId w:val="1008"/>
        </w:numPr>
      </w:pPr>
      <w:r>
        <w:t xml:space="preserve">Many-species comparative analysis (next pavo session)</w:t>
      </w:r>
    </w:p>
    <w:p>
      <w:pPr>
        <w:pStyle w:val="Compact"/>
        <w:numPr>
          <w:ilvl w:val="0"/>
          <w:numId w:val="1008"/>
        </w:numPr>
      </w:pPr>
      <w:r>
        <w:t xml:space="preserve">Phylogenetic comparative methods on color (Lab 9, end of term)</w:t>
      </w:r>
    </w:p>
    <w:p>
      <w:pPr>
        <w:pStyle w:val="FirstParagraph"/>
      </w:pPr>
      <w:r>
        <w:t xml:space="preserve">Today we extract pattern metrics from three reef fish, predict-and-test, and compare across lineages. That alone is a substantive analytical exercise.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21" Target="https://clipdrop.co/remove-background" TargetMode="External" /><Relationship Type="http://schemas.openxmlformats.org/officeDocument/2006/relationships/hyperlink" Id="rId20" Target="https://www.photoroom.com/tools/background-remover" TargetMode="External" /><Relationship Type="http://schemas.openxmlformats.org/officeDocument/2006/relationships/hyperlink" Id="rId19" Target="https://www.remove.b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ipdrop.co/remove-background" TargetMode="External" /><Relationship Type="http://schemas.openxmlformats.org/officeDocument/2006/relationships/hyperlink" Id="rId20" Target="https://www.photoroom.com/tools/background-remover" TargetMode="External" /><Relationship Type="http://schemas.openxmlformats.org/officeDocument/2006/relationships/hyperlink" Id="rId19" Target="https://www.remove.b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5: Introduction to pavo — Quantifying Reef Fish Color Patterns</dc:title>
  <dc:creator>EEB 187 — Ecology &amp; Evolution of Color</dc:creator>
  <cp:keywords/>
  <dcterms:created xsi:type="dcterms:W3CDTF">2026-05-06T05:29:54Z</dcterms:created>
  <dcterms:modified xsi:type="dcterms:W3CDTF">2026-05-06T05:29:54Z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Week 6</vt:lpwstr>
  </property>
  <property fmtid="{D5CDD505-2E9C-101B-9397-08002B2CF9AE}" pid="11" name="toc-title">
    <vt:lpwstr>Table of contents</vt:lpwstr>
  </property>
</Properties>
</file>