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19F97A1" w14:textId="18E651C2" w:rsidR="00D54DB4" w:rsidRPr="00692BEB" w:rsidRDefault="00F8336E" w:rsidP="00E721A9">
      <w:pPr>
        <w:pStyle w:val="DOP"/>
        <w:tabs>
          <w:tab w:val="left" w:pos="180"/>
        </w:tabs>
        <w:rPr>
          <w:lang w:val="es-MX"/>
        </w:rPr>
      </w:pPr>
      <w:r>
        <w:rPr>
          <w:lang w:val="es-MX"/>
        </w:rPr>
        <w:t>Fecha:</w:t>
      </w:r>
      <w:r w:rsidR="00EA5D2D" w:rsidRPr="00692BEB">
        <w:rPr>
          <w:lang w:val="es-MX"/>
        </w:rPr>
        <w:t xml:space="preserve"> </w:t>
      </w:r>
      <w:r>
        <w:rPr>
          <w:lang w:val="es-MX"/>
        </w:rPr>
        <w:t>Mayo</w:t>
      </w:r>
      <w:r w:rsidR="00EA5D2D" w:rsidRPr="00692BEB">
        <w:rPr>
          <w:lang w:val="es-MX"/>
        </w:rPr>
        <w:t xml:space="preserve"> </w:t>
      </w:r>
      <w:r w:rsidR="00C763BA">
        <w:rPr>
          <w:lang w:val="es-MX"/>
        </w:rPr>
        <w:t>11</w:t>
      </w:r>
      <w:r w:rsidR="00EA5D2D" w:rsidRPr="00692BEB">
        <w:rPr>
          <w:lang w:val="es-MX"/>
        </w:rPr>
        <w:t xml:space="preserve">, </w:t>
      </w:r>
      <w:r w:rsidR="005C6C56">
        <w:rPr>
          <w:lang w:val="es-MX"/>
        </w:rPr>
        <w:t>2023</w:t>
      </w:r>
    </w:p>
    <w:p w14:paraId="2288DB2D" w14:textId="3AF0FA80" w:rsidR="00EA5D2D" w:rsidRPr="00692BEB" w:rsidRDefault="00EA5D2D" w:rsidP="0062439C">
      <w:pPr>
        <w:pStyle w:val="DOI"/>
        <w:rPr>
          <w:lang w:val="es-MX"/>
        </w:rPr>
      </w:pPr>
    </w:p>
    <w:p w14:paraId="774CFF19" w14:textId="0BAC71AF" w:rsidR="00EA5D2D" w:rsidRPr="007C514B" w:rsidRDefault="00692BEB" w:rsidP="00105925">
      <w:pPr>
        <w:pStyle w:val="PaperTitle"/>
      </w:pPr>
      <w:r>
        <w:rPr>
          <w:lang w:val="es-MX"/>
        </w:rPr>
        <w:t>Red</w:t>
      </w:r>
      <w:r w:rsidR="007C514B">
        <w:t>ucción de Dimensionalidad y Algoritmos de Clustering</w:t>
      </w:r>
    </w:p>
    <w:p w14:paraId="5FE3534C" w14:textId="1D0E6355" w:rsidR="00EA5D2D" w:rsidRPr="00692BEB" w:rsidRDefault="00692BEB" w:rsidP="005C261D">
      <w:pPr>
        <w:pStyle w:val="AU"/>
        <w:spacing w:after="0"/>
        <w:rPr>
          <w:lang w:val="es-MX"/>
        </w:rPr>
      </w:pPr>
      <w:r>
        <w:rPr>
          <w:lang w:val="es-MX"/>
        </w:rPr>
        <w:t>Roberto de J. Alfaro López</w:t>
      </w:r>
      <w:r w:rsidR="005C261D" w:rsidRPr="00692BEB">
        <w:rPr>
          <w:vertAlign w:val="superscript"/>
          <w:lang w:val="es-MX"/>
        </w:rPr>
        <w:t>1</w:t>
      </w:r>
    </w:p>
    <w:p w14:paraId="2EFF7622" w14:textId="6D387E8C" w:rsidR="00084BD2" w:rsidRPr="00692BEB" w:rsidRDefault="005C261D" w:rsidP="005C261D">
      <w:pPr>
        <w:pStyle w:val="PINoSpace"/>
        <w:ind w:firstLine="0"/>
        <w:rPr>
          <w:sz w:val="14"/>
          <w:szCs w:val="14"/>
          <w:lang w:val="es-MX"/>
        </w:rPr>
      </w:pPr>
      <w:r w:rsidRPr="00692BEB">
        <w:rPr>
          <w:sz w:val="14"/>
          <w:szCs w:val="14"/>
          <w:vertAlign w:val="superscript"/>
          <w:lang w:val="es-MX"/>
        </w:rPr>
        <w:t>1</w:t>
      </w:r>
      <w:r w:rsidR="00692BEB">
        <w:rPr>
          <w:sz w:val="14"/>
          <w:szCs w:val="14"/>
          <w:lang w:val="es-MX"/>
        </w:rPr>
        <w:t>Universidad Autónoma de Querétaro</w:t>
      </w:r>
      <w:r w:rsidR="00907482">
        <w:rPr>
          <w:sz w:val="14"/>
          <w:szCs w:val="14"/>
          <w:lang w:val="es-MX"/>
        </w:rPr>
        <w:t xml:space="preserve">, </w:t>
      </w:r>
      <w:r w:rsidR="00692BEB">
        <w:rPr>
          <w:sz w:val="14"/>
          <w:szCs w:val="14"/>
          <w:lang w:val="es-MX"/>
        </w:rPr>
        <w:t>MX</w:t>
      </w:r>
      <w:r w:rsidR="00084BD2" w:rsidRPr="00692BEB">
        <w:rPr>
          <w:sz w:val="14"/>
          <w:szCs w:val="14"/>
          <w:lang w:val="es-MX"/>
        </w:rPr>
        <w:t xml:space="preserve"> </w:t>
      </w:r>
    </w:p>
    <w:p w14:paraId="6C6620AA" w14:textId="65F95C91" w:rsidR="005C261D" w:rsidRDefault="00907482" w:rsidP="00907482">
      <w:pPr>
        <w:pStyle w:val="PI"/>
        <w:spacing w:before="100" w:after="100"/>
        <w:ind w:right="1598" w:firstLine="0"/>
        <w:rPr>
          <w:lang w:val="es-MX"/>
        </w:rPr>
      </w:pPr>
      <w:r>
        <w:rPr>
          <w:lang w:val="es-MX"/>
        </w:rPr>
        <w:t>Correspondiente al autor</w:t>
      </w:r>
      <w:r w:rsidR="005C261D" w:rsidRPr="00692BEB">
        <w:rPr>
          <w:lang w:val="es-MX"/>
        </w:rPr>
        <w:t>:</w:t>
      </w:r>
      <w:r>
        <w:rPr>
          <w:lang w:val="es-MX"/>
        </w:rPr>
        <w:t xml:space="preserve"> Roberto de J. Alfaro López</w:t>
      </w:r>
      <w:r w:rsidR="005C261D" w:rsidRPr="00692BEB">
        <w:rPr>
          <w:lang w:val="es-MX"/>
        </w:rPr>
        <w:t xml:space="preserve"> (e-mail: </w:t>
      </w:r>
      <w:hyperlink r:id="rId8" w:history="1">
        <w:r w:rsidRPr="005E6156">
          <w:rPr>
            <w:rStyle w:val="Hipervnculo"/>
            <w:lang w:val="es-MX"/>
          </w:rPr>
          <w:t>robertoalfaro14@hotmail.com</w:t>
        </w:r>
      </w:hyperlink>
      <w:r w:rsidR="005C261D" w:rsidRPr="00692BEB">
        <w:rPr>
          <w:lang w:val="es-MX"/>
        </w:rPr>
        <w:t>).</w:t>
      </w:r>
    </w:p>
    <w:p w14:paraId="047EF3DF" w14:textId="77777777" w:rsidR="00907482" w:rsidRPr="00692BEB" w:rsidRDefault="00907482" w:rsidP="00907482">
      <w:pPr>
        <w:pStyle w:val="PI"/>
        <w:spacing w:before="100" w:after="100"/>
        <w:ind w:right="1598" w:firstLine="0"/>
        <w:rPr>
          <w:lang w:val="es-MX"/>
        </w:rPr>
      </w:pPr>
    </w:p>
    <w:p w14:paraId="25001565" w14:textId="248BBE09" w:rsidR="00EA5D2D" w:rsidRPr="00F0420C" w:rsidRDefault="00692BEB" w:rsidP="005C3955">
      <w:pPr>
        <w:pStyle w:val="Abstract"/>
        <w:rPr>
          <w:lang w:val="es-MX"/>
        </w:rPr>
      </w:pPr>
      <w:r>
        <w:rPr>
          <w:rStyle w:val="H5CharChar"/>
          <w:lang w:val="es-MX"/>
        </w:rPr>
        <w:t>RESUMEN</w:t>
      </w:r>
      <w:r w:rsidR="00EA5D2D" w:rsidRPr="00692BEB">
        <w:rPr>
          <w:lang w:val="es-MX"/>
        </w:rPr>
        <w:t xml:space="preserve"> </w:t>
      </w:r>
      <w:r w:rsidR="00967C3B">
        <w:rPr>
          <w:lang w:val="es-MX"/>
        </w:rPr>
        <w:t xml:space="preserve">El presente reporte muestra el desarrollo de </w:t>
      </w:r>
      <w:r w:rsidR="009435B9">
        <w:rPr>
          <w:lang w:val="es-MX"/>
        </w:rPr>
        <w:t xml:space="preserve">algunos </w:t>
      </w:r>
      <w:r w:rsidR="00967C3B">
        <w:rPr>
          <w:lang w:val="es-MX"/>
        </w:rPr>
        <w:t>algoritmos de clustering y reducción de dimensionalidad</w:t>
      </w:r>
      <w:r w:rsidR="00077C6E">
        <w:rPr>
          <w:lang w:val="es-MX"/>
        </w:rPr>
        <w:t>,</w:t>
      </w:r>
      <w:r w:rsidR="00967C3B">
        <w:rPr>
          <w:lang w:val="es-MX"/>
        </w:rPr>
        <w:t xml:space="preserve"> </w:t>
      </w:r>
      <w:r w:rsidR="009435B9">
        <w:rPr>
          <w:lang w:val="es-MX"/>
        </w:rPr>
        <w:t xml:space="preserve">escritos </w:t>
      </w:r>
      <w:r w:rsidR="00967C3B">
        <w:rPr>
          <w:lang w:val="es-MX"/>
        </w:rPr>
        <w:t xml:space="preserve">sin usar algún framework o biblioteca externa más que los </w:t>
      </w:r>
      <w:r w:rsidR="00317295">
        <w:rPr>
          <w:lang w:val="es-MX"/>
        </w:rPr>
        <w:t>indispensables para operaciones</w:t>
      </w:r>
      <w:r w:rsidR="00967C3B">
        <w:rPr>
          <w:lang w:val="es-MX"/>
        </w:rPr>
        <w:t xml:space="preserve"> matemáticas. Además, se presentan</w:t>
      </w:r>
      <w:r w:rsidR="000266E2">
        <w:rPr>
          <w:lang w:val="es-MX"/>
        </w:rPr>
        <w:t xml:space="preserve"> </w:t>
      </w:r>
      <w:r w:rsidR="005B2C6C">
        <w:rPr>
          <w:lang w:val="es-MX"/>
        </w:rPr>
        <w:t>l</w:t>
      </w:r>
      <w:r w:rsidR="000266E2">
        <w:rPr>
          <w:lang w:val="es-MX"/>
        </w:rPr>
        <w:t xml:space="preserve">as técnicas usadas para el preprocesamiento de </w:t>
      </w:r>
      <w:r w:rsidR="00967C3B">
        <w:rPr>
          <w:lang w:val="es-MX"/>
        </w:rPr>
        <w:t>una</w:t>
      </w:r>
      <w:r w:rsidR="000266E2">
        <w:rPr>
          <w:lang w:val="es-MX"/>
        </w:rPr>
        <w:t xml:space="preserve"> base de datos </w:t>
      </w:r>
      <w:r w:rsidR="00967C3B">
        <w:rPr>
          <w:lang w:val="es-MX"/>
        </w:rPr>
        <w:t>y</w:t>
      </w:r>
      <w:r w:rsidR="005B2C6C">
        <w:rPr>
          <w:lang w:val="es-MX"/>
        </w:rPr>
        <w:t xml:space="preserve"> un breve análisis de este, usando </w:t>
      </w:r>
      <w:r w:rsidR="00967C3B">
        <w:rPr>
          <w:lang w:val="es-MX"/>
        </w:rPr>
        <w:t xml:space="preserve">los algoritmos antes descritos. </w:t>
      </w:r>
      <w:r w:rsidR="005B2C6C">
        <w:rPr>
          <w:lang w:val="es-MX"/>
        </w:rPr>
        <w:t>Las funciones se escribieron</w:t>
      </w:r>
      <w:r w:rsidR="000266E2">
        <w:rPr>
          <w:lang w:val="es-MX"/>
        </w:rPr>
        <w:t xml:space="preserve"> usando solamente las dependencias más básicas</w:t>
      </w:r>
      <w:r w:rsidR="00BA484F">
        <w:rPr>
          <w:lang w:val="es-MX"/>
        </w:rPr>
        <w:t xml:space="preserve"> como Numpy y Pandas. Los algoritmos de clustering desarrollados fueron Kmeans y Agglomerative, mientras que para reducción de dimensionalidad se eligió PCA (Principal Component Analysis).</w:t>
      </w:r>
      <w:r w:rsidR="004C7F74">
        <w:rPr>
          <w:lang w:val="es-MX"/>
        </w:rPr>
        <w:t xml:space="preserve"> Finalmente se hace un breve análisis de los resultados obtenidos al usar clustering después de aplicar PCA y también sin haberlo hecho.</w:t>
      </w:r>
    </w:p>
    <w:p w14:paraId="0F417778" w14:textId="6984633E" w:rsidR="00D828C6" w:rsidRPr="00692BEB" w:rsidRDefault="00692BEB" w:rsidP="003B3FFE">
      <w:pPr>
        <w:pStyle w:val="IT"/>
        <w:rPr>
          <w:lang w:val="es-MX"/>
        </w:rPr>
      </w:pPr>
      <w:r>
        <w:rPr>
          <w:rStyle w:val="H5CharChar"/>
          <w:lang w:val="es-MX"/>
        </w:rPr>
        <w:t>PALABRAS CLAVE</w:t>
      </w:r>
      <w:r w:rsidR="005C3955" w:rsidRPr="00692BEB">
        <w:rPr>
          <w:lang w:val="es-MX"/>
        </w:rPr>
        <w:t xml:space="preserve"> </w:t>
      </w:r>
      <w:r w:rsidR="007948F8">
        <w:rPr>
          <w:lang w:val="es-MX"/>
        </w:rPr>
        <w:t>Normalización, Imputación, PCA, Clustering Kmeans</w:t>
      </w:r>
      <w:r w:rsidR="00690382">
        <w:rPr>
          <w:lang w:val="es-MX"/>
        </w:rPr>
        <w:t xml:space="preserve">, </w:t>
      </w:r>
      <w:r w:rsidR="007948F8">
        <w:rPr>
          <w:lang w:val="es-MX"/>
        </w:rPr>
        <w:t>Clustering Aglomerativo</w:t>
      </w:r>
      <w:r w:rsidR="006E22A0">
        <w:rPr>
          <w:lang w:val="es-MX"/>
        </w:rPr>
        <w:t>.</w:t>
      </w:r>
    </w:p>
    <w:p w14:paraId="5D90FDC6" w14:textId="77777777" w:rsidR="00D828C6" w:rsidRPr="00692BEB" w:rsidRDefault="00D828C6" w:rsidP="003B3FFE">
      <w:pPr>
        <w:pStyle w:val="IT"/>
        <w:rPr>
          <w:lang w:val="es-MX"/>
        </w:rPr>
        <w:sectPr w:rsidR="00D828C6" w:rsidRPr="00692BEB" w:rsidSect="00683CAD">
          <w:headerReference w:type="default" r:id="rId9"/>
          <w:footerReference w:type="default" r:id="rId10"/>
          <w:pgSz w:w="11520" w:h="15660" w:code="1"/>
          <w:pgMar w:top="1280" w:right="740" w:bottom="1040" w:left="740" w:header="360" w:footer="500" w:gutter="0"/>
          <w:pgNumType w:start="1"/>
          <w:cols w:space="720"/>
          <w:docGrid w:linePitch="360"/>
        </w:sectPr>
      </w:pPr>
    </w:p>
    <w:p w14:paraId="1E648433" w14:textId="21DF46E6" w:rsidR="00D828C6" w:rsidRPr="00692BEB" w:rsidRDefault="00B8708C" w:rsidP="00B54914">
      <w:pPr>
        <w:pStyle w:val="H1ListNoSpace"/>
        <w:rPr>
          <w:lang w:val="es-MX"/>
        </w:rPr>
      </w:pPr>
      <w:r>
        <w:rPr>
          <w:lang w:val="es-MX"/>
        </w:rPr>
        <w:lastRenderedPageBreak/>
        <w:t>OBJETIVO</w:t>
      </w:r>
    </w:p>
    <w:p w14:paraId="6A22DF51" w14:textId="1B0FCDAE" w:rsidR="00491965" w:rsidRDefault="00F13AF2" w:rsidP="00F13AF2">
      <w:pPr>
        <w:pStyle w:val="PARA"/>
        <w:rPr>
          <w:spacing w:val="0"/>
          <w:lang w:val="es-MX"/>
        </w:rPr>
      </w:pPr>
      <w:r>
        <w:rPr>
          <w:spacing w:val="0"/>
          <w:lang w:val="es-MX"/>
        </w:rPr>
        <w:t xml:space="preserve">Utilizar las técnicas </w:t>
      </w:r>
      <w:r w:rsidR="009C37E1">
        <w:rPr>
          <w:spacing w:val="0"/>
          <w:lang w:val="es-MX"/>
        </w:rPr>
        <w:t xml:space="preserve">de preprocesamiento </w:t>
      </w:r>
      <w:r>
        <w:rPr>
          <w:spacing w:val="0"/>
          <w:lang w:val="es-MX"/>
        </w:rPr>
        <w:t>que se</w:t>
      </w:r>
      <w:r w:rsidR="009C37E1">
        <w:rPr>
          <w:spacing w:val="0"/>
          <w:lang w:val="es-MX"/>
        </w:rPr>
        <w:t xml:space="preserve"> consideren más adecuadas para</w:t>
      </w:r>
      <w:r w:rsidR="00B57E4C">
        <w:rPr>
          <w:spacing w:val="0"/>
          <w:lang w:val="es-MX"/>
        </w:rPr>
        <w:t xml:space="preserve"> un dataset, tales </w:t>
      </w:r>
      <w:r w:rsidR="00700C24">
        <w:rPr>
          <w:spacing w:val="0"/>
          <w:lang w:val="es-MX"/>
        </w:rPr>
        <w:t>como</w:t>
      </w:r>
      <w:r w:rsidR="00895949">
        <w:rPr>
          <w:spacing w:val="0"/>
          <w:lang w:val="es-MX"/>
        </w:rPr>
        <w:t xml:space="preserve"> </w:t>
      </w:r>
      <w:r>
        <w:rPr>
          <w:spacing w:val="0"/>
          <w:lang w:val="es-MX"/>
        </w:rPr>
        <w:t>normalización e imputación</w:t>
      </w:r>
      <w:r w:rsidR="00B57E4C">
        <w:rPr>
          <w:spacing w:val="0"/>
          <w:lang w:val="es-MX"/>
        </w:rPr>
        <w:t>,</w:t>
      </w:r>
      <w:r>
        <w:rPr>
          <w:spacing w:val="0"/>
          <w:lang w:val="es-MX"/>
        </w:rPr>
        <w:t xml:space="preserve"> y usar algoritmos de clustering y reducción de dimensionalidad para </w:t>
      </w:r>
      <w:r w:rsidR="00F86C24">
        <w:rPr>
          <w:spacing w:val="0"/>
          <w:lang w:val="es-MX"/>
        </w:rPr>
        <w:t>analizarlo.</w:t>
      </w:r>
    </w:p>
    <w:p w14:paraId="2DA820E0" w14:textId="77777777" w:rsidR="00DF2290" w:rsidRPr="00E00A19" w:rsidRDefault="00DF2290" w:rsidP="00E00A19">
      <w:pPr>
        <w:pStyle w:val="PARA"/>
        <w:rPr>
          <w:spacing w:val="0"/>
          <w:lang w:val="es-MX"/>
        </w:rPr>
      </w:pPr>
    </w:p>
    <w:p w14:paraId="1C4DE771" w14:textId="047032EA" w:rsidR="00E91452" w:rsidRPr="00692BEB" w:rsidRDefault="00B8708C" w:rsidP="00F448F1">
      <w:pPr>
        <w:pStyle w:val="H1ListNoSpace"/>
        <w:rPr>
          <w:lang w:val="es-MX"/>
        </w:rPr>
      </w:pPr>
      <w:r>
        <w:rPr>
          <w:lang w:val="es-MX"/>
        </w:rPr>
        <w:t>INTRODUCCIÓN</w:t>
      </w:r>
    </w:p>
    <w:p w14:paraId="550100F9" w14:textId="1463A378" w:rsidR="009D3287" w:rsidRDefault="00170CDC" w:rsidP="00E91452">
      <w:pPr>
        <w:pStyle w:val="PARA"/>
        <w:rPr>
          <w:lang w:val="es-MX"/>
        </w:rPr>
      </w:pPr>
      <w:r>
        <w:rPr>
          <w:lang w:val="es-MX"/>
        </w:rPr>
        <w:t>El manejo de datos ha sido una tarea que (consciente o inconscientemente) le ha permitido al hombre</w:t>
      </w:r>
      <w:r w:rsidR="00F44624">
        <w:rPr>
          <w:lang w:val="es-MX"/>
        </w:rPr>
        <w:t>, no solo</w:t>
      </w:r>
      <w:r>
        <w:rPr>
          <w:lang w:val="es-MX"/>
        </w:rPr>
        <w:t xml:space="preserve"> sobrevivir hasta nuestros días</w:t>
      </w:r>
      <w:r w:rsidR="00F44624">
        <w:rPr>
          <w:lang w:val="es-MX"/>
        </w:rPr>
        <w:t>,</w:t>
      </w:r>
      <w:r>
        <w:rPr>
          <w:lang w:val="es-MX"/>
        </w:rPr>
        <w:t xml:space="preserve"> </w:t>
      </w:r>
      <w:r w:rsidR="00F44624">
        <w:rPr>
          <w:lang w:val="es-MX"/>
        </w:rPr>
        <w:t>sino también,</w:t>
      </w:r>
      <w:r>
        <w:rPr>
          <w:lang w:val="es-MX"/>
        </w:rPr>
        <w:t xml:space="preserve"> realizar grandes avances científicos</w:t>
      </w:r>
      <w:r w:rsidR="00F44624">
        <w:rPr>
          <w:lang w:val="es-MX"/>
        </w:rPr>
        <w:t xml:space="preserve"> y tecnológicos</w:t>
      </w:r>
      <w:r>
        <w:rPr>
          <w:lang w:val="es-MX"/>
        </w:rPr>
        <w:t>.</w:t>
      </w:r>
      <w:r w:rsidR="00BE21A3">
        <w:rPr>
          <w:lang w:val="es-MX"/>
        </w:rPr>
        <w:t xml:space="preserve"> Actualmente, la manipulación y el análisis de datos </w:t>
      </w:r>
      <w:r w:rsidR="00BE3BF8">
        <w:rPr>
          <w:lang w:val="es-MX"/>
        </w:rPr>
        <w:t>es</w:t>
      </w:r>
      <w:r w:rsidR="00BE21A3">
        <w:rPr>
          <w:lang w:val="es-MX"/>
        </w:rPr>
        <w:t xml:space="preserve"> aún más relevante, pues gracias a la era digital la cantidad de información que se genera es exorbitante en cualquier área, desde biolog</w:t>
      </w:r>
      <w:r w:rsidR="00640736">
        <w:rPr>
          <w:lang w:val="es-MX"/>
        </w:rPr>
        <w:t>ía y</w:t>
      </w:r>
      <w:r w:rsidR="00BE21A3">
        <w:rPr>
          <w:lang w:val="es-MX"/>
        </w:rPr>
        <w:t xml:space="preserve"> medicina</w:t>
      </w:r>
      <w:r w:rsidR="00ED1685">
        <w:rPr>
          <w:lang w:val="es-MX"/>
        </w:rPr>
        <w:t>,</w:t>
      </w:r>
      <w:r w:rsidR="00640736">
        <w:rPr>
          <w:lang w:val="es-MX"/>
        </w:rPr>
        <w:t xml:space="preserve"> hasta las redes sociales y publicidad</w:t>
      </w:r>
      <w:r w:rsidR="00BE21A3">
        <w:rPr>
          <w:lang w:val="es-MX"/>
        </w:rPr>
        <w:t xml:space="preserve">. </w:t>
      </w:r>
      <w:r w:rsidR="00ED1685">
        <w:rPr>
          <w:lang w:val="es-MX"/>
        </w:rPr>
        <w:t xml:space="preserve">Es por esto que se ha vuelto indispensable saber </w:t>
      </w:r>
      <w:r w:rsidR="00F91504">
        <w:rPr>
          <w:lang w:val="es-MX"/>
        </w:rPr>
        <w:t xml:space="preserve">manejar y examinar </w:t>
      </w:r>
      <w:r w:rsidR="00ED1685">
        <w:rPr>
          <w:lang w:val="es-MX"/>
        </w:rPr>
        <w:t>correctamente est</w:t>
      </w:r>
      <w:r w:rsidR="00F56DE5">
        <w:rPr>
          <w:lang w:val="es-MX"/>
        </w:rPr>
        <w:t>a información</w:t>
      </w:r>
      <w:r w:rsidR="00F91504">
        <w:rPr>
          <w:lang w:val="es-MX"/>
        </w:rPr>
        <w:t>,</w:t>
      </w:r>
      <w:r w:rsidR="00ED1685">
        <w:rPr>
          <w:lang w:val="es-MX"/>
        </w:rPr>
        <w:t xml:space="preserve"> con la esperanza de encontra</w:t>
      </w:r>
      <w:r w:rsidR="00F56DE5">
        <w:rPr>
          <w:lang w:val="es-MX"/>
        </w:rPr>
        <w:t xml:space="preserve">r patrones y relaciones </w:t>
      </w:r>
      <w:r w:rsidR="00ED1685">
        <w:rPr>
          <w:lang w:val="es-MX"/>
        </w:rPr>
        <w:t xml:space="preserve">que puedan ser </w:t>
      </w:r>
      <w:r w:rsidR="00C23F92">
        <w:rPr>
          <w:lang w:val="es-MX"/>
        </w:rPr>
        <w:t>de utilidad para ciertos trabajos y actividades.</w:t>
      </w:r>
    </w:p>
    <w:p w14:paraId="0E141434" w14:textId="66DDA185" w:rsidR="002F1D7C" w:rsidRDefault="002F1D7C" w:rsidP="00E91452">
      <w:pPr>
        <w:pStyle w:val="PARA"/>
        <w:rPr>
          <w:lang w:val="es-MX"/>
        </w:rPr>
      </w:pPr>
      <w:r>
        <w:rPr>
          <w:lang w:val="es-MX"/>
        </w:rPr>
        <w:t xml:space="preserve">A pesar de que la generación de muchos datos a gran velocidad, tiene varios aspectos positivos; en el apartado técnico, esto puede generar complicaciones, pues se llegan a crear bases de datos de alta dimensionalidad, </w:t>
      </w:r>
      <w:r w:rsidR="002D64BA">
        <w:rPr>
          <w:lang w:val="es-MX"/>
        </w:rPr>
        <w:t>cuyo</w:t>
      </w:r>
      <w:r>
        <w:rPr>
          <w:lang w:val="es-MX"/>
        </w:rPr>
        <w:t xml:space="preserve"> análisis e interpretación</w:t>
      </w:r>
      <w:r w:rsidR="002D64BA">
        <w:rPr>
          <w:lang w:val="es-MX"/>
        </w:rPr>
        <w:t xml:space="preserve"> se convierte en un gran desafío.</w:t>
      </w:r>
      <w:r w:rsidR="00BC3152">
        <w:rPr>
          <w:lang w:val="es-MX"/>
        </w:rPr>
        <w:t xml:space="preserve"> Es aquí donde entran en juego técnicas como los algoritmos de clustering y de reducción de dimensionalidad, lo</w:t>
      </w:r>
      <w:r w:rsidR="00F070F6">
        <w:rPr>
          <w:lang w:val="es-MX"/>
        </w:rPr>
        <w:t xml:space="preserve">s cuales ayudan a afrontar estas complicaciones </w:t>
      </w:r>
      <w:r w:rsidR="00BC3152">
        <w:rPr>
          <w:lang w:val="es-MX"/>
        </w:rPr>
        <w:t xml:space="preserve">y </w:t>
      </w:r>
      <w:r w:rsidR="00F070F6">
        <w:rPr>
          <w:lang w:val="es-MX"/>
        </w:rPr>
        <w:t>permiten</w:t>
      </w:r>
      <w:r w:rsidR="00BC3152">
        <w:rPr>
          <w:lang w:val="es-MX"/>
        </w:rPr>
        <w:t xml:space="preserve"> aprovechar al máximo el potencial de estos grandes volúmenes de datos.</w:t>
      </w:r>
    </w:p>
    <w:p w14:paraId="5F8A5484" w14:textId="0FA16E6D" w:rsidR="0066748B" w:rsidRDefault="00BA66B7" w:rsidP="00E91452">
      <w:pPr>
        <w:pStyle w:val="PARA"/>
        <w:rPr>
          <w:lang w:val="es-MX"/>
        </w:rPr>
      </w:pPr>
      <w:r>
        <w:rPr>
          <w:lang w:val="es-MX"/>
        </w:rPr>
        <w:lastRenderedPageBreak/>
        <w:t>De forma muy general, los algoritmos de clustering son técnicas que permiten agrupar conjuntos de datos en base a su similitud. Son útiles para identificar patrones subyacentes en los datos y proporcionar una visi</w:t>
      </w:r>
      <w:r w:rsidR="007924CB">
        <w:rPr>
          <w:lang w:val="es-MX"/>
        </w:rPr>
        <w:t>ón intuitiv</w:t>
      </w:r>
      <w:r>
        <w:rPr>
          <w:lang w:val="es-MX"/>
        </w:rPr>
        <w:t>a de los mismos.</w:t>
      </w:r>
    </w:p>
    <w:p w14:paraId="72B094C5" w14:textId="428EBCE2" w:rsidR="00BA66B7" w:rsidRDefault="00BA66B7" w:rsidP="00E91452">
      <w:pPr>
        <w:pStyle w:val="PARA"/>
        <w:rPr>
          <w:lang w:val="es-MX"/>
        </w:rPr>
      </w:pPr>
      <w:r>
        <w:rPr>
          <w:lang w:val="es-MX"/>
        </w:rPr>
        <w:t>Por otro lado, los algoritmos de reducción de dimensionalidad, permiten simplificar los datos de alta dimensionalidad en una representación de menor dimensión, sin perder su estructura ni sus propiedades esenciales. Estas técnicas facilitan la visualización y el análisis de los datos, mejoran la eficiencia computacional y ayudan a eliminar ciertos problemas en los cálculos.</w:t>
      </w:r>
    </w:p>
    <w:p w14:paraId="290093FC" w14:textId="4B1BA708" w:rsidR="00BA66B7" w:rsidRDefault="00E35B53" w:rsidP="00E91452">
      <w:pPr>
        <w:pStyle w:val="PARA"/>
        <w:rPr>
          <w:lang w:val="es-MX"/>
        </w:rPr>
      </w:pPr>
      <w:r>
        <w:rPr>
          <w:lang w:val="es-MX"/>
        </w:rPr>
        <w:t xml:space="preserve">De esta manera se puede observar la importancia no sólo del análisis de datos, sino </w:t>
      </w:r>
      <w:r w:rsidR="007924CB">
        <w:rPr>
          <w:lang w:val="es-MX"/>
        </w:rPr>
        <w:t xml:space="preserve">del conocimiento </w:t>
      </w:r>
      <w:r w:rsidR="003B4F55">
        <w:rPr>
          <w:lang w:val="es-MX"/>
        </w:rPr>
        <w:t>de</w:t>
      </w:r>
      <w:r w:rsidR="007924CB">
        <w:rPr>
          <w:lang w:val="es-MX"/>
        </w:rPr>
        <w:t xml:space="preserve"> </w:t>
      </w:r>
      <w:r>
        <w:rPr>
          <w:lang w:val="es-MX"/>
        </w:rPr>
        <w:t xml:space="preserve">las técnicas usadas para extraer información de ellos, </w:t>
      </w:r>
      <w:r w:rsidR="003B4F55">
        <w:rPr>
          <w:lang w:val="es-MX"/>
        </w:rPr>
        <w:t>ya que estas</w:t>
      </w:r>
      <w:r>
        <w:rPr>
          <w:lang w:val="es-MX"/>
        </w:rPr>
        <w:t xml:space="preserve"> permiten aprovechar </w:t>
      </w:r>
      <w:r w:rsidR="007924CB">
        <w:rPr>
          <w:lang w:val="es-MX"/>
        </w:rPr>
        <w:t xml:space="preserve">e interpretar </w:t>
      </w:r>
      <w:r>
        <w:rPr>
          <w:lang w:val="es-MX"/>
        </w:rPr>
        <w:t>de mejor manera</w:t>
      </w:r>
      <w:r w:rsidR="007924CB">
        <w:rPr>
          <w:lang w:val="es-MX"/>
        </w:rPr>
        <w:t xml:space="preserve"> (y más sencilla) lo que contienen.</w:t>
      </w:r>
    </w:p>
    <w:p w14:paraId="60772C2E" w14:textId="5C12FC02" w:rsidR="005B48C7" w:rsidRDefault="005B48C7" w:rsidP="00E91452">
      <w:pPr>
        <w:pStyle w:val="PARA"/>
        <w:rPr>
          <w:lang w:val="es-MX"/>
        </w:rPr>
      </w:pPr>
    </w:p>
    <w:p w14:paraId="5F5AAF1E" w14:textId="16E6F0EC" w:rsidR="00CC267A" w:rsidRDefault="00B8708C" w:rsidP="00CC267A">
      <w:pPr>
        <w:pStyle w:val="H1ListNoSpace"/>
        <w:rPr>
          <w:lang w:val="es-MX"/>
        </w:rPr>
      </w:pPr>
      <w:r>
        <w:rPr>
          <w:lang w:val="es-MX"/>
        </w:rPr>
        <w:t>MARCO TEÓRICO</w:t>
      </w:r>
    </w:p>
    <w:p w14:paraId="2B25DFCC" w14:textId="4EB1A980" w:rsidR="009101A8" w:rsidRDefault="00D857F2" w:rsidP="0086212D">
      <w:pPr>
        <w:pStyle w:val="PARA"/>
        <w:rPr>
          <w:lang w:val="es-MX"/>
        </w:rPr>
      </w:pPr>
      <w:r>
        <w:rPr>
          <w:lang w:val="es-MX"/>
        </w:rPr>
        <w:t>Se ha logrado vislumbrar hasta el momento la gran relevancia que tienen las técnicas de clustering y de reducción de dimensionalidad en el Machine Learning. Por esto se ha creído necesario en esta sección, dar un breve repaso por ambos tipos de técnicas. A continuación, se verá en qué consiste cada una, cuáles</w:t>
      </w:r>
      <w:r w:rsidR="00A5416D">
        <w:rPr>
          <w:lang w:val="es-MX"/>
        </w:rPr>
        <w:t xml:space="preserve"> tipos de</w:t>
      </w:r>
      <w:r>
        <w:rPr>
          <w:lang w:val="es-MX"/>
        </w:rPr>
        <w:t xml:space="preserve"> algoritmos existen dentro de cada método y finalmente cuáles son sus principales aplicaciones</w:t>
      </w:r>
    </w:p>
    <w:p w14:paraId="10C07D60" w14:textId="1D6B009A" w:rsidR="00A46072" w:rsidRDefault="00A46072" w:rsidP="0086212D">
      <w:pPr>
        <w:pStyle w:val="PARA"/>
        <w:rPr>
          <w:lang w:val="es-MX"/>
        </w:rPr>
      </w:pPr>
    </w:p>
    <w:p w14:paraId="2D02E6AB" w14:textId="0DDBDAAA" w:rsidR="00A46072" w:rsidRPr="00700AD4" w:rsidRDefault="00A46072" w:rsidP="00F10DF7">
      <w:pPr>
        <w:pStyle w:val="H2First"/>
        <w:numPr>
          <w:ilvl w:val="0"/>
          <w:numId w:val="15"/>
        </w:numPr>
        <w:ind w:left="426"/>
        <w:rPr>
          <w:i w:val="0"/>
        </w:rPr>
      </w:pPr>
      <w:r w:rsidRPr="00700AD4">
        <w:rPr>
          <w:i w:val="0"/>
        </w:rPr>
        <w:lastRenderedPageBreak/>
        <w:t>Clustering</w:t>
      </w:r>
    </w:p>
    <w:p w14:paraId="7A4E636A" w14:textId="7E843D47" w:rsidR="009101A8" w:rsidRDefault="00B26B65" w:rsidP="00A558CB">
      <w:pPr>
        <w:pStyle w:val="PARA"/>
        <w:rPr>
          <w:lang w:val="es-MX"/>
        </w:rPr>
      </w:pPr>
      <w:r>
        <w:rPr>
          <w:lang w:val="es-MX"/>
        </w:rPr>
        <w:t>También llamados algoritmos de agrupamiento, son técnicas de aprendizaje no supervisado que se utilizan para agrupar elementos similares en conjuntos o ‘clusters’. El objetivo de esto es que los objetos pertenecientes a un mismo conjunto sean más parecidos entre sí que los pertenecientes a otros conjuntos. Existen muchos algoritmos de clustering y muchas formas de clasificarlos, por ejemplo, se pueden dividir según su técnica de agrupamiento como:</w:t>
      </w:r>
    </w:p>
    <w:p w14:paraId="322FD1CB" w14:textId="70F39D9D" w:rsidR="00B26B65" w:rsidRDefault="00B26B65" w:rsidP="00F10DF7">
      <w:pPr>
        <w:pStyle w:val="PARA"/>
        <w:numPr>
          <w:ilvl w:val="0"/>
          <w:numId w:val="13"/>
        </w:numPr>
        <w:ind w:left="567"/>
      </w:pPr>
      <w:r>
        <w:t>Clustering Jerárquico: Crean una jerarquía de clusters que pueden ser representados en un dendrograma. Los dos tipos principales de este método son el aglomerativo y el divisivo.</w:t>
      </w:r>
    </w:p>
    <w:p w14:paraId="4CF281DA" w14:textId="43072E71" w:rsidR="00B26B65" w:rsidRDefault="008E79BE" w:rsidP="00F10DF7">
      <w:pPr>
        <w:pStyle w:val="PARA"/>
        <w:numPr>
          <w:ilvl w:val="0"/>
          <w:numId w:val="13"/>
        </w:numPr>
        <w:ind w:left="567"/>
      </w:pPr>
      <w:r>
        <w:t>Clustering Basado en Centroides: En este tipo de algoritmos, los clusters se representan por un punto central o centroide. Un ejemplo clásico es K-means.</w:t>
      </w:r>
    </w:p>
    <w:p w14:paraId="058D8B1B" w14:textId="67E3D09A" w:rsidR="008E79BE" w:rsidRDefault="008E79BE" w:rsidP="00F10DF7">
      <w:pPr>
        <w:pStyle w:val="PARA"/>
        <w:numPr>
          <w:ilvl w:val="0"/>
          <w:numId w:val="13"/>
        </w:numPr>
        <w:ind w:left="567"/>
      </w:pPr>
      <w:r>
        <w:t>Clustering Basado en Densidad: Estos tipos de algoritmos definen los clusters como áreas de alta densidad separadas por áreas de baja densidad. DBSCAN es un algoritmo común de este tipo.</w:t>
      </w:r>
    </w:p>
    <w:p w14:paraId="6AC4B82B" w14:textId="3CA522AB" w:rsidR="00FD0C3B" w:rsidRDefault="00FD0C3B" w:rsidP="00A54088">
      <w:pPr>
        <w:pStyle w:val="PARA"/>
      </w:pPr>
      <w:r>
        <w:t>Como se mencionó, puede haber muchas formas más para clasificar las diversas técnicas de clustering, pero esta suele ser una de las maneras más sencillas y comunes de hacerlo. Por ultimo, resultará útil para el lector saber en qué casos se suelen aplicar estos algoritmos, y es que realmente tienen un gran campo de aplicación, siendo los más relevantes la recomendación de productos, la agrupación de documentos, la bioinformática, la detección de anomalías, la segmentación de mercado, entre otras.</w:t>
      </w:r>
    </w:p>
    <w:p w14:paraId="666D4587" w14:textId="6426184B" w:rsidR="001B29FE" w:rsidRPr="00B26B65" w:rsidRDefault="001B29FE" w:rsidP="00F10DF7">
      <w:pPr>
        <w:pStyle w:val="H2First"/>
        <w:numPr>
          <w:ilvl w:val="0"/>
          <w:numId w:val="14"/>
        </w:numPr>
        <w:ind w:left="426"/>
      </w:pPr>
      <w:r w:rsidRPr="001B29FE">
        <w:rPr>
          <w:i w:val="0"/>
        </w:rPr>
        <w:t>Reducción de Dimensionalidad</w:t>
      </w:r>
    </w:p>
    <w:p w14:paraId="0254D5CE" w14:textId="7D8DE834" w:rsidR="00A46072" w:rsidRDefault="00E14E7A" w:rsidP="00A558CB">
      <w:pPr>
        <w:pStyle w:val="PARA"/>
        <w:rPr>
          <w:lang w:val="es-MX"/>
        </w:rPr>
      </w:pPr>
      <w:r>
        <w:rPr>
          <w:lang w:val="es-MX"/>
        </w:rPr>
        <w:t>La reducción de dimensionalidad, es un proceso de transformación de una base de datos, en la que el objetivo es representar la misma información conservando su estructura y propiedades esenciales, pero en menores dimensiones.</w:t>
      </w:r>
      <w:r w:rsidR="00991921">
        <w:rPr>
          <w:lang w:val="es-MX"/>
        </w:rPr>
        <w:t xml:space="preserve"> Esto otorga varias ventajas a los analistas de datos, pues permite mejorar la eficiencia computacional de los algoritmos de aprendizaje automático, facilita la visualización de los datos, ayuda a eliminar el ruido y puede hacer que ciertos algoritmos sean más eficaces al eliminar las dimensiones irrelevantes y reduciendo el sobreajuste. Igualmente existen varios métodos destacando entre ellos: </w:t>
      </w:r>
    </w:p>
    <w:p w14:paraId="48121052" w14:textId="3022680E" w:rsidR="00991921" w:rsidRDefault="002031F5" w:rsidP="00F10DF7">
      <w:pPr>
        <w:pStyle w:val="PARA"/>
        <w:numPr>
          <w:ilvl w:val="0"/>
          <w:numId w:val="12"/>
        </w:numPr>
        <w:ind w:left="567"/>
        <w:rPr>
          <w:lang w:val="es-MX"/>
        </w:rPr>
      </w:pPr>
      <w:r>
        <w:rPr>
          <w:lang w:val="es-MX"/>
        </w:rPr>
        <w:t xml:space="preserve">Análisis de Componentes Principales (PCA): </w:t>
      </w:r>
      <w:r w:rsidR="008209CE">
        <w:rPr>
          <w:lang w:val="es-MX"/>
        </w:rPr>
        <w:t>Busca las direcciones (componentes principales) en las que los datos varían más. Luego proyecta los datos en estas direcciones para reducir la dimensionalidad manteniendo la máxima varianza posible.</w:t>
      </w:r>
    </w:p>
    <w:p w14:paraId="69FE7D27" w14:textId="20C510E9" w:rsidR="002031F5" w:rsidRDefault="002031F5" w:rsidP="00F10DF7">
      <w:pPr>
        <w:pStyle w:val="PARA"/>
        <w:numPr>
          <w:ilvl w:val="0"/>
          <w:numId w:val="12"/>
        </w:numPr>
        <w:ind w:left="567"/>
        <w:rPr>
          <w:lang w:val="es-MX"/>
        </w:rPr>
      </w:pPr>
      <w:r>
        <w:rPr>
          <w:lang w:val="es-MX"/>
        </w:rPr>
        <w:t>Análisis Discriminante Lineal (LDA):</w:t>
      </w:r>
      <w:r w:rsidR="008209CE">
        <w:rPr>
          <w:lang w:val="es-MX"/>
        </w:rPr>
        <w:t xml:space="preserve"> Es una técnica de reducción de dimensionalidad, que a su vez es un clasficador lineal. A diferencia de PCA, LDA busca las componentes que maximizan la separación entre múltiples clases.</w:t>
      </w:r>
    </w:p>
    <w:p w14:paraId="43268A71" w14:textId="02158662" w:rsidR="008209CE" w:rsidRDefault="008209CE" w:rsidP="008209CE">
      <w:pPr>
        <w:pStyle w:val="PARA"/>
        <w:rPr>
          <w:lang w:val="es-MX"/>
        </w:rPr>
      </w:pPr>
      <w:r>
        <w:rPr>
          <w:lang w:val="es-MX"/>
        </w:rPr>
        <w:t>Igualmente hay que decir que existen muchas más técnicas de reducción de dimensionalidad. En el presente trabajo se usará PCA.</w:t>
      </w:r>
    </w:p>
    <w:p w14:paraId="098FF9B4" w14:textId="77777777" w:rsidR="00A46072" w:rsidRDefault="00A46072" w:rsidP="00A558CB">
      <w:pPr>
        <w:pStyle w:val="PARA"/>
        <w:rPr>
          <w:lang w:val="es-MX"/>
        </w:rPr>
      </w:pPr>
    </w:p>
    <w:p w14:paraId="0481CDD7" w14:textId="59F49AB6" w:rsidR="00AB7A96" w:rsidRDefault="00B8708C" w:rsidP="00AB7A96">
      <w:pPr>
        <w:pStyle w:val="H1ListNoSpace"/>
        <w:rPr>
          <w:lang w:val="es-MX"/>
        </w:rPr>
      </w:pPr>
      <w:r>
        <w:rPr>
          <w:lang w:val="es-MX"/>
        </w:rPr>
        <w:t>MATERIALES Y MÉTODOS</w:t>
      </w:r>
    </w:p>
    <w:p w14:paraId="151BE351" w14:textId="3AB2D93B" w:rsidR="00DA29C6" w:rsidRDefault="00DA29C6" w:rsidP="00AA3E70">
      <w:pPr>
        <w:pStyle w:val="PARA"/>
        <w:rPr>
          <w:lang w:val="es-MX"/>
        </w:rPr>
      </w:pPr>
      <w:r>
        <w:rPr>
          <w:lang w:val="es-MX"/>
        </w:rPr>
        <w:t>En esta sección se repasará brevemente el preprocesamiento de los datos que se llevo a cabo, antes de la aplicación de los algoritmos de clustering y PCA.</w:t>
      </w:r>
    </w:p>
    <w:p w14:paraId="7A447C9B" w14:textId="2852F930" w:rsidR="00DA29C6" w:rsidRDefault="00DA29C6" w:rsidP="00AA3E70">
      <w:pPr>
        <w:pStyle w:val="PARA"/>
        <w:rPr>
          <w:lang w:val="es-MX"/>
        </w:rPr>
      </w:pPr>
      <w:r>
        <w:rPr>
          <w:lang w:val="es-MX"/>
        </w:rPr>
        <w:t>El dataset que se utilizó tiene por nombre “Spotify-You</w:t>
      </w:r>
      <w:r w:rsidR="00914D1A">
        <w:rPr>
          <w:lang w:val="es-MX"/>
        </w:rPr>
        <w:t>t</w:t>
      </w:r>
      <w:r>
        <w:rPr>
          <w:lang w:val="es-MX"/>
        </w:rPr>
        <w:t xml:space="preserve">ube”, y contiene las 10 canciones más populares de </w:t>
      </w:r>
      <w:r w:rsidR="00420C0C">
        <w:rPr>
          <w:lang w:val="es-MX"/>
        </w:rPr>
        <w:t>diversos</w:t>
      </w:r>
      <w:r>
        <w:rPr>
          <w:lang w:val="es-MX"/>
        </w:rPr>
        <w:t xml:space="preserve"> artistas en las plataformas Youtube y Spotify. La tabla posee 28 atributos y 20718 instancias.</w:t>
      </w:r>
      <w:r w:rsidR="00420C0C">
        <w:rPr>
          <w:lang w:val="es-MX"/>
        </w:rPr>
        <w:t xml:space="preserve"> Los datos de los atributos corresponden a variables tanto musicales (como tonalidad, tempo, volumen (dB), energía, acusticidad, etc</w:t>
      </w:r>
      <w:r w:rsidR="00DE6224">
        <w:rPr>
          <w:lang w:val="es-MX"/>
        </w:rPr>
        <w:t>.</w:t>
      </w:r>
      <w:r w:rsidR="00420C0C">
        <w:rPr>
          <w:lang w:val="es-MX"/>
        </w:rPr>
        <w:t xml:space="preserve">) como </w:t>
      </w:r>
      <w:r w:rsidR="00DE6224">
        <w:rPr>
          <w:lang w:val="es-MX"/>
        </w:rPr>
        <w:t>descriptiva</w:t>
      </w:r>
      <w:r w:rsidR="00420C0C">
        <w:rPr>
          <w:lang w:val="es-MX"/>
        </w:rPr>
        <w:t>s (artista, álbum, link, descripci</w:t>
      </w:r>
      <w:r w:rsidR="00914D1A">
        <w:rPr>
          <w:lang w:val="es-MX"/>
        </w:rPr>
        <w:t>ón en YouT</w:t>
      </w:r>
      <w:r w:rsidR="00420C0C">
        <w:rPr>
          <w:lang w:val="es-MX"/>
        </w:rPr>
        <w:t>ube, entre otros).</w:t>
      </w:r>
    </w:p>
    <w:p w14:paraId="2A11E905" w14:textId="3D3B3116" w:rsidR="00DA29C6" w:rsidRPr="00DA29C6" w:rsidRDefault="00DA29C6" w:rsidP="00F10DF7">
      <w:pPr>
        <w:pStyle w:val="H2First"/>
        <w:numPr>
          <w:ilvl w:val="0"/>
          <w:numId w:val="16"/>
        </w:numPr>
        <w:ind w:left="426"/>
        <w:rPr>
          <w:i w:val="0"/>
        </w:rPr>
      </w:pPr>
      <w:r w:rsidRPr="00DA29C6">
        <w:rPr>
          <w:i w:val="0"/>
        </w:rPr>
        <w:t>Limpieza de Datos</w:t>
      </w:r>
    </w:p>
    <w:p w14:paraId="22D6EA11" w14:textId="506D01E9" w:rsidR="00DA29C6" w:rsidRDefault="00420C0C" w:rsidP="00AA3E70">
      <w:pPr>
        <w:pStyle w:val="PARA"/>
        <w:rPr>
          <w:lang w:val="es-MX"/>
        </w:rPr>
      </w:pPr>
      <w:r>
        <w:rPr>
          <w:lang w:val="es-MX"/>
        </w:rPr>
        <w:t xml:space="preserve">El primer paso para realizar esta actividad, fue </w:t>
      </w:r>
      <w:r w:rsidR="00481ABE">
        <w:rPr>
          <w:lang w:val="es-MX"/>
        </w:rPr>
        <w:t>juzgar con qué atributos se trabajaría y visualizar si habían instancias con datos faltantes.</w:t>
      </w:r>
    </w:p>
    <w:p w14:paraId="00EF339F" w14:textId="1F84729C" w:rsidR="00914D1A" w:rsidRDefault="00914D1A" w:rsidP="00AA3E70">
      <w:pPr>
        <w:pStyle w:val="PARA"/>
        <w:rPr>
          <w:lang w:val="es-MX"/>
        </w:rPr>
      </w:pPr>
      <w:r>
        <w:rPr>
          <w:lang w:val="es-MX"/>
        </w:rPr>
        <w:t xml:space="preserve">Se debe recordar que el objetivo de esta actividad era aplicar reducción de dimensionalidad y algoritmos de clustering a una base de datos, por lo que se procedió a eliminar aquellos atributos no numéricos y que proporcionaban información </w:t>
      </w:r>
      <w:r w:rsidR="00D56D81">
        <w:rPr>
          <w:lang w:val="es-MX"/>
        </w:rPr>
        <w:t>que no se consideraba relevante</w:t>
      </w:r>
      <w:r>
        <w:rPr>
          <w:lang w:val="es-MX"/>
        </w:rPr>
        <w:t xml:space="preserve"> (como el enlace al video de You</w:t>
      </w:r>
      <w:r w:rsidR="00A579C2">
        <w:rPr>
          <w:lang w:val="es-MX"/>
        </w:rPr>
        <w:t>T</w:t>
      </w:r>
      <w:r>
        <w:rPr>
          <w:lang w:val="es-MX"/>
        </w:rPr>
        <w:t>ube)</w:t>
      </w:r>
      <w:r w:rsidR="00A579C2">
        <w:rPr>
          <w:lang w:val="es-MX"/>
        </w:rPr>
        <w:t>, más específicamente, los atributos que se eliminaron fueron los siguientes:</w:t>
      </w:r>
    </w:p>
    <w:p w14:paraId="435F51F8" w14:textId="145FFE6F" w:rsidR="00A579C2" w:rsidRDefault="00A579C2" w:rsidP="00F10DF7">
      <w:pPr>
        <w:pStyle w:val="PARA"/>
        <w:numPr>
          <w:ilvl w:val="0"/>
          <w:numId w:val="17"/>
        </w:numPr>
        <w:ind w:left="567"/>
        <w:rPr>
          <w:lang w:val="es-MX"/>
        </w:rPr>
      </w:pPr>
      <w:r w:rsidRPr="00A579C2">
        <w:rPr>
          <w:i/>
          <w:lang w:val="es-MX"/>
        </w:rPr>
        <w:t>Unnamed 0:</w:t>
      </w:r>
      <w:r w:rsidRPr="00A579C2">
        <w:rPr>
          <w:lang w:val="es-MX"/>
        </w:rPr>
        <w:t xml:space="preserve"> Índice original del dataframe</w:t>
      </w:r>
      <w:r>
        <w:rPr>
          <w:lang w:val="es-MX"/>
        </w:rPr>
        <w:t>.</w:t>
      </w:r>
    </w:p>
    <w:p w14:paraId="3AD85C7A" w14:textId="26840025" w:rsidR="00A579C2" w:rsidRPr="00A579C2" w:rsidRDefault="00A579C2" w:rsidP="00F10DF7">
      <w:pPr>
        <w:pStyle w:val="PARA"/>
        <w:numPr>
          <w:ilvl w:val="0"/>
          <w:numId w:val="17"/>
        </w:numPr>
        <w:ind w:left="567"/>
        <w:rPr>
          <w:lang w:val="es-MX"/>
        </w:rPr>
      </w:pPr>
      <w:r w:rsidRPr="00A579C2">
        <w:rPr>
          <w:i/>
          <w:lang w:val="es-MX"/>
        </w:rPr>
        <w:t>Album</w:t>
      </w:r>
      <w:r w:rsidRPr="00A579C2">
        <w:rPr>
          <w:lang w:val="es-MX"/>
        </w:rPr>
        <w:t>: Álbum de la canción</w:t>
      </w:r>
      <w:r w:rsidR="006A5414">
        <w:rPr>
          <w:lang w:val="es-MX"/>
        </w:rPr>
        <w:t>.</w:t>
      </w:r>
    </w:p>
    <w:p w14:paraId="196095CE" w14:textId="38E15900" w:rsidR="00A579C2" w:rsidRPr="00A579C2" w:rsidRDefault="00A579C2" w:rsidP="00F10DF7">
      <w:pPr>
        <w:pStyle w:val="PARA"/>
        <w:numPr>
          <w:ilvl w:val="0"/>
          <w:numId w:val="17"/>
        </w:numPr>
        <w:ind w:left="567"/>
        <w:rPr>
          <w:lang w:val="es-MX"/>
        </w:rPr>
      </w:pPr>
      <w:r w:rsidRPr="00A579C2">
        <w:rPr>
          <w:i/>
          <w:lang w:val="es-MX"/>
        </w:rPr>
        <w:t>Album</w:t>
      </w:r>
      <w:r w:rsidRPr="00A579C2">
        <w:rPr>
          <w:lang w:val="es-MX"/>
        </w:rPr>
        <w:t>_</w:t>
      </w:r>
      <w:r w:rsidRPr="00A579C2">
        <w:rPr>
          <w:i/>
          <w:lang w:val="es-MX"/>
        </w:rPr>
        <w:t>type</w:t>
      </w:r>
      <w:r w:rsidRPr="00A579C2">
        <w:rPr>
          <w:lang w:val="es-MX"/>
        </w:rPr>
        <w:t>: Si la canción se lanzó en Spotify dentro de un álbum o como 'single'</w:t>
      </w:r>
      <w:r w:rsidR="006A5414">
        <w:rPr>
          <w:lang w:val="es-MX"/>
        </w:rPr>
        <w:t>.</w:t>
      </w:r>
    </w:p>
    <w:p w14:paraId="295FBF60" w14:textId="7AF06E13" w:rsidR="00A579C2" w:rsidRPr="00A579C2" w:rsidRDefault="00A579C2" w:rsidP="00F10DF7">
      <w:pPr>
        <w:pStyle w:val="PARA"/>
        <w:numPr>
          <w:ilvl w:val="0"/>
          <w:numId w:val="17"/>
        </w:numPr>
        <w:ind w:left="567"/>
        <w:rPr>
          <w:lang w:val="es-MX"/>
        </w:rPr>
      </w:pPr>
      <w:r w:rsidRPr="00A579C2">
        <w:rPr>
          <w:i/>
          <w:lang w:val="es-MX"/>
        </w:rPr>
        <w:t>Key</w:t>
      </w:r>
      <w:r w:rsidRPr="00A579C2">
        <w:rPr>
          <w:lang w:val="es-MX"/>
        </w:rPr>
        <w:t>: Tonalid</w:t>
      </w:r>
      <w:r w:rsidR="006A5414">
        <w:rPr>
          <w:lang w:val="es-MX"/>
        </w:rPr>
        <w:t>ad de la canción.</w:t>
      </w:r>
    </w:p>
    <w:p w14:paraId="593DA0E9" w14:textId="75C6BF90" w:rsidR="00A579C2" w:rsidRPr="00A579C2" w:rsidRDefault="00A579C2" w:rsidP="00F10DF7">
      <w:pPr>
        <w:pStyle w:val="PARA"/>
        <w:numPr>
          <w:ilvl w:val="0"/>
          <w:numId w:val="17"/>
        </w:numPr>
        <w:ind w:left="567"/>
        <w:rPr>
          <w:lang w:val="es-MX"/>
        </w:rPr>
      </w:pPr>
      <w:r w:rsidRPr="00A579C2">
        <w:rPr>
          <w:i/>
          <w:lang w:val="es-MX"/>
        </w:rPr>
        <w:t>Url_spotify</w:t>
      </w:r>
      <w:r w:rsidRPr="00A579C2">
        <w:rPr>
          <w:lang w:val="es-MX"/>
        </w:rPr>
        <w:t>: Link de la canción en spotify</w:t>
      </w:r>
      <w:r w:rsidR="006A5414">
        <w:rPr>
          <w:lang w:val="es-MX"/>
        </w:rPr>
        <w:t>.</w:t>
      </w:r>
    </w:p>
    <w:p w14:paraId="2C52FF16" w14:textId="370F906C" w:rsidR="00A579C2" w:rsidRPr="00A579C2" w:rsidRDefault="00A579C2" w:rsidP="00F10DF7">
      <w:pPr>
        <w:pStyle w:val="PARA"/>
        <w:numPr>
          <w:ilvl w:val="0"/>
          <w:numId w:val="17"/>
        </w:numPr>
        <w:ind w:left="567"/>
        <w:rPr>
          <w:lang w:val="es-MX"/>
        </w:rPr>
      </w:pPr>
      <w:r w:rsidRPr="00A579C2">
        <w:rPr>
          <w:i/>
          <w:lang w:val="es-MX"/>
        </w:rPr>
        <w:t>Uri</w:t>
      </w:r>
      <w:r w:rsidRPr="00A579C2">
        <w:rPr>
          <w:lang w:val="es-MX"/>
        </w:rPr>
        <w:t>: Link de la canción para la API de spotify</w:t>
      </w:r>
      <w:r w:rsidR="006A5414">
        <w:rPr>
          <w:lang w:val="es-MX"/>
        </w:rPr>
        <w:t>.</w:t>
      </w:r>
    </w:p>
    <w:p w14:paraId="0710ACD0" w14:textId="378A41BF" w:rsidR="00A579C2" w:rsidRPr="00A579C2" w:rsidRDefault="00A579C2" w:rsidP="00F10DF7">
      <w:pPr>
        <w:pStyle w:val="PARA"/>
        <w:numPr>
          <w:ilvl w:val="0"/>
          <w:numId w:val="17"/>
        </w:numPr>
        <w:ind w:left="567"/>
        <w:rPr>
          <w:lang w:val="es-MX"/>
        </w:rPr>
      </w:pPr>
      <w:r w:rsidRPr="00A579C2">
        <w:rPr>
          <w:i/>
          <w:lang w:val="es-MX"/>
        </w:rPr>
        <w:t>Url</w:t>
      </w:r>
      <w:r w:rsidRPr="00A579C2">
        <w:rPr>
          <w:lang w:val="es-MX"/>
        </w:rPr>
        <w:t>_</w:t>
      </w:r>
      <w:r w:rsidRPr="00A579C2">
        <w:rPr>
          <w:i/>
          <w:lang w:val="es-MX"/>
        </w:rPr>
        <w:t>youtube</w:t>
      </w:r>
      <w:r w:rsidRPr="00A579C2">
        <w:rPr>
          <w:lang w:val="es-MX"/>
        </w:rPr>
        <w:t>: Link del video musical en youtube</w:t>
      </w:r>
      <w:r w:rsidR="006A5414">
        <w:rPr>
          <w:lang w:val="es-MX"/>
        </w:rPr>
        <w:t>.</w:t>
      </w:r>
    </w:p>
    <w:p w14:paraId="25C2556C" w14:textId="73D2A0AD" w:rsidR="00A579C2" w:rsidRPr="00A579C2" w:rsidRDefault="00A579C2" w:rsidP="00F10DF7">
      <w:pPr>
        <w:pStyle w:val="PARA"/>
        <w:numPr>
          <w:ilvl w:val="0"/>
          <w:numId w:val="17"/>
        </w:numPr>
        <w:ind w:left="567"/>
        <w:rPr>
          <w:lang w:val="es-MX"/>
        </w:rPr>
      </w:pPr>
      <w:r w:rsidRPr="00A579C2">
        <w:rPr>
          <w:i/>
          <w:lang w:val="es-MX"/>
        </w:rPr>
        <w:t>Title</w:t>
      </w:r>
      <w:r w:rsidRPr="00A579C2">
        <w:rPr>
          <w:lang w:val="es-MX"/>
        </w:rPr>
        <w:t>: Título del video musical</w:t>
      </w:r>
      <w:r w:rsidR="006A5414">
        <w:rPr>
          <w:lang w:val="es-MX"/>
        </w:rPr>
        <w:t>.</w:t>
      </w:r>
    </w:p>
    <w:p w14:paraId="2B53CA01" w14:textId="2EE7BD46" w:rsidR="00A579C2" w:rsidRPr="00A579C2" w:rsidRDefault="00A579C2" w:rsidP="00F10DF7">
      <w:pPr>
        <w:pStyle w:val="PARA"/>
        <w:numPr>
          <w:ilvl w:val="0"/>
          <w:numId w:val="17"/>
        </w:numPr>
        <w:ind w:left="567"/>
        <w:rPr>
          <w:lang w:val="es-MX"/>
        </w:rPr>
      </w:pPr>
      <w:r w:rsidRPr="00A579C2">
        <w:rPr>
          <w:i/>
          <w:lang w:val="es-MX"/>
        </w:rPr>
        <w:t>Channel</w:t>
      </w:r>
      <w:r w:rsidRPr="00A579C2">
        <w:rPr>
          <w:lang w:val="es-MX"/>
        </w:rPr>
        <w:t>: Canal de youtube</w:t>
      </w:r>
      <w:r w:rsidR="006A5414">
        <w:rPr>
          <w:lang w:val="es-MX"/>
        </w:rPr>
        <w:t xml:space="preserve"> del vídeo.</w:t>
      </w:r>
    </w:p>
    <w:p w14:paraId="487963ED" w14:textId="57337FEA" w:rsidR="00A579C2" w:rsidRPr="00A579C2" w:rsidRDefault="00A579C2" w:rsidP="00F10DF7">
      <w:pPr>
        <w:pStyle w:val="PARA"/>
        <w:numPr>
          <w:ilvl w:val="0"/>
          <w:numId w:val="17"/>
        </w:numPr>
        <w:ind w:left="567"/>
        <w:rPr>
          <w:lang w:val="es-MX"/>
        </w:rPr>
      </w:pPr>
      <w:r w:rsidRPr="00A579C2">
        <w:rPr>
          <w:i/>
          <w:lang w:val="es-MX"/>
        </w:rPr>
        <w:t>Description</w:t>
      </w:r>
      <w:r w:rsidRPr="00A579C2">
        <w:rPr>
          <w:lang w:val="es-MX"/>
        </w:rPr>
        <w:t>: Descripción del video en youtube</w:t>
      </w:r>
      <w:r w:rsidR="006A5414">
        <w:rPr>
          <w:lang w:val="es-MX"/>
        </w:rPr>
        <w:t>.</w:t>
      </w:r>
    </w:p>
    <w:p w14:paraId="73FB5396" w14:textId="2C5DF4C7" w:rsidR="00A579C2" w:rsidRPr="00A579C2" w:rsidRDefault="00A579C2" w:rsidP="00F10DF7">
      <w:pPr>
        <w:pStyle w:val="PARA"/>
        <w:numPr>
          <w:ilvl w:val="0"/>
          <w:numId w:val="17"/>
        </w:numPr>
        <w:ind w:left="567"/>
        <w:rPr>
          <w:lang w:val="es-MX"/>
        </w:rPr>
      </w:pPr>
      <w:r w:rsidRPr="00A579C2">
        <w:rPr>
          <w:i/>
          <w:lang w:val="es-MX"/>
        </w:rPr>
        <w:t>Licensed</w:t>
      </w:r>
      <w:r w:rsidRPr="00A579C2">
        <w:rPr>
          <w:lang w:val="es-MX"/>
        </w:rPr>
        <w:t>: Si el video representa contenido con licencia</w:t>
      </w:r>
      <w:r w:rsidR="006A5414">
        <w:rPr>
          <w:lang w:val="es-MX"/>
        </w:rPr>
        <w:t>.</w:t>
      </w:r>
    </w:p>
    <w:p w14:paraId="385CAE8A" w14:textId="0BD33B98" w:rsidR="00A579C2" w:rsidRDefault="00A579C2" w:rsidP="00F10DF7">
      <w:pPr>
        <w:pStyle w:val="PARA"/>
        <w:numPr>
          <w:ilvl w:val="0"/>
          <w:numId w:val="17"/>
        </w:numPr>
        <w:ind w:left="567"/>
        <w:rPr>
          <w:lang w:val="es-MX"/>
        </w:rPr>
      </w:pPr>
      <w:r w:rsidRPr="00A579C2">
        <w:rPr>
          <w:i/>
          <w:lang w:val="es-MX"/>
        </w:rPr>
        <w:t>official</w:t>
      </w:r>
      <w:r>
        <w:rPr>
          <w:lang w:val="es-MX"/>
        </w:rPr>
        <w:t>_</w:t>
      </w:r>
      <w:r w:rsidRPr="00A579C2">
        <w:rPr>
          <w:i/>
          <w:lang w:val="es-MX"/>
        </w:rPr>
        <w:t>video</w:t>
      </w:r>
      <w:r w:rsidRPr="00A579C2">
        <w:rPr>
          <w:lang w:val="es-MX"/>
        </w:rPr>
        <w:t>: Si el video es o no oficial</w:t>
      </w:r>
      <w:r w:rsidR="006A5414">
        <w:rPr>
          <w:lang w:val="es-MX"/>
        </w:rPr>
        <w:t>.</w:t>
      </w:r>
    </w:p>
    <w:p w14:paraId="29532DB8" w14:textId="7AC72EBE" w:rsidR="00461094" w:rsidRDefault="00D56D81" w:rsidP="00AA3E70">
      <w:pPr>
        <w:pStyle w:val="PARA"/>
        <w:rPr>
          <w:lang w:val="es-MX"/>
        </w:rPr>
      </w:pPr>
      <w:r>
        <w:rPr>
          <w:lang w:val="es-MX"/>
        </w:rPr>
        <w:t>Con respecto a la cantidad de valores faltantes, se encontraron</w:t>
      </w:r>
      <w:r w:rsidR="006C3702">
        <w:rPr>
          <w:lang w:val="es-MX"/>
        </w:rPr>
        <w:t xml:space="preserve"> que los atributos </w:t>
      </w:r>
      <w:r w:rsidR="006C3702">
        <w:rPr>
          <w:i/>
          <w:lang w:val="es-MX"/>
        </w:rPr>
        <w:t>Views</w:t>
      </w:r>
      <w:r w:rsidR="006C3702">
        <w:rPr>
          <w:lang w:val="es-MX"/>
        </w:rPr>
        <w:t xml:space="preserve">, </w:t>
      </w:r>
      <w:r w:rsidR="006C3702">
        <w:rPr>
          <w:i/>
          <w:lang w:val="es-MX"/>
        </w:rPr>
        <w:t>Likes</w:t>
      </w:r>
      <w:r w:rsidR="006C3702">
        <w:rPr>
          <w:lang w:val="es-MX"/>
        </w:rPr>
        <w:t xml:space="preserve">, </w:t>
      </w:r>
      <w:r w:rsidR="006C3702">
        <w:rPr>
          <w:i/>
          <w:lang w:val="es-MX"/>
        </w:rPr>
        <w:t>Comments</w:t>
      </w:r>
      <w:r w:rsidR="006C3702">
        <w:rPr>
          <w:lang w:val="es-MX"/>
        </w:rPr>
        <w:t xml:space="preserve">, </w:t>
      </w:r>
      <w:r w:rsidR="006C3702">
        <w:rPr>
          <w:i/>
          <w:lang w:val="es-MX"/>
        </w:rPr>
        <w:t>Streams</w:t>
      </w:r>
      <w:r w:rsidR="006C3702">
        <w:rPr>
          <w:lang w:val="es-MX"/>
        </w:rPr>
        <w:t>, son los que carecían de algunos datos, aunque todos los demás atributos coincidían en que había dos valores NaN</w:t>
      </w:r>
      <w:r w:rsidR="004B7253">
        <w:rPr>
          <w:lang w:val="es-MX"/>
        </w:rPr>
        <w:t xml:space="preserve"> en su información</w:t>
      </w:r>
      <w:r w:rsidR="006C3702">
        <w:rPr>
          <w:lang w:val="es-MX"/>
        </w:rPr>
        <w:t>. Se analizó esto último y se encontró que había</w:t>
      </w:r>
      <w:r>
        <w:rPr>
          <w:lang w:val="es-MX"/>
        </w:rPr>
        <w:t xml:space="preserve"> dos instancias, correspondientes a los artistas ‘Natasha Bedingfield’ y ‘White Noise for Babies’, </w:t>
      </w:r>
      <w:r w:rsidR="006C3702">
        <w:rPr>
          <w:lang w:val="es-MX"/>
        </w:rPr>
        <w:t>cuyos atributos estaban casi todos</w:t>
      </w:r>
      <w:r>
        <w:rPr>
          <w:lang w:val="es-MX"/>
        </w:rPr>
        <w:t xml:space="preserve"> en NaN, por lo que al ser tan poc</w:t>
      </w:r>
      <w:r w:rsidR="00FF5C16">
        <w:rPr>
          <w:lang w:val="es-MX"/>
        </w:rPr>
        <w:t>a</w:t>
      </w:r>
      <w:r>
        <w:rPr>
          <w:lang w:val="es-MX"/>
        </w:rPr>
        <w:t>s y aportar tan poca información a comparaci</w:t>
      </w:r>
      <w:r w:rsidR="00FF5C16">
        <w:rPr>
          <w:lang w:val="es-MX"/>
        </w:rPr>
        <w:t>ón de la</w:t>
      </w:r>
      <w:r>
        <w:rPr>
          <w:lang w:val="es-MX"/>
        </w:rPr>
        <w:t xml:space="preserve">s 20716 </w:t>
      </w:r>
      <w:r w:rsidR="00FF5C16">
        <w:rPr>
          <w:lang w:val="es-MX"/>
        </w:rPr>
        <w:t>instancias</w:t>
      </w:r>
      <w:r>
        <w:rPr>
          <w:lang w:val="es-MX"/>
        </w:rPr>
        <w:t xml:space="preserve"> restantes, se procedió a eliminarl</w:t>
      </w:r>
      <w:r w:rsidR="00FF5C16">
        <w:rPr>
          <w:lang w:val="es-MX"/>
        </w:rPr>
        <w:t>a</w:t>
      </w:r>
      <w:r>
        <w:rPr>
          <w:lang w:val="es-MX"/>
        </w:rPr>
        <w:t>s.</w:t>
      </w:r>
      <w:r w:rsidR="004D6D35">
        <w:rPr>
          <w:lang w:val="es-MX"/>
        </w:rPr>
        <w:t xml:space="preserve"> Con respecto a los demás atributos e instancias se procedió a realizar imputación</w:t>
      </w:r>
      <w:r w:rsidR="00FF5C16">
        <w:rPr>
          <w:lang w:val="es-MX"/>
        </w:rPr>
        <w:t>, se probó con diversos métodos, como imputación por media, moda, etc. Aunque esto se explica de manera más detallada a continuación.</w:t>
      </w:r>
    </w:p>
    <w:p w14:paraId="4149AAE5" w14:textId="77777777" w:rsidR="004D6D35" w:rsidRDefault="004D6D35" w:rsidP="00AA3E70">
      <w:pPr>
        <w:pStyle w:val="PARA"/>
        <w:rPr>
          <w:lang w:val="es-MX"/>
        </w:rPr>
      </w:pPr>
    </w:p>
    <w:p w14:paraId="102D790C" w14:textId="688EF012" w:rsidR="004D6D35" w:rsidRPr="004D6D35" w:rsidRDefault="004D6D35" w:rsidP="00F10DF7">
      <w:pPr>
        <w:pStyle w:val="H2First"/>
        <w:numPr>
          <w:ilvl w:val="0"/>
          <w:numId w:val="16"/>
        </w:numPr>
        <w:ind w:left="426"/>
        <w:rPr>
          <w:i w:val="0"/>
        </w:rPr>
      </w:pPr>
      <w:r w:rsidRPr="004D6D35">
        <w:rPr>
          <w:i w:val="0"/>
        </w:rPr>
        <w:lastRenderedPageBreak/>
        <w:t>Imputación y Normalización</w:t>
      </w:r>
    </w:p>
    <w:p w14:paraId="46ED7BBD" w14:textId="2D281680" w:rsidR="00614528" w:rsidRDefault="00B2591B" w:rsidP="00AA3E70">
      <w:pPr>
        <w:pStyle w:val="PARA"/>
        <w:rPr>
          <w:lang w:val="es-MX"/>
        </w:rPr>
      </w:pPr>
      <w:r w:rsidRPr="00B2591B">
        <w:rPr>
          <w:noProof/>
          <w:lang w:val="es-MX" w:eastAsia="es-MX"/>
        </w:rPr>
        <w:drawing>
          <wp:anchor distT="0" distB="0" distL="114300" distR="114300" simplePos="0" relativeHeight="251657728" behindDoc="0" locked="0" layoutInCell="1" allowOverlap="1" wp14:anchorId="3FEC060D" wp14:editId="656D6CB9">
            <wp:simplePos x="0" y="0"/>
            <wp:positionH relativeFrom="column">
              <wp:posOffset>30480</wp:posOffset>
            </wp:positionH>
            <wp:positionV relativeFrom="paragraph">
              <wp:posOffset>1171344</wp:posOffset>
            </wp:positionV>
            <wp:extent cx="3019425" cy="1987550"/>
            <wp:effectExtent l="0" t="0" r="9525" b="0"/>
            <wp:wrapTopAndBottom/>
            <wp:docPr id="4" name="Imagen 4" descr="C:\Users\USER\OneDrive\Escritorio\Maestría\Materias_Maestría\Machine_Learning\1_Examen\distribucion_orig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OneDrive\Escritorio\Maestría\Materias_Maestría\Machine_Learning\1_Examen\distribucion_original.pn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4150" t="10169" r="6017" b="7031"/>
                    <a:stretch/>
                  </pic:blipFill>
                  <pic:spPr bwMode="auto">
                    <a:xfrm>
                      <a:off x="0" y="0"/>
                      <a:ext cx="3019425" cy="19875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B6F51">
        <w:rPr>
          <w:lang w:val="es-MX"/>
        </w:rPr>
        <w:t>Es bien sabido que dependiendo de la base de datos con la que se trabaje son las técnicas que se usarán, esto en ocasiones conlleva probar varios métodos hasta encontrar el que mejor se adecúe al objetivo. En el caso de la imputación para este dataset, se probó con los métodos de imputación por media, imputación aleatoria e imputación por moda. Los resultados se pueden observar en las siguientes gráficas:</w:t>
      </w:r>
    </w:p>
    <w:p w14:paraId="27D04B39" w14:textId="4486009B" w:rsidR="002F7968" w:rsidRDefault="002F7968" w:rsidP="00F10DF7">
      <w:pPr>
        <w:pStyle w:val="FigCaption"/>
        <w:numPr>
          <w:ilvl w:val="0"/>
          <w:numId w:val="4"/>
        </w:numPr>
        <w:rPr>
          <w:lang w:val="es-MX"/>
        </w:rPr>
      </w:pPr>
      <w:r>
        <w:rPr>
          <w:lang w:val="es-MX"/>
        </w:rPr>
        <w:t>Distibución original de los datos de cada atributo.</w:t>
      </w:r>
    </w:p>
    <w:p w14:paraId="417D2663" w14:textId="63D22228" w:rsidR="001628E9" w:rsidRDefault="001628E9" w:rsidP="001628E9">
      <w:pPr>
        <w:pStyle w:val="FigCaption"/>
        <w:rPr>
          <w:lang w:val="es-MX"/>
        </w:rPr>
      </w:pPr>
      <w:r>
        <w:rPr>
          <w:noProof/>
          <w:lang w:val="es-MX" w:eastAsia="es-MX"/>
        </w:rPr>
        <w:drawing>
          <wp:inline distT="0" distB="0" distL="0" distR="0" wp14:anchorId="5BD6DF24" wp14:editId="79FFA491">
            <wp:extent cx="3027045" cy="1986915"/>
            <wp:effectExtent l="0" t="0" r="190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istribucion_media.png"/>
                    <pic:cNvPicPr/>
                  </pic:nvPicPr>
                  <pic:blipFill rotWithShape="1">
                    <a:blip r:embed="rId12" cstate="print">
                      <a:extLst>
                        <a:ext uri="{28A0092B-C50C-407E-A947-70E740481C1C}">
                          <a14:useLocalDpi xmlns:a14="http://schemas.microsoft.com/office/drawing/2010/main" val="0"/>
                        </a:ext>
                      </a:extLst>
                    </a:blip>
                    <a:srcRect l="4527" t="9506" r="6731" b="7144"/>
                    <a:stretch/>
                  </pic:blipFill>
                  <pic:spPr bwMode="auto">
                    <a:xfrm>
                      <a:off x="0" y="0"/>
                      <a:ext cx="3027045" cy="1986915"/>
                    </a:xfrm>
                    <a:prstGeom prst="rect">
                      <a:avLst/>
                    </a:prstGeom>
                    <a:ln>
                      <a:noFill/>
                    </a:ln>
                    <a:extLst>
                      <a:ext uri="{53640926-AAD7-44D8-BBD7-CCE9431645EC}">
                        <a14:shadowObscured xmlns:a14="http://schemas.microsoft.com/office/drawing/2010/main"/>
                      </a:ext>
                    </a:extLst>
                  </pic:spPr>
                </pic:pic>
              </a:graphicData>
            </a:graphic>
          </wp:inline>
        </w:drawing>
      </w:r>
    </w:p>
    <w:p w14:paraId="25A6B540" w14:textId="3FC4F1AD" w:rsidR="000A15E3" w:rsidRDefault="000A15E3" w:rsidP="00F10DF7">
      <w:pPr>
        <w:pStyle w:val="FigCaption"/>
        <w:numPr>
          <w:ilvl w:val="0"/>
          <w:numId w:val="4"/>
        </w:numPr>
        <w:rPr>
          <w:lang w:val="es-MX"/>
        </w:rPr>
      </w:pPr>
      <w:r>
        <w:rPr>
          <w:lang w:val="es-MX"/>
        </w:rPr>
        <w:t>Distribución de los datos al aplicar imputación por media.</w:t>
      </w:r>
    </w:p>
    <w:p w14:paraId="72EAD0AE" w14:textId="51455612" w:rsidR="00E4437A" w:rsidRDefault="00E4437A" w:rsidP="00E4437A">
      <w:pPr>
        <w:pStyle w:val="FigCaption"/>
        <w:rPr>
          <w:lang w:val="es-MX"/>
        </w:rPr>
      </w:pPr>
      <w:r>
        <w:rPr>
          <w:noProof/>
          <w:lang w:val="es-MX" w:eastAsia="es-MX"/>
        </w:rPr>
        <w:drawing>
          <wp:inline distT="0" distB="0" distL="0" distR="0" wp14:anchorId="6C03D491" wp14:editId="409F41D6">
            <wp:extent cx="3026658" cy="1987200"/>
            <wp:effectExtent l="0" t="0" r="254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istribucion_aleatoria.png"/>
                    <pic:cNvPicPr/>
                  </pic:nvPicPr>
                  <pic:blipFill rotWithShape="1">
                    <a:blip r:embed="rId13" cstate="print">
                      <a:extLst>
                        <a:ext uri="{28A0092B-C50C-407E-A947-70E740481C1C}">
                          <a14:useLocalDpi xmlns:a14="http://schemas.microsoft.com/office/drawing/2010/main" val="0"/>
                        </a:ext>
                      </a:extLst>
                    </a:blip>
                    <a:srcRect l="4073" t="10139" r="6273" b="7456"/>
                    <a:stretch/>
                  </pic:blipFill>
                  <pic:spPr bwMode="auto">
                    <a:xfrm>
                      <a:off x="0" y="0"/>
                      <a:ext cx="3026658" cy="1987200"/>
                    </a:xfrm>
                    <a:prstGeom prst="rect">
                      <a:avLst/>
                    </a:prstGeom>
                    <a:ln>
                      <a:noFill/>
                    </a:ln>
                    <a:extLst>
                      <a:ext uri="{53640926-AAD7-44D8-BBD7-CCE9431645EC}">
                        <a14:shadowObscured xmlns:a14="http://schemas.microsoft.com/office/drawing/2010/main"/>
                      </a:ext>
                    </a:extLst>
                  </pic:spPr>
                </pic:pic>
              </a:graphicData>
            </a:graphic>
          </wp:inline>
        </w:drawing>
      </w:r>
    </w:p>
    <w:p w14:paraId="5BF2A48E" w14:textId="130F097F" w:rsidR="00E4437A" w:rsidRDefault="00E4437A" w:rsidP="00F10DF7">
      <w:pPr>
        <w:pStyle w:val="FigCaption"/>
        <w:numPr>
          <w:ilvl w:val="0"/>
          <w:numId w:val="4"/>
        </w:numPr>
        <w:rPr>
          <w:lang w:val="es-MX"/>
        </w:rPr>
      </w:pPr>
      <w:r>
        <w:rPr>
          <w:lang w:val="es-MX"/>
        </w:rPr>
        <w:t>Distribución de los datos al aplicar imputación aleatoria.</w:t>
      </w:r>
    </w:p>
    <w:p w14:paraId="42EC0495" w14:textId="3A6DEBEF" w:rsidR="00E4437A" w:rsidRDefault="00E4437A" w:rsidP="00E4437A">
      <w:pPr>
        <w:pStyle w:val="FigCaption"/>
        <w:rPr>
          <w:lang w:val="es-MX"/>
        </w:rPr>
      </w:pPr>
    </w:p>
    <w:p w14:paraId="2600FAC1" w14:textId="7B11D0DE" w:rsidR="00E4437A" w:rsidRDefault="00E4437A" w:rsidP="00E4437A">
      <w:pPr>
        <w:pStyle w:val="FigCaption"/>
        <w:rPr>
          <w:lang w:val="es-MX"/>
        </w:rPr>
      </w:pPr>
    </w:p>
    <w:p w14:paraId="7586C3C4" w14:textId="6F8417E8" w:rsidR="00E4437A" w:rsidRDefault="00E4437A" w:rsidP="00E4437A">
      <w:pPr>
        <w:pStyle w:val="FigCaption"/>
        <w:rPr>
          <w:lang w:val="es-MX"/>
        </w:rPr>
      </w:pPr>
      <w:r>
        <w:rPr>
          <w:noProof/>
          <w:lang w:val="es-MX" w:eastAsia="es-MX"/>
        </w:rPr>
        <w:lastRenderedPageBreak/>
        <w:drawing>
          <wp:inline distT="0" distB="0" distL="0" distR="0" wp14:anchorId="39960BB4" wp14:editId="380B5AF1">
            <wp:extent cx="3072517" cy="198720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istribucion_moda.png"/>
                    <pic:cNvPicPr/>
                  </pic:nvPicPr>
                  <pic:blipFill rotWithShape="1">
                    <a:blip r:embed="rId14" cstate="print">
                      <a:extLst>
                        <a:ext uri="{28A0092B-C50C-407E-A947-70E740481C1C}">
                          <a14:useLocalDpi xmlns:a14="http://schemas.microsoft.com/office/drawing/2010/main" val="0"/>
                        </a:ext>
                      </a:extLst>
                    </a:blip>
                    <a:srcRect l="3621" t="10139" r="5367" b="7456"/>
                    <a:stretch/>
                  </pic:blipFill>
                  <pic:spPr bwMode="auto">
                    <a:xfrm>
                      <a:off x="0" y="0"/>
                      <a:ext cx="3072517" cy="1987200"/>
                    </a:xfrm>
                    <a:prstGeom prst="rect">
                      <a:avLst/>
                    </a:prstGeom>
                    <a:ln>
                      <a:noFill/>
                    </a:ln>
                    <a:extLst>
                      <a:ext uri="{53640926-AAD7-44D8-BBD7-CCE9431645EC}">
                        <a14:shadowObscured xmlns:a14="http://schemas.microsoft.com/office/drawing/2010/main"/>
                      </a:ext>
                    </a:extLst>
                  </pic:spPr>
                </pic:pic>
              </a:graphicData>
            </a:graphic>
          </wp:inline>
        </w:drawing>
      </w:r>
    </w:p>
    <w:p w14:paraId="48EC9BEA" w14:textId="5CC9964E" w:rsidR="00E4437A" w:rsidRDefault="00E4437A" w:rsidP="00F10DF7">
      <w:pPr>
        <w:pStyle w:val="FigCaption"/>
        <w:numPr>
          <w:ilvl w:val="0"/>
          <w:numId w:val="4"/>
        </w:numPr>
        <w:rPr>
          <w:lang w:val="es-MX"/>
        </w:rPr>
      </w:pPr>
      <w:r>
        <w:rPr>
          <w:lang w:val="es-MX"/>
        </w:rPr>
        <w:t>Distribución de los datos al aplicar imputación por moda.</w:t>
      </w:r>
    </w:p>
    <w:p w14:paraId="6EDA8688" w14:textId="2BAC7B8E" w:rsidR="000A15E3" w:rsidRDefault="000A15E3" w:rsidP="00AA3E70">
      <w:pPr>
        <w:pStyle w:val="PARA"/>
        <w:rPr>
          <w:lang w:val="es-MX"/>
        </w:rPr>
      </w:pPr>
    </w:p>
    <w:p w14:paraId="048D7309" w14:textId="1155F3C0" w:rsidR="000A15E3" w:rsidRPr="007D7ABC" w:rsidRDefault="007D7ABC" w:rsidP="00AA3E70">
      <w:pPr>
        <w:pStyle w:val="PARA"/>
        <w:rPr>
          <w:lang w:val="es-MX"/>
        </w:rPr>
      </w:pPr>
      <w:r>
        <w:rPr>
          <w:lang w:val="es-MX"/>
        </w:rPr>
        <w:t xml:space="preserve">Recordar que los atributos que se imputaron fueron </w:t>
      </w:r>
      <w:r>
        <w:rPr>
          <w:i/>
          <w:lang w:val="es-MX"/>
        </w:rPr>
        <w:t>Views</w:t>
      </w:r>
      <w:r>
        <w:rPr>
          <w:lang w:val="es-MX"/>
        </w:rPr>
        <w:t xml:space="preserve">, </w:t>
      </w:r>
      <w:r>
        <w:rPr>
          <w:i/>
          <w:lang w:val="es-MX"/>
        </w:rPr>
        <w:t>Likes</w:t>
      </w:r>
      <w:r>
        <w:rPr>
          <w:lang w:val="es-MX"/>
        </w:rPr>
        <w:t xml:space="preserve">, </w:t>
      </w:r>
      <w:r>
        <w:rPr>
          <w:i/>
          <w:lang w:val="es-MX"/>
        </w:rPr>
        <w:t>Comments</w:t>
      </w:r>
      <w:r>
        <w:rPr>
          <w:lang w:val="es-MX"/>
        </w:rPr>
        <w:t xml:space="preserve">, </w:t>
      </w:r>
      <w:r>
        <w:rPr>
          <w:i/>
          <w:lang w:val="es-MX"/>
        </w:rPr>
        <w:t>Stream</w:t>
      </w:r>
      <w:r>
        <w:rPr>
          <w:lang w:val="es-MX"/>
        </w:rPr>
        <w:t xml:space="preserve">. Se puede observar </w:t>
      </w:r>
      <w:r w:rsidR="00CC0EBC">
        <w:rPr>
          <w:lang w:val="es-MX"/>
        </w:rPr>
        <w:t>que,</w:t>
      </w:r>
      <w:r>
        <w:rPr>
          <w:lang w:val="es-MX"/>
        </w:rPr>
        <w:t xml:space="preserve"> si bien los cambios de un método a otro son mínimos, realmente el que mejor funciona es la imputación por moda, esto se nota más claramente en el atributo </w:t>
      </w:r>
      <w:r>
        <w:rPr>
          <w:i/>
          <w:lang w:val="es-MX"/>
        </w:rPr>
        <w:t>Stream</w:t>
      </w:r>
      <w:r>
        <w:rPr>
          <w:lang w:val="es-MX"/>
        </w:rPr>
        <w:t>, pues los otros dos métodos aumentaban ligeramente las barras inferiores de la distribución, mientras que en la imputación por moda quedan casi idénticas.</w:t>
      </w:r>
    </w:p>
    <w:p w14:paraId="4538D232" w14:textId="10349E9D" w:rsidR="00E4437A" w:rsidRDefault="00104D60" w:rsidP="00AA3E70">
      <w:pPr>
        <w:pStyle w:val="PARA"/>
        <w:rPr>
          <w:lang w:val="es-MX"/>
        </w:rPr>
      </w:pPr>
      <w:r>
        <w:rPr>
          <w:lang w:val="es-MX"/>
        </w:rPr>
        <w:t>Por último, se aplicó normalización a los datos con el fin de colocar todos en una escala parecida y afectar lo menos posible a los algoritmos de clustering que se usarían.</w:t>
      </w:r>
      <w:r w:rsidR="00EF360B">
        <w:rPr>
          <w:lang w:val="es-MX"/>
        </w:rPr>
        <w:t xml:space="preserve"> El método usado fue la normalización min-max, y los valores se escalaron entre 0 y 1 para los atributos </w:t>
      </w:r>
      <w:r w:rsidR="00EF360B">
        <w:rPr>
          <w:i/>
          <w:lang w:val="es-MX"/>
        </w:rPr>
        <w:t>Loudness, Tempo, Duration_ms, Views, Likes, Comments, Stream</w:t>
      </w:r>
      <w:r w:rsidR="00EF360B">
        <w:rPr>
          <w:lang w:val="es-MX"/>
        </w:rPr>
        <w:t>; los demás atributos ya se encontraban en este rango de valores.</w:t>
      </w:r>
      <w:r>
        <w:rPr>
          <w:lang w:val="es-MX"/>
        </w:rPr>
        <w:t xml:space="preserve"> </w:t>
      </w:r>
    </w:p>
    <w:p w14:paraId="7F807DF4" w14:textId="77777777" w:rsidR="00AA65DB" w:rsidRDefault="00AA65DB" w:rsidP="00A558CB">
      <w:pPr>
        <w:pStyle w:val="PARA"/>
        <w:rPr>
          <w:lang w:val="es-MX"/>
        </w:rPr>
      </w:pPr>
    </w:p>
    <w:p w14:paraId="46CD8B4D" w14:textId="10CE5C84" w:rsidR="00AA65DB" w:rsidRPr="005C0638" w:rsidRDefault="00B8708C" w:rsidP="00AA65DB">
      <w:pPr>
        <w:pStyle w:val="H1ListNoSpace"/>
        <w:rPr>
          <w:lang w:val="es-MX"/>
        </w:rPr>
      </w:pPr>
      <w:r>
        <w:rPr>
          <w:lang w:val="es-MX"/>
        </w:rPr>
        <w:t>PSEUDOCÓDIGO</w:t>
      </w:r>
    </w:p>
    <w:p w14:paraId="5F68A918" w14:textId="615181EA" w:rsidR="00614528" w:rsidRDefault="00931B01" w:rsidP="00A558CB">
      <w:pPr>
        <w:pStyle w:val="PARA"/>
        <w:rPr>
          <w:lang w:val="es-MX"/>
        </w:rPr>
      </w:pPr>
      <w:r>
        <w:rPr>
          <w:lang w:val="es-MX"/>
        </w:rPr>
        <w:t>Como ya se dijo en secciones anteriores, los algoritmos utilizados fueron</w:t>
      </w:r>
      <w:r w:rsidR="000579DD">
        <w:rPr>
          <w:lang w:val="es-MX"/>
        </w:rPr>
        <w:t>:</w:t>
      </w:r>
      <w:r>
        <w:rPr>
          <w:lang w:val="es-MX"/>
        </w:rPr>
        <w:t xml:space="preserve"> para clustering K-means y Agglomerative, y para reducción de dimensionalidad PCA. Las clases y funciones que implementan estas técnicas se escribieron desde cero en Python y el pseudocódigo de cada uno de ellos se muestra a continuación:</w:t>
      </w:r>
    </w:p>
    <w:p w14:paraId="384F00FB" w14:textId="77777777" w:rsidR="00E13DF2" w:rsidRDefault="00E13DF2" w:rsidP="00E13DF2">
      <w:pPr>
        <w:pStyle w:val="PARA"/>
        <w:rPr>
          <w:lang w:val="es-MX"/>
        </w:rPr>
      </w:pPr>
    </w:p>
    <w:p w14:paraId="0289F910" w14:textId="1FA7AB88" w:rsidR="00E13DF2" w:rsidRPr="00692BEB" w:rsidRDefault="000579DD" w:rsidP="000579DD">
      <w:pPr>
        <w:pStyle w:val="TableTitle"/>
        <w:pBdr>
          <w:top w:val="single" w:sz="4" w:space="1" w:color="auto"/>
        </w:pBdr>
        <w:jc w:val="left"/>
        <w:rPr>
          <w:lang w:val="es-MX"/>
        </w:rPr>
      </w:pPr>
      <w:r w:rsidRPr="000579DD">
        <w:rPr>
          <w:b/>
          <w:lang w:val="es-MX"/>
        </w:rPr>
        <w:t>algoritmo</w:t>
      </w:r>
      <w:r>
        <w:rPr>
          <w:b/>
          <w:lang w:val="es-MX"/>
        </w:rPr>
        <w:t xml:space="preserve"> </w:t>
      </w:r>
      <w:r w:rsidRPr="000579DD">
        <w:rPr>
          <w:b/>
          <w:lang w:val="es-MX"/>
        </w:rPr>
        <w:t>1:</w:t>
      </w:r>
      <w:r>
        <w:rPr>
          <w:lang w:val="es-MX"/>
        </w:rPr>
        <w:t xml:space="preserve"> k-means</w:t>
      </w:r>
    </w:p>
    <w:tbl>
      <w:tblPr>
        <w:tblW w:w="4879" w:type="dxa"/>
        <w:tblInd w:w="108" w:type="dxa"/>
        <w:tblBorders>
          <w:top w:val="single" w:sz="12" w:space="0" w:color="808080"/>
          <w:bottom w:val="single" w:sz="12" w:space="0" w:color="808080"/>
        </w:tblBorders>
        <w:tblLayout w:type="fixed"/>
        <w:tblLook w:val="0000" w:firstRow="0" w:lastRow="0" w:firstColumn="0" w:lastColumn="0" w:noHBand="0" w:noVBand="0"/>
      </w:tblPr>
      <w:tblGrid>
        <w:gridCol w:w="4879"/>
      </w:tblGrid>
      <w:tr w:rsidR="000579DD" w:rsidRPr="00692BEB" w14:paraId="15B68C56" w14:textId="77777777" w:rsidTr="006E0888">
        <w:trPr>
          <w:trHeight w:val="1219"/>
        </w:trPr>
        <w:tc>
          <w:tcPr>
            <w:tcW w:w="4879" w:type="dxa"/>
            <w:tcBorders>
              <w:top w:val="double" w:sz="6" w:space="0" w:color="auto"/>
              <w:left w:val="nil"/>
              <w:bottom w:val="single" w:sz="12" w:space="0" w:color="808080"/>
              <w:right w:val="nil"/>
            </w:tcBorders>
            <w:vAlign w:val="center"/>
          </w:tcPr>
          <w:p w14:paraId="359B4839" w14:textId="52B4ECE2" w:rsidR="00E17CE8" w:rsidRDefault="007336E1" w:rsidP="000579DD">
            <w:pPr>
              <w:rPr>
                <w:sz w:val="16"/>
                <w:szCs w:val="16"/>
                <w:lang w:val="es-MX"/>
              </w:rPr>
            </w:pPr>
            <w:r>
              <w:rPr>
                <w:sz w:val="16"/>
                <w:szCs w:val="16"/>
                <w:lang w:val="es-MX"/>
              </w:rPr>
              <w:t>K</w:t>
            </w:r>
            <w:r w:rsidR="00E17CE8">
              <w:rPr>
                <w:sz w:val="16"/>
                <w:szCs w:val="16"/>
                <w:lang w:val="es-MX"/>
              </w:rPr>
              <w:t xml:space="preserve"> =</w:t>
            </w:r>
            <w:r>
              <w:rPr>
                <w:sz w:val="16"/>
                <w:szCs w:val="16"/>
                <w:lang w:val="es-MX"/>
              </w:rPr>
              <w:t xml:space="preserve"> (k1, k2, …, kn)</w:t>
            </w:r>
            <w:r w:rsidR="00E17CE8">
              <w:rPr>
                <w:sz w:val="16"/>
                <w:szCs w:val="16"/>
                <w:lang w:val="es-MX"/>
              </w:rPr>
              <w:t xml:space="preserve"> num clusters</w:t>
            </w:r>
          </w:p>
          <w:p w14:paraId="0C59171C" w14:textId="2605D0A5" w:rsidR="00E17CE8" w:rsidRDefault="007336E1" w:rsidP="000579DD">
            <w:pPr>
              <w:rPr>
                <w:sz w:val="16"/>
                <w:szCs w:val="16"/>
                <w:lang w:val="es-MX"/>
              </w:rPr>
            </w:pPr>
            <w:r>
              <w:rPr>
                <w:sz w:val="16"/>
                <w:szCs w:val="16"/>
                <w:lang w:val="es-MX"/>
              </w:rPr>
              <w:t>C</w:t>
            </w:r>
            <w:r w:rsidR="00E17CE8">
              <w:rPr>
                <w:sz w:val="16"/>
                <w:szCs w:val="16"/>
                <w:lang w:val="es-MX"/>
              </w:rPr>
              <w:t xml:space="preserve"> = </w:t>
            </w:r>
            <w:r>
              <w:rPr>
                <w:sz w:val="16"/>
                <w:szCs w:val="16"/>
                <w:lang w:val="es-MX"/>
              </w:rPr>
              <w:t xml:space="preserve">(c1, c2, …, ck) </w:t>
            </w:r>
            <w:r w:rsidR="00E17CE8">
              <w:rPr>
                <w:sz w:val="16"/>
                <w:szCs w:val="16"/>
                <w:lang w:val="es-MX"/>
              </w:rPr>
              <w:t>centroides</w:t>
            </w:r>
          </w:p>
          <w:p w14:paraId="59236CCC" w14:textId="6FE8E7DA" w:rsidR="00E17CE8" w:rsidRDefault="00E17CE8" w:rsidP="000579DD">
            <w:pPr>
              <w:rPr>
                <w:sz w:val="16"/>
                <w:szCs w:val="16"/>
                <w:lang w:val="es-MX"/>
              </w:rPr>
            </w:pPr>
            <w:r>
              <w:rPr>
                <w:sz w:val="16"/>
                <w:szCs w:val="16"/>
                <w:lang w:val="es-MX"/>
              </w:rPr>
              <w:t>D =</w:t>
            </w:r>
            <w:r w:rsidR="007336E1">
              <w:rPr>
                <w:sz w:val="16"/>
                <w:szCs w:val="16"/>
                <w:lang w:val="es-MX"/>
              </w:rPr>
              <w:t xml:space="preserve"> (d1, d2, …, dn)</w:t>
            </w:r>
            <w:r>
              <w:rPr>
                <w:sz w:val="16"/>
                <w:szCs w:val="16"/>
                <w:lang w:val="es-MX"/>
              </w:rPr>
              <w:t xml:space="preserve"> dataframe</w:t>
            </w:r>
          </w:p>
          <w:p w14:paraId="392C2A32" w14:textId="77777777" w:rsidR="00E17CE8" w:rsidRDefault="00E17CE8" w:rsidP="000579DD">
            <w:pPr>
              <w:rPr>
                <w:sz w:val="16"/>
                <w:szCs w:val="16"/>
                <w:lang w:val="es-MX"/>
              </w:rPr>
            </w:pPr>
            <w:r>
              <w:rPr>
                <w:sz w:val="16"/>
                <w:szCs w:val="16"/>
                <w:lang w:val="es-MX"/>
              </w:rPr>
              <w:t>i = num iteraciones</w:t>
            </w:r>
          </w:p>
          <w:p w14:paraId="376D0B65" w14:textId="77777777" w:rsidR="00E17CE8" w:rsidRDefault="00E17CE8" w:rsidP="000579DD">
            <w:pPr>
              <w:rPr>
                <w:sz w:val="16"/>
                <w:szCs w:val="16"/>
                <w:lang w:val="es-MX"/>
              </w:rPr>
            </w:pPr>
            <w:r>
              <w:rPr>
                <w:sz w:val="16"/>
                <w:szCs w:val="16"/>
                <w:lang w:val="es-MX"/>
              </w:rPr>
              <w:t>t = umbral</w:t>
            </w:r>
          </w:p>
          <w:p w14:paraId="7585AC24" w14:textId="78C67535" w:rsidR="000579DD" w:rsidRDefault="00CD7F1F" w:rsidP="000579DD">
            <w:pPr>
              <w:rPr>
                <w:sz w:val="16"/>
                <w:szCs w:val="16"/>
                <w:lang w:val="es-MX"/>
              </w:rPr>
            </w:pPr>
            <w:r>
              <w:rPr>
                <w:sz w:val="16"/>
                <w:szCs w:val="16"/>
                <w:lang w:val="es-MX"/>
              </w:rPr>
              <w:t xml:space="preserve"> </w:t>
            </w:r>
          </w:p>
          <w:p w14:paraId="708B656B" w14:textId="15CE5B3D" w:rsidR="00E17CE8" w:rsidRDefault="00E17CE8" w:rsidP="000579DD">
            <w:pPr>
              <w:rPr>
                <w:rFonts w:ascii="Cambria Math" w:hAnsi="Cambria Math" w:cs="Cambria Math"/>
                <w:sz w:val="16"/>
                <w:szCs w:val="16"/>
                <w:lang w:val="es-MX"/>
              </w:rPr>
            </w:pPr>
            <w:r>
              <w:rPr>
                <w:sz w:val="16"/>
                <w:szCs w:val="16"/>
                <w:lang w:val="es-MX"/>
              </w:rPr>
              <w:t xml:space="preserve">c1, c2, …, ck </w:t>
            </w:r>
            <w:r>
              <w:rPr>
                <w:rFonts w:ascii="Cambria Math" w:hAnsi="Cambria Math" w:cs="Cambria Math"/>
                <w:sz w:val="16"/>
                <w:szCs w:val="16"/>
                <w:lang w:val="es-MX"/>
              </w:rPr>
              <w:t>∈ D</w:t>
            </w:r>
          </w:p>
          <w:p w14:paraId="288EFFD0" w14:textId="77777777" w:rsidR="007336E1" w:rsidRDefault="007336E1" w:rsidP="000579DD">
            <w:pPr>
              <w:rPr>
                <w:rFonts w:ascii="Cambria Math" w:hAnsi="Cambria Math" w:cs="Cambria Math"/>
                <w:sz w:val="16"/>
                <w:szCs w:val="16"/>
                <w:lang w:val="es-MX"/>
              </w:rPr>
            </w:pPr>
          </w:p>
          <w:p w14:paraId="16C13760" w14:textId="7F0C3CA8" w:rsidR="00E17CE8" w:rsidRPr="007336E1" w:rsidRDefault="00E17CE8" w:rsidP="000579DD">
            <w:pPr>
              <w:rPr>
                <w:rFonts w:ascii="Cambria Math" w:hAnsi="Cambria Math" w:cs="Cambria Math"/>
                <w:b/>
                <w:sz w:val="16"/>
                <w:szCs w:val="16"/>
                <w:lang w:val="es-MX"/>
              </w:rPr>
            </w:pPr>
            <w:r w:rsidRPr="007336E1">
              <w:rPr>
                <w:rFonts w:ascii="Cambria Math" w:hAnsi="Cambria Math" w:cs="Cambria Math"/>
                <w:b/>
                <w:sz w:val="16"/>
                <w:szCs w:val="16"/>
                <w:lang w:val="es-MX"/>
              </w:rPr>
              <w:t>for i=1 hasta i=I:</w:t>
            </w:r>
          </w:p>
          <w:p w14:paraId="137FF56A" w14:textId="0233119C" w:rsidR="007336E1" w:rsidRPr="007336E1" w:rsidRDefault="007336E1" w:rsidP="000579DD">
            <w:pPr>
              <w:rPr>
                <w:rFonts w:ascii="Cambria Math" w:hAnsi="Cambria Math" w:cs="Cambria Math"/>
                <w:b/>
                <w:sz w:val="16"/>
                <w:szCs w:val="16"/>
                <w:lang w:val="es-MX"/>
              </w:rPr>
            </w:pPr>
            <w:r w:rsidRPr="007336E1">
              <w:rPr>
                <w:rFonts w:ascii="Cambria Math" w:hAnsi="Cambria Math" w:cs="Cambria Math"/>
                <w:b/>
                <w:sz w:val="16"/>
                <w:szCs w:val="16"/>
                <w:lang w:val="es-MX"/>
              </w:rPr>
              <w:t xml:space="preserve">    foreach c ∈ C</w:t>
            </w:r>
          </w:p>
          <w:p w14:paraId="065F9709" w14:textId="749438DA" w:rsidR="007336E1" w:rsidRPr="007336E1" w:rsidRDefault="007336E1" w:rsidP="000579DD">
            <w:pPr>
              <w:rPr>
                <w:rFonts w:ascii="Cambria Math" w:hAnsi="Cambria Math" w:cs="Cambria Math"/>
                <w:b/>
                <w:sz w:val="16"/>
                <w:szCs w:val="16"/>
                <w:lang w:val="es-MX"/>
              </w:rPr>
            </w:pPr>
            <w:r w:rsidRPr="007336E1">
              <w:rPr>
                <w:rFonts w:ascii="Cambria Math" w:hAnsi="Cambria Math" w:cs="Cambria Math"/>
                <w:b/>
                <w:sz w:val="16"/>
                <w:szCs w:val="16"/>
                <w:lang w:val="es-MX"/>
              </w:rPr>
              <w:t xml:space="preserve">        foreach d ∈ D</w:t>
            </w:r>
          </w:p>
          <w:p w14:paraId="5B295ABB" w14:textId="42D9EBCD" w:rsidR="00E17CE8" w:rsidRDefault="00E17CE8" w:rsidP="000579DD">
            <w:pPr>
              <w:rPr>
                <w:rFonts w:ascii="Cambria Math" w:hAnsi="Cambria Math" w:cs="Cambria Math"/>
                <w:sz w:val="16"/>
                <w:szCs w:val="16"/>
                <w:lang w:val="es-MX"/>
              </w:rPr>
            </w:pPr>
            <w:r>
              <w:rPr>
                <w:rFonts w:ascii="Cambria Math" w:hAnsi="Cambria Math" w:cs="Cambria Math"/>
                <w:sz w:val="16"/>
                <w:szCs w:val="16"/>
                <w:lang w:val="es-MX"/>
              </w:rPr>
              <w:t xml:space="preserve">    </w:t>
            </w:r>
            <w:r w:rsidR="007336E1">
              <w:rPr>
                <w:rFonts w:ascii="Cambria Math" w:hAnsi="Cambria Math" w:cs="Cambria Math"/>
                <w:sz w:val="16"/>
                <w:szCs w:val="16"/>
                <w:lang w:val="es-MX"/>
              </w:rPr>
              <w:t xml:space="preserve">        </w:t>
            </w:r>
            <w:r>
              <w:rPr>
                <w:rFonts w:ascii="Cambria Math" w:hAnsi="Cambria Math" w:cs="Cambria Math"/>
                <w:sz w:val="16"/>
                <w:szCs w:val="16"/>
                <w:lang w:val="es-MX"/>
              </w:rPr>
              <w:t>argminDistance(</w:t>
            </w:r>
            <w:r w:rsidR="007336E1">
              <w:rPr>
                <w:rFonts w:ascii="Cambria Math" w:hAnsi="Cambria Math" w:cs="Cambria Math"/>
                <w:sz w:val="16"/>
                <w:szCs w:val="16"/>
                <w:lang w:val="es-MX"/>
              </w:rPr>
              <w:t>d, c)</w:t>
            </w:r>
          </w:p>
          <w:p w14:paraId="019BA1B8" w14:textId="5376B516" w:rsidR="00962E35" w:rsidRDefault="0039252F" w:rsidP="000579DD">
            <w:pPr>
              <w:rPr>
                <w:rFonts w:ascii="Cambria Math" w:hAnsi="Cambria Math" w:cs="Cambria Math"/>
                <w:sz w:val="16"/>
                <w:szCs w:val="16"/>
                <w:lang w:val="es-MX"/>
              </w:rPr>
            </w:pPr>
            <w:r>
              <w:rPr>
                <w:rFonts w:ascii="Cambria Math" w:hAnsi="Cambria Math" w:cs="Cambria Math"/>
                <w:sz w:val="16"/>
                <w:szCs w:val="16"/>
                <w:lang w:val="es-MX"/>
              </w:rPr>
              <w:t xml:space="preserve">            d </w:t>
            </w:r>
            <w:r w:rsidRPr="0039252F">
              <w:rPr>
                <w:rFonts w:ascii="Cambria Math" w:hAnsi="Cambria Math" w:cs="Cambria Math"/>
                <w:sz w:val="16"/>
                <w:szCs w:val="16"/>
                <w:lang w:val="es-MX"/>
              </w:rPr>
              <w:sym w:font="Wingdings" w:char="F0E0"/>
            </w:r>
            <w:r>
              <w:rPr>
                <w:rFonts w:ascii="Cambria Math" w:hAnsi="Cambria Math" w:cs="Cambria Math"/>
                <w:sz w:val="16"/>
                <w:szCs w:val="16"/>
                <w:lang w:val="es-MX"/>
              </w:rPr>
              <w:t>k</w:t>
            </w:r>
          </w:p>
          <w:p w14:paraId="0C0DF1A0" w14:textId="5D148F40" w:rsidR="00962E35" w:rsidRPr="00962E35" w:rsidRDefault="00962E35" w:rsidP="000579DD">
            <w:pPr>
              <w:rPr>
                <w:rFonts w:ascii="Cambria Math" w:hAnsi="Cambria Math" w:cs="Cambria Math"/>
                <w:b/>
                <w:sz w:val="16"/>
                <w:szCs w:val="16"/>
                <w:lang w:val="es-MX"/>
              </w:rPr>
            </w:pPr>
            <w:r w:rsidRPr="00962E35">
              <w:rPr>
                <w:rFonts w:ascii="Cambria Math" w:hAnsi="Cambria Math" w:cs="Cambria Math"/>
                <w:b/>
                <w:sz w:val="16"/>
                <w:szCs w:val="16"/>
                <w:lang w:val="es-MX"/>
              </w:rPr>
              <w:t xml:space="preserve">        end</w:t>
            </w:r>
          </w:p>
          <w:p w14:paraId="78C8795E" w14:textId="221B45FA" w:rsidR="00962E35" w:rsidRPr="00962E35" w:rsidRDefault="00962E35" w:rsidP="000579DD">
            <w:pPr>
              <w:rPr>
                <w:rFonts w:ascii="Cambria Math" w:hAnsi="Cambria Math" w:cs="Cambria Math"/>
                <w:b/>
                <w:sz w:val="16"/>
                <w:szCs w:val="16"/>
                <w:lang w:val="es-MX"/>
              </w:rPr>
            </w:pPr>
            <w:r w:rsidRPr="00962E35">
              <w:rPr>
                <w:rFonts w:ascii="Cambria Math" w:hAnsi="Cambria Math" w:cs="Cambria Math"/>
                <w:b/>
                <w:sz w:val="16"/>
                <w:szCs w:val="16"/>
                <w:lang w:val="es-MX"/>
              </w:rPr>
              <w:t xml:space="preserve">    end</w:t>
            </w:r>
          </w:p>
          <w:p w14:paraId="0B585274" w14:textId="35BC9455" w:rsidR="00962E35" w:rsidRPr="00962E35" w:rsidRDefault="00962E35" w:rsidP="000579DD">
            <w:pPr>
              <w:rPr>
                <w:rFonts w:ascii="Cambria Math" w:hAnsi="Cambria Math" w:cs="Cambria Math"/>
                <w:b/>
                <w:sz w:val="16"/>
                <w:szCs w:val="16"/>
                <w:lang w:val="es-MX"/>
              </w:rPr>
            </w:pPr>
            <w:r w:rsidRPr="00962E35">
              <w:rPr>
                <w:rFonts w:ascii="Cambria Math" w:hAnsi="Cambria Math" w:cs="Cambria Math"/>
                <w:b/>
                <w:sz w:val="16"/>
                <w:szCs w:val="16"/>
                <w:lang w:val="es-MX"/>
              </w:rPr>
              <w:t xml:space="preserve">    foreach k ∈ K</w:t>
            </w:r>
          </w:p>
          <w:p w14:paraId="525A2109" w14:textId="5A27566D" w:rsidR="00962E35" w:rsidRDefault="00962E35" w:rsidP="000579DD">
            <w:pPr>
              <w:rPr>
                <w:rFonts w:ascii="Cambria Math" w:hAnsi="Cambria Math" w:cs="Cambria Math"/>
                <w:sz w:val="16"/>
                <w:szCs w:val="16"/>
                <w:lang w:val="es-MX"/>
              </w:rPr>
            </w:pPr>
            <w:r>
              <w:rPr>
                <w:rFonts w:ascii="Cambria Math" w:hAnsi="Cambria Math" w:cs="Cambria Math"/>
                <w:sz w:val="16"/>
                <w:szCs w:val="16"/>
                <w:lang w:val="es-MX"/>
              </w:rPr>
              <w:t xml:space="preserve">        c = promedio(d ∈ D)</w:t>
            </w:r>
          </w:p>
          <w:p w14:paraId="322B7AED" w14:textId="67A2FE01" w:rsidR="00962E35" w:rsidRPr="00962E35" w:rsidRDefault="00962E35" w:rsidP="000579DD">
            <w:pPr>
              <w:rPr>
                <w:rFonts w:ascii="Cambria Math" w:hAnsi="Cambria Math" w:cs="Cambria Math"/>
                <w:b/>
                <w:sz w:val="16"/>
                <w:szCs w:val="16"/>
                <w:lang w:val="es-MX"/>
              </w:rPr>
            </w:pPr>
            <w:r>
              <w:rPr>
                <w:rFonts w:ascii="Cambria Math" w:hAnsi="Cambria Math" w:cs="Cambria Math"/>
                <w:sz w:val="16"/>
                <w:szCs w:val="16"/>
                <w:lang w:val="es-MX"/>
              </w:rPr>
              <w:t xml:space="preserve">   </w:t>
            </w:r>
            <w:r w:rsidRPr="00962E35">
              <w:rPr>
                <w:rFonts w:ascii="Cambria Math" w:hAnsi="Cambria Math" w:cs="Cambria Math"/>
                <w:b/>
                <w:sz w:val="16"/>
                <w:szCs w:val="16"/>
                <w:lang w:val="es-MX"/>
              </w:rPr>
              <w:t xml:space="preserve"> end</w:t>
            </w:r>
          </w:p>
          <w:p w14:paraId="72F75EB3" w14:textId="137F8864" w:rsidR="00962E35" w:rsidRDefault="00962E35" w:rsidP="000579DD">
            <w:pPr>
              <w:rPr>
                <w:rFonts w:ascii="Cambria Math" w:hAnsi="Cambria Math" w:cs="Cambria Math"/>
                <w:sz w:val="16"/>
                <w:szCs w:val="16"/>
                <w:lang w:val="es-MX"/>
              </w:rPr>
            </w:pPr>
            <w:r>
              <w:rPr>
                <w:rFonts w:ascii="Cambria Math" w:hAnsi="Cambria Math" w:cs="Cambria Math"/>
                <w:sz w:val="16"/>
                <w:szCs w:val="16"/>
                <w:lang w:val="es-MX"/>
              </w:rPr>
              <w:t xml:space="preserve">    if c – c anteriores &lt; t</w:t>
            </w:r>
          </w:p>
          <w:p w14:paraId="1EA01376" w14:textId="274E3C9B" w:rsidR="00962E35" w:rsidRDefault="00962E35" w:rsidP="000579DD">
            <w:pPr>
              <w:rPr>
                <w:rFonts w:ascii="Cambria Math" w:hAnsi="Cambria Math" w:cs="Cambria Math"/>
                <w:sz w:val="16"/>
                <w:szCs w:val="16"/>
                <w:lang w:val="es-MX"/>
              </w:rPr>
            </w:pPr>
            <w:r>
              <w:rPr>
                <w:rFonts w:ascii="Cambria Math" w:hAnsi="Cambria Math" w:cs="Cambria Math"/>
                <w:sz w:val="16"/>
                <w:szCs w:val="16"/>
                <w:lang w:val="es-MX"/>
              </w:rPr>
              <w:lastRenderedPageBreak/>
              <w:t xml:space="preserve">    break</w:t>
            </w:r>
          </w:p>
          <w:p w14:paraId="7F77D847" w14:textId="724145B1" w:rsidR="00962E35" w:rsidRPr="00962E35" w:rsidRDefault="00962E35" w:rsidP="000579DD">
            <w:pPr>
              <w:rPr>
                <w:rFonts w:ascii="Cambria Math" w:hAnsi="Cambria Math" w:cs="Cambria Math"/>
                <w:b/>
                <w:sz w:val="16"/>
                <w:szCs w:val="16"/>
                <w:lang w:val="es-MX"/>
              </w:rPr>
            </w:pPr>
            <w:r w:rsidRPr="00962E35">
              <w:rPr>
                <w:rFonts w:ascii="Cambria Math" w:hAnsi="Cambria Math" w:cs="Cambria Math"/>
                <w:b/>
                <w:sz w:val="16"/>
                <w:szCs w:val="16"/>
                <w:lang w:val="es-MX"/>
              </w:rPr>
              <w:t xml:space="preserve">    end</w:t>
            </w:r>
          </w:p>
          <w:p w14:paraId="4D1B9BA0" w14:textId="205DBC09" w:rsidR="00962E35" w:rsidRPr="00962E35" w:rsidRDefault="00962E35" w:rsidP="000579DD">
            <w:pPr>
              <w:rPr>
                <w:rFonts w:ascii="Cambria Math" w:hAnsi="Cambria Math" w:cs="Cambria Math"/>
                <w:b/>
                <w:sz w:val="16"/>
                <w:szCs w:val="16"/>
                <w:lang w:val="es-MX"/>
              </w:rPr>
            </w:pPr>
            <w:r w:rsidRPr="00962E35">
              <w:rPr>
                <w:rFonts w:ascii="Cambria Math" w:hAnsi="Cambria Math" w:cs="Cambria Math"/>
                <w:b/>
                <w:sz w:val="16"/>
                <w:szCs w:val="16"/>
                <w:lang w:val="es-MX"/>
              </w:rPr>
              <w:t>end</w:t>
            </w:r>
          </w:p>
          <w:p w14:paraId="0E98C3A8" w14:textId="19A192D1" w:rsidR="0039252F" w:rsidRDefault="0039252F" w:rsidP="000579DD">
            <w:pPr>
              <w:rPr>
                <w:rFonts w:ascii="Cambria Math" w:hAnsi="Cambria Math" w:cs="Cambria Math"/>
                <w:sz w:val="16"/>
                <w:szCs w:val="16"/>
                <w:lang w:val="es-MX"/>
              </w:rPr>
            </w:pPr>
          </w:p>
          <w:p w14:paraId="668A182B" w14:textId="17020E43" w:rsidR="00962E35" w:rsidRPr="00E17CE8" w:rsidRDefault="00962E35" w:rsidP="000579DD">
            <w:pPr>
              <w:rPr>
                <w:rFonts w:ascii="Cambria Math" w:hAnsi="Cambria Math" w:cs="Cambria Math"/>
                <w:sz w:val="16"/>
                <w:szCs w:val="16"/>
                <w:lang w:val="es-MX"/>
              </w:rPr>
            </w:pPr>
            <w:r w:rsidRPr="005044F9">
              <w:rPr>
                <w:rFonts w:ascii="Cambria Math" w:hAnsi="Cambria Math" w:cs="Cambria Math"/>
                <w:b/>
                <w:sz w:val="16"/>
                <w:szCs w:val="16"/>
                <w:lang w:val="es-MX"/>
              </w:rPr>
              <w:t>return</w:t>
            </w:r>
            <w:r>
              <w:rPr>
                <w:rFonts w:ascii="Cambria Math" w:hAnsi="Cambria Math" w:cs="Cambria Math"/>
                <w:sz w:val="16"/>
                <w:szCs w:val="16"/>
                <w:lang w:val="es-MX"/>
              </w:rPr>
              <w:t xml:space="preserve"> K, C</w:t>
            </w:r>
          </w:p>
          <w:p w14:paraId="268D4C58" w14:textId="321C97C6" w:rsidR="000579DD" w:rsidRDefault="000579DD" w:rsidP="00B36559">
            <w:pPr>
              <w:jc w:val="center"/>
              <w:rPr>
                <w:sz w:val="16"/>
                <w:szCs w:val="16"/>
                <w:lang w:val="es-MX"/>
              </w:rPr>
            </w:pPr>
          </w:p>
        </w:tc>
      </w:tr>
    </w:tbl>
    <w:p w14:paraId="543D04AA" w14:textId="79751D85" w:rsidR="00B8708C" w:rsidRDefault="00B8708C" w:rsidP="00A558CB">
      <w:pPr>
        <w:pStyle w:val="PARA"/>
        <w:rPr>
          <w:lang w:val="es-MX"/>
        </w:rPr>
      </w:pPr>
    </w:p>
    <w:p w14:paraId="0033E6D9" w14:textId="10FCC270" w:rsidR="00335C62" w:rsidRPr="00692BEB" w:rsidRDefault="00335C62" w:rsidP="00335C62">
      <w:pPr>
        <w:pStyle w:val="TableTitle"/>
        <w:pBdr>
          <w:top w:val="single" w:sz="4" w:space="1" w:color="auto"/>
        </w:pBdr>
        <w:jc w:val="left"/>
        <w:rPr>
          <w:lang w:val="es-MX"/>
        </w:rPr>
      </w:pPr>
      <w:r w:rsidRPr="000579DD">
        <w:rPr>
          <w:b/>
          <w:lang w:val="es-MX"/>
        </w:rPr>
        <w:t>algoritmo</w:t>
      </w:r>
      <w:r>
        <w:rPr>
          <w:b/>
          <w:lang w:val="es-MX"/>
        </w:rPr>
        <w:t xml:space="preserve"> </w:t>
      </w:r>
      <w:r>
        <w:rPr>
          <w:b/>
          <w:lang w:val="es-MX"/>
        </w:rPr>
        <w:t>2</w:t>
      </w:r>
      <w:r w:rsidRPr="000579DD">
        <w:rPr>
          <w:b/>
          <w:lang w:val="es-MX"/>
        </w:rPr>
        <w:t>:</w:t>
      </w:r>
      <w:r>
        <w:rPr>
          <w:lang w:val="es-MX"/>
        </w:rPr>
        <w:t xml:space="preserve"> agglomerative</w:t>
      </w:r>
    </w:p>
    <w:tbl>
      <w:tblPr>
        <w:tblW w:w="4879" w:type="dxa"/>
        <w:tblInd w:w="108" w:type="dxa"/>
        <w:tblBorders>
          <w:top w:val="single" w:sz="12" w:space="0" w:color="808080"/>
          <w:bottom w:val="single" w:sz="12" w:space="0" w:color="808080"/>
        </w:tblBorders>
        <w:tblLayout w:type="fixed"/>
        <w:tblLook w:val="0000" w:firstRow="0" w:lastRow="0" w:firstColumn="0" w:lastColumn="0" w:noHBand="0" w:noVBand="0"/>
      </w:tblPr>
      <w:tblGrid>
        <w:gridCol w:w="4879"/>
      </w:tblGrid>
      <w:tr w:rsidR="00335C62" w:rsidRPr="00692BEB" w14:paraId="61D33792" w14:textId="77777777" w:rsidTr="006E0888">
        <w:trPr>
          <w:trHeight w:val="1219"/>
        </w:trPr>
        <w:tc>
          <w:tcPr>
            <w:tcW w:w="4879" w:type="dxa"/>
            <w:tcBorders>
              <w:top w:val="double" w:sz="6" w:space="0" w:color="auto"/>
              <w:left w:val="nil"/>
              <w:bottom w:val="single" w:sz="12" w:space="0" w:color="808080"/>
              <w:right w:val="nil"/>
            </w:tcBorders>
            <w:vAlign w:val="center"/>
          </w:tcPr>
          <w:p w14:paraId="5739891D" w14:textId="77777777" w:rsidR="008A7EAF" w:rsidRPr="006F01B3" w:rsidRDefault="008A7EAF" w:rsidP="008A7EAF">
            <w:pPr>
              <w:rPr>
                <w:rFonts w:ascii="Cambria Math" w:hAnsi="Cambria Math"/>
                <w:sz w:val="16"/>
                <w:szCs w:val="16"/>
                <w:lang w:val="es-MX"/>
              </w:rPr>
            </w:pPr>
            <w:r w:rsidRPr="006F01B3">
              <w:rPr>
                <w:rFonts w:ascii="Cambria Math" w:hAnsi="Cambria Math"/>
                <w:sz w:val="16"/>
                <w:szCs w:val="16"/>
                <w:lang w:val="es-MX"/>
              </w:rPr>
              <w:t>D = (d1, d2, …, dn) dataframe</w:t>
            </w:r>
          </w:p>
          <w:p w14:paraId="554DFB92" w14:textId="77777777" w:rsidR="008A7EAF" w:rsidRPr="006F01B3" w:rsidRDefault="008A7EAF" w:rsidP="008A7EAF">
            <w:pPr>
              <w:rPr>
                <w:rFonts w:ascii="Cambria Math" w:hAnsi="Cambria Math"/>
                <w:sz w:val="16"/>
                <w:szCs w:val="16"/>
                <w:lang w:val="es-MX"/>
              </w:rPr>
            </w:pPr>
            <w:r w:rsidRPr="006F01B3">
              <w:rPr>
                <w:rFonts w:ascii="Cambria Math" w:hAnsi="Cambria Math"/>
                <w:sz w:val="16"/>
                <w:szCs w:val="16"/>
                <w:lang w:val="es-MX"/>
              </w:rPr>
              <w:t>C = cantidad de clusters</w:t>
            </w:r>
          </w:p>
          <w:p w14:paraId="2BB8E84E" w14:textId="77777777" w:rsidR="008A7EAF" w:rsidRPr="006F01B3" w:rsidRDefault="008A7EAF" w:rsidP="008A7EAF">
            <w:pPr>
              <w:rPr>
                <w:rFonts w:ascii="Cambria Math" w:hAnsi="Cambria Math"/>
                <w:sz w:val="16"/>
                <w:szCs w:val="16"/>
                <w:lang w:val="es-MX"/>
              </w:rPr>
            </w:pPr>
          </w:p>
          <w:p w14:paraId="6FB4D120" w14:textId="6E38261E" w:rsidR="008A7EAF" w:rsidRPr="006F01B3" w:rsidRDefault="008A7EAF" w:rsidP="008A7EAF">
            <w:pPr>
              <w:rPr>
                <w:rFonts w:ascii="Cambria Math" w:hAnsi="Cambria Math"/>
                <w:sz w:val="16"/>
                <w:szCs w:val="16"/>
                <w:lang w:val="es-MX"/>
              </w:rPr>
            </w:pPr>
            <w:r w:rsidRPr="006F01B3">
              <w:rPr>
                <w:rFonts w:ascii="Cambria Math" w:hAnsi="Cambria Math"/>
                <w:sz w:val="16"/>
                <w:szCs w:val="16"/>
                <w:lang w:val="es-MX"/>
              </w:rPr>
              <w:t># Inicializar cada instancia como un cluster individual</w:t>
            </w:r>
            <w:r w:rsidRPr="006F01B3">
              <w:rPr>
                <w:rFonts w:ascii="Cambria Math" w:hAnsi="Cambria Math"/>
                <w:sz w:val="16"/>
                <w:szCs w:val="16"/>
                <w:lang w:val="es-MX"/>
              </w:rPr>
              <w:t xml:space="preserve"> en un diccionario</w:t>
            </w:r>
          </w:p>
          <w:p w14:paraId="06C79BD5" w14:textId="77777777" w:rsidR="008A7EAF" w:rsidRPr="006F01B3" w:rsidRDefault="008A7EAF" w:rsidP="008A7EAF">
            <w:pPr>
              <w:rPr>
                <w:rFonts w:ascii="Cambria Math" w:hAnsi="Cambria Math"/>
                <w:sz w:val="16"/>
                <w:szCs w:val="16"/>
                <w:lang w:val="es-MX"/>
              </w:rPr>
            </w:pPr>
            <w:r w:rsidRPr="006F01B3">
              <w:rPr>
                <w:rFonts w:ascii="Cambria Math" w:hAnsi="Cambria Math"/>
                <w:sz w:val="16"/>
                <w:szCs w:val="16"/>
                <w:lang w:val="es-MX"/>
              </w:rPr>
              <w:t xml:space="preserve">K = {i: [di] </w:t>
            </w:r>
            <w:r w:rsidRPr="006F01B3">
              <w:rPr>
                <w:rFonts w:ascii="Cambria Math" w:hAnsi="Cambria Math" w:cs="Cambria Math"/>
                <w:sz w:val="16"/>
                <w:szCs w:val="16"/>
                <w:lang w:val="es-MX"/>
              </w:rPr>
              <w:t>∀</w:t>
            </w:r>
            <w:r w:rsidRPr="006F01B3">
              <w:rPr>
                <w:rFonts w:ascii="Cambria Math" w:hAnsi="Cambria Math"/>
                <w:sz w:val="16"/>
                <w:szCs w:val="16"/>
                <w:lang w:val="es-MX"/>
              </w:rPr>
              <w:t xml:space="preserve"> di </w:t>
            </w:r>
            <w:r w:rsidRPr="006F01B3">
              <w:rPr>
                <w:rFonts w:ascii="Cambria Math" w:hAnsi="Cambria Math" w:cs="Cambria Math"/>
                <w:sz w:val="16"/>
                <w:szCs w:val="16"/>
                <w:lang w:val="es-MX"/>
              </w:rPr>
              <w:t>∈</w:t>
            </w:r>
            <w:r w:rsidRPr="006F01B3">
              <w:rPr>
                <w:rFonts w:ascii="Cambria Math" w:hAnsi="Cambria Math"/>
                <w:sz w:val="16"/>
                <w:szCs w:val="16"/>
                <w:lang w:val="es-MX"/>
              </w:rPr>
              <w:t xml:space="preserve"> D}</w:t>
            </w:r>
          </w:p>
          <w:p w14:paraId="32B200BD" w14:textId="77777777" w:rsidR="008A7EAF" w:rsidRPr="006F01B3" w:rsidRDefault="008A7EAF" w:rsidP="008A7EAF">
            <w:pPr>
              <w:rPr>
                <w:rFonts w:ascii="Cambria Math" w:hAnsi="Cambria Math"/>
                <w:sz w:val="16"/>
                <w:szCs w:val="16"/>
                <w:lang w:val="es-MX"/>
              </w:rPr>
            </w:pPr>
          </w:p>
          <w:p w14:paraId="71D31BA3" w14:textId="77777777" w:rsidR="008A7EAF" w:rsidRPr="006F01B3" w:rsidRDefault="008A7EAF" w:rsidP="008A7EAF">
            <w:pPr>
              <w:rPr>
                <w:rFonts w:ascii="Cambria Math" w:hAnsi="Cambria Math"/>
                <w:b/>
                <w:sz w:val="16"/>
                <w:szCs w:val="16"/>
                <w:lang w:val="es-MX"/>
              </w:rPr>
            </w:pPr>
            <w:r w:rsidRPr="006F01B3">
              <w:rPr>
                <w:rFonts w:ascii="Cambria Math" w:hAnsi="Cambria Math"/>
                <w:b/>
                <w:sz w:val="16"/>
                <w:szCs w:val="16"/>
                <w:lang w:val="es-MX"/>
              </w:rPr>
              <w:t>while cantidad(K) &gt; C:</w:t>
            </w:r>
          </w:p>
          <w:p w14:paraId="4AD83945" w14:textId="77777777" w:rsidR="008A7EAF" w:rsidRPr="006F01B3" w:rsidRDefault="008A7EAF" w:rsidP="008A7EAF">
            <w:pPr>
              <w:rPr>
                <w:rFonts w:ascii="Cambria Math" w:hAnsi="Cambria Math"/>
                <w:sz w:val="16"/>
                <w:szCs w:val="16"/>
                <w:lang w:val="es-MX"/>
              </w:rPr>
            </w:pPr>
            <w:r w:rsidRPr="006F01B3">
              <w:rPr>
                <w:rFonts w:ascii="Cambria Math" w:hAnsi="Cambria Math"/>
                <w:sz w:val="16"/>
                <w:szCs w:val="16"/>
                <w:lang w:val="es-MX"/>
              </w:rPr>
              <w:t xml:space="preserve">    (k1, k2) = argminDistancia(K)</w:t>
            </w:r>
          </w:p>
          <w:p w14:paraId="6419EC0C" w14:textId="77777777" w:rsidR="008A7EAF" w:rsidRPr="006F01B3" w:rsidRDefault="008A7EAF" w:rsidP="008A7EAF">
            <w:pPr>
              <w:rPr>
                <w:rFonts w:ascii="Cambria Math" w:hAnsi="Cambria Math"/>
                <w:sz w:val="16"/>
                <w:szCs w:val="16"/>
                <w:lang w:val="es-MX"/>
              </w:rPr>
            </w:pPr>
          </w:p>
          <w:p w14:paraId="51817C59" w14:textId="77777777" w:rsidR="008A7EAF" w:rsidRPr="006F01B3" w:rsidRDefault="008A7EAF" w:rsidP="008A7EAF">
            <w:pPr>
              <w:rPr>
                <w:rFonts w:ascii="Cambria Math" w:hAnsi="Cambria Math"/>
                <w:sz w:val="16"/>
                <w:szCs w:val="16"/>
                <w:lang w:val="es-MX"/>
              </w:rPr>
            </w:pPr>
            <w:r w:rsidRPr="006F01B3">
              <w:rPr>
                <w:rFonts w:ascii="Cambria Math" w:hAnsi="Cambria Math"/>
                <w:sz w:val="16"/>
                <w:szCs w:val="16"/>
                <w:lang w:val="es-MX"/>
              </w:rPr>
              <w:t xml:space="preserve">    K' = union(K[k1], K[k2])</w:t>
            </w:r>
          </w:p>
          <w:p w14:paraId="6F8C4310" w14:textId="77777777" w:rsidR="008A7EAF" w:rsidRPr="006F01B3" w:rsidRDefault="008A7EAF" w:rsidP="008A7EAF">
            <w:pPr>
              <w:rPr>
                <w:rFonts w:ascii="Cambria Math" w:hAnsi="Cambria Math"/>
                <w:sz w:val="16"/>
                <w:szCs w:val="16"/>
                <w:lang w:val="es-MX"/>
              </w:rPr>
            </w:pPr>
          </w:p>
          <w:p w14:paraId="72F5A9C1" w14:textId="77777777" w:rsidR="008A7EAF" w:rsidRPr="006F01B3" w:rsidRDefault="008A7EAF" w:rsidP="008A7EAF">
            <w:pPr>
              <w:rPr>
                <w:rFonts w:ascii="Cambria Math" w:hAnsi="Cambria Math"/>
                <w:sz w:val="16"/>
                <w:szCs w:val="16"/>
                <w:lang w:val="es-MX"/>
              </w:rPr>
            </w:pPr>
            <w:r w:rsidRPr="006F01B3">
              <w:rPr>
                <w:rFonts w:ascii="Cambria Math" w:hAnsi="Cambria Math"/>
                <w:sz w:val="16"/>
                <w:szCs w:val="16"/>
                <w:lang w:val="es-MX"/>
              </w:rPr>
              <w:t xml:space="preserve">    remove(K[k1], K[k2] de K)</w:t>
            </w:r>
          </w:p>
          <w:p w14:paraId="557E5583" w14:textId="77777777" w:rsidR="008A7EAF" w:rsidRPr="006F01B3" w:rsidRDefault="008A7EAF" w:rsidP="008A7EAF">
            <w:pPr>
              <w:rPr>
                <w:rFonts w:ascii="Cambria Math" w:hAnsi="Cambria Math"/>
                <w:sz w:val="16"/>
                <w:szCs w:val="16"/>
                <w:lang w:val="es-MX"/>
              </w:rPr>
            </w:pPr>
          </w:p>
          <w:p w14:paraId="6AA35AEE" w14:textId="177B0ABF" w:rsidR="008A7EAF" w:rsidRPr="006F01B3" w:rsidRDefault="008A7EAF" w:rsidP="008A7EAF">
            <w:pPr>
              <w:rPr>
                <w:rFonts w:ascii="Cambria Math" w:hAnsi="Cambria Math"/>
                <w:sz w:val="16"/>
                <w:szCs w:val="16"/>
                <w:lang w:val="es-MX"/>
              </w:rPr>
            </w:pPr>
            <w:r w:rsidRPr="006F01B3">
              <w:rPr>
                <w:rFonts w:ascii="Cambria Math" w:hAnsi="Cambria Math"/>
                <w:sz w:val="16"/>
                <w:szCs w:val="16"/>
                <w:lang w:val="es-MX"/>
              </w:rPr>
              <w:t xml:space="preserve">    K = K </w:t>
            </w:r>
            <w:r w:rsidRPr="006F01B3">
              <w:rPr>
                <w:rFonts w:ascii="Cambria Math" w:hAnsi="Cambria Math" w:cs="Cambria Math"/>
                <w:sz w:val="16"/>
                <w:szCs w:val="16"/>
                <w:lang w:val="es-MX"/>
              </w:rPr>
              <w:t>∪</w:t>
            </w:r>
            <w:r w:rsidRPr="006F01B3">
              <w:rPr>
                <w:rFonts w:ascii="Cambria Math" w:hAnsi="Cambria Math"/>
                <w:sz w:val="16"/>
                <w:szCs w:val="16"/>
                <w:lang w:val="es-MX"/>
              </w:rPr>
              <w:t xml:space="preserve"> K'</w:t>
            </w:r>
          </w:p>
          <w:p w14:paraId="17E43C39" w14:textId="77777777" w:rsidR="008A7EAF" w:rsidRPr="006F01B3" w:rsidRDefault="008A7EAF" w:rsidP="008A7EAF">
            <w:pPr>
              <w:rPr>
                <w:rFonts w:ascii="Cambria Math" w:hAnsi="Cambria Math"/>
                <w:sz w:val="16"/>
                <w:szCs w:val="16"/>
                <w:lang w:val="es-MX"/>
              </w:rPr>
            </w:pPr>
          </w:p>
          <w:p w14:paraId="30D1205C" w14:textId="29E70F6E" w:rsidR="00335C62" w:rsidRDefault="008A7EAF" w:rsidP="008A7EAF">
            <w:pPr>
              <w:rPr>
                <w:sz w:val="16"/>
                <w:szCs w:val="16"/>
                <w:lang w:val="es-MX"/>
              </w:rPr>
            </w:pPr>
            <w:r w:rsidRPr="005044F9">
              <w:rPr>
                <w:rFonts w:ascii="Cambria Math" w:hAnsi="Cambria Math"/>
                <w:b/>
                <w:sz w:val="16"/>
                <w:szCs w:val="16"/>
                <w:lang w:val="es-MX"/>
              </w:rPr>
              <w:t>return</w:t>
            </w:r>
            <w:r w:rsidRPr="006F01B3">
              <w:rPr>
                <w:rFonts w:ascii="Cambria Math" w:hAnsi="Cambria Math"/>
                <w:sz w:val="16"/>
                <w:szCs w:val="16"/>
                <w:lang w:val="es-MX"/>
              </w:rPr>
              <w:t xml:space="preserve"> K</w:t>
            </w:r>
          </w:p>
        </w:tc>
      </w:tr>
    </w:tbl>
    <w:p w14:paraId="1CFA6AC9" w14:textId="141CA5D7" w:rsidR="00335C62" w:rsidRDefault="00335C62" w:rsidP="00A558CB">
      <w:pPr>
        <w:pStyle w:val="PARA"/>
        <w:rPr>
          <w:lang w:val="es-MX"/>
        </w:rPr>
      </w:pPr>
    </w:p>
    <w:p w14:paraId="7D904E38" w14:textId="7A7345BF" w:rsidR="006F01B3" w:rsidRPr="00692BEB" w:rsidRDefault="006F01B3" w:rsidP="006F01B3">
      <w:pPr>
        <w:pStyle w:val="TableTitle"/>
        <w:pBdr>
          <w:top w:val="single" w:sz="4" w:space="1" w:color="auto"/>
        </w:pBdr>
        <w:jc w:val="left"/>
        <w:rPr>
          <w:lang w:val="es-MX"/>
        </w:rPr>
      </w:pPr>
      <w:r w:rsidRPr="000579DD">
        <w:rPr>
          <w:b/>
          <w:lang w:val="es-MX"/>
        </w:rPr>
        <w:t>algoritmo</w:t>
      </w:r>
      <w:r>
        <w:rPr>
          <w:b/>
          <w:lang w:val="es-MX"/>
        </w:rPr>
        <w:t xml:space="preserve"> </w:t>
      </w:r>
      <w:r>
        <w:rPr>
          <w:b/>
          <w:lang w:val="es-MX"/>
        </w:rPr>
        <w:t>3</w:t>
      </w:r>
      <w:r w:rsidRPr="000579DD">
        <w:rPr>
          <w:b/>
          <w:lang w:val="es-MX"/>
        </w:rPr>
        <w:t>:</w:t>
      </w:r>
      <w:r>
        <w:rPr>
          <w:lang w:val="es-MX"/>
        </w:rPr>
        <w:t xml:space="preserve"> </w:t>
      </w:r>
      <w:r>
        <w:rPr>
          <w:lang w:val="es-MX"/>
        </w:rPr>
        <w:t>PCA</w:t>
      </w:r>
    </w:p>
    <w:tbl>
      <w:tblPr>
        <w:tblW w:w="4879" w:type="dxa"/>
        <w:tblInd w:w="108" w:type="dxa"/>
        <w:tblBorders>
          <w:top w:val="single" w:sz="12" w:space="0" w:color="808080"/>
          <w:bottom w:val="single" w:sz="12" w:space="0" w:color="808080"/>
        </w:tblBorders>
        <w:tblLayout w:type="fixed"/>
        <w:tblLook w:val="0000" w:firstRow="0" w:lastRow="0" w:firstColumn="0" w:lastColumn="0" w:noHBand="0" w:noVBand="0"/>
      </w:tblPr>
      <w:tblGrid>
        <w:gridCol w:w="4879"/>
      </w:tblGrid>
      <w:tr w:rsidR="006F01B3" w:rsidRPr="00692BEB" w14:paraId="425B16A9" w14:textId="77777777" w:rsidTr="006E0888">
        <w:trPr>
          <w:trHeight w:val="1219"/>
        </w:trPr>
        <w:tc>
          <w:tcPr>
            <w:tcW w:w="4879" w:type="dxa"/>
            <w:tcBorders>
              <w:top w:val="double" w:sz="6" w:space="0" w:color="auto"/>
              <w:left w:val="nil"/>
              <w:bottom w:val="single" w:sz="12" w:space="0" w:color="808080"/>
              <w:right w:val="nil"/>
            </w:tcBorders>
            <w:vAlign w:val="center"/>
          </w:tcPr>
          <w:p w14:paraId="63E88E7F" w14:textId="77777777" w:rsidR="006F01B3" w:rsidRPr="006F01B3" w:rsidRDefault="006F01B3" w:rsidP="006F01B3">
            <w:pPr>
              <w:rPr>
                <w:rFonts w:ascii="Cambria Math" w:hAnsi="Cambria Math"/>
                <w:sz w:val="16"/>
                <w:szCs w:val="16"/>
                <w:lang w:val="es-MX"/>
              </w:rPr>
            </w:pPr>
            <w:r w:rsidRPr="006F01B3">
              <w:rPr>
                <w:rFonts w:ascii="Cambria Math" w:hAnsi="Cambria Math"/>
                <w:sz w:val="16"/>
                <w:szCs w:val="16"/>
                <w:lang w:val="es-MX"/>
              </w:rPr>
              <w:t>D = (d1, d2, …, dn) dataframe</w:t>
            </w:r>
          </w:p>
          <w:p w14:paraId="6BAF7F64" w14:textId="77777777" w:rsidR="006F01B3" w:rsidRPr="006F01B3" w:rsidRDefault="006F01B3" w:rsidP="006F01B3">
            <w:pPr>
              <w:rPr>
                <w:rFonts w:ascii="Cambria Math" w:hAnsi="Cambria Math"/>
                <w:sz w:val="16"/>
                <w:szCs w:val="16"/>
                <w:lang w:val="es-MX"/>
              </w:rPr>
            </w:pPr>
            <w:r w:rsidRPr="006F01B3">
              <w:rPr>
                <w:rFonts w:ascii="Cambria Math" w:hAnsi="Cambria Math"/>
                <w:sz w:val="16"/>
                <w:szCs w:val="16"/>
                <w:lang w:val="es-MX"/>
              </w:rPr>
              <w:t>C = cantidad de componentes</w:t>
            </w:r>
          </w:p>
          <w:p w14:paraId="44ADB556" w14:textId="72D180EC" w:rsidR="005044F9" w:rsidRPr="006F01B3" w:rsidRDefault="005044F9" w:rsidP="006F01B3">
            <w:pPr>
              <w:rPr>
                <w:rFonts w:ascii="Cambria Math" w:hAnsi="Cambria Math"/>
                <w:sz w:val="16"/>
                <w:szCs w:val="16"/>
                <w:lang w:val="es-MX"/>
              </w:rPr>
            </w:pPr>
          </w:p>
          <w:p w14:paraId="67E9C76D" w14:textId="0B3AF1E1" w:rsidR="006F01B3" w:rsidRPr="006F01B3" w:rsidRDefault="006F01B3" w:rsidP="006F01B3">
            <w:pPr>
              <w:rPr>
                <w:rFonts w:ascii="Cambria Math" w:hAnsi="Cambria Math"/>
                <w:sz w:val="16"/>
                <w:szCs w:val="16"/>
                <w:lang w:val="es-MX"/>
              </w:rPr>
            </w:pPr>
            <w:r w:rsidRPr="006F01B3">
              <w:rPr>
                <w:rFonts w:ascii="Cambria Math" w:hAnsi="Cambria Math"/>
                <w:sz w:val="16"/>
                <w:szCs w:val="16"/>
                <w:lang w:val="es-MX"/>
              </w:rPr>
              <w:t>μ = media(D)</w:t>
            </w:r>
          </w:p>
          <w:p w14:paraId="0E948B39" w14:textId="77777777" w:rsidR="006F01B3" w:rsidRPr="006F01B3" w:rsidRDefault="006F01B3" w:rsidP="006F01B3">
            <w:pPr>
              <w:rPr>
                <w:rFonts w:ascii="Cambria Math" w:hAnsi="Cambria Math"/>
                <w:sz w:val="16"/>
                <w:szCs w:val="16"/>
                <w:lang w:val="es-MX"/>
              </w:rPr>
            </w:pPr>
            <w:r w:rsidRPr="006F01B3">
              <w:rPr>
                <w:rFonts w:ascii="Cambria Math" w:hAnsi="Cambria Math"/>
                <w:sz w:val="16"/>
                <w:szCs w:val="16"/>
                <w:lang w:val="es-MX"/>
              </w:rPr>
              <w:t>D' = D - μ</w:t>
            </w:r>
          </w:p>
          <w:p w14:paraId="73ADCF63" w14:textId="77777777" w:rsidR="006F01B3" w:rsidRPr="006F01B3" w:rsidRDefault="006F01B3" w:rsidP="006F01B3">
            <w:pPr>
              <w:rPr>
                <w:rFonts w:ascii="Cambria Math" w:hAnsi="Cambria Math"/>
                <w:sz w:val="16"/>
                <w:szCs w:val="16"/>
                <w:lang w:val="es-MX"/>
              </w:rPr>
            </w:pPr>
          </w:p>
          <w:p w14:paraId="6DFA0651" w14:textId="27DBA469" w:rsidR="006F01B3" w:rsidRPr="006F01B3" w:rsidRDefault="005044F9" w:rsidP="006F01B3">
            <w:pPr>
              <w:rPr>
                <w:rFonts w:ascii="Cambria Math" w:hAnsi="Cambria Math"/>
                <w:sz w:val="16"/>
                <w:szCs w:val="16"/>
                <w:lang w:val="es-MX"/>
              </w:rPr>
            </w:pPr>
            <w:r>
              <w:rPr>
                <w:rFonts w:ascii="Cambria Math" w:hAnsi="Cambria Math"/>
                <w:sz w:val="16"/>
                <w:szCs w:val="16"/>
                <w:lang w:val="es-MX"/>
              </w:rPr>
              <w:t>CovM</w:t>
            </w:r>
            <w:r w:rsidR="006F01B3" w:rsidRPr="006F01B3">
              <w:rPr>
                <w:rFonts w:ascii="Cambria Math" w:hAnsi="Cambria Math"/>
                <w:sz w:val="16"/>
                <w:szCs w:val="16"/>
                <w:lang w:val="es-MX"/>
              </w:rPr>
              <w:t xml:space="preserve"> = covarianza(D')</w:t>
            </w:r>
          </w:p>
          <w:p w14:paraId="2BD14D49" w14:textId="55D67A1D" w:rsidR="006F01B3" w:rsidRDefault="006F01B3" w:rsidP="006F01B3">
            <w:pPr>
              <w:rPr>
                <w:rFonts w:ascii="Cambria Math" w:hAnsi="Cambria Math"/>
                <w:sz w:val="16"/>
                <w:szCs w:val="16"/>
                <w:lang w:val="es-MX"/>
              </w:rPr>
            </w:pPr>
          </w:p>
          <w:p w14:paraId="20178E31" w14:textId="7433B584" w:rsidR="005044F9" w:rsidRPr="006F01B3" w:rsidRDefault="005044F9" w:rsidP="006F01B3">
            <w:pPr>
              <w:rPr>
                <w:rFonts w:ascii="Cambria Math" w:hAnsi="Cambria Math"/>
                <w:sz w:val="16"/>
                <w:szCs w:val="16"/>
                <w:lang w:val="es-MX"/>
              </w:rPr>
            </w:pPr>
            <w:r>
              <w:rPr>
                <w:rFonts w:ascii="Cambria Math" w:hAnsi="Cambria Math"/>
                <w:sz w:val="16"/>
                <w:szCs w:val="16"/>
                <w:lang w:val="es-MX"/>
              </w:rPr>
              <w:t># Calcular eigenvalores y eigenvectores</w:t>
            </w:r>
          </w:p>
          <w:p w14:paraId="178EA6BD" w14:textId="70B16216" w:rsidR="006F01B3" w:rsidRPr="006F01B3" w:rsidRDefault="006F01B3" w:rsidP="006F01B3">
            <w:pPr>
              <w:rPr>
                <w:rFonts w:ascii="Cambria Math" w:hAnsi="Cambria Math"/>
                <w:sz w:val="16"/>
                <w:szCs w:val="16"/>
                <w:lang w:val="es-MX"/>
              </w:rPr>
            </w:pPr>
            <w:r w:rsidRPr="006F01B3">
              <w:rPr>
                <w:rFonts w:ascii="Cambria Math" w:hAnsi="Cambria Math"/>
                <w:sz w:val="16"/>
                <w:szCs w:val="16"/>
                <w:lang w:val="es-MX"/>
              </w:rPr>
              <w:t>λ, V = eigen(</w:t>
            </w:r>
            <w:r w:rsidR="005044F9">
              <w:rPr>
                <w:rFonts w:ascii="Cambria Math" w:hAnsi="Cambria Math"/>
                <w:sz w:val="16"/>
                <w:szCs w:val="16"/>
                <w:lang w:val="es-MX"/>
              </w:rPr>
              <w:t>CovM</w:t>
            </w:r>
            <w:r w:rsidRPr="006F01B3">
              <w:rPr>
                <w:rFonts w:ascii="Cambria Math" w:hAnsi="Cambria Math"/>
                <w:sz w:val="16"/>
                <w:szCs w:val="16"/>
                <w:lang w:val="es-MX"/>
              </w:rPr>
              <w:t>)</w:t>
            </w:r>
          </w:p>
          <w:p w14:paraId="569F637F" w14:textId="6638F9E8" w:rsidR="006F01B3" w:rsidRDefault="006F01B3" w:rsidP="006F01B3">
            <w:pPr>
              <w:rPr>
                <w:rFonts w:ascii="Cambria Math" w:hAnsi="Cambria Math"/>
                <w:sz w:val="16"/>
                <w:szCs w:val="16"/>
                <w:lang w:val="es-MX"/>
              </w:rPr>
            </w:pPr>
          </w:p>
          <w:p w14:paraId="32D82AE0" w14:textId="3EB7AF4D" w:rsidR="005044F9" w:rsidRPr="006F01B3" w:rsidRDefault="005044F9" w:rsidP="006F01B3">
            <w:pPr>
              <w:rPr>
                <w:rFonts w:ascii="Cambria Math" w:hAnsi="Cambria Math"/>
                <w:sz w:val="16"/>
                <w:szCs w:val="16"/>
                <w:lang w:val="es-MX"/>
              </w:rPr>
            </w:pPr>
            <w:r>
              <w:rPr>
                <w:rFonts w:ascii="Cambria Math" w:hAnsi="Cambria Math"/>
                <w:sz w:val="16"/>
                <w:szCs w:val="16"/>
                <w:lang w:val="es-MX"/>
              </w:rPr>
              <w:t xml:space="preserve"># Ordenar eigenvectores </w:t>
            </w:r>
          </w:p>
          <w:p w14:paraId="3D8B3EF1" w14:textId="446200F9" w:rsidR="006F01B3" w:rsidRPr="006F01B3" w:rsidRDefault="006F01B3" w:rsidP="006F01B3">
            <w:pPr>
              <w:rPr>
                <w:rFonts w:ascii="Cambria Math" w:hAnsi="Cambria Math"/>
                <w:sz w:val="16"/>
                <w:szCs w:val="16"/>
                <w:lang w:val="es-MX"/>
              </w:rPr>
            </w:pPr>
            <w:r w:rsidRPr="006F01B3">
              <w:rPr>
                <w:rFonts w:ascii="Cambria Math" w:hAnsi="Cambria Math"/>
                <w:sz w:val="16"/>
                <w:szCs w:val="16"/>
                <w:lang w:val="es-MX"/>
              </w:rPr>
              <w:t>idx = argsort(λ)[descendente]</w:t>
            </w:r>
          </w:p>
          <w:p w14:paraId="21FA71DA" w14:textId="77777777" w:rsidR="006F01B3" w:rsidRPr="006F01B3" w:rsidRDefault="006F01B3" w:rsidP="006F01B3">
            <w:pPr>
              <w:rPr>
                <w:rFonts w:ascii="Cambria Math" w:hAnsi="Cambria Math"/>
                <w:sz w:val="16"/>
                <w:szCs w:val="16"/>
                <w:lang w:val="es-MX"/>
              </w:rPr>
            </w:pPr>
            <w:r w:rsidRPr="006F01B3">
              <w:rPr>
                <w:rFonts w:ascii="Cambria Math" w:hAnsi="Cambria Math"/>
                <w:sz w:val="16"/>
                <w:szCs w:val="16"/>
                <w:lang w:val="es-MX"/>
              </w:rPr>
              <w:t>V' = V[idx]</w:t>
            </w:r>
          </w:p>
          <w:p w14:paraId="1FEE8AEB" w14:textId="0DA0AAFD" w:rsidR="006F01B3" w:rsidRDefault="006F01B3" w:rsidP="006F01B3">
            <w:pPr>
              <w:rPr>
                <w:rFonts w:ascii="Cambria Math" w:hAnsi="Cambria Math"/>
                <w:sz w:val="16"/>
                <w:szCs w:val="16"/>
                <w:lang w:val="es-MX"/>
              </w:rPr>
            </w:pPr>
          </w:p>
          <w:p w14:paraId="67CC6AFF" w14:textId="7CBB675B" w:rsidR="005044F9" w:rsidRPr="006F01B3" w:rsidRDefault="005044F9" w:rsidP="006F01B3">
            <w:pPr>
              <w:rPr>
                <w:rFonts w:ascii="Cambria Math" w:hAnsi="Cambria Math"/>
                <w:sz w:val="16"/>
                <w:szCs w:val="16"/>
                <w:lang w:val="es-MX"/>
              </w:rPr>
            </w:pPr>
            <w:r>
              <w:rPr>
                <w:rFonts w:ascii="Cambria Math" w:hAnsi="Cambria Math"/>
                <w:sz w:val="16"/>
                <w:szCs w:val="16"/>
                <w:lang w:val="es-MX"/>
              </w:rPr>
              <w:t># Seleccionar los mayores</w:t>
            </w:r>
          </w:p>
          <w:p w14:paraId="1D54213B" w14:textId="77777777" w:rsidR="006F01B3" w:rsidRPr="006F01B3" w:rsidRDefault="006F01B3" w:rsidP="006F01B3">
            <w:pPr>
              <w:rPr>
                <w:rFonts w:ascii="Cambria Math" w:hAnsi="Cambria Math"/>
                <w:sz w:val="16"/>
                <w:szCs w:val="16"/>
                <w:lang w:val="es-MX"/>
              </w:rPr>
            </w:pPr>
            <w:r w:rsidRPr="006F01B3">
              <w:rPr>
                <w:rFonts w:ascii="Cambria Math" w:hAnsi="Cambria Math"/>
                <w:sz w:val="16"/>
                <w:szCs w:val="16"/>
                <w:lang w:val="es-MX"/>
              </w:rPr>
              <w:t>P = V'[:C]</w:t>
            </w:r>
          </w:p>
          <w:p w14:paraId="3F8B8F54" w14:textId="1E2FA627" w:rsidR="006F01B3" w:rsidRDefault="006F01B3" w:rsidP="006F01B3">
            <w:pPr>
              <w:rPr>
                <w:rFonts w:ascii="Cambria Math" w:hAnsi="Cambria Math"/>
                <w:sz w:val="16"/>
                <w:szCs w:val="16"/>
                <w:lang w:val="es-MX"/>
              </w:rPr>
            </w:pPr>
          </w:p>
          <w:p w14:paraId="2505E556" w14:textId="12648CCF" w:rsidR="005044F9" w:rsidRPr="006F01B3" w:rsidRDefault="005044F9" w:rsidP="006F01B3">
            <w:pPr>
              <w:rPr>
                <w:rFonts w:ascii="Cambria Math" w:hAnsi="Cambria Math"/>
                <w:sz w:val="16"/>
                <w:szCs w:val="16"/>
                <w:lang w:val="es-MX"/>
              </w:rPr>
            </w:pPr>
            <w:r>
              <w:rPr>
                <w:rFonts w:ascii="Cambria Math" w:hAnsi="Cambria Math"/>
                <w:sz w:val="16"/>
                <w:szCs w:val="16"/>
                <w:lang w:val="es-MX"/>
              </w:rPr>
              <w:t># Transformar</w:t>
            </w:r>
          </w:p>
          <w:p w14:paraId="68065A83" w14:textId="77777777" w:rsidR="006F01B3" w:rsidRPr="006F01B3" w:rsidRDefault="006F01B3" w:rsidP="006F01B3">
            <w:pPr>
              <w:rPr>
                <w:rFonts w:ascii="Cambria Math" w:hAnsi="Cambria Math"/>
                <w:sz w:val="16"/>
                <w:szCs w:val="16"/>
                <w:lang w:val="es-MX"/>
              </w:rPr>
            </w:pPr>
            <w:r w:rsidRPr="006F01B3">
              <w:rPr>
                <w:rFonts w:ascii="Cambria Math" w:hAnsi="Cambria Math"/>
                <w:sz w:val="16"/>
                <w:szCs w:val="16"/>
                <w:lang w:val="es-MX"/>
              </w:rPr>
              <w:t>D'' = D'P</w:t>
            </w:r>
          </w:p>
          <w:p w14:paraId="56CB3AFD" w14:textId="77777777" w:rsidR="006F01B3" w:rsidRPr="006F01B3" w:rsidRDefault="006F01B3" w:rsidP="006F01B3">
            <w:pPr>
              <w:rPr>
                <w:rFonts w:ascii="Cambria Math" w:hAnsi="Cambria Math"/>
                <w:sz w:val="16"/>
                <w:szCs w:val="16"/>
                <w:lang w:val="es-MX"/>
              </w:rPr>
            </w:pPr>
          </w:p>
          <w:p w14:paraId="1AD04105" w14:textId="4DA2EF39" w:rsidR="006F01B3" w:rsidRDefault="006F01B3" w:rsidP="006F01B3">
            <w:pPr>
              <w:rPr>
                <w:sz w:val="16"/>
                <w:szCs w:val="16"/>
                <w:lang w:val="es-MX"/>
              </w:rPr>
            </w:pPr>
            <w:r w:rsidRPr="005044F9">
              <w:rPr>
                <w:rFonts w:ascii="Cambria Math" w:hAnsi="Cambria Math"/>
                <w:b/>
                <w:sz w:val="16"/>
                <w:szCs w:val="16"/>
                <w:lang w:val="es-MX"/>
              </w:rPr>
              <w:t>return</w:t>
            </w:r>
            <w:r w:rsidRPr="006F01B3">
              <w:rPr>
                <w:rFonts w:ascii="Cambria Math" w:hAnsi="Cambria Math"/>
                <w:sz w:val="16"/>
                <w:szCs w:val="16"/>
                <w:lang w:val="es-MX"/>
              </w:rPr>
              <w:t xml:space="preserve"> D''</w:t>
            </w:r>
          </w:p>
        </w:tc>
      </w:tr>
    </w:tbl>
    <w:p w14:paraId="2A12F1A3" w14:textId="000EDC79" w:rsidR="00335C62" w:rsidRDefault="00335C62" w:rsidP="00A558CB">
      <w:pPr>
        <w:pStyle w:val="PARA"/>
        <w:rPr>
          <w:lang w:val="es-MX"/>
        </w:rPr>
      </w:pPr>
    </w:p>
    <w:p w14:paraId="0DE08F8B" w14:textId="5CA05FE4" w:rsidR="00B8708C" w:rsidRDefault="00B8708C" w:rsidP="00B8708C">
      <w:pPr>
        <w:pStyle w:val="H1ListNoSpace"/>
        <w:rPr>
          <w:lang w:val="es-MX"/>
        </w:rPr>
      </w:pPr>
      <w:r>
        <w:rPr>
          <w:lang w:val="es-MX"/>
        </w:rPr>
        <w:t>RESULTADOS</w:t>
      </w:r>
    </w:p>
    <w:p w14:paraId="025BAF14" w14:textId="41B9DB0F" w:rsidR="009D1D27" w:rsidRPr="004D6D35" w:rsidRDefault="009D1D27" w:rsidP="009D1D27">
      <w:pPr>
        <w:pStyle w:val="H2First"/>
        <w:numPr>
          <w:ilvl w:val="0"/>
          <w:numId w:val="19"/>
        </w:numPr>
        <w:ind w:left="426"/>
      </w:pPr>
      <w:r>
        <w:rPr>
          <w:i w:val="0"/>
        </w:rPr>
        <w:t>K-means</w:t>
      </w:r>
    </w:p>
    <w:p w14:paraId="471C4D74" w14:textId="77777777" w:rsidR="009D1D27" w:rsidRDefault="009D1D27" w:rsidP="00A558CB">
      <w:pPr>
        <w:pStyle w:val="PARA"/>
        <w:rPr>
          <w:lang w:val="es-MX"/>
        </w:rPr>
      </w:pPr>
    </w:p>
    <w:p w14:paraId="4894D787" w14:textId="3707F3AF" w:rsidR="00B8708C" w:rsidRDefault="00231269" w:rsidP="00A558CB">
      <w:pPr>
        <w:pStyle w:val="PARA"/>
        <w:rPr>
          <w:lang w:val="es-MX"/>
        </w:rPr>
      </w:pPr>
      <w:r>
        <w:rPr>
          <w:lang w:val="es-MX"/>
        </w:rPr>
        <w:t>La primera técnica de clustering que se implementó fue K-means. El cálculo de los clusters se realizó usando los datos originales y también usando los datos transformados. Es importante mencionar también, que para usar K-means el usuario debe establecer una cantidad de clústers concreta en la que K-means dividirá los datos; para saber esto</w:t>
      </w:r>
      <w:r w:rsidR="00B81018">
        <w:rPr>
          <w:lang w:val="es-MX"/>
        </w:rPr>
        <w:t>,</w:t>
      </w:r>
      <w:r>
        <w:rPr>
          <w:lang w:val="es-MX"/>
        </w:rPr>
        <w:t xml:space="preserve"> un método práctico es el método del codo, en el que a través de una gráfica se puede apreciar cuál ser</w:t>
      </w:r>
      <w:r w:rsidR="00293689">
        <w:rPr>
          <w:lang w:val="es-MX"/>
        </w:rPr>
        <w:t>ía el</w:t>
      </w:r>
      <w:r>
        <w:rPr>
          <w:lang w:val="es-MX"/>
        </w:rPr>
        <w:t xml:space="preserve"> mejor número de grupos, el resultado se aprecia a continuación:</w:t>
      </w:r>
    </w:p>
    <w:p w14:paraId="3D3199D8" w14:textId="77777777" w:rsidR="00D6766C" w:rsidRDefault="00D6766C" w:rsidP="00A558CB">
      <w:pPr>
        <w:pStyle w:val="PARA"/>
        <w:rPr>
          <w:lang w:val="es-MX"/>
        </w:rPr>
      </w:pPr>
    </w:p>
    <w:p w14:paraId="7886C43D" w14:textId="77777777" w:rsidR="00D6766C" w:rsidRDefault="00D6766C">
      <w:pPr>
        <w:rPr>
          <w:lang w:val="es-MX"/>
        </w:rPr>
      </w:pPr>
      <w:r>
        <w:rPr>
          <w:noProof/>
          <w:lang w:val="es-MX" w:eastAsia="es-MX"/>
        </w:rPr>
        <w:lastRenderedPageBreak/>
        <w:drawing>
          <wp:inline distT="0" distB="0" distL="0" distR="0" wp14:anchorId="18593B53" wp14:editId="7EFFFF86">
            <wp:extent cx="3060700" cy="2400935"/>
            <wp:effectExtent l="0" t="0" r="635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lbow.png"/>
                    <pic:cNvPicPr/>
                  </pic:nvPicPr>
                  <pic:blipFill>
                    <a:blip r:embed="rId15">
                      <a:extLst>
                        <a:ext uri="{28A0092B-C50C-407E-A947-70E740481C1C}">
                          <a14:useLocalDpi xmlns:a14="http://schemas.microsoft.com/office/drawing/2010/main" val="0"/>
                        </a:ext>
                      </a:extLst>
                    </a:blip>
                    <a:stretch>
                      <a:fillRect/>
                    </a:stretch>
                  </pic:blipFill>
                  <pic:spPr>
                    <a:xfrm>
                      <a:off x="0" y="0"/>
                      <a:ext cx="3060700" cy="2400935"/>
                    </a:xfrm>
                    <a:prstGeom prst="rect">
                      <a:avLst/>
                    </a:prstGeom>
                  </pic:spPr>
                </pic:pic>
              </a:graphicData>
            </a:graphic>
          </wp:inline>
        </w:drawing>
      </w:r>
    </w:p>
    <w:p w14:paraId="0D850F44" w14:textId="03EA7F67" w:rsidR="00D6766C" w:rsidRDefault="00D6766C" w:rsidP="00D6766C">
      <w:pPr>
        <w:pStyle w:val="FigCaption"/>
        <w:numPr>
          <w:ilvl w:val="0"/>
          <w:numId w:val="4"/>
        </w:numPr>
        <w:rPr>
          <w:lang w:val="es-MX"/>
        </w:rPr>
      </w:pPr>
      <w:r>
        <w:rPr>
          <w:lang w:val="es-MX"/>
        </w:rPr>
        <w:t>Método del codo para estimar la mejor cantidad de clusters</w:t>
      </w:r>
      <w:r>
        <w:rPr>
          <w:lang w:val="es-MX"/>
        </w:rPr>
        <w:t>.</w:t>
      </w:r>
    </w:p>
    <w:p w14:paraId="6C0DAB7C" w14:textId="5715AB95" w:rsidR="00D6766C" w:rsidRDefault="00D6766C">
      <w:pPr>
        <w:rPr>
          <w:lang w:val="es-MX"/>
        </w:rPr>
      </w:pPr>
    </w:p>
    <w:p w14:paraId="75646A30" w14:textId="24BCCAA0" w:rsidR="00D6766C" w:rsidRDefault="002E30DD" w:rsidP="002E30DD">
      <w:pPr>
        <w:jc w:val="both"/>
        <w:rPr>
          <w:rFonts w:cs="TimesLTStd-Roman"/>
          <w:spacing w:val="-2"/>
          <w:sz w:val="20"/>
          <w:szCs w:val="20"/>
          <w:lang w:val="es-MX"/>
        </w:rPr>
      </w:pPr>
      <w:r>
        <w:rPr>
          <w:rFonts w:cs="TimesLTStd-Roman"/>
          <w:spacing w:val="-2"/>
          <w:sz w:val="20"/>
          <w:szCs w:val="20"/>
          <w:lang w:val="es-MX"/>
        </w:rPr>
        <w:t>Para elegir el número de grupos el usuario debe observar en qué parte de la curva se encuentra el mayor punto de inflexión (el codo)</w:t>
      </w:r>
      <w:r w:rsidR="007C546F">
        <w:rPr>
          <w:rFonts w:cs="TimesLTStd-Roman"/>
          <w:spacing w:val="-2"/>
          <w:sz w:val="20"/>
          <w:szCs w:val="20"/>
          <w:lang w:val="es-MX"/>
        </w:rPr>
        <w:t>, en donde el descenso del valor de inercia es más drástico. En este caso es en el valor 4, por lo que este será el número de clusters que se establecerán.</w:t>
      </w:r>
    </w:p>
    <w:p w14:paraId="79B632E4" w14:textId="48515F2C" w:rsidR="0084583A" w:rsidRDefault="0084583A" w:rsidP="002E30DD">
      <w:pPr>
        <w:jc w:val="both"/>
        <w:rPr>
          <w:rFonts w:cs="TimesLTStd-Roman"/>
          <w:spacing w:val="-2"/>
          <w:sz w:val="20"/>
          <w:szCs w:val="20"/>
          <w:lang w:val="es-MX"/>
        </w:rPr>
      </w:pPr>
      <w:r>
        <w:rPr>
          <w:rFonts w:cs="TimesLTStd-Roman"/>
          <w:spacing w:val="-2"/>
          <w:sz w:val="20"/>
          <w:szCs w:val="20"/>
          <w:lang w:val="es-MX"/>
        </w:rPr>
        <w:t>Hecho lo anterior, se procedi</w:t>
      </w:r>
      <w:r w:rsidR="00515ED6">
        <w:rPr>
          <w:rFonts w:cs="TimesLTStd-Roman"/>
          <w:spacing w:val="-2"/>
          <w:sz w:val="20"/>
          <w:szCs w:val="20"/>
          <w:lang w:val="es-MX"/>
        </w:rPr>
        <w:t>ó a usar K-means en el dataset</w:t>
      </w:r>
      <w:r>
        <w:rPr>
          <w:rFonts w:cs="TimesLTStd-Roman"/>
          <w:spacing w:val="-2"/>
          <w:sz w:val="20"/>
          <w:szCs w:val="20"/>
          <w:lang w:val="es-MX"/>
        </w:rPr>
        <w:t>. Para poder comparar la diferencia de los resultados de manera más directa entre usar PCA y no usarlo antes de aplicar K-means, lo que se hizo fue aplicar estos dos algoritmos de man</w:t>
      </w:r>
      <w:bookmarkStart w:id="0" w:name="_GoBack"/>
      <w:bookmarkEnd w:id="0"/>
      <w:r>
        <w:rPr>
          <w:rFonts w:cs="TimesLTStd-Roman"/>
          <w:spacing w:val="-2"/>
          <w:sz w:val="20"/>
          <w:szCs w:val="20"/>
          <w:lang w:val="es-MX"/>
        </w:rPr>
        <w:t>era normal, pero los resultados se graficaron proyectándolos en los datos transformados por PCA, esto debido a que el orden de las instancias sigue siendo la misma sólo que con sus valores transformados. En resumen, a pesar de que se hubiera calculado K-means sin PCA, los resultados de dicha operación se proyectaron en los resultados de los datos transformados de PCA de tal forma que se pudiera comparar de manera más visual si había algún resultado muy distinto que si se calculaba reduciendo las dimensiones.</w:t>
      </w:r>
    </w:p>
    <w:p w14:paraId="74BCEC94" w14:textId="48678A9C" w:rsidR="00515ED6" w:rsidRDefault="00515ED6" w:rsidP="002E30DD">
      <w:pPr>
        <w:jc w:val="both"/>
        <w:rPr>
          <w:rFonts w:cs="TimesLTStd-Roman"/>
          <w:spacing w:val="-2"/>
          <w:sz w:val="20"/>
          <w:szCs w:val="20"/>
          <w:lang w:val="es-MX"/>
        </w:rPr>
      </w:pPr>
      <w:r>
        <w:rPr>
          <w:rFonts w:cs="TimesLTStd-Roman"/>
          <w:spacing w:val="-2"/>
          <w:sz w:val="20"/>
          <w:szCs w:val="20"/>
          <w:lang w:val="es-MX"/>
        </w:rPr>
        <w:t>En los resultados, los cuáles se pueden observar en las figuras 6 y 7, se puede observar que los clúster</w:t>
      </w:r>
      <w:r w:rsidR="00ED0698">
        <w:rPr>
          <w:rFonts w:cs="TimesLTStd-Roman"/>
          <w:spacing w:val="-2"/>
          <w:sz w:val="20"/>
          <w:szCs w:val="20"/>
          <w:lang w:val="es-MX"/>
        </w:rPr>
        <w:t>e</w:t>
      </w:r>
      <w:r>
        <w:rPr>
          <w:rFonts w:cs="TimesLTStd-Roman"/>
          <w:spacing w:val="-2"/>
          <w:sz w:val="20"/>
          <w:szCs w:val="20"/>
          <w:lang w:val="es-MX"/>
        </w:rPr>
        <w:t>s resultantes fueron prácticamente iguales, sin ninguna diferencia (al menos visual) significativa. De esta manera se puede decir, que los resultados que se obtienen al aplicar PCA y al no aplicarlo (pero usando los mismos hiperparámetros), son prácticamente iguales, al menos para este caso</w:t>
      </w:r>
      <w:r w:rsidR="00ED0698">
        <w:rPr>
          <w:rFonts w:cs="TimesLTStd-Roman"/>
          <w:spacing w:val="-2"/>
          <w:sz w:val="20"/>
          <w:szCs w:val="20"/>
          <w:lang w:val="es-MX"/>
        </w:rPr>
        <w:t>, por lo</w:t>
      </w:r>
      <w:r>
        <w:rPr>
          <w:rFonts w:cs="TimesLTStd-Roman"/>
          <w:spacing w:val="-2"/>
          <w:sz w:val="20"/>
          <w:szCs w:val="20"/>
          <w:lang w:val="es-MX"/>
        </w:rPr>
        <w:t xml:space="preserve"> que aplicar técnicas de reducción de dimensionalidad es una buena estrategia, pues permite obtener resultados similares, pero optimizando el tiempo de ejecución y reduciendo la dimensionalidad, de tal </w:t>
      </w:r>
      <w:r w:rsidR="00ED0698">
        <w:rPr>
          <w:rFonts w:cs="TimesLTStd-Roman"/>
          <w:spacing w:val="-2"/>
          <w:sz w:val="20"/>
          <w:szCs w:val="20"/>
          <w:lang w:val="es-MX"/>
        </w:rPr>
        <w:t>forma</w:t>
      </w:r>
      <w:r>
        <w:rPr>
          <w:rFonts w:cs="TimesLTStd-Roman"/>
          <w:spacing w:val="-2"/>
          <w:sz w:val="20"/>
          <w:szCs w:val="20"/>
          <w:lang w:val="es-MX"/>
        </w:rPr>
        <w:t xml:space="preserve"> que la interpretabilidad de los resultados sea más clara</w:t>
      </w:r>
      <w:r w:rsidR="00ED0698">
        <w:rPr>
          <w:rFonts w:cs="TimesLTStd-Roman"/>
          <w:spacing w:val="-2"/>
          <w:sz w:val="20"/>
          <w:szCs w:val="20"/>
          <w:lang w:val="es-MX"/>
        </w:rPr>
        <w:t>.</w:t>
      </w:r>
    </w:p>
    <w:p w14:paraId="473D6308" w14:textId="2A6CD69F" w:rsidR="00ED0698" w:rsidRDefault="00ED0698" w:rsidP="002E30DD">
      <w:pPr>
        <w:jc w:val="both"/>
        <w:rPr>
          <w:rFonts w:cs="TimesLTStd-Roman"/>
          <w:spacing w:val="-2"/>
          <w:sz w:val="20"/>
          <w:szCs w:val="20"/>
          <w:lang w:val="es-MX"/>
        </w:rPr>
      </w:pPr>
      <w:r>
        <w:rPr>
          <w:rFonts w:cs="TimesLTStd-Roman"/>
          <w:spacing w:val="-2"/>
          <w:sz w:val="20"/>
          <w:szCs w:val="20"/>
          <w:lang w:val="es-MX"/>
        </w:rPr>
        <w:t>Como punto negativo de aplicar PCA transformando los datos (pues también podrían seleccionarse las características más relevantes sin hacer ninguna transformación), es que resulta más complicado interpretar los resultados, por lo que se debe analizar de manera más detallada las instancias que pertenecen a cada clúster.</w:t>
      </w:r>
    </w:p>
    <w:p w14:paraId="2C725E57" w14:textId="77777777" w:rsidR="00ED0698" w:rsidRDefault="00ED0698" w:rsidP="002E30DD">
      <w:pPr>
        <w:jc w:val="both"/>
        <w:rPr>
          <w:rFonts w:cs="TimesLTStd-Roman"/>
          <w:spacing w:val="-2"/>
          <w:sz w:val="20"/>
          <w:szCs w:val="20"/>
          <w:lang w:val="es-MX"/>
        </w:rPr>
      </w:pPr>
    </w:p>
    <w:p w14:paraId="169717D4" w14:textId="24C9AD18" w:rsidR="0084583A" w:rsidRPr="002E30DD" w:rsidRDefault="00515ED6" w:rsidP="002E30DD">
      <w:pPr>
        <w:jc w:val="both"/>
        <w:rPr>
          <w:rFonts w:cs="TimesLTStd-Roman"/>
          <w:spacing w:val="-2"/>
          <w:sz w:val="20"/>
          <w:szCs w:val="20"/>
          <w:lang w:val="es-MX"/>
        </w:rPr>
      </w:pPr>
      <w:r w:rsidRPr="00515ED6">
        <w:lastRenderedPageBreak/>
        <w:drawing>
          <wp:inline distT="0" distB="0" distL="0" distR="0" wp14:anchorId="6802317B" wp14:editId="28693A51">
            <wp:extent cx="3060073" cy="2694710"/>
            <wp:effectExtent l="0" t="0" r="698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means_C.png"/>
                    <pic:cNvPicPr/>
                  </pic:nvPicPr>
                  <pic:blipFill rotWithShape="1">
                    <a:blip r:embed="rId16" cstate="print">
                      <a:extLst>
                        <a:ext uri="{28A0092B-C50C-407E-A947-70E740481C1C}">
                          <a14:useLocalDpi xmlns:a14="http://schemas.microsoft.com/office/drawing/2010/main" val="0"/>
                        </a:ext>
                      </a:extLst>
                    </a:blip>
                    <a:srcRect t="7297" b="3979"/>
                    <a:stretch/>
                  </pic:blipFill>
                  <pic:spPr bwMode="auto">
                    <a:xfrm>
                      <a:off x="0" y="0"/>
                      <a:ext cx="3060700" cy="2695262"/>
                    </a:xfrm>
                    <a:prstGeom prst="rect">
                      <a:avLst/>
                    </a:prstGeom>
                    <a:ln>
                      <a:noFill/>
                    </a:ln>
                    <a:extLst>
                      <a:ext uri="{53640926-AAD7-44D8-BBD7-CCE9431645EC}">
                        <a14:shadowObscured xmlns:a14="http://schemas.microsoft.com/office/drawing/2010/main"/>
                      </a:ext>
                    </a:extLst>
                  </pic:spPr>
                </pic:pic>
              </a:graphicData>
            </a:graphic>
          </wp:inline>
        </w:drawing>
      </w:r>
    </w:p>
    <w:p w14:paraId="3D93473E" w14:textId="06B54141" w:rsidR="004D67D1" w:rsidRDefault="004D67D1" w:rsidP="004D67D1">
      <w:pPr>
        <w:pStyle w:val="FigCaption"/>
        <w:numPr>
          <w:ilvl w:val="0"/>
          <w:numId w:val="4"/>
        </w:numPr>
        <w:rPr>
          <w:lang w:val="es-MX"/>
        </w:rPr>
      </w:pPr>
      <w:r>
        <w:rPr>
          <w:lang w:val="es-MX"/>
        </w:rPr>
        <w:t>Resultado de K-means sin aplicar PCA</w:t>
      </w:r>
      <w:r>
        <w:rPr>
          <w:lang w:val="es-MX"/>
        </w:rPr>
        <w:t>.</w:t>
      </w:r>
    </w:p>
    <w:p w14:paraId="7294A72A" w14:textId="128285AA" w:rsidR="00D6766C" w:rsidRDefault="00D6766C" w:rsidP="00ED0698">
      <w:pPr>
        <w:jc w:val="both"/>
        <w:rPr>
          <w:rFonts w:cs="TimesLTStd-Roman"/>
          <w:spacing w:val="-2"/>
          <w:sz w:val="20"/>
          <w:szCs w:val="20"/>
          <w:lang w:val="es-MX"/>
        </w:rPr>
      </w:pPr>
    </w:p>
    <w:p w14:paraId="344E7B76" w14:textId="2F730BED" w:rsidR="004D67D1" w:rsidRDefault="004D67D1" w:rsidP="00ED0698">
      <w:pPr>
        <w:jc w:val="both"/>
        <w:rPr>
          <w:rFonts w:cs="TimesLTStd-Roman"/>
          <w:spacing w:val="-2"/>
          <w:sz w:val="20"/>
          <w:szCs w:val="20"/>
          <w:lang w:val="es-MX"/>
        </w:rPr>
      </w:pPr>
      <w:r>
        <w:rPr>
          <w:rFonts w:cs="TimesLTStd-Roman"/>
          <w:noProof/>
          <w:spacing w:val="-2"/>
          <w:sz w:val="20"/>
          <w:szCs w:val="20"/>
          <w:lang w:val="es-MX" w:eastAsia="es-MX"/>
        </w:rPr>
        <w:drawing>
          <wp:inline distT="0" distB="0" distL="0" distR="0" wp14:anchorId="6B9D57EA" wp14:editId="0E429D87">
            <wp:extent cx="3060574" cy="2646219"/>
            <wp:effectExtent l="0" t="0" r="6985" b="190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means_PCA.png"/>
                    <pic:cNvPicPr/>
                  </pic:nvPicPr>
                  <pic:blipFill rotWithShape="1">
                    <a:blip r:embed="rId17" cstate="print">
                      <a:extLst>
                        <a:ext uri="{28A0092B-C50C-407E-A947-70E740481C1C}">
                          <a14:useLocalDpi xmlns:a14="http://schemas.microsoft.com/office/drawing/2010/main" val="0"/>
                        </a:ext>
                      </a:extLst>
                    </a:blip>
                    <a:srcRect t="7981" b="4906"/>
                    <a:stretch/>
                  </pic:blipFill>
                  <pic:spPr bwMode="auto">
                    <a:xfrm>
                      <a:off x="0" y="0"/>
                      <a:ext cx="3060700" cy="2646328"/>
                    </a:xfrm>
                    <a:prstGeom prst="rect">
                      <a:avLst/>
                    </a:prstGeom>
                    <a:ln>
                      <a:noFill/>
                    </a:ln>
                    <a:extLst>
                      <a:ext uri="{53640926-AAD7-44D8-BBD7-CCE9431645EC}">
                        <a14:shadowObscured xmlns:a14="http://schemas.microsoft.com/office/drawing/2010/main"/>
                      </a:ext>
                    </a:extLst>
                  </pic:spPr>
                </pic:pic>
              </a:graphicData>
            </a:graphic>
          </wp:inline>
        </w:drawing>
      </w:r>
    </w:p>
    <w:p w14:paraId="461C153B" w14:textId="15CB1BF1" w:rsidR="004D67D1" w:rsidRDefault="004D67D1" w:rsidP="004D67D1">
      <w:pPr>
        <w:pStyle w:val="FigCaption"/>
        <w:numPr>
          <w:ilvl w:val="0"/>
          <w:numId w:val="4"/>
        </w:numPr>
        <w:rPr>
          <w:lang w:val="es-MX"/>
        </w:rPr>
      </w:pPr>
      <w:r>
        <w:rPr>
          <w:lang w:val="es-MX"/>
        </w:rPr>
        <w:t>Resultado de K-means después de aplicar PCA</w:t>
      </w:r>
      <w:r>
        <w:rPr>
          <w:lang w:val="es-MX"/>
        </w:rPr>
        <w:t>.</w:t>
      </w:r>
    </w:p>
    <w:p w14:paraId="5508FED4" w14:textId="708164E0" w:rsidR="004D67D1" w:rsidRDefault="004D67D1" w:rsidP="00ED0698">
      <w:pPr>
        <w:jc w:val="both"/>
        <w:rPr>
          <w:rFonts w:cs="TimesLTStd-Roman"/>
          <w:spacing w:val="-2"/>
          <w:sz w:val="20"/>
          <w:szCs w:val="20"/>
          <w:lang w:val="es-MX"/>
        </w:rPr>
      </w:pPr>
    </w:p>
    <w:p w14:paraId="36D7BAB7" w14:textId="7A73607A" w:rsidR="00901F9D" w:rsidRPr="004D6D35" w:rsidRDefault="00901F9D" w:rsidP="00901F9D">
      <w:pPr>
        <w:pStyle w:val="H2First"/>
        <w:numPr>
          <w:ilvl w:val="0"/>
          <w:numId w:val="21"/>
        </w:numPr>
        <w:ind w:left="426"/>
        <w:rPr>
          <w:i w:val="0"/>
        </w:rPr>
      </w:pPr>
      <w:r>
        <w:rPr>
          <w:i w:val="0"/>
        </w:rPr>
        <w:t>Agglomerative</w:t>
      </w:r>
    </w:p>
    <w:p w14:paraId="1CD40556" w14:textId="77777777" w:rsidR="0009051F" w:rsidRDefault="0009051F" w:rsidP="00ED0698">
      <w:pPr>
        <w:jc w:val="both"/>
        <w:rPr>
          <w:rFonts w:cs="TimesLTStd-Roman"/>
          <w:spacing w:val="-2"/>
          <w:sz w:val="20"/>
          <w:szCs w:val="20"/>
          <w:lang w:val="es-MX"/>
        </w:rPr>
      </w:pPr>
    </w:p>
    <w:p w14:paraId="7ED3C0F8" w14:textId="662AEAB6" w:rsidR="004D67D1" w:rsidRDefault="0009051F" w:rsidP="00ED0698">
      <w:pPr>
        <w:jc w:val="both"/>
        <w:rPr>
          <w:rFonts w:cs="TimesLTStd-Roman"/>
          <w:spacing w:val="-2"/>
          <w:sz w:val="20"/>
          <w:szCs w:val="20"/>
          <w:lang w:val="es-MX"/>
        </w:rPr>
      </w:pPr>
      <w:r>
        <w:rPr>
          <w:rFonts w:cs="TimesLTStd-Roman"/>
          <w:spacing w:val="-2"/>
          <w:sz w:val="20"/>
          <w:szCs w:val="20"/>
          <w:lang w:val="es-MX"/>
        </w:rPr>
        <w:t>Por último, se utilizó el algoritmo Agglomerative para igualmente agrupar los datos en 4 clústers, tal como indicaba el método del codo. Sin embargo, el algoritmo que se construyó, no fue muy eficiente con respecto a la velocidad de cómputo, prueba de esto es que para sólo 500 instancias, el algoritmo tardaba dos horas en converger, por esto se tuvo que trabajar sólo con una muestra de los 20716 datos, esta muestra fue de 500.</w:t>
      </w:r>
    </w:p>
    <w:p w14:paraId="177B29C0" w14:textId="77777777" w:rsidR="00E1268A" w:rsidRDefault="00E1268A" w:rsidP="00ED0698">
      <w:pPr>
        <w:jc w:val="both"/>
        <w:rPr>
          <w:rFonts w:cs="TimesLTStd-Roman"/>
          <w:spacing w:val="-2"/>
          <w:sz w:val="20"/>
          <w:szCs w:val="20"/>
          <w:lang w:val="es-MX"/>
        </w:rPr>
      </w:pPr>
    </w:p>
    <w:p w14:paraId="74328B27" w14:textId="5EB93FD7" w:rsidR="0009051F" w:rsidRDefault="0009051F" w:rsidP="00ED0698">
      <w:pPr>
        <w:jc w:val="both"/>
        <w:rPr>
          <w:rFonts w:cs="TimesLTStd-Roman"/>
          <w:spacing w:val="-2"/>
          <w:sz w:val="20"/>
          <w:szCs w:val="20"/>
          <w:lang w:val="es-MX"/>
        </w:rPr>
      </w:pPr>
      <w:r>
        <w:rPr>
          <w:rFonts w:cs="TimesLTStd-Roman"/>
          <w:spacing w:val="-2"/>
          <w:sz w:val="20"/>
          <w:szCs w:val="20"/>
          <w:lang w:val="es-MX"/>
        </w:rPr>
        <w:t>Los resultados de Agglomerative con y sin PCA se muestran a continuación:</w:t>
      </w:r>
    </w:p>
    <w:p w14:paraId="03D300A3" w14:textId="2914FED2" w:rsidR="0009051F" w:rsidRDefault="00E55E53" w:rsidP="00ED0698">
      <w:pPr>
        <w:jc w:val="both"/>
        <w:rPr>
          <w:rFonts w:cs="TimesLTStd-Roman"/>
          <w:spacing w:val="-2"/>
          <w:sz w:val="20"/>
          <w:szCs w:val="20"/>
          <w:lang w:val="es-MX"/>
        </w:rPr>
      </w:pPr>
      <w:r>
        <w:rPr>
          <w:rFonts w:cs="TimesLTStd-Roman"/>
          <w:noProof/>
          <w:spacing w:val="-2"/>
          <w:sz w:val="20"/>
          <w:szCs w:val="20"/>
          <w:lang w:val="es-MX" w:eastAsia="es-MX"/>
        </w:rPr>
        <w:lastRenderedPageBreak/>
        <w:drawing>
          <wp:inline distT="0" distB="0" distL="0" distR="0" wp14:anchorId="25807A62" wp14:editId="6B13C82F">
            <wp:extent cx="3060511" cy="2653145"/>
            <wp:effectExtent l="0" t="0" r="698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gglom_C.png"/>
                    <pic:cNvPicPr/>
                  </pic:nvPicPr>
                  <pic:blipFill rotWithShape="1">
                    <a:blip r:embed="rId18" cstate="print">
                      <a:extLst>
                        <a:ext uri="{28A0092B-C50C-407E-A947-70E740481C1C}">
                          <a14:useLocalDpi xmlns:a14="http://schemas.microsoft.com/office/drawing/2010/main" val="0"/>
                        </a:ext>
                      </a:extLst>
                    </a:blip>
                    <a:srcRect t="8158" b="5045"/>
                    <a:stretch/>
                  </pic:blipFill>
                  <pic:spPr bwMode="auto">
                    <a:xfrm>
                      <a:off x="0" y="0"/>
                      <a:ext cx="3060700" cy="2653308"/>
                    </a:xfrm>
                    <a:prstGeom prst="rect">
                      <a:avLst/>
                    </a:prstGeom>
                    <a:ln>
                      <a:noFill/>
                    </a:ln>
                    <a:extLst>
                      <a:ext uri="{53640926-AAD7-44D8-BBD7-CCE9431645EC}">
                        <a14:shadowObscured xmlns:a14="http://schemas.microsoft.com/office/drawing/2010/main"/>
                      </a:ext>
                    </a:extLst>
                  </pic:spPr>
                </pic:pic>
              </a:graphicData>
            </a:graphic>
          </wp:inline>
        </w:drawing>
      </w:r>
    </w:p>
    <w:p w14:paraId="14B3C32D" w14:textId="65156ECE" w:rsidR="0009051F" w:rsidRPr="00E55E53" w:rsidRDefault="00E55E53" w:rsidP="00E55E53">
      <w:pPr>
        <w:pStyle w:val="FigCaption"/>
        <w:numPr>
          <w:ilvl w:val="0"/>
          <w:numId w:val="4"/>
        </w:numPr>
        <w:rPr>
          <w:lang w:val="es-MX"/>
        </w:rPr>
      </w:pPr>
      <w:r>
        <w:rPr>
          <w:lang w:val="es-MX"/>
        </w:rPr>
        <w:t xml:space="preserve">Resultado </w:t>
      </w:r>
      <w:r>
        <w:rPr>
          <w:lang w:val="es-MX"/>
        </w:rPr>
        <w:t>del algoritmo Agglomerative</w:t>
      </w:r>
      <w:r w:rsidR="00853767">
        <w:rPr>
          <w:lang w:val="es-MX"/>
        </w:rPr>
        <w:t xml:space="preserve"> en la muestra</w:t>
      </w:r>
      <w:r>
        <w:rPr>
          <w:lang w:val="es-MX"/>
        </w:rPr>
        <w:t xml:space="preserve"> </w:t>
      </w:r>
      <w:r>
        <w:rPr>
          <w:lang w:val="es-MX"/>
        </w:rPr>
        <w:t>sin</w:t>
      </w:r>
      <w:r>
        <w:rPr>
          <w:lang w:val="es-MX"/>
        </w:rPr>
        <w:t xml:space="preserve"> aplicar PCA.</w:t>
      </w:r>
    </w:p>
    <w:p w14:paraId="2A4486FC" w14:textId="7F956032" w:rsidR="0009051F" w:rsidRDefault="0009051F" w:rsidP="00ED0698">
      <w:pPr>
        <w:jc w:val="both"/>
        <w:rPr>
          <w:rFonts w:cs="TimesLTStd-Roman"/>
          <w:spacing w:val="-2"/>
          <w:sz w:val="20"/>
          <w:szCs w:val="20"/>
          <w:lang w:val="es-MX"/>
        </w:rPr>
      </w:pPr>
    </w:p>
    <w:p w14:paraId="2098669C" w14:textId="58968EA8" w:rsidR="0009051F" w:rsidRDefault="00E55E53" w:rsidP="00ED0698">
      <w:pPr>
        <w:jc w:val="both"/>
        <w:rPr>
          <w:rFonts w:cs="TimesLTStd-Roman"/>
          <w:spacing w:val="-2"/>
          <w:sz w:val="20"/>
          <w:szCs w:val="20"/>
          <w:lang w:val="es-MX"/>
        </w:rPr>
      </w:pPr>
      <w:r>
        <w:rPr>
          <w:rFonts w:cs="TimesLTStd-Roman"/>
          <w:noProof/>
          <w:spacing w:val="-2"/>
          <w:sz w:val="20"/>
          <w:szCs w:val="20"/>
          <w:lang w:val="es-MX" w:eastAsia="es-MX"/>
        </w:rPr>
        <w:drawing>
          <wp:inline distT="0" distB="0" distL="0" distR="0" wp14:anchorId="22EBB3BA" wp14:editId="5DB7DFE6">
            <wp:extent cx="3060700" cy="2667000"/>
            <wp:effectExtent l="0" t="0" r="635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gglom_PCA.png"/>
                    <pic:cNvPicPr/>
                  </pic:nvPicPr>
                  <pic:blipFill rotWithShape="1">
                    <a:blip r:embed="rId19" cstate="print">
                      <a:extLst>
                        <a:ext uri="{28A0092B-C50C-407E-A947-70E740481C1C}">
                          <a14:useLocalDpi xmlns:a14="http://schemas.microsoft.com/office/drawing/2010/main" val="0"/>
                        </a:ext>
                      </a:extLst>
                    </a:blip>
                    <a:srcRect t="7478" b="5276"/>
                    <a:stretch/>
                  </pic:blipFill>
                  <pic:spPr bwMode="auto">
                    <a:xfrm>
                      <a:off x="0" y="0"/>
                      <a:ext cx="3060700" cy="2667000"/>
                    </a:xfrm>
                    <a:prstGeom prst="rect">
                      <a:avLst/>
                    </a:prstGeom>
                    <a:ln>
                      <a:noFill/>
                    </a:ln>
                    <a:extLst>
                      <a:ext uri="{53640926-AAD7-44D8-BBD7-CCE9431645EC}">
                        <a14:shadowObscured xmlns:a14="http://schemas.microsoft.com/office/drawing/2010/main"/>
                      </a:ext>
                    </a:extLst>
                  </pic:spPr>
                </pic:pic>
              </a:graphicData>
            </a:graphic>
          </wp:inline>
        </w:drawing>
      </w:r>
    </w:p>
    <w:p w14:paraId="155B7826" w14:textId="03B83C75" w:rsidR="00E55E53" w:rsidRDefault="00E55E53" w:rsidP="00E55E53">
      <w:pPr>
        <w:pStyle w:val="FigCaption"/>
        <w:numPr>
          <w:ilvl w:val="0"/>
          <w:numId w:val="4"/>
        </w:numPr>
        <w:rPr>
          <w:lang w:val="es-MX"/>
        </w:rPr>
      </w:pPr>
      <w:r>
        <w:rPr>
          <w:lang w:val="es-MX"/>
        </w:rPr>
        <w:t xml:space="preserve">Resultado del algoritmo Agglomerative </w:t>
      </w:r>
      <w:r w:rsidR="00853767">
        <w:rPr>
          <w:lang w:val="es-MX"/>
        </w:rPr>
        <w:t xml:space="preserve">en la muestra </w:t>
      </w:r>
      <w:r>
        <w:rPr>
          <w:lang w:val="es-MX"/>
        </w:rPr>
        <w:t>al</w:t>
      </w:r>
      <w:r>
        <w:rPr>
          <w:lang w:val="es-MX"/>
        </w:rPr>
        <w:t xml:space="preserve"> </w:t>
      </w:r>
      <w:r>
        <w:rPr>
          <w:lang w:val="es-MX"/>
        </w:rPr>
        <w:t xml:space="preserve">haber </w:t>
      </w:r>
      <w:r>
        <w:rPr>
          <w:lang w:val="es-MX"/>
        </w:rPr>
        <w:t>aplica</w:t>
      </w:r>
      <w:r>
        <w:rPr>
          <w:lang w:val="es-MX"/>
        </w:rPr>
        <w:t>do</w:t>
      </w:r>
      <w:r>
        <w:rPr>
          <w:lang w:val="es-MX"/>
        </w:rPr>
        <w:t xml:space="preserve"> PCA.</w:t>
      </w:r>
    </w:p>
    <w:p w14:paraId="0EB8979B" w14:textId="78B55F3F" w:rsidR="0009051F" w:rsidRDefault="0009051F" w:rsidP="00ED0698">
      <w:pPr>
        <w:jc w:val="both"/>
        <w:rPr>
          <w:rFonts w:cs="TimesLTStd-Roman"/>
          <w:spacing w:val="-2"/>
          <w:sz w:val="20"/>
          <w:szCs w:val="20"/>
          <w:lang w:val="es-MX"/>
        </w:rPr>
      </w:pPr>
    </w:p>
    <w:p w14:paraId="6113F2F7" w14:textId="4E7091D5" w:rsidR="0009051F" w:rsidRDefault="00A01975" w:rsidP="00ED0698">
      <w:pPr>
        <w:jc w:val="both"/>
        <w:rPr>
          <w:rFonts w:cs="TimesLTStd-Roman"/>
          <w:spacing w:val="-2"/>
          <w:sz w:val="20"/>
          <w:szCs w:val="20"/>
          <w:lang w:val="es-MX"/>
        </w:rPr>
      </w:pPr>
      <w:r>
        <w:rPr>
          <w:rFonts w:cs="TimesLTStd-Roman"/>
          <w:spacing w:val="-2"/>
          <w:sz w:val="20"/>
          <w:szCs w:val="20"/>
          <w:lang w:val="es-MX"/>
        </w:rPr>
        <w:t>En estos resultados se pueden apreciar dos diferencias principales (visualmente), la primera es que en ambos hay un clúster predominante que abarca prácticamente todos los datos, y la segunda es que si bien la cantidad de clústers es la misma (en el segundo resultado se encuentra oculto uno de ellos), la cantidad de datos en cada uno es distinta.</w:t>
      </w:r>
    </w:p>
    <w:p w14:paraId="5F8ACF0D" w14:textId="38285916" w:rsidR="00A01975" w:rsidRDefault="00A01975" w:rsidP="00ED0698">
      <w:pPr>
        <w:jc w:val="both"/>
        <w:rPr>
          <w:rFonts w:cs="TimesLTStd-Roman"/>
          <w:spacing w:val="-2"/>
          <w:sz w:val="20"/>
          <w:szCs w:val="20"/>
          <w:lang w:val="es-MX"/>
        </w:rPr>
      </w:pPr>
      <w:r>
        <w:rPr>
          <w:rFonts w:cs="TimesLTStd-Roman"/>
          <w:spacing w:val="-2"/>
          <w:sz w:val="20"/>
          <w:szCs w:val="20"/>
          <w:lang w:val="es-MX"/>
        </w:rPr>
        <w:t>Por último, para poder comparar de forma más directa, se quiso aplicar K-means en la misma muestra, de tal forma que se pudieran observar las diferencias entre ambos resultados.</w:t>
      </w:r>
    </w:p>
    <w:p w14:paraId="7EEE6540" w14:textId="339D3EC7" w:rsidR="00A01975" w:rsidRDefault="00353EE5" w:rsidP="00ED0698">
      <w:pPr>
        <w:jc w:val="both"/>
        <w:rPr>
          <w:rFonts w:cs="TimesLTStd-Roman"/>
          <w:spacing w:val="-2"/>
          <w:sz w:val="20"/>
          <w:szCs w:val="20"/>
          <w:lang w:val="es-MX"/>
        </w:rPr>
      </w:pPr>
      <w:r>
        <w:rPr>
          <w:rFonts w:cs="TimesLTStd-Roman"/>
          <w:spacing w:val="-2"/>
          <w:sz w:val="20"/>
          <w:szCs w:val="20"/>
          <w:lang w:val="es-MX"/>
        </w:rPr>
        <w:t>En las figuras siguientes se aprecia que la diferencia entre cada método es notable, mientras que en K-means los clústers están ligeramente mejor delimitados, en Agglomerative las diferencias pueden tornarse confusas.</w:t>
      </w:r>
      <w:r w:rsidR="00872E47">
        <w:rPr>
          <w:rFonts w:cs="TimesLTStd-Roman"/>
          <w:spacing w:val="-2"/>
          <w:sz w:val="20"/>
          <w:szCs w:val="20"/>
          <w:lang w:val="es-MX"/>
        </w:rPr>
        <w:t xml:space="preserve"> Esto último pudiera deberse a que la muestra es muy pequeña a comparación de la cantidad total de instancias, pudiendo </w:t>
      </w:r>
      <w:r w:rsidR="00872E47">
        <w:rPr>
          <w:rFonts w:cs="TimesLTStd-Roman"/>
          <w:spacing w:val="-2"/>
          <w:sz w:val="20"/>
          <w:szCs w:val="20"/>
          <w:lang w:val="es-MX"/>
        </w:rPr>
        <w:lastRenderedPageBreak/>
        <w:t>inclinarse mucho hacia algún grupo en específico debido a la manera de trabajar de Agglomerative.</w:t>
      </w:r>
    </w:p>
    <w:p w14:paraId="327E1DFA" w14:textId="74C2DB1B" w:rsidR="00853767" w:rsidRDefault="00853767" w:rsidP="00ED0698">
      <w:pPr>
        <w:jc w:val="both"/>
        <w:rPr>
          <w:rFonts w:cs="TimesLTStd-Roman"/>
          <w:spacing w:val="-2"/>
          <w:sz w:val="20"/>
          <w:szCs w:val="20"/>
          <w:lang w:val="es-MX"/>
        </w:rPr>
      </w:pPr>
      <w:r>
        <w:rPr>
          <w:rFonts w:cs="TimesLTStd-Roman"/>
          <w:noProof/>
          <w:spacing w:val="-2"/>
          <w:sz w:val="20"/>
          <w:szCs w:val="20"/>
          <w:lang w:val="es-MX" w:eastAsia="es-MX"/>
        </w:rPr>
        <w:drawing>
          <wp:inline distT="0" distB="0" distL="0" distR="0" wp14:anchorId="725C9264" wp14:editId="646902A2">
            <wp:extent cx="3060574" cy="2653145"/>
            <wp:effectExtent l="0" t="0" r="698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_peq.png"/>
                    <pic:cNvPicPr/>
                  </pic:nvPicPr>
                  <pic:blipFill rotWithShape="1">
                    <a:blip r:embed="rId20" cstate="print">
                      <a:extLst>
                        <a:ext uri="{28A0092B-C50C-407E-A947-70E740481C1C}">
                          <a14:useLocalDpi xmlns:a14="http://schemas.microsoft.com/office/drawing/2010/main" val="0"/>
                        </a:ext>
                      </a:extLst>
                    </a:blip>
                    <a:srcRect t="7931" b="5273"/>
                    <a:stretch/>
                  </pic:blipFill>
                  <pic:spPr bwMode="auto">
                    <a:xfrm>
                      <a:off x="0" y="0"/>
                      <a:ext cx="3060700" cy="2653254"/>
                    </a:xfrm>
                    <a:prstGeom prst="rect">
                      <a:avLst/>
                    </a:prstGeom>
                    <a:ln>
                      <a:noFill/>
                    </a:ln>
                    <a:extLst>
                      <a:ext uri="{53640926-AAD7-44D8-BBD7-CCE9431645EC}">
                        <a14:shadowObscured xmlns:a14="http://schemas.microsoft.com/office/drawing/2010/main"/>
                      </a:ext>
                    </a:extLst>
                  </pic:spPr>
                </pic:pic>
              </a:graphicData>
            </a:graphic>
          </wp:inline>
        </w:drawing>
      </w:r>
    </w:p>
    <w:p w14:paraId="088AC1B0" w14:textId="1969A820" w:rsidR="00853767" w:rsidRPr="00E55E53" w:rsidRDefault="00853767" w:rsidP="00853767">
      <w:pPr>
        <w:pStyle w:val="FigCaption"/>
        <w:numPr>
          <w:ilvl w:val="0"/>
          <w:numId w:val="4"/>
        </w:numPr>
        <w:rPr>
          <w:lang w:val="es-MX"/>
        </w:rPr>
      </w:pPr>
      <w:r>
        <w:rPr>
          <w:lang w:val="es-MX"/>
        </w:rPr>
        <w:t xml:space="preserve">Resultado del algoritmo </w:t>
      </w:r>
      <w:r>
        <w:rPr>
          <w:lang w:val="es-MX"/>
        </w:rPr>
        <w:t>K-means en la muestra</w:t>
      </w:r>
      <w:r>
        <w:rPr>
          <w:lang w:val="es-MX"/>
        </w:rPr>
        <w:t xml:space="preserve"> sin aplicar PCA.</w:t>
      </w:r>
    </w:p>
    <w:p w14:paraId="1592324B" w14:textId="5CF48D32" w:rsidR="00872E47" w:rsidRDefault="00872E47" w:rsidP="00ED0698">
      <w:pPr>
        <w:jc w:val="both"/>
        <w:rPr>
          <w:rFonts w:cs="TimesLTStd-Roman"/>
          <w:spacing w:val="-2"/>
          <w:sz w:val="20"/>
          <w:szCs w:val="20"/>
          <w:lang w:val="es-MX"/>
        </w:rPr>
      </w:pPr>
    </w:p>
    <w:p w14:paraId="7A934FBD" w14:textId="5E577744" w:rsidR="00872E47" w:rsidRDefault="00872E47" w:rsidP="00ED0698">
      <w:pPr>
        <w:jc w:val="both"/>
        <w:rPr>
          <w:rFonts w:cs="TimesLTStd-Roman"/>
          <w:spacing w:val="-2"/>
          <w:sz w:val="20"/>
          <w:szCs w:val="20"/>
          <w:lang w:val="es-MX"/>
        </w:rPr>
      </w:pPr>
      <w:r>
        <w:rPr>
          <w:rFonts w:cs="TimesLTStd-Roman"/>
          <w:noProof/>
          <w:spacing w:val="-2"/>
          <w:sz w:val="20"/>
          <w:szCs w:val="20"/>
          <w:lang w:val="es-MX" w:eastAsia="es-MX"/>
        </w:rPr>
        <w:drawing>
          <wp:inline distT="0" distB="0" distL="0" distR="0" wp14:anchorId="1FE2F3C1" wp14:editId="6F6FF676">
            <wp:extent cx="3060511" cy="2646218"/>
            <wp:effectExtent l="0" t="0" r="6985" b="190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k_peq_PCA.png"/>
                    <pic:cNvPicPr/>
                  </pic:nvPicPr>
                  <pic:blipFill rotWithShape="1">
                    <a:blip r:embed="rId21" cstate="print">
                      <a:extLst>
                        <a:ext uri="{28A0092B-C50C-407E-A947-70E740481C1C}">
                          <a14:useLocalDpi xmlns:a14="http://schemas.microsoft.com/office/drawing/2010/main" val="0"/>
                        </a:ext>
                      </a:extLst>
                    </a:blip>
                    <a:srcRect t="8158" b="5271"/>
                    <a:stretch/>
                  </pic:blipFill>
                  <pic:spPr bwMode="auto">
                    <a:xfrm>
                      <a:off x="0" y="0"/>
                      <a:ext cx="3060700" cy="2646381"/>
                    </a:xfrm>
                    <a:prstGeom prst="rect">
                      <a:avLst/>
                    </a:prstGeom>
                    <a:ln>
                      <a:noFill/>
                    </a:ln>
                    <a:extLst>
                      <a:ext uri="{53640926-AAD7-44D8-BBD7-CCE9431645EC}">
                        <a14:shadowObscured xmlns:a14="http://schemas.microsoft.com/office/drawing/2010/main"/>
                      </a:ext>
                    </a:extLst>
                  </pic:spPr>
                </pic:pic>
              </a:graphicData>
            </a:graphic>
          </wp:inline>
        </w:drawing>
      </w:r>
    </w:p>
    <w:p w14:paraId="5D1155DD" w14:textId="2807860C" w:rsidR="00853767" w:rsidRPr="00E55E53" w:rsidRDefault="00853767" w:rsidP="00853767">
      <w:pPr>
        <w:pStyle w:val="FigCaption"/>
        <w:numPr>
          <w:ilvl w:val="0"/>
          <w:numId w:val="4"/>
        </w:numPr>
        <w:rPr>
          <w:lang w:val="es-MX"/>
        </w:rPr>
      </w:pPr>
      <w:r>
        <w:rPr>
          <w:lang w:val="es-MX"/>
        </w:rPr>
        <w:t xml:space="preserve">Resultado del algoritmo K-means en la muestra </w:t>
      </w:r>
      <w:r>
        <w:rPr>
          <w:lang w:val="es-MX"/>
        </w:rPr>
        <w:t>al haber aplicado</w:t>
      </w:r>
      <w:r>
        <w:rPr>
          <w:lang w:val="es-MX"/>
        </w:rPr>
        <w:t xml:space="preserve"> PCA.</w:t>
      </w:r>
    </w:p>
    <w:p w14:paraId="0F24DB07" w14:textId="4519C119" w:rsidR="0009051F" w:rsidRDefault="0009051F">
      <w:pPr>
        <w:rPr>
          <w:rFonts w:cs="TimesLTStd-Roman"/>
          <w:spacing w:val="-2"/>
          <w:sz w:val="20"/>
          <w:szCs w:val="20"/>
          <w:lang w:val="es-MX"/>
        </w:rPr>
      </w:pPr>
    </w:p>
    <w:p w14:paraId="1CD09861" w14:textId="100D5B29" w:rsidR="00D6766C" w:rsidRDefault="00D6766C" w:rsidP="00D6766C">
      <w:pPr>
        <w:pStyle w:val="H1ListNoSpace"/>
        <w:rPr>
          <w:lang w:val="es-MX"/>
        </w:rPr>
      </w:pPr>
      <w:r>
        <w:rPr>
          <w:lang w:val="es-MX"/>
        </w:rPr>
        <w:t>CONCLUSIONES</w:t>
      </w:r>
    </w:p>
    <w:p w14:paraId="0C049A6B" w14:textId="2A358181" w:rsidR="0091580F" w:rsidRDefault="00921B14" w:rsidP="0091580F">
      <w:pPr>
        <w:jc w:val="both"/>
        <w:rPr>
          <w:rFonts w:cs="TimesLTStd-Roman"/>
          <w:spacing w:val="-2"/>
          <w:sz w:val="20"/>
          <w:szCs w:val="20"/>
          <w:lang w:val="es-MX"/>
        </w:rPr>
      </w:pPr>
      <w:r>
        <w:rPr>
          <w:rFonts w:cs="TimesLTStd-Roman"/>
          <w:spacing w:val="-2"/>
          <w:sz w:val="20"/>
          <w:szCs w:val="20"/>
          <w:lang w:val="es-MX"/>
        </w:rPr>
        <w:t xml:space="preserve">En el presente reporte se ha mostrado la aplicación de funciones de los algoritmos PCA, Agglomerative y K-means, que fueron creadas usando exclusivamente bibliotecas básicas. Los resultados con respecto a PCA y K-means fueron los esperados, pues los clusters resultaban bien delimitados y gracias a PCA se pudieron visualizar de mejor manera los grupos creados. Con respecto al algoritmo Agglomerative, si bien el </w:t>
      </w:r>
      <w:r w:rsidR="00124D71">
        <w:rPr>
          <w:rFonts w:cs="TimesLTStd-Roman"/>
          <w:spacing w:val="-2"/>
          <w:sz w:val="20"/>
          <w:szCs w:val="20"/>
          <w:lang w:val="es-MX"/>
        </w:rPr>
        <w:t>método</w:t>
      </w:r>
      <w:r>
        <w:rPr>
          <w:rFonts w:cs="TimesLTStd-Roman"/>
          <w:spacing w:val="-2"/>
          <w:sz w:val="20"/>
          <w:szCs w:val="20"/>
          <w:lang w:val="es-MX"/>
        </w:rPr>
        <w:t xml:space="preserve"> lograba converger, este tomaba mucho tiempo computacional haciéndolo factible sólo para analizar pequeñas muestras; además los resultados eran poco interpretables para el usuario.</w:t>
      </w:r>
    </w:p>
    <w:p w14:paraId="2850D58D" w14:textId="0BA226E1" w:rsidR="00D6766C" w:rsidRDefault="0029396B" w:rsidP="0091580F">
      <w:pPr>
        <w:jc w:val="both"/>
        <w:rPr>
          <w:rFonts w:cs="TimesLTStd-Roman"/>
          <w:spacing w:val="-2"/>
          <w:sz w:val="20"/>
          <w:szCs w:val="20"/>
          <w:lang w:val="es-MX"/>
        </w:rPr>
      </w:pPr>
      <w:r>
        <w:rPr>
          <w:rFonts w:cs="TimesLTStd-Roman"/>
          <w:spacing w:val="-2"/>
          <w:sz w:val="20"/>
          <w:szCs w:val="20"/>
          <w:lang w:val="es-MX"/>
        </w:rPr>
        <w:lastRenderedPageBreak/>
        <w:t>Dados estos puntos, se puede afirmar que aplicar técnicas de reducción de dimensionalidad puede ser de mucha ayuda para reducir gasto computacional y para poder interpretar mejor los resultados, además de que no parecen afectar demasiado a los algoritmos de clustering. Por su parte usar clustering jerárquico (Agglomerative) parece ser mejor idea para bases de datos que no sean muy extensas, aunque muy probablemente haya mucho margen de mejora en la escritura del código que se creó.</w:t>
      </w:r>
    </w:p>
    <w:p w14:paraId="66BA48B9" w14:textId="77777777" w:rsidR="00C02A11" w:rsidRDefault="00C02A11" w:rsidP="0091580F">
      <w:pPr>
        <w:jc w:val="both"/>
        <w:rPr>
          <w:rFonts w:cs="TimesLTStd-Roman"/>
          <w:spacing w:val="-2"/>
          <w:sz w:val="20"/>
          <w:szCs w:val="20"/>
          <w:lang w:val="es-MX"/>
        </w:rPr>
      </w:pPr>
    </w:p>
    <w:p w14:paraId="6541F809" w14:textId="6CE6DB6A" w:rsidR="008661E9" w:rsidRDefault="00B8708C" w:rsidP="00F8781D">
      <w:pPr>
        <w:pStyle w:val="H1"/>
        <w:rPr>
          <w:noProof/>
          <w:sz w:val="20"/>
          <w:szCs w:val="20"/>
          <w:lang w:val="en-IN" w:eastAsia="en-IN"/>
        </w:rPr>
      </w:pPr>
      <w:r>
        <w:rPr>
          <w:lang w:val="es-MX"/>
        </w:rPr>
        <w:t>BIBLIOGRAFÍA</w:t>
      </w:r>
      <w:r w:rsidR="008661E9">
        <w:rPr>
          <w:rFonts w:cs="TimesNewRomanPS-ItalicMT"/>
          <w:i/>
          <w:iCs/>
          <w:lang w:val="es-MX"/>
        </w:rPr>
        <w:fldChar w:fldCharType="begin"/>
      </w:r>
      <w:r w:rsidR="008661E9">
        <w:rPr>
          <w:rFonts w:cs="TimesNewRomanPS-ItalicMT"/>
          <w:i/>
          <w:iCs/>
          <w:lang w:val="es-MX"/>
        </w:rPr>
        <w:instrText xml:space="preserve"> BIBLIOGRAPHY  \l 2058 </w:instrText>
      </w:r>
      <w:r w:rsidR="008661E9">
        <w:rPr>
          <w:rFonts w:cs="TimesNewRomanPS-ItalicMT"/>
          <w:i/>
          <w:iCs/>
          <w:lang w:val="es-MX"/>
        </w:rPr>
        <w:fldChar w:fldCharType="separate"/>
      </w:r>
    </w:p>
    <w:sdt>
      <w:sdtPr>
        <w:id w:val="111145805"/>
        <w:bibliography/>
      </w:sdtPr>
      <w:sdtContent>
        <w:sdt>
          <w:sdtPr>
            <w:rPr>
              <w:lang w:val="es-ES"/>
            </w:rPr>
            <w:id w:val="1645623036"/>
            <w:docPartObj>
              <w:docPartGallery w:val="Bibliographies"/>
              <w:docPartUnique/>
            </w:docPartObj>
          </w:sdtPr>
          <w:sdtEndPr>
            <w:rPr>
              <w:lang w:val="x-none"/>
            </w:rPr>
          </w:sdtEndPr>
          <w:sdtContent>
            <w:p w14:paraId="4C773D3F" w14:textId="77777777" w:rsidR="00FC1D58" w:rsidRDefault="00FC1D58" w:rsidP="00FC1D58">
              <w:pPr>
                <w:pStyle w:val="Ttulo1"/>
                <w:numPr>
                  <w:ilvl w:val="0"/>
                  <w:numId w:val="0"/>
                </w:numPr>
              </w:pP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04"/>
                <w:gridCol w:w="66"/>
                <w:gridCol w:w="4540"/>
              </w:tblGrid>
              <w:tr w:rsidR="00FC1D58" w:rsidRPr="00F8781D" w14:paraId="634729D3" w14:textId="77777777" w:rsidTr="007E71D2">
                <w:trPr>
                  <w:tblCellSpacing w:w="15" w:type="dxa"/>
                </w:trPr>
                <w:tc>
                  <w:tcPr>
                    <w:tcW w:w="263" w:type="pct"/>
                    <w:hideMark/>
                  </w:tcPr>
                  <w:p w14:paraId="157583D7" w14:textId="77777777" w:rsidR="00FC1D58" w:rsidRPr="00FC1D58" w:rsidRDefault="00FC1D58" w:rsidP="00FC1D58">
                    <w:pPr>
                      <w:pStyle w:val="Bibliografa"/>
                      <w:jc w:val="both"/>
                      <w:rPr>
                        <w:rFonts w:cs="TimesLTStd-Roman"/>
                        <w:spacing w:val="-2"/>
                        <w:sz w:val="18"/>
                        <w:szCs w:val="20"/>
                        <w:lang w:val="es-MX"/>
                      </w:rPr>
                    </w:pPr>
                    <w:r w:rsidRPr="00FC1D58">
                      <w:rPr>
                        <w:rFonts w:cs="TimesLTStd-Roman"/>
                        <w:spacing w:val="-2"/>
                        <w:sz w:val="18"/>
                        <w:szCs w:val="20"/>
                        <w:lang w:val="es-MX"/>
                      </w:rPr>
                      <w:t xml:space="preserve">[1] </w:t>
                    </w:r>
                  </w:p>
                </w:tc>
                <w:tc>
                  <w:tcPr>
                    <w:tcW w:w="37" w:type="pct"/>
                  </w:tcPr>
                  <w:p w14:paraId="584F7C70" w14:textId="77777777" w:rsidR="00FC1D58" w:rsidRPr="00FC1D58" w:rsidRDefault="00FC1D58" w:rsidP="00FC1D58">
                    <w:pPr>
                      <w:pStyle w:val="Bibliografa"/>
                      <w:jc w:val="both"/>
                      <w:rPr>
                        <w:rFonts w:cs="TimesLTStd-Roman"/>
                        <w:spacing w:val="-2"/>
                        <w:sz w:val="18"/>
                        <w:szCs w:val="20"/>
                        <w:lang w:val="es-MX"/>
                      </w:rPr>
                    </w:pPr>
                  </w:p>
                </w:tc>
                <w:tc>
                  <w:tcPr>
                    <w:tcW w:w="4578" w:type="pct"/>
                    <w:hideMark/>
                  </w:tcPr>
                  <w:p w14:paraId="7C65AA67" w14:textId="77777777" w:rsidR="00FC1D58" w:rsidRPr="00FC1D58" w:rsidRDefault="00FC1D58" w:rsidP="00FC1D58">
                    <w:pPr>
                      <w:pStyle w:val="Bibliografa"/>
                      <w:jc w:val="both"/>
                      <w:rPr>
                        <w:rFonts w:cs="TimesLTStd-Roman"/>
                        <w:spacing w:val="-2"/>
                        <w:sz w:val="18"/>
                        <w:szCs w:val="20"/>
                        <w:lang w:val="es-MX"/>
                      </w:rPr>
                    </w:pPr>
                    <w:r w:rsidRPr="00FC1D58">
                      <w:rPr>
                        <w:rFonts w:cs="TimesLTStd-Roman"/>
                        <w:spacing w:val="-2"/>
                        <w:sz w:val="18"/>
                        <w:szCs w:val="20"/>
                        <w:lang w:val="es-MX"/>
                      </w:rPr>
                      <w:t xml:space="preserve">M. A. Aceves Fernandez, Inteligencia Artificial para  Programadores con Prisa. Independently Published, 2021. </w:t>
                    </w:r>
                  </w:p>
                </w:tc>
              </w:tr>
              <w:tr w:rsidR="00FC1D58" w:rsidRPr="00F8781D" w14:paraId="0FBF9C56" w14:textId="77777777" w:rsidTr="007E71D2">
                <w:trPr>
                  <w:tblCellSpacing w:w="15" w:type="dxa"/>
                </w:trPr>
                <w:tc>
                  <w:tcPr>
                    <w:tcW w:w="263" w:type="pct"/>
                    <w:hideMark/>
                  </w:tcPr>
                  <w:p w14:paraId="3C1C7FF5" w14:textId="77777777" w:rsidR="00FC1D58" w:rsidRPr="00FC1D58" w:rsidRDefault="00FC1D58" w:rsidP="00FC1D58">
                    <w:pPr>
                      <w:pStyle w:val="Bibliografa"/>
                      <w:jc w:val="both"/>
                      <w:rPr>
                        <w:rFonts w:cs="TimesLTStd-Roman"/>
                        <w:spacing w:val="-2"/>
                        <w:sz w:val="18"/>
                        <w:szCs w:val="20"/>
                        <w:lang w:val="es-MX"/>
                      </w:rPr>
                    </w:pPr>
                    <w:r w:rsidRPr="00FC1D58">
                      <w:rPr>
                        <w:rFonts w:cs="TimesLTStd-Roman"/>
                        <w:spacing w:val="-2"/>
                        <w:sz w:val="18"/>
                        <w:szCs w:val="20"/>
                        <w:lang w:val="es-MX"/>
                      </w:rPr>
                      <w:t xml:space="preserve">[2] </w:t>
                    </w:r>
                  </w:p>
                </w:tc>
                <w:tc>
                  <w:tcPr>
                    <w:tcW w:w="37" w:type="pct"/>
                  </w:tcPr>
                  <w:p w14:paraId="2C65C0F5" w14:textId="77777777" w:rsidR="00FC1D58" w:rsidRPr="00FC1D58" w:rsidRDefault="00FC1D58" w:rsidP="00FC1D58">
                    <w:pPr>
                      <w:pStyle w:val="Bibliografa"/>
                      <w:jc w:val="both"/>
                      <w:rPr>
                        <w:rFonts w:cs="TimesLTStd-Roman"/>
                        <w:spacing w:val="-2"/>
                        <w:sz w:val="18"/>
                        <w:szCs w:val="20"/>
                        <w:lang w:val="es-MX"/>
                      </w:rPr>
                    </w:pPr>
                  </w:p>
                </w:tc>
                <w:tc>
                  <w:tcPr>
                    <w:tcW w:w="4578" w:type="pct"/>
                    <w:hideMark/>
                  </w:tcPr>
                  <w:p w14:paraId="56A84082" w14:textId="77777777" w:rsidR="00FC1D58" w:rsidRPr="00FC1D58" w:rsidRDefault="00FC1D58" w:rsidP="00FC1D58">
                    <w:pPr>
                      <w:pStyle w:val="Bibliografa"/>
                      <w:jc w:val="both"/>
                      <w:rPr>
                        <w:rFonts w:cs="TimesLTStd-Roman"/>
                        <w:spacing w:val="-2"/>
                        <w:sz w:val="18"/>
                        <w:szCs w:val="20"/>
                        <w:lang w:val="es-MX"/>
                      </w:rPr>
                    </w:pPr>
                    <w:r w:rsidRPr="00FC1D58">
                      <w:rPr>
                        <w:rFonts w:cs="TimesLTStd-Roman"/>
                        <w:spacing w:val="-2"/>
                        <w:sz w:val="18"/>
                        <w:szCs w:val="20"/>
                        <w:lang w:val="es-MX"/>
                      </w:rPr>
                      <w:t xml:space="preserve">F. Berzal, Redes Neuronales &amp; Deep Learning, vol. 1, 2019. </w:t>
                    </w:r>
                  </w:p>
                </w:tc>
              </w:tr>
            </w:tbl>
            <w:p w14:paraId="35B4F547" w14:textId="3A1ED8FD" w:rsidR="00FC1D58" w:rsidRDefault="00FC1D58" w:rsidP="00FC1D58">
              <w:pPr>
                <w:pStyle w:val="Ttulo1"/>
                <w:numPr>
                  <w:ilvl w:val="0"/>
                  <w:numId w:val="0"/>
                </w:numPr>
              </w:pPr>
            </w:p>
          </w:sdtContent>
        </w:sdt>
      </w:sdtContent>
    </w:sdt>
    <w:p w14:paraId="45C2D78E" w14:textId="48B74630" w:rsidR="00F8781D" w:rsidRDefault="00F8781D"/>
    <w:p w14:paraId="161CE8C2" w14:textId="5151E4F1" w:rsidR="00F8781D" w:rsidRDefault="00F8781D"/>
    <w:p w14:paraId="0C715284" w14:textId="77777777" w:rsidR="008661E9" w:rsidRDefault="008661E9">
      <w:pPr>
        <w:divId w:val="495417271"/>
        <w:rPr>
          <w:noProof/>
        </w:rPr>
      </w:pPr>
    </w:p>
    <w:p w14:paraId="7A82E9FD" w14:textId="0AEF6171" w:rsidR="0001799E" w:rsidRPr="00692BEB" w:rsidRDefault="008661E9" w:rsidP="00535D62">
      <w:pPr>
        <w:autoSpaceDE w:val="0"/>
        <w:autoSpaceDN w:val="0"/>
        <w:adjustRightInd w:val="0"/>
        <w:rPr>
          <w:rFonts w:cs="TimesNewRomanPSMT"/>
          <w:lang w:val="es-MX"/>
        </w:rPr>
      </w:pPr>
      <w:r>
        <w:rPr>
          <w:rFonts w:cs="TimesNewRomanPS-ItalicMT"/>
          <w:i/>
          <w:iCs/>
          <w:lang w:val="es-MX"/>
        </w:rPr>
        <w:fldChar w:fldCharType="end"/>
      </w:r>
    </w:p>
    <w:p w14:paraId="0B579197" w14:textId="77777777" w:rsidR="00EC5C8C" w:rsidRPr="00692BEB" w:rsidRDefault="00EC5C8C" w:rsidP="0001799E">
      <w:pPr>
        <w:rPr>
          <w:i/>
          <w:lang w:val="es-MX"/>
        </w:rPr>
      </w:pPr>
    </w:p>
    <w:p w14:paraId="77BA710C" w14:textId="34014DE1" w:rsidR="0003253A" w:rsidRPr="00692BEB" w:rsidRDefault="0003253A" w:rsidP="0003253A">
      <w:pPr>
        <w:pStyle w:val="AUBiosNoSpace"/>
        <w:ind w:firstLine="0"/>
        <w:rPr>
          <w:lang w:val="es-MX"/>
        </w:rPr>
      </w:pPr>
    </w:p>
    <w:sectPr w:rsidR="0003253A" w:rsidRPr="00692BEB" w:rsidSect="00683CAD">
      <w:footerReference w:type="default" r:id="rId22"/>
      <w:type w:val="continuous"/>
      <w:pgSz w:w="11520" w:h="15660" w:code="1"/>
      <w:pgMar w:top="1300" w:right="740" w:bottom="1040" w:left="740" w:header="360" w:footer="640" w:gutter="0"/>
      <w:cols w:num="2" w:space="40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583C2B3" w14:textId="77777777" w:rsidR="003139FE" w:rsidRDefault="003139FE">
      <w:r>
        <w:separator/>
      </w:r>
    </w:p>
  </w:endnote>
  <w:endnote w:type="continuationSeparator" w:id="0">
    <w:p w14:paraId="77119894" w14:textId="77777777" w:rsidR="003139FE" w:rsidRDefault="003139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TimesLTStd-Roman">
    <w:altName w:val="Times New Roman"/>
    <w:panose1 w:val="00000000000000000000"/>
    <w:charset w:val="00"/>
    <w:family w:val="auto"/>
    <w:notTrueType/>
    <w:pitch w:val="default"/>
    <w:sig w:usb0="00000003" w:usb1="00000000" w:usb2="00000000" w:usb3="00000000" w:csb0="00000001" w:csb1="00000000"/>
  </w:font>
  <w:font w:name="FormataOTF-Bold">
    <w:altName w:val="Calibri"/>
    <w:panose1 w:val="00000000000000000000"/>
    <w:charset w:val="00"/>
    <w:family w:val="auto"/>
    <w:notTrueType/>
    <w:pitch w:val="default"/>
    <w:sig w:usb0="00000003" w:usb1="00000000" w:usb2="00000000" w:usb3="00000000" w:csb0="00000001" w:csb1="00000000"/>
  </w:font>
  <w:font w:name="MTSYN">
    <w:panose1 w:val="00000000000000000000"/>
    <w:charset w:val="00"/>
    <w:family w:val="auto"/>
    <w:notTrueType/>
    <w:pitch w:val="default"/>
    <w:sig w:usb0="00000003" w:usb1="00000000" w:usb2="00000000" w:usb3="00000000" w:csb0="00000001" w:csb1="00000000"/>
  </w:font>
  <w:font w:name="FormataOTF-Reg">
    <w:panose1 w:val="00000000000000000000"/>
    <w:charset w:val="00"/>
    <w:family w:val="auto"/>
    <w:notTrueType/>
    <w:pitch w:val="default"/>
    <w:sig w:usb0="00000003" w:usb1="00000000" w:usb2="00000000" w:usb3="00000000" w:csb0="00000001" w:csb1="00000000"/>
  </w:font>
  <w:font w:name="FormataOTFMd">
    <w:panose1 w:val="00000000000000000000"/>
    <w:charset w:val="00"/>
    <w:family w:val="auto"/>
    <w:notTrueType/>
    <w:pitch w:val="default"/>
    <w:sig w:usb0="00000003" w:usb1="00000000" w:usb2="00000000" w:usb3="00000000" w:csb0="00000001" w:csb1="00000000"/>
  </w:font>
  <w:font w:name="FormataOTF-Italic">
    <w:panose1 w:val="00000000000000000000"/>
    <w:charset w:val="00"/>
    <w:family w:val="auto"/>
    <w:notTrueType/>
    <w:pitch w:val="default"/>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FormataOTFMdIt">
    <w:altName w:val="MV Boli"/>
    <w:panose1 w:val="00000000000000000000"/>
    <w:charset w:val="00"/>
    <w:family w:val="auto"/>
    <w:notTrueType/>
    <w:pitch w:val="default"/>
    <w:sig w:usb0="00000003" w:usb1="00000000" w:usb2="00000000" w:usb3="00000000" w:csb0="00000001" w:csb1="00000000"/>
  </w:font>
  <w:font w:name="Formata-Regular">
    <w:panose1 w:val="00000000000000000000"/>
    <w:charset w:val="4D"/>
    <w:family w:val="auto"/>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Formata OTF">
    <w:altName w:val="Calibri"/>
    <w:panose1 w:val="00000000000000000000"/>
    <w:charset w:val="00"/>
    <w:family w:val="modern"/>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 w:name="TimesNewRomanPS-ItalicMT">
    <w:altName w:val="Times New Roman"/>
    <w:panose1 w:val="00000000000000000000"/>
    <w:charset w:val="00"/>
    <w:family w:val="roman"/>
    <w:notTrueType/>
    <w:pitch w:val="default"/>
    <w:sig w:usb0="00000003" w:usb1="00000000" w:usb2="00000000" w:usb3="00000000" w:csb0="00000001" w:csb1="00000000"/>
  </w:font>
  <w:font w:name="TimesNewRomanPSMT">
    <w:altName w:val="Yu Gothic UI"/>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9B976A" w14:textId="1DE704E9" w:rsidR="0001799E" w:rsidRPr="00597E6F" w:rsidRDefault="0001799E" w:rsidP="00422716">
    <w:pPr>
      <w:pStyle w:val="Piedepgina"/>
      <w:tabs>
        <w:tab w:val="clear" w:pos="4320"/>
        <w:tab w:val="clear" w:pos="8640"/>
        <w:tab w:val="right" w:pos="10044"/>
      </w:tabs>
      <w:rPr>
        <w:rFonts w:ascii="Helvetica" w:hAnsi="Helvetica"/>
        <w:sz w:val="16"/>
        <w:szCs w:val="12"/>
      </w:rPr>
    </w:pPr>
    <w:r w:rsidRPr="00B979BB">
      <w:rPr>
        <w:rFonts w:ascii="Helvetica" w:hAnsi="Helvetica" w:cs="FormataOTF-Reg"/>
        <w:sz w:val="12"/>
        <w:szCs w:val="12"/>
      </w:rPr>
      <w:tab/>
    </w:r>
    <w:r w:rsidR="00597E6F">
      <w:rPr>
        <w:rFonts w:ascii="Helvetica" w:hAnsi="Helvetica" w:cs="FormataOTF-Reg"/>
        <w:sz w:val="16"/>
        <w:szCs w:val="12"/>
      </w:rPr>
      <w:t>1</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65037154"/>
      <w:docPartObj>
        <w:docPartGallery w:val="Page Numbers (Bottom of Page)"/>
        <w:docPartUnique/>
      </w:docPartObj>
    </w:sdtPr>
    <w:sdtEndPr>
      <w:rPr>
        <w:rFonts w:ascii="Helvetica" w:hAnsi="Helvetica" w:cs="Helvetica"/>
        <w:sz w:val="16"/>
      </w:rPr>
    </w:sdtEndPr>
    <w:sdtContent>
      <w:p w14:paraId="7499D811" w14:textId="692F8D30" w:rsidR="00683CAD" w:rsidRPr="00597E6F" w:rsidRDefault="00683CAD">
        <w:pPr>
          <w:pStyle w:val="Piedepgina"/>
          <w:jc w:val="right"/>
          <w:rPr>
            <w:rFonts w:ascii="Helvetica" w:hAnsi="Helvetica" w:cs="Helvetica"/>
            <w:sz w:val="16"/>
          </w:rPr>
        </w:pPr>
        <w:r w:rsidRPr="00597E6F">
          <w:rPr>
            <w:rFonts w:ascii="Helvetica" w:hAnsi="Helvetica" w:cs="Helvetica"/>
            <w:sz w:val="16"/>
          </w:rPr>
          <w:fldChar w:fldCharType="begin"/>
        </w:r>
        <w:r w:rsidRPr="00597E6F">
          <w:rPr>
            <w:rFonts w:ascii="Helvetica" w:hAnsi="Helvetica" w:cs="Helvetica"/>
            <w:sz w:val="16"/>
          </w:rPr>
          <w:instrText>PAGE   \* MERGEFORMAT</w:instrText>
        </w:r>
        <w:r w:rsidRPr="00597E6F">
          <w:rPr>
            <w:rFonts w:ascii="Helvetica" w:hAnsi="Helvetica" w:cs="Helvetica"/>
            <w:sz w:val="16"/>
          </w:rPr>
          <w:fldChar w:fldCharType="separate"/>
        </w:r>
        <w:r w:rsidR="006E0888" w:rsidRPr="006E0888">
          <w:rPr>
            <w:rFonts w:ascii="Helvetica" w:hAnsi="Helvetica" w:cs="Helvetica"/>
            <w:noProof/>
            <w:sz w:val="16"/>
            <w:lang w:val="es-ES"/>
          </w:rPr>
          <w:t>6</w:t>
        </w:r>
        <w:r w:rsidRPr="00597E6F">
          <w:rPr>
            <w:rFonts w:ascii="Helvetica" w:hAnsi="Helvetica" w:cs="Helvetica"/>
            <w:sz w:val="16"/>
          </w:rPr>
          <w:fldChar w:fldCharType="end"/>
        </w:r>
      </w:p>
    </w:sdtContent>
  </w:sdt>
  <w:p w14:paraId="0614FE82" w14:textId="7707782A" w:rsidR="00CD6C55" w:rsidRPr="00B979BB" w:rsidRDefault="00CD6C55" w:rsidP="00CD6C55">
    <w:pPr>
      <w:pStyle w:val="Piedepgina"/>
      <w:tabs>
        <w:tab w:val="clear" w:pos="4320"/>
        <w:tab w:val="clear" w:pos="8640"/>
        <w:tab w:val="center" w:pos="9996"/>
      </w:tabs>
      <w:rPr>
        <w:rFonts w:ascii="Helvetica" w:hAnsi="Helvetica"/>
        <w:sz w:val="12"/>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40D35DF" w14:textId="77777777" w:rsidR="003139FE" w:rsidRDefault="003139FE">
      <w:r>
        <w:separator/>
      </w:r>
    </w:p>
  </w:footnote>
  <w:footnote w:type="continuationSeparator" w:id="0">
    <w:p w14:paraId="4EB13A9D" w14:textId="77777777" w:rsidR="003139FE" w:rsidRDefault="003139FE">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15B0C1" w14:textId="77777777" w:rsidR="0001799E" w:rsidRPr="00E721A9" w:rsidRDefault="00186F4C" w:rsidP="00E721A9">
    <w:pPr>
      <w:pStyle w:val="Encabezado"/>
      <w:pBdr>
        <w:bottom w:val="single" w:sz="4" w:space="3" w:color="auto"/>
      </w:pBdr>
      <w:tabs>
        <w:tab w:val="clear" w:pos="4320"/>
        <w:tab w:val="left" w:pos="5532"/>
      </w:tabs>
      <w:jc w:val="right"/>
      <w:rPr>
        <w:rFonts w:ascii="Formata OTF" w:hAnsi="Formata OTF"/>
        <w:sz w:val="14"/>
        <w:szCs w:val="14"/>
      </w:rPr>
    </w:pPr>
    <w:r>
      <w:rPr>
        <w:rFonts w:ascii="Formata OTF" w:hAnsi="Formata OTF"/>
        <w:noProof/>
        <w:sz w:val="14"/>
        <w:szCs w:val="14"/>
        <w:lang w:val="es-MX" w:eastAsia="es-MX"/>
      </w:rPr>
      <w:drawing>
        <wp:inline distT="0" distB="0" distL="0" distR="0" wp14:anchorId="396B900A" wp14:editId="6E819850">
          <wp:extent cx="1169670" cy="297815"/>
          <wp:effectExtent l="0" t="0" r="0" b="6985"/>
          <wp:docPr id="2" name="Picture 3" descr="Log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Logo"/>
                  <pic:cNvPicPr preferRelativeResize="0">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69670" cy="297815"/>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62F820A2"/>
    <w:lvl w:ilvl="0">
      <w:start w:val="1"/>
      <w:numFmt w:val="upperRoman"/>
      <w:pStyle w:val="Ttulo1"/>
      <w:lvlText w:val="%1."/>
      <w:legacy w:legacy="1" w:legacySpace="144" w:legacyIndent="144"/>
      <w:lvlJc w:val="left"/>
    </w:lvl>
    <w:lvl w:ilvl="1">
      <w:start w:val="1"/>
      <w:numFmt w:val="upperLetter"/>
      <w:pStyle w:val="Ttulo2"/>
      <w:lvlText w:val="%2."/>
      <w:legacy w:legacy="1" w:legacySpace="144" w:legacyIndent="144"/>
      <w:lvlJc w:val="left"/>
      <w:rPr>
        <w:b w:val="0"/>
      </w:rPr>
    </w:lvl>
    <w:lvl w:ilvl="2">
      <w:start w:val="1"/>
      <w:numFmt w:val="decimal"/>
      <w:pStyle w:val="Ttulo3"/>
      <w:lvlText w:val="%3)"/>
      <w:legacy w:legacy="1" w:legacySpace="144" w:legacyIndent="144"/>
      <w:lvlJc w:val="left"/>
      <w:rPr>
        <w:i/>
      </w:rPr>
    </w:lvl>
    <w:lvl w:ilvl="3">
      <w:start w:val="1"/>
      <w:numFmt w:val="lowerLetter"/>
      <w:pStyle w:val="Ttulo4"/>
      <w:lvlText w:val="%4)"/>
      <w:legacy w:legacy="1" w:legacySpace="0" w:legacyIndent="720"/>
      <w:lvlJc w:val="left"/>
      <w:pPr>
        <w:ind w:left="1152" w:hanging="720"/>
      </w:pPr>
    </w:lvl>
    <w:lvl w:ilvl="4">
      <w:start w:val="1"/>
      <w:numFmt w:val="decimal"/>
      <w:pStyle w:val="Ttulo5"/>
      <w:lvlText w:val="(%5)"/>
      <w:legacy w:legacy="1" w:legacySpace="0" w:legacyIndent="720"/>
      <w:lvlJc w:val="left"/>
      <w:pPr>
        <w:ind w:left="1872" w:hanging="720"/>
      </w:pPr>
    </w:lvl>
    <w:lvl w:ilvl="5">
      <w:start w:val="1"/>
      <w:numFmt w:val="lowerLetter"/>
      <w:pStyle w:val="Ttulo6"/>
      <w:lvlText w:val="(%6)"/>
      <w:legacy w:legacy="1" w:legacySpace="0" w:legacyIndent="720"/>
      <w:lvlJc w:val="left"/>
      <w:pPr>
        <w:ind w:left="2592" w:hanging="720"/>
      </w:pPr>
    </w:lvl>
    <w:lvl w:ilvl="6">
      <w:start w:val="1"/>
      <w:numFmt w:val="lowerRoman"/>
      <w:pStyle w:val="Ttulo7"/>
      <w:lvlText w:val="(%7)"/>
      <w:legacy w:legacy="1" w:legacySpace="0" w:legacyIndent="720"/>
      <w:lvlJc w:val="left"/>
      <w:pPr>
        <w:ind w:left="3312" w:hanging="720"/>
      </w:pPr>
    </w:lvl>
    <w:lvl w:ilvl="7">
      <w:start w:val="1"/>
      <w:numFmt w:val="lowerLetter"/>
      <w:pStyle w:val="Ttulo8"/>
      <w:lvlText w:val="(%8)"/>
      <w:legacy w:legacy="1" w:legacySpace="0" w:legacyIndent="720"/>
      <w:lvlJc w:val="left"/>
      <w:pPr>
        <w:ind w:left="4032" w:hanging="720"/>
      </w:pPr>
    </w:lvl>
    <w:lvl w:ilvl="8">
      <w:start w:val="1"/>
      <w:numFmt w:val="lowerRoman"/>
      <w:pStyle w:val="Ttulo9"/>
      <w:lvlText w:val="(%9)"/>
      <w:legacy w:legacy="1" w:legacySpace="0" w:legacyIndent="720"/>
      <w:lvlJc w:val="left"/>
      <w:pPr>
        <w:ind w:left="4752" w:hanging="720"/>
      </w:pPr>
    </w:lvl>
  </w:abstractNum>
  <w:abstractNum w:abstractNumId="1" w15:restartNumberingAfterBreak="0">
    <w:nsid w:val="07C07FDF"/>
    <w:multiLevelType w:val="multilevel"/>
    <w:tmpl w:val="CD96871E"/>
    <w:styleLink w:val="H2Restart"/>
    <w:lvl w:ilvl="0">
      <w:start w:val="1"/>
      <w:numFmt w:val="upperLetter"/>
      <w:suff w:val="space"/>
      <w:lvlText w:val="%1."/>
      <w:lvlJc w:val="left"/>
      <w:pPr>
        <w:ind w:left="0" w:firstLine="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8636BB3"/>
    <w:multiLevelType w:val="hybridMultilevel"/>
    <w:tmpl w:val="284E982C"/>
    <w:lvl w:ilvl="0" w:tplc="080A0017">
      <w:start w:val="1"/>
      <w:numFmt w:val="lowerLetter"/>
      <w:lvlText w:val="%1)"/>
      <w:lvlJc w:val="left"/>
      <w:pPr>
        <w:ind w:left="720" w:hanging="360"/>
      </w:pPr>
      <w:rPr>
        <w:rFonts w:hint="default"/>
        <w:i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0D220B8F"/>
    <w:multiLevelType w:val="hybridMultilevel"/>
    <w:tmpl w:val="A696794A"/>
    <w:lvl w:ilvl="0" w:tplc="3A16ADCA">
      <w:start w:val="1"/>
      <w:numFmt w:val="upperLetter"/>
      <w:lvlText w:val="%1."/>
      <w:lvlJc w:val="left"/>
      <w:pPr>
        <w:ind w:left="786"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0DEA0F58"/>
    <w:multiLevelType w:val="multilevel"/>
    <w:tmpl w:val="A3CEC990"/>
    <w:styleLink w:val="H2afterH1New"/>
    <w:lvl w:ilvl="0">
      <w:start w:val="1"/>
      <w:numFmt w:val="upperLetter"/>
      <w:suff w:val="space"/>
      <w:lvlText w:val="%1."/>
      <w:lvlJc w:val="left"/>
      <w:pPr>
        <w:ind w:left="0" w:firstLine="0"/>
      </w:pPr>
      <w:rPr>
        <w:rFonts w:hint="default"/>
        <w:color w:val="58595B"/>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 w15:restartNumberingAfterBreak="0">
    <w:nsid w:val="247E34FF"/>
    <w:multiLevelType w:val="hybridMultilevel"/>
    <w:tmpl w:val="955A497A"/>
    <w:lvl w:ilvl="0" w:tplc="080A0015">
      <w:start w:val="2"/>
      <w:numFmt w:val="upperLetter"/>
      <w:lvlText w:val="%1."/>
      <w:lvlJc w:val="left"/>
      <w:pPr>
        <w:ind w:left="720" w:hanging="360"/>
      </w:pPr>
      <w:rPr>
        <w:rFonts w:hint="default"/>
        <w:i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25224844"/>
    <w:multiLevelType w:val="hybridMultilevel"/>
    <w:tmpl w:val="593264BC"/>
    <w:lvl w:ilvl="0" w:tplc="C44C2134">
      <w:start w:val="2"/>
      <w:numFmt w:val="upperLetter"/>
      <w:lvlText w:val="%1."/>
      <w:lvlJc w:val="left"/>
      <w:pPr>
        <w:ind w:left="786"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256849EF"/>
    <w:multiLevelType w:val="multilevel"/>
    <w:tmpl w:val="86D4EC90"/>
    <w:lvl w:ilvl="0">
      <w:start w:val="5"/>
      <w:numFmt w:val="upperLetter"/>
      <w:pStyle w:val="H2ConSpaceBefore12pt"/>
      <w:suff w:val="space"/>
      <w:lvlText w:val="%1."/>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8" w15:restartNumberingAfterBreak="0">
    <w:nsid w:val="33E4726D"/>
    <w:multiLevelType w:val="multilevel"/>
    <w:tmpl w:val="90B4B226"/>
    <w:lvl w:ilvl="0">
      <w:start w:val="1"/>
      <w:numFmt w:val="upperRoman"/>
      <w:pStyle w:val="H1ListNoSpace"/>
      <w:suff w:val="space"/>
      <w:lvlText w:val="%1."/>
      <w:lvlJc w:val="left"/>
      <w:pPr>
        <w:ind w:left="36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9" w15:restartNumberingAfterBreak="0">
    <w:nsid w:val="3A877D64"/>
    <w:multiLevelType w:val="singleLevel"/>
    <w:tmpl w:val="37E4B88C"/>
    <w:lvl w:ilvl="0">
      <w:start w:val="1"/>
      <w:numFmt w:val="decimal"/>
      <w:pStyle w:val="References"/>
      <w:lvlText w:val="[%1]"/>
      <w:lvlJc w:val="left"/>
      <w:pPr>
        <w:tabs>
          <w:tab w:val="num" w:pos="1170"/>
        </w:tabs>
        <w:ind w:left="1170" w:hanging="360"/>
      </w:pPr>
      <w:rPr>
        <w:i w:val="0"/>
      </w:rPr>
    </w:lvl>
  </w:abstractNum>
  <w:abstractNum w:abstractNumId="10" w15:restartNumberingAfterBreak="0">
    <w:nsid w:val="3B240BA4"/>
    <w:multiLevelType w:val="multilevel"/>
    <w:tmpl w:val="ACAAA3AA"/>
    <w:lvl w:ilvl="0">
      <w:start w:val="1"/>
      <w:numFmt w:val="decimal"/>
      <w:pStyle w:val="H3"/>
      <w:lvlText w:val="%1)"/>
      <w:lvlJc w:val="left"/>
      <w:pPr>
        <w:tabs>
          <w:tab w:val="num" w:pos="320"/>
        </w:tabs>
        <w:ind w:left="0" w:firstLine="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1" w15:restartNumberingAfterBreak="0">
    <w:nsid w:val="465F7934"/>
    <w:multiLevelType w:val="hybridMultilevel"/>
    <w:tmpl w:val="ADE4A0F0"/>
    <w:lvl w:ilvl="0" w:tplc="731698D6">
      <w:start w:val="1"/>
      <w:numFmt w:val="upperLetter"/>
      <w:lvlText w:val="%1."/>
      <w:lvlJc w:val="left"/>
      <w:pPr>
        <w:ind w:left="786" w:hanging="360"/>
      </w:pPr>
      <w:rPr>
        <w:rFonts w:hint="default"/>
      </w:rPr>
    </w:lvl>
    <w:lvl w:ilvl="1" w:tplc="080A0019" w:tentative="1">
      <w:start w:val="1"/>
      <w:numFmt w:val="lowerLetter"/>
      <w:lvlText w:val="%2."/>
      <w:lvlJc w:val="left"/>
      <w:pPr>
        <w:ind w:left="1506" w:hanging="360"/>
      </w:pPr>
    </w:lvl>
    <w:lvl w:ilvl="2" w:tplc="080A001B" w:tentative="1">
      <w:start w:val="1"/>
      <w:numFmt w:val="lowerRoman"/>
      <w:lvlText w:val="%3."/>
      <w:lvlJc w:val="right"/>
      <w:pPr>
        <w:ind w:left="2226" w:hanging="180"/>
      </w:pPr>
    </w:lvl>
    <w:lvl w:ilvl="3" w:tplc="080A000F" w:tentative="1">
      <w:start w:val="1"/>
      <w:numFmt w:val="decimal"/>
      <w:lvlText w:val="%4."/>
      <w:lvlJc w:val="left"/>
      <w:pPr>
        <w:ind w:left="2946" w:hanging="360"/>
      </w:pPr>
    </w:lvl>
    <w:lvl w:ilvl="4" w:tplc="080A0019" w:tentative="1">
      <w:start w:val="1"/>
      <w:numFmt w:val="lowerLetter"/>
      <w:lvlText w:val="%5."/>
      <w:lvlJc w:val="left"/>
      <w:pPr>
        <w:ind w:left="3666" w:hanging="360"/>
      </w:pPr>
    </w:lvl>
    <w:lvl w:ilvl="5" w:tplc="080A001B" w:tentative="1">
      <w:start w:val="1"/>
      <w:numFmt w:val="lowerRoman"/>
      <w:lvlText w:val="%6."/>
      <w:lvlJc w:val="right"/>
      <w:pPr>
        <w:ind w:left="4386" w:hanging="180"/>
      </w:pPr>
    </w:lvl>
    <w:lvl w:ilvl="6" w:tplc="080A000F" w:tentative="1">
      <w:start w:val="1"/>
      <w:numFmt w:val="decimal"/>
      <w:lvlText w:val="%7."/>
      <w:lvlJc w:val="left"/>
      <w:pPr>
        <w:ind w:left="5106" w:hanging="360"/>
      </w:pPr>
    </w:lvl>
    <w:lvl w:ilvl="7" w:tplc="080A0019" w:tentative="1">
      <w:start w:val="1"/>
      <w:numFmt w:val="lowerLetter"/>
      <w:lvlText w:val="%8."/>
      <w:lvlJc w:val="left"/>
      <w:pPr>
        <w:ind w:left="5826" w:hanging="360"/>
      </w:pPr>
    </w:lvl>
    <w:lvl w:ilvl="8" w:tplc="080A001B" w:tentative="1">
      <w:start w:val="1"/>
      <w:numFmt w:val="lowerRoman"/>
      <w:lvlText w:val="%9."/>
      <w:lvlJc w:val="right"/>
      <w:pPr>
        <w:ind w:left="6546" w:hanging="180"/>
      </w:pPr>
    </w:lvl>
  </w:abstractNum>
  <w:abstractNum w:abstractNumId="12" w15:restartNumberingAfterBreak="0">
    <w:nsid w:val="4A1139B8"/>
    <w:multiLevelType w:val="multilevel"/>
    <w:tmpl w:val="645EC3F4"/>
    <w:lvl w:ilvl="0">
      <w:start w:val="4"/>
      <w:numFmt w:val="upperLetter"/>
      <w:pStyle w:val="H2Cont"/>
      <w:suff w:val="space"/>
      <w:lvlText w:val="%1."/>
      <w:lvlJc w:val="left"/>
      <w:pPr>
        <w:ind w:left="0" w:firstLine="0"/>
      </w:pPr>
      <w:rPr>
        <w:rFonts w:hint="default"/>
        <w:color w:val="58595B"/>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3" w15:restartNumberingAfterBreak="0">
    <w:nsid w:val="4AD925CE"/>
    <w:multiLevelType w:val="multilevel"/>
    <w:tmpl w:val="3D72A97E"/>
    <w:lvl w:ilvl="0">
      <w:start w:val="4"/>
      <w:numFmt w:val="upperLetter"/>
      <w:pStyle w:val="H2ConNoSpace"/>
      <w:suff w:val="space"/>
      <w:lvlText w:val="%1."/>
      <w:lvlJc w:val="left"/>
      <w:pPr>
        <w:ind w:left="0" w:firstLine="0"/>
      </w:pPr>
      <w:rPr>
        <w:rFonts w:hint="default"/>
        <w:color w:val="58595B"/>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4" w15:restartNumberingAfterBreak="0">
    <w:nsid w:val="52C93533"/>
    <w:multiLevelType w:val="hybridMultilevel"/>
    <w:tmpl w:val="6F78D2C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15:restartNumberingAfterBreak="0">
    <w:nsid w:val="5F2017CC"/>
    <w:multiLevelType w:val="hybridMultilevel"/>
    <w:tmpl w:val="371C7968"/>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15:restartNumberingAfterBreak="0">
    <w:nsid w:val="61C20FDB"/>
    <w:multiLevelType w:val="multilevel"/>
    <w:tmpl w:val="B52E18CC"/>
    <w:lvl w:ilvl="0">
      <w:start w:val="1"/>
      <w:numFmt w:val="decimal"/>
      <w:lvlText w:val="FIGURA %1."/>
      <w:lvlJc w:val="left"/>
      <w:pPr>
        <w:tabs>
          <w:tab w:val="num" w:pos="760"/>
        </w:tabs>
        <w:ind w:left="0" w:firstLine="0"/>
      </w:pPr>
      <w:rPr>
        <w:rFonts w:hint="default"/>
        <w:color w:val="00629B"/>
        <w:sz w:val="14"/>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7" w15:restartNumberingAfterBreak="0">
    <w:nsid w:val="65890E2F"/>
    <w:multiLevelType w:val="hybridMultilevel"/>
    <w:tmpl w:val="19BEE5F6"/>
    <w:lvl w:ilvl="0" w:tplc="3A16ADCA">
      <w:start w:val="1"/>
      <w:numFmt w:val="upperLetter"/>
      <w:lvlText w:val="%1."/>
      <w:lvlJc w:val="left"/>
      <w:pPr>
        <w:ind w:left="786"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8" w15:restartNumberingAfterBreak="0">
    <w:nsid w:val="6BC124DE"/>
    <w:multiLevelType w:val="hybridMultilevel"/>
    <w:tmpl w:val="EB1AF4FA"/>
    <w:lvl w:ilvl="0" w:tplc="AA0E9096">
      <w:start w:val="1"/>
      <w:numFmt w:val="upperLetter"/>
      <w:lvlText w:val="%1."/>
      <w:lvlJc w:val="left"/>
      <w:pPr>
        <w:ind w:left="786" w:hanging="360"/>
      </w:pPr>
      <w:rPr>
        <w:rFonts w:hint="default"/>
        <w:i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15:restartNumberingAfterBreak="0">
    <w:nsid w:val="6BFE4F79"/>
    <w:multiLevelType w:val="hybridMultilevel"/>
    <w:tmpl w:val="2E865934"/>
    <w:lvl w:ilvl="0" w:tplc="6B505B88">
      <w:start w:val="1"/>
      <w:numFmt w:val="upperLetter"/>
      <w:pStyle w:val="H2First"/>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9"/>
  </w:num>
  <w:num w:numId="3">
    <w:abstractNumId w:val="8"/>
  </w:num>
  <w:num w:numId="4">
    <w:abstractNumId w:val="16"/>
  </w:num>
  <w:num w:numId="5">
    <w:abstractNumId w:val="10"/>
  </w:num>
  <w:num w:numId="6">
    <w:abstractNumId w:val="13"/>
  </w:num>
  <w:num w:numId="7">
    <w:abstractNumId w:val="4"/>
  </w:num>
  <w:num w:numId="8">
    <w:abstractNumId w:val="1"/>
  </w:num>
  <w:num w:numId="9">
    <w:abstractNumId w:val="7"/>
  </w:num>
  <w:num w:numId="10">
    <w:abstractNumId w:val="12"/>
  </w:num>
  <w:num w:numId="11">
    <w:abstractNumId w:val="19"/>
  </w:num>
  <w:num w:numId="12">
    <w:abstractNumId w:val="2"/>
  </w:num>
  <w:num w:numId="13">
    <w:abstractNumId w:val="15"/>
  </w:num>
  <w:num w:numId="14">
    <w:abstractNumId w:val="5"/>
  </w:num>
  <w:num w:numId="15">
    <w:abstractNumId w:val="11"/>
  </w:num>
  <w:num w:numId="16">
    <w:abstractNumId w:val="17"/>
  </w:num>
  <w:num w:numId="17">
    <w:abstractNumId w:val="14"/>
  </w:num>
  <w:num w:numId="18">
    <w:abstractNumId w:val="19"/>
  </w:num>
  <w:num w:numId="19">
    <w:abstractNumId w:val="18"/>
  </w:num>
  <w:num w:numId="20">
    <w:abstractNumId w:val="3"/>
  </w:num>
  <w:num w:numId="21">
    <w:abstractNumId w:val="6"/>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hideSpellingErrors/>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A5D2D"/>
    <w:rsid w:val="0000046F"/>
    <w:rsid w:val="000005DE"/>
    <w:rsid w:val="00002951"/>
    <w:rsid w:val="00007459"/>
    <w:rsid w:val="00015E73"/>
    <w:rsid w:val="00015E9A"/>
    <w:rsid w:val="0001799E"/>
    <w:rsid w:val="00017C56"/>
    <w:rsid w:val="00021C67"/>
    <w:rsid w:val="00023D75"/>
    <w:rsid w:val="00024A01"/>
    <w:rsid w:val="000266E2"/>
    <w:rsid w:val="00027AA1"/>
    <w:rsid w:val="000314B4"/>
    <w:rsid w:val="0003250B"/>
    <w:rsid w:val="0003253A"/>
    <w:rsid w:val="00033D56"/>
    <w:rsid w:val="00034A7F"/>
    <w:rsid w:val="00035315"/>
    <w:rsid w:val="00040C78"/>
    <w:rsid w:val="00041819"/>
    <w:rsid w:val="00043A88"/>
    <w:rsid w:val="000518DD"/>
    <w:rsid w:val="00052666"/>
    <w:rsid w:val="00052968"/>
    <w:rsid w:val="00056BB0"/>
    <w:rsid w:val="000579DD"/>
    <w:rsid w:val="00057CB1"/>
    <w:rsid w:val="00057E9A"/>
    <w:rsid w:val="00060D60"/>
    <w:rsid w:val="00061511"/>
    <w:rsid w:val="00061B24"/>
    <w:rsid w:val="00065CD5"/>
    <w:rsid w:val="00070737"/>
    <w:rsid w:val="000714C3"/>
    <w:rsid w:val="00077C6E"/>
    <w:rsid w:val="000834C8"/>
    <w:rsid w:val="00083EC4"/>
    <w:rsid w:val="00084BD2"/>
    <w:rsid w:val="00087704"/>
    <w:rsid w:val="0009051F"/>
    <w:rsid w:val="00090E84"/>
    <w:rsid w:val="0009131B"/>
    <w:rsid w:val="00091F92"/>
    <w:rsid w:val="00092C74"/>
    <w:rsid w:val="00094BAA"/>
    <w:rsid w:val="00097CAA"/>
    <w:rsid w:val="000A15E3"/>
    <w:rsid w:val="000A1FA2"/>
    <w:rsid w:val="000A3B16"/>
    <w:rsid w:val="000A40E6"/>
    <w:rsid w:val="000B2C18"/>
    <w:rsid w:val="000B330B"/>
    <w:rsid w:val="000B7135"/>
    <w:rsid w:val="000C01F4"/>
    <w:rsid w:val="000C0E3B"/>
    <w:rsid w:val="000C221B"/>
    <w:rsid w:val="000C426E"/>
    <w:rsid w:val="000D3A5A"/>
    <w:rsid w:val="000D4A20"/>
    <w:rsid w:val="000E3491"/>
    <w:rsid w:val="000E4447"/>
    <w:rsid w:val="000F25D7"/>
    <w:rsid w:val="0010090B"/>
    <w:rsid w:val="0010232E"/>
    <w:rsid w:val="001032B8"/>
    <w:rsid w:val="00104663"/>
    <w:rsid w:val="00104CB0"/>
    <w:rsid w:val="00104D60"/>
    <w:rsid w:val="00105925"/>
    <w:rsid w:val="00107070"/>
    <w:rsid w:val="001072E6"/>
    <w:rsid w:val="001120C4"/>
    <w:rsid w:val="0011425D"/>
    <w:rsid w:val="001146BF"/>
    <w:rsid w:val="0011479C"/>
    <w:rsid w:val="00114A56"/>
    <w:rsid w:val="0011777F"/>
    <w:rsid w:val="00117D9A"/>
    <w:rsid w:val="001213E4"/>
    <w:rsid w:val="00121E38"/>
    <w:rsid w:val="00124D71"/>
    <w:rsid w:val="00134A06"/>
    <w:rsid w:val="0014000F"/>
    <w:rsid w:val="00140DB3"/>
    <w:rsid w:val="00141D98"/>
    <w:rsid w:val="00154E9D"/>
    <w:rsid w:val="001628E9"/>
    <w:rsid w:val="0016308D"/>
    <w:rsid w:val="00164873"/>
    <w:rsid w:val="00165202"/>
    <w:rsid w:val="00165F70"/>
    <w:rsid w:val="001661D9"/>
    <w:rsid w:val="00166BEA"/>
    <w:rsid w:val="00170818"/>
    <w:rsid w:val="00170CDC"/>
    <w:rsid w:val="0017288F"/>
    <w:rsid w:val="00174020"/>
    <w:rsid w:val="00176753"/>
    <w:rsid w:val="001777E5"/>
    <w:rsid w:val="00182839"/>
    <w:rsid w:val="00186F4C"/>
    <w:rsid w:val="0019262C"/>
    <w:rsid w:val="001955E9"/>
    <w:rsid w:val="001A4277"/>
    <w:rsid w:val="001A773F"/>
    <w:rsid w:val="001A7827"/>
    <w:rsid w:val="001B1B9C"/>
    <w:rsid w:val="001B29FE"/>
    <w:rsid w:val="001B2F14"/>
    <w:rsid w:val="001B4688"/>
    <w:rsid w:val="001B6CA9"/>
    <w:rsid w:val="001C2E5E"/>
    <w:rsid w:val="001C3B16"/>
    <w:rsid w:val="001C597C"/>
    <w:rsid w:val="001D0247"/>
    <w:rsid w:val="001D3924"/>
    <w:rsid w:val="001D3AED"/>
    <w:rsid w:val="001D4C0D"/>
    <w:rsid w:val="001D5027"/>
    <w:rsid w:val="001D5163"/>
    <w:rsid w:val="001D5407"/>
    <w:rsid w:val="001D6F48"/>
    <w:rsid w:val="001E3E87"/>
    <w:rsid w:val="001E4698"/>
    <w:rsid w:val="001E69B5"/>
    <w:rsid w:val="001E6A66"/>
    <w:rsid w:val="001E6CFA"/>
    <w:rsid w:val="001F0601"/>
    <w:rsid w:val="001F4FA0"/>
    <w:rsid w:val="001F73C8"/>
    <w:rsid w:val="00201A76"/>
    <w:rsid w:val="002031F5"/>
    <w:rsid w:val="00205C43"/>
    <w:rsid w:val="00207411"/>
    <w:rsid w:val="00210E41"/>
    <w:rsid w:val="00211824"/>
    <w:rsid w:val="00215F8D"/>
    <w:rsid w:val="002170E6"/>
    <w:rsid w:val="00220965"/>
    <w:rsid w:val="00223B9B"/>
    <w:rsid w:val="00227DAA"/>
    <w:rsid w:val="00231269"/>
    <w:rsid w:val="00231E14"/>
    <w:rsid w:val="002351CD"/>
    <w:rsid w:val="00241628"/>
    <w:rsid w:val="00242C14"/>
    <w:rsid w:val="0024554D"/>
    <w:rsid w:val="002467D5"/>
    <w:rsid w:val="00250B7E"/>
    <w:rsid w:val="00252416"/>
    <w:rsid w:val="0025362F"/>
    <w:rsid w:val="00253CFC"/>
    <w:rsid w:val="00255EAC"/>
    <w:rsid w:val="002560D8"/>
    <w:rsid w:val="00256DEA"/>
    <w:rsid w:val="0026796B"/>
    <w:rsid w:val="00275282"/>
    <w:rsid w:val="00282248"/>
    <w:rsid w:val="0028303E"/>
    <w:rsid w:val="002839BC"/>
    <w:rsid w:val="00284674"/>
    <w:rsid w:val="00285B40"/>
    <w:rsid w:val="00285DD4"/>
    <w:rsid w:val="00293689"/>
    <w:rsid w:val="0029396B"/>
    <w:rsid w:val="00295093"/>
    <w:rsid w:val="002967D4"/>
    <w:rsid w:val="002A000F"/>
    <w:rsid w:val="002A048A"/>
    <w:rsid w:val="002A07AC"/>
    <w:rsid w:val="002A14BA"/>
    <w:rsid w:val="002A3234"/>
    <w:rsid w:val="002A486E"/>
    <w:rsid w:val="002A529C"/>
    <w:rsid w:val="002B17AE"/>
    <w:rsid w:val="002B379B"/>
    <w:rsid w:val="002B4A30"/>
    <w:rsid w:val="002B5DFD"/>
    <w:rsid w:val="002B62BC"/>
    <w:rsid w:val="002B7F19"/>
    <w:rsid w:val="002C2CCF"/>
    <w:rsid w:val="002C419A"/>
    <w:rsid w:val="002C707C"/>
    <w:rsid w:val="002D11FD"/>
    <w:rsid w:val="002D26B0"/>
    <w:rsid w:val="002D3E91"/>
    <w:rsid w:val="002D4A44"/>
    <w:rsid w:val="002D64BA"/>
    <w:rsid w:val="002E02B1"/>
    <w:rsid w:val="002E30DD"/>
    <w:rsid w:val="002E396B"/>
    <w:rsid w:val="002E3D2C"/>
    <w:rsid w:val="002F1879"/>
    <w:rsid w:val="002F1D45"/>
    <w:rsid w:val="002F1D7C"/>
    <w:rsid w:val="002F3420"/>
    <w:rsid w:val="002F63A1"/>
    <w:rsid w:val="002F7968"/>
    <w:rsid w:val="00304392"/>
    <w:rsid w:val="00313105"/>
    <w:rsid w:val="003139FE"/>
    <w:rsid w:val="003141B6"/>
    <w:rsid w:val="00317295"/>
    <w:rsid w:val="00321775"/>
    <w:rsid w:val="00321EB5"/>
    <w:rsid w:val="0032293C"/>
    <w:rsid w:val="00322DAA"/>
    <w:rsid w:val="00323E56"/>
    <w:rsid w:val="00327067"/>
    <w:rsid w:val="00327078"/>
    <w:rsid w:val="00327747"/>
    <w:rsid w:val="00330A48"/>
    <w:rsid w:val="00332A2D"/>
    <w:rsid w:val="0033583E"/>
    <w:rsid w:val="00335C62"/>
    <w:rsid w:val="0034128C"/>
    <w:rsid w:val="003415A6"/>
    <w:rsid w:val="003424D6"/>
    <w:rsid w:val="00344CE5"/>
    <w:rsid w:val="003504E9"/>
    <w:rsid w:val="003519F1"/>
    <w:rsid w:val="00351EDC"/>
    <w:rsid w:val="003520A4"/>
    <w:rsid w:val="00353818"/>
    <w:rsid w:val="00353EE5"/>
    <w:rsid w:val="003541F4"/>
    <w:rsid w:val="00355460"/>
    <w:rsid w:val="0035702D"/>
    <w:rsid w:val="00360535"/>
    <w:rsid w:val="003628EB"/>
    <w:rsid w:val="00362B77"/>
    <w:rsid w:val="00363602"/>
    <w:rsid w:val="003639EB"/>
    <w:rsid w:val="00364197"/>
    <w:rsid w:val="00372B34"/>
    <w:rsid w:val="003756EB"/>
    <w:rsid w:val="003763CB"/>
    <w:rsid w:val="00380D62"/>
    <w:rsid w:val="00381001"/>
    <w:rsid w:val="0038145D"/>
    <w:rsid w:val="00382E5B"/>
    <w:rsid w:val="00383853"/>
    <w:rsid w:val="00384980"/>
    <w:rsid w:val="003874CB"/>
    <w:rsid w:val="00391E44"/>
    <w:rsid w:val="0039252F"/>
    <w:rsid w:val="00393CE8"/>
    <w:rsid w:val="003940D4"/>
    <w:rsid w:val="0039786A"/>
    <w:rsid w:val="003A0AEE"/>
    <w:rsid w:val="003A7420"/>
    <w:rsid w:val="003A75E8"/>
    <w:rsid w:val="003B2723"/>
    <w:rsid w:val="003B3AC6"/>
    <w:rsid w:val="003B3FFE"/>
    <w:rsid w:val="003B4F55"/>
    <w:rsid w:val="003C1744"/>
    <w:rsid w:val="003C43BD"/>
    <w:rsid w:val="003C615D"/>
    <w:rsid w:val="003D0110"/>
    <w:rsid w:val="003D112E"/>
    <w:rsid w:val="003D12A0"/>
    <w:rsid w:val="003D1A98"/>
    <w:rsid w:val="003D37D6"/>
    <w:rsid w:val="003D3FE2"/>
    <w:rsid w:val="003D4E93"/>
    <w:rsid w:val="003D640F"/>
    <w:rsid w:val="003D7316"/>
    <w:rsid w:val="003D7D09"/>
    <w:rsid w:val="003E17F3"/>
    <w:rsid w:val="003E20E6"/>
    <w:rsid w:val="003F7D7E"/>
    <w:rsid w:val="00402953"/>
    <w:rsid w:val="00410A00"/>
    <w:rsid w:val="0041108E"/>
    <w:rsid w:val="00411D0A"/>
    <w:rsid w:val="004127AE"/>
    <w:rsid w:val="0041399D"/>
    <w:rsid w:val="00416591"/>
    <w:rsid w:val="00417315"/>
    <w:rsid w:val="00420C0C"/>
    <w:rsid w:val="00420CA6"/>
    <w:rsid w:val="00422716"/>
    <w:rsid w:val="00435108"/>
    <w:rsid w:val="00440B9E"/>
    <w:rsid w:val="004423FC"/>
    <w:rsid w:val="0044242A"/>
    <w:rsid w:val="00442439"/>
    <w:rsid w:val="00443AB2"/>
    <w:rsid w:val="00444E10"/>
    <w:rsid w:val="004462AC"/>
    <w:rsid w:val="0044635D"/>
    <w:rsid w:val="00446720"/>
    <w:rsid w:val="004515B2"/>
    <w:rsid w:val="0045651C"/>
    <w:rsid w:val="004570C8"/>
    <w:rsid w:val="00457310"/>
    <w:rsid w:val="00457471"/>
    <w:rsid w:val="0045757E"/>
    <w:rsid w:val="00460D49"/>
    <w:rsid w:val="00460DAF"/>
    <w:rsid w:val="00461094"/>
    <w:rsid w:val="004623A4"/>
    <w:rsid w:val="004642B5"/>
    <w:rsid w:val="00465AB7"/>
    <w:rsid w:val="00465CAE"/>
    <w:rsid w:val="004701DE"/>
    <w:rsid w:val="004702C9"/>
    <w:rsid w:val="004772EC"/>
    <w:rsid w:val="00477BF4"/>
    <w:rsid w:val="00481ABE"/>
    <w:rsid w:val="00482836"/>
    <w:rsid w:val="00482EE5"/>
    <w:rsid w:val="00483326"/>
    <w:rsid w:val="00486D54"/>
    <w:rsid w:val="00486E60"/>
    <w:rsid w:val="00491213"/>
    <w:rsid w:val="00491965"/>
    <w:rsid w:val="0049327F"/>
    <w:rsid w:val="00493B58"/>
    <w:rsid w:val="0049433A"/>
    <w:rsid w:val="004949B8"/>
    <w:rsid w:val="004A0234"/>
    <w:rsid w:val="004A11FE"/>
    <w:rsid w:val="004A3789"/>
    <w:rsid w:val="004A6349"/>
    <w:rsid w:val="004A7ADD"/>
    <w:rsid w:val="004B30CA"/>
    <w:rsid w:val="004B7253"/>
    <w:rsid w:val="004C23B8"/>
    <w:rsid w:val="004C41FA"/>
    <w:rsid w:val="004C5337"/>
    <w:rsid w:val="004C6BFB"/>
    <w:rsid w:val="004C7F74"/>
    <w:rsid w:val="004D077C"/>
    <w:rsid w:val="004D0892"/>
    <w:rsid w:val="004D0B9B"/>
    <w:rsid w:val="004D1D50"/>
    <w:rsid w:val="004D67B3"/>
    <w:rsid w:val="004D67D1"/>
    <w:rsid w:val="004D6D35"/>
    <w:rsid w:val="004F105E"/>
    <w:rsid w:val="004F28AC"/>
    <w:rsid w:val="004F2C2F"/>
    <w:rsid w:val="004F6E39"/>
    <w:rsid w:val="004F7211"/>
    <w:rsid w:val="0050098C"/>
    <w:rsid w:val="00500D8B"/>
    <w:rsid w:val="00502EDB"/>
    <w:rsid w:val="005044F9"/>
    <w:rsid w:val="00504A78"/>
    <w:rsid w:val="00505244"/>
    <w:rsid w:val="00506758"/>
    <w:rsid w:val="00510D59"/>
    <w:rsid w:val="005151B5"/>
    <w:rsid w:val="00515ED6"/>
    <w:rsid w:val="00517856"/>
    <w:rsid w:val="005206B2"/>
    <w:rsid w:val="00522C0C"/>
    <w:rsid w:val="00523407"/>
    <w:rsid w:val="00523A05"/>
    <w:rsid w:val="00525891"/>
    <w:rsid w:val="00527F31"/>
    <w:rsid w:val="0053363E"/>
    <w:rsid w:val="005336C5"/>
    <w:rsid w:val="005348D6"/>
    <w:rsid w:val="00535D62"/>
    <w:rsid w:val="00540BCE"/>
    <w:rsid w:val="005411C5"/>
    <w:rsid w:val="00541F28"/>
    <w:rsid w:val="0054241F"/>
    <w:rsid w:val="00542CE3"/>
    <w:rsid w:val="0054746D"/>
    <w:rsid w:val="00551F45"/>
    <w:rsid w:val="00553D85"/>
    <w:rsid w:val="00555F01"/>
    <w:rsid w:val="0055767F"/>
    <w:rsid w:val="00564E0C"/>
    <w:rsid w:val="00566CE5"/>
    <w:rsid w:val="00570D65"/>
    <w:rsid w:val="005722AA"/>
    <w:rsid w:val="0057353A"/>
    <w:rsid w:val="005762F3"/>
    <w:rsid w:val="00577FB4"/>
    <w:rsid w:val="00581E03"/>
    <w:rsid w:val="00583985"/>
    <w:rsid w:val="005842B4"/>
    <w:rsid w:val="00585FAD"/>
    <w:rsid w:val="00587CF1"/>
    <w:rsid w:val="0059062E"/>
    <w:rsid w:val="00590A10"/>
    <w:rsid w:val="00593176"/>
    <w:rsid w:val="00594006"/>
    <w:rsid w:val="00594D78"/>
    <w:rsid w:val="00594F41"/>
    <w:rsid w:val="00595393"/>
    <w:rsid w:val="00596126"/>
    <w:rsid w:val="00597E6F"/>
    <w:rsid w:val="005A11DA"/>
    <w:rsid w:val="005A59C2"/>
    <w:rsid w:val="005A5B4F"/>
    <w:rsid w:val="005A6FCB"/>
    <w:rsid w:val="005A7F6C"/>
    <w:rsid w:val="005B0961"/>
    <w:rsid w:val="005B16A0"/>
    <w:rsid w:val="005B16F4"/>
    <w:rsid w:val="005B186D"/>
    <w:rsid w:val="005B2C6C"/>
    <w:rsid w:val="005B3311"/>
    <w:rsid w:val="005B48C7"/>
    <w:rsid w:val="005B62EC"/>
    <w:rsid w:val="005B7E25"/>
    <w:rsid w:val="005C047E"/>
    <w:rsid w:val="005C0638"/>
    <w:rsid w:val="005C11FA"/>
    <w:rsid w:val="005C261D"/>
    <w:rsid w:val="005C3781"/>
    <w:rsid w:val="005C3955"/>
    <w:rsid w:val="005C6411"/>
    <w:rsid w:val="005C6C56"/>
    <w:rsid w:val="005D0EDF"/>
    <w:rsid w:val="005D3ACC"/>
    <w:rsid w:val="005D6B46"/>
    <w:rsid w:val="005D6C52"/>
    <w:rsid w:val="005E0BAE"/>
    <w:rsid w:val="005E0E65"/>
    <w:rsid w:val="005E1970"/>
    <w:rsid w:val="005E36FF"/>
    <w:rsid w:val="005E5941"/>
    <w:rsid w:val="005F14FC"/>
    <w:rsid w:val="005F2A4C"/>
    <w:rsid w:val="005F36BF"/>
    <w:rsid w:val="005F71CE"/>
    <w:rsid w:val="005F7D12"/>
    <w:rsid w:val="00604D84"/>
    <w:rsid w:val="006063C9"/>
    <w:rsid w:val="00607722"/>
    <w:rsid w:val="00614528"/>
    <w:rsid w:val="00615C8E"/>
    <w:rsid w:val="00616EC7"/>
    <w:rsid w:val="006173E3"/>
    <w:rsid w:val="0062116B"/>
    <w:rsid w:val="00622CC0"/>
    <w:rsid w:val="006237A2"/>
    <w:rsid w:val="0062439C"/>
    <w:rsid w:val="0062501A"/>
    <w:rsid w:val="00625307"/>
    <w:rsid w:val="006259D1"/>
    <w:rsid w:val="006315E1"/>
    <w:rsid w:val="0063180F"/>
    <w:rsid w:val="00631923"/>
    <w:rsid w:val="00632C12"/>
    <w:rsid w:val="00640736"/>
    <w:rsid w:val="0064321C"/>
    <w:rsid w:val="006452AD"/>
    <w:rsid w:val="00647B74"/>
    <w:rsid w:val="00650847"/>
    <w:rsid w:val="00650AC5"/>
    <w:rsid w:val="00652438"/>
    <w:rsid w:val="00653552"/>
    <w:rsid w:val="00654C7D"/>
    <w:rsid w:val="0065507F"/>
    <w:rsid w:val="0065710F"/>
    <w:rsid w:val="00660B10"/>
    <w:rsid w:val="00663B0C"/>
    <w:rsid w:val="0066748B"/>
    <w:rsid w:val="00670377"/>
    <w:rsid w:val="006772E7"/>
    <w:rsid w:val="006777B9"/>
    <w:rsid w:val="00680E60"/>
    <w:rsid w:val="006817D9"/>
    <w:rsid w:val="006821E9"/>
    <w:rsid w:val="006831DC"/>
    <w:rsid w:val="00683CAD"/>
    <w:rsid w:val="00684FFE"/>
    <w:rsid w:val="00687034"/>
    <w:rsid w:val="006873AA"/>
    <w:rsid w:val="006874AA"/>
    <w:rsid w:val="00690382"/>
    <w:rsid w:val="006920B0"/>
    <w:rsid w:val="00692183"/>
    <w:rsid w:val="00692BEB"/>
    <w:rsid w:val="006932A5"/>
    <w:rsid w:val="006934C7"/>
    <w:rsid w:val="00695B1E"/>
    <w:rsid w:val="00697787"/>
    <w:rsid w:val="0069795F"/>
    <w:rsid w:val="006A0B53"/>
    <w:rsid w:val="006A190F"/>
    <w:rsid w:val="006A3523"/>
    <w:rsid w:val="006A3607"/>
    <w:rsid w:val="006A4098"/>
    <w:rsid w:val="006A51BF"/>
    <w:rsid w:val="006A5414"/>
    <w:rsid w:val="006A6F16"/>
    <w:rsid w:val="006A77B1"/>
    <w:rsid w:val="006B0525"/>
    <w:rsid w:val="006B24AE"/>
    <w:rsid w:val="006B6C9F"/>
    <w:rsid w:val="006C2A2F"/>
    <w:rsid w:val="006C3702"/>
    <w:rsid w:val="006C4C60"/>
    <w:rsid w:val="006C599B"/>
    <w:rsid w:val="006D02FC"/>
    <w:rsid w:val="006D096B"/>
    <w:rsid w:val="006D2F5B"/>
    <w:rsid w:val="006D446E"/>
    <w:rsid w:val="006D4A1A"/>
    <w:rsid w:val="006D5343"/>
    <w:rsid w:val="006D6A18"/>
    <w:rsid w:val="006D6BB5"/>
    <w:rsid w:val="006D7BFC"/>
    <w:rsid w:val="006E0888"/>
    <w:rsid w:val="006E0E23"/>
    <w:rsid w:val="006E22A0"/>
    <w:rsid w:val="006F01B3"/>
    <w:rsid w:val="006F6F42"/>
    <w:rsid w:val="00700AD4"/>
    <w:rsid w:val="00700C24"/>
    <w:rsid w:val="00701189"/>
    <w:rsid w:val="0070502C"/>
    <w:rsid w:val="007074FD"/>
    <w:rsid w:val="0070798C"/>
    <w:rsid w:val="00712552"/>
    <w:rsid w:val="0071635C"/>
    <w:rsid w:val="00717269"/>
    <w:rsid w:val="00720592"/>
    <w:rsid w:val="00721E50"/>
    <w:rsid w:val="00722FB0"/>
    <w:rsid w:val="00723860"/>
    <w:rsid w:val="007268F5"/>
    <w:rsid w:val="00731792"/>
    <w:rsid w:val="00732067"/>
    <w:rsid w:val="007336E1"/>
    <w:rsid w:val="0074265D"/>
    <w:rsid w:val="0074666A"/>
    <w:rsid w:val="007533A7"/>
    <w:rsid w:val="00754771"/>
    <w:rsid w:val="007573E5"/>
    <w:rsid w:val="00765478"/>
    <w:rsid w:val="00765EFC"/>
    <w:rsid w:val="00766175"/>
    <w:rsid w:val="00767D54"/>
    <w:rsid w:val="00777554"/>
    <w:rsid w:val="00777FC6"/>
    <w:rsid w:val="0078331C"/>
    <w:rsid w:val="00785008"/>
    <w:rsid w:val="00786FBC"/>
    <w:rsid w:val="007908A3"/>
    <w:rsid w:val="00791AA8"/>
    <w:rsid w:val="00791FC4"/>
    <w:rsid w:val="007922D4"/>
    <w:rsid w:val="007924CB"/>
    <w:rsid w:val="007948F8"/>
    <w:rsid w:val="00795E68"/>
    <w:rsid w:val="00796645"/>
    <w:rsid w:val="00797CC2"/>
    <w:rsid w:val="00797D6C"/>
    <w:rsid w:val="007A1AE0"/>
    <w:rsid w:val="007A3BCE"/>
    <w:rsid w:val="007B0961"/>
    <w:rsid w:val="007B42EE"/>
    <w:rsid w:val="007C4B89"/>
    <w:rsid w:val="007C514B"/>
    <w:rsid w:val="007C546F"/>
    <w:rsid w:val="007C6BED"/>
    <w:rsid w:val="007D2184"/>
    <w:rsid w:val="007D55B1"/>
    <w:rsid w:val="007D57A8"/>
    <w:rsid w:val="007D7ABC"/>
    <w:rsid w:val="007E0556"/>
    <w:rsid w:val="007E34FB"/>
    <w:rsid w:val="007E44F5"/>
    <w:rsid w:val="007F0C04"/>
    <w:rsid w:val="007F2F1F"/>
    <w:rsid w:val="007F46D2"/>
    <w:rsid w:val="007F4EC6"/>
    <w:rsid w:val="007F6E7E"/>
    <w:rsid w:val="007F7FD1"/>
    <w:rsid w:val="0080221D"/>
    <w:rsid w:val="00802FF6"/>
    <w:rsid w:val="00803F2B"/>
    <w:rsid w:val="008053A6"/>
    <w:rsid w:val="00805B41"/>
    <w:rsid w:val="008105D3"/>
    <w:rsid w:val="00814D2E"/>
    <w:rsid w:val="008158A3"/>
    <w:rsid w:val="008166F7"/>
    <w:rsid w:val="008208C7"/>
    <w:rsid w:val="008209CE"/>
    <w:rsid w:val="008224BE"/>
    <w:rsid w:val="00823A5F"/>
    <w:rsid w:val="00825012"/>
    <w:rsid w:val="00827F4E"/>
    <w:rsid w:val="008310FF"/>
    <w:rsid w:val="00833C2D"/>
    <w:rsid w:val="00836C0A"/>
    <w:rsid w:val="008379B1"/>
    <w:rsid w:val="008434CE"/>
    <w:rsid w:val="00845094"/>
    <w:rsid w:val="0084556B"/>
    <w:rsid w:val="0084583A"/>
    <w:rsid w:val="0084716E"/>
    <w:rsid w:val="008473CC"/>
    <w:rsid w:val="00853767"/>
    <w:rsid w:val="00853F30"/>
    <w:rsid w:val="008540B3"/>
    <w:rsid w:val="0085574D"/>
    <w:rsid w:val="00855E21"/>
    <w:rsid w:val="00856CFF"/>
    <w:rsid w:val="0086016B"/>
    <w:rsid w:val="00860963"/>
    <w:rsid w:val="008612B0"/>
    <w:rsid w:val="0086212D"/>
    <w:rsid w:val="008637A0"/>
    <w:rsid w:val="00864000"/>
    <w:rsid w:val="00864ABD"/>
    <w:rsid w:val="00865D5B"/>
    <w:rsid w:val="008661E9"/>
    <w:rsid w:val="00872E47"/>
    <w:rsid w:val="008773E5"/>
    <w:rsid w:val="00881881"/>
    <w:rsid w:val="00881AEC"/>
    <w:rsid w:val="00884341"/>
    <w:rsid w:val="00887535"/>
    <w:rsid w:val="00887BB0"/>
    <w:rsid w:val="0089022F"/>
    <w:rsid w:val="00895949"/>
    <w:rsid w:val="008A05F2"/>
    <w:rsid w:val="008A240F"/>
    <w:rsid w:val="008A7EAF"/>
    <w:rsid w:val="008B10E2"/>
    <w:rsid w:val="008B116A"/>
    <w:rsid w:val="008B2BCE"/>
    <w:rsid w:val="008B46A7"/>
    <w:rsid w:val="008B5F7B"/>
    <w:rsid w:val="008B7348"/>
    <w:rsid w:val="008C075C"/>
    <w:rsid w:val="008C093B"/>
    <w:rsid w:val="008C5AA7"/>
    <w:rsid w:val="008C6D05"/>
    <w:rsid w:val="008D1510"/>
    <w:rsid w:val="008D384B"/>
    <w:rsid w:val="008D3922"/>
    <w:rsid w:val="008D44E3"/>
    <w:rsid w:val="008D4E58"/>
    <w:rsid w:val="008D7A2F"/>
    <w:rsid w:val="008E2ED6"/>
    <w:rsid w:val="008E4786"/>
    <w:rsid w:val="008E5D55"/>
    <w:rsid w:val="008E79BE"/>
    <w:rsid w:val="008F26AD"/>
    <w:rsid w:val="008F2FB3"/>
    <w:rsid w:val="008F45F1"/>
    <w:rsid w:val="008F78D5"/>
    <w:rsid w:val="00901F9D"/>
    <w:rsid w:val="00902F55"/>
    <w:rsid w:val="0090470C"/>
    <w:rsid w:val="00906198"/>
    <w:rsid w:val="00907482"/>
    <w:rsid w:val="009101A8"/>
    <w:rsid w:val="00911CA6"/>
    <w:rsid w:val="00914D1A"/>
    <w:rsid w:val="0091580F"/>
    <w:rsid w:val="0091745E"/>
    <w:rsid w:val="00921B14"/>
    <w:rsid w:val="009233F5"/>
    <w:rsid w:val="00924109"/>
    <w:rsid w:val="009256C7"/>
    <w:rsid w:val="00926D5C"/>
    <w:rsid w:val="00931B01"/>
    <w:rsid w:val="009360D1"/>
    <w:rsid w:val="009364DE"/>
    <w:rsid w:val="009435B9"/>
    <w:rsid w:val="009450C0"/>
    <w:rsid w:val="009453A6"/>
    <w:rsid w:val="00947BF1"/>
    <w:rsid w:val="00950F2C"/>
    <w:rsid w:val="009512A7"/>
    <w:rsid w:val="009543EE"/>
    <w:rsid w:val="00960AC7"/>
    <w:rsid w:val="00962E35"/>
    <w:rsid w:val="00967C3B"/>
    <w:rsid w:val="009702DE"/>
    <w:rsid w:val="00971B64"/>
    <w:rsid w:val="00973331"/>
    <w:rsid w:val="00976266"/>
    <w:rsid w:val="00977BEF"/>
    <w:rsid w:val="0098218D"/>
    <w:rsid w:val="00983439"/>
    <w:rsid w:val="00990E54"/>
    <w:rsid w:val="00991728"/>
    <w:rsid w:val="00991921"/>
    <w:rsid w:val="00996B36"/>
    <w:rsid w:val="009A239C"/>
    <w:rsid w:val="009A2699"/>
    <w:rsid w:val="009A3976"/>
    <w:rsid w:val="009A3AAF"/>
    <w:rsid w:val="009A3EAE"/>
    <w:rsid w:val="009A4956"/>
    <w:rsid w:val="009A6156"/>
    <w:rsid w:val="009A7747"/>
    <w:rsid w:val="009A7DCC"/>
    <w:rsid w:val="009A7E35"/>
    <w:rsid w:val="009B0652"/>
    <w:rsid w:val="009B23BA"/>
    <w:rsid w:val="009B271F"/>
    <w:rsid w:val="009B2AEC"/>
    <w:rsid w:val="009B2C68"/>
    <w:rsid w:val="009B6ADC"/>
    <w:rsid w:val="009C1FCA"/>
    <w:rsid w:val="009C37E1"/>
    <w:rsid w:val="009C4DE4"/>
    <w:rsid w:val="009C6652"/>
    <w:rsid w:val="009D1D27"/>
    <w:rsid w:val="009D219C"/>
    <w:rsid w:val="009D2AF7"/>
    <w:rsid w:val="009D2CDF"/>
    <w:rsid w:val="009D3287"/>
    <w:rsid w:val="009D4457"/>
    <w:rsid w:val="009D72AA"/>
    <w:rsid w:val="009E393C"/>
    <w:rsid w:val="009E6008"/>
    <w:rsid w:val="009E6385"/>
    <w:rsid w:val="009E6A16"/>
    <w:rsid w:val="009F0268"/>
    <w:rsid w:val="009F1F2E"/>
    <w:rsid w:val="009F4313"/>
    <w:rsid w:val="009F494B"/>
    <w:rsid w:val="009F5108"/>
    <w:rsid w:val="00A009EA"/>
    <w:rsid w:val="00A01975"/>
    <w:rsid w:val="00A03519"/>
    <w:rsid w:val="00A03D1F"/>
    <w:rsid w:val="00A07761"/>
    <w:rsid w:val="00A10086"/>
    <w:rsid w:val="00A129AA"/>
    <w:rsid w:val="00A12D02"/>
    <w:rsid w:val="00A139C5"/>
    <w:rsid w:val="00A176B1"/>
    <w:rsid w:val="00A17980"/>
    <w:rsid w:val="00A21E33"/>
    <w:rsid w:val="00A21E81"/>
    <w:rsid w:val="00A24F94"/>
    <w:rsid w:val="00A25047"/>
    <w:rsid w:val="00A25757"/>
    <w:rsid w:val="00A30934"/>
    <w:rsid w:val="00A33184"/>
    <w:rsid w:val="00A36342"/>
    <w:rsid w:val="00A42896"/>
    <w:rsid w:val="00A43179"/>
    <w:rsid w:val="00A46072"/>
    <w:rsid w:val="00A4771A"/>
    <w:rsid w:val="00A477E4"/>
    <w:rsid w:val="00A50D78"/>
    <w:rsid w:val="00A51C08"/>
    <w:rsid w:val="00A52005"/>
    <w:rsid w:val="00A53223"/>
    <w:rsid w:val="00A54088"/>
    <w:rsid w:val="00A5416D"/>
    <w:rsid w:val="00A5524A"/>
    <w:rsid w:val="00A558CB"/>
    <w:rsid w:val="00A579C2"/>
    <w:rsid w:val="00A57BE7"/>
    <w:rsid w:val="00A611EE"/>
    <w:rsid w:val="00A6545C"/>
    <w:rsid w:val="00A6563F"/>
    <w:rsid w:val="00A66CCA"/>
    <w:rsid w:val="00A67F48"/>
    <w:rsid w:val="00A704D5"/>
    <w:rsid w:val="00A70752"/>
    <w:rsid w:val="00A7774E"/>
    <w:rsid w:val="00A86C97"/>
    <w:rsid w:val="00A86DE0"/>
    <w:rsid w:val="00A86E28"/>
    <w:rsid w:val="00A92AC5"/>
    <w:rsid w:val="00A93E28"/>
    <w:rsid w:val="00AA15A1"/>
    <w:rsid w:val="00AA3E70"/>
    <w:rsid w:val="00AA65DB"/>
    <w:rsid w:val="00AA701D"/>
    <w:rsid w:val="00AB14C3"/>
    <w:rsid w:val="00AB4207"/>
    <w:rsid w:val="00AB7A96"/>
    <w:rsid w:val="00AC59F6"/>
    <w:rsid w:val="00AD0FD6"/>
    <w:rsid w:val="00AD5C79"/>
    <w:rsid w:val="00AD7994"/>
    <w:rsid w:val="00AE31C7"/>
    <w:rsid w:val="00AE3911"/>
    <w:rsid w:val="00AE3DD9"/>
    <w:rsid w:val="00AE709A"/>
    <w:rsid w:val="00AF1CB4"/>
    <w:rsid w:val="00AF7E75"/>
    <w:rsid w:val="00B00868"/>
    <w:rsid w:val="00B06847"/>
    <w:rsid w:val="00B07042"/>
    <w:rsid w:val="00B071FD"/>
    <w:rsid w:val="00B159DB"/>
    <w:rsid w:val="00B20543"/>
    <w:rsid w:val="00B22EA9"/>
    <w:rsid w:val="00B24F0E"/>
    <w:rsid w:val="00B255A5"/>
    <w:rsid w:val="00B2591B"/>
    <w:rsid w:val="00B26B65"/>
    <w:rsid w:val="00B40077"/>
    <w:rsid w:val="00B42160"/>
    <w:rsid w:val="00B43D5E"/>
    <w:rsid w:val="00B45A43"/>
    <w:rsid w:val="00B45D4C"/>
    <w:rsid w:val="00B54914"/>
    <w:rsid w:val="00B5501D"/>
    <w:rsid w:val="00B57E4C"/>
    <w:rsid w:val="00B61668"/>
    <w:rsid w:val="00B62348"/>
    <w:rsid w:val="00B70AB8"/>
    <w:rsid w:val="00B7110A"/>
    <w:rsid w:val="00B73845"/>
    <w:rsid w:val="00B73B07"/>
    <w:rsid w:val="00B76BA6"/>
    <w:rsid w:val="00B76BE5"/>
    <w:rsid w:val="00B81018"/>
    <w:rsid w:val="00B81523"/>
    <w:rsid w:val="00B81683"/>
    <w:rsid w:val="00B8456C"/>
    <w:rsid w:val="00B85469"/>
    <w:rsid w:val="00B8708C"/>
    <w:rsid w:val="00B902AE"/>
    <w:rsid w:val="00B9337F"/>
    <w:rsid w:val="00B94BF5"/>
    <w:rsid w:val="00B958C0"/>
    <w:rsid w:val="00B979BB"/>
    <w:rsid w:val="00B97F8D"/>
    <w:rsid w:val="00BA020C"/>
    <w:rsid w:val="00BA0D9F"/>
    <w:rsid w:val="00BA135F"/>
    <w:rsid w:val="00BA484F"/>
    <w:rsid w:val="00BA66B7"/>
    <w:rsid w:val="00BA7B2F"/>
    <w:rsid w:val="00BB4689"/>
    <w:rsid w:val="00BB5D21"/>
    <w:rsid w:val="00BB6C89"/>
    <w:rsid w:val="00BB72FD"/>
    <w:rsid w:val="00BB78ED"/>
    <w:rsid w:val="00BC1036"/>
    <w:rsid w:val="00BC2D8F"/>
    <w:rsid w:val="00BC3152"/>
    <w:rsid w:val="00BC4302"/>
    <w:rsid w:val="00BC57BB"/>
    <w:rsid w:val="00BD13D0"/>
    <w:rsid w:val="00BD2E2F"/>
    <w:rsid w:val="00BD4416"/>
    <w:rsid w:val="00BD6B49"/>
    <w:rsid w:val="00BD7466"/>
    <w:rsid w:val="00BE0B38"/>
    <w:rsid w:val="00BE21A3"/>
    <w:rsid w:val="00BE3BF8"/>
    <w:rsid w:val="00BE4777"/>
    <w:rsid w:val="00BF2E7D"/>
    <w:rsid w:val="00BF47AC"/>
    <w:rsid w:val="00BF69FE"/>
    <w:rsid w:val="00C017C5"/>
    <w:rsid w:val="00C01E2F"/>
    <w:rsid w:val="00C02A11"/>
    <w:rsid w:val="00C02BA6"/>
    <w:rsid w:val="00C03393"/>
    <w:rsid w:val="00C05412"/>
    <w:rsid w:val="00C061C7"/>
    <w:rsid w:val="00C07C7D"/>
    <w:rsid w:val="00C1420C"/>
    <w:rsid w:val="00C1435D"/>
    <w:rsid w:val="00C162ED"/>
    <w:rsid w:val="00C17FD3"/>
    <w:rsid w:val="00C202C1"/>
    <w:rsid w:val="00C214E2"/>
    <w:rsid w:val="00C21DD4"/>
    <w:rsid w:val="00C23692"/>
    <w:rsid w:val="00C23F92"/>
    <w:rsid w:val="00C2639C"/>
    <w:rsid w:val="00C263CC"/>
    <w:rsid w:val="00C34A5B"/>
    <w:rsid w:val="00C36E6D"/>
    <w:rsid w:val="00C3787E"/>
    <w:rsid w:val="00C40106"/>
    <w:rsid w:val="00C42011"/>
    <w:rsid w:val="00C42BCF"/>
    <w:rsid w:val="00C45E9C"/>
    <w:rsid w:val="00C4774B"/>
    <w:rsid w:val="00C51DDD"/>
    <w:rsid w:val="00C52B44"/>
    <w:rsid w:val="00C545EB"/>
    <w:rsid w:val="00C547AB"/>
    <w:rsid w:val="00C557BA"/>
    <w:rsid w:val="00C55C70"/>
    <w:rsid w:val="00C56EF3"/>
    <w:rsid w:val="00C57B14"/>
    <w:rsid w:val="00C65B54"/>
    <w:rsid w:val="00C67E05"/>
    <w:rsid w:val="00C74121"/>
    <w:rsid w:val="00C74475"/>
    <w:rsid w:val="00C74538"/>
    <w:rsid w:val="00C74BFC"/>
    <w:rsid w:val="00C74C7A"/>
    <w:rsid w:val="00C763BA"/>
    <w:rsid w:val="00C8361D"/>
    <w:rsid w:val="00C868DA"/>
    <w:rsid w:val="00C916C0"/>
    <w:rsid w:val="00C91AAB"/>
    <w:rsid w:val="00C93054"/>
    <w:rsid w:val="00C95A94"/>
    <w:rsid w:val="00CA0618"/>
    <w:rsid w:val="00CA21C4"/>
    <w:rsid w:val="00CA2547"/>
    <w:rsid w:val="00CA26D6"/>
    <w:rsid w:val="00CA2EC3"/>
    <w:rsid w:val="00CA4724"/>
    <w:rsid w:val="00CA4B82"/>
    <w:rsid w:val="00CB00BE"/>
    <w:rsid w:val="00CB13D6"/>
    <w:rsid w:val="00CB13E7"/>
    <w:rsid w:val="00CB191E"/>
    <w:rsid w:val="00CB2604"/>
    <w:rsid w:val="00CB3F7E"/>
    <w:rsid w:val="00CB7E0F"/>
    <w:rsid w:val="00CC06D9"/>
    <w:rsid w:val="00CC0EBC"/>
    <w:rsid w:val="00CC267A"/>
    <w:rsid w:val="00CC32B5"/>
    <w:rsid w:val="00CD2415"/>
    <w:rsid w:val="00CD2980"/>
    <w:rsid w:val="00CD2DF0"/>
    <w:rsid w:val="00CD3789"/>
    <w:rsid w:val="00CD4F00"/>
    <w:rsid w:val="00CD6C55"/>
    <w:rsid w:val="00CD7F1F"/>
    <w:rsid w:val="00CE1988"/>
    <w:rsid w:val="00CE3A39"/>
    <w:rsid w:val="00CE5C33"/>
    <w:rsid w:val="00CE5F46"/>
    <w:rsid w:val="00CE643D"/>
    <w:rsid w:val="00CE715D"/>
    <w:rsid w:val="00CF1C08"/>
    <w:rsid w:val="00CF61B0"/>
    <w:rsid w:val="00CF6965"/>
    <w:rsid w:val="00CF6EC5"/>
    <w:rsid w:val="00D01A21"/>
    <w:rsid w:val="00D02B6A"/>
    <w:rsid w:val="00D04273"/>
    <w:rsid w:val="00D04CC3"/>
    <w:rsid w:val="00D06451"/>
    <w:rsid w:val="00D10464"/>
    <w:rsid w:val="00D11438"/>
    <w:rsid w:val="00D11F00"/>
    <w:rsid w:val="00D11FD0"/>
    <w:rsid w:val="00D1286E"/>
    <w:rsid w:val="00D147DF"/>
    <w:rsid w:val="00D15C38"/>
    <w:rsid w:val="00D20C84"/>
    <w:rsid w:val="00D210E0"/>
    <w:rsid w:val="00D26E50"/>
    <w:rsid w:val="00D273C4"/>
    <w:rsid w:val="00D30B3E"/>
    <w:rsid w:val="00D31782"/>
    <w:rsid w:val="00D321C7"/>
    <w:rsid w:val="00D41CF4"/>
    <w:rsid w:val="00D44556"/>
    <w:rsid w:val="00D45F11"/>
    <w:rsid w:val="00D45F7B"/>
    <w:rsid w:val="00D467EF"/>
    <w:rsid w:val="00D518FB"/>
    <w:rsid w:val="00D54DB4"/>
    <w:rsid w:val="00D56750"/>
    <w:rsid w:val="00D56D81"/>
    <w:rsid w:val="00D60144"/>
    <w:rsid w:val="00D623F3"/>
    <w:rsid w:val="00D62A61"/>
    <w:rsid w:val="00D633E1"/>
    <w:rsid w:val="00D6766C"/>
    <w:rsid w:val="00D721CB"/>
    <w:rsid w:val="00D72322"/>
    <w:rsid w:val="00D729EE"/>
    <w:rsid w:val="00D739D3"/>
    <w:rsid w:val="00D73BF5"/>
    <w:rsid w:val="00D73E04"/>
    <w:rsid w:val="00D7586C"/>
    <w:rsid w:val="00D77E8F"/>
    <w:rsid w:val="00D81728"/>
    <w:rsid w:val="00D828C6"/>
    <w:rsid w:val="00D857F2"/>
    <w:rsid w:val="00D91FF4"/>
    <w:rsid w:val="00D95FC4"/>
    <w:rsid w:val="00D965FD"/>
    <w:rsid w:val="00D96DFE"/>
    <w:rsid w:val="00D97993"/>
    <w:rsid w:val="00DA29C6"/>
    <w:rsid w:val="00DA2F9C"/>
    <w:rsid w:val="00DA46D7"/>
    <w:rsid w:val="00DB0143"/>
    <w:rsid w:val="00DB45CB"/>
    <w:rsid w:val="00DB7966"/>
    <w:rsid w:val="00DC59D1"/>
    <w:rsid w:val="00DC7A41"/>
    <w:rsid w:val="00DC7D0F"/>
    <w:rsid w:val="00DC7F33"/>
    <w:rsid w:val="00DD2679"/>
    <w:rsid w:val="00DD2B2D"/>
    <w:rsid w:val="00DD6641"/>
    <w:rsid w:val="00DE168E"/>
    <w:rsid w:val="00DE6224"/>
    <w:rsid w:val="00DE7BA4"/>
    <w:rsid w:val="00DF172F"/>
    <w:rsid w:val="00DF17BF"/>
    <w:rsid w:val="00DF2140"/>
    <w:rsid w:val="00DF2290"/>
    <w:rsid w:val="00DF36B4"/>
    <w:rsid w:val="00DF49FE"/>
    <w:rsid w:val="00DF5083"/>
    <w:rsid w:val="00DF56B6"/>
    <w:rsid w:val="00DF65DE"/>
    <w:rsid w:val="00DF6EA9"/>
    <w:rsid w:val="00E00A19"/>
    <w:rsid w:val="00E02368"/>
    <w:rsid w:val="00E075F9"/>
    <w:rsid w:val="00E119C1"/>
    <w:rsid w:val="00E1268A"/>
    <w:rsid w:val="00E12A76"/>
    <w:rsid w:val="00E12DAF"/>
    <w:rsid w:val="00E13DF2"/>
    <w:rsid w:val="00E14E7A"/>
    <w:rsid w:val="00E15E99"/>
    <w:rsid w:val="00E1687C"/>
    <w:rsid w:val="00E17BCE"/>
    <w:rsid w:val="00E17CE8"/>
    <w:rsid w:val="00E213C4"/>
    <w:rsid w:val="00E23A42"/>
    <w:rsid w:val="00E25C96"/>
    <w:rsid w:val="00E3158C"/>
    <w:rsid w:val="00E3353D"/>
    <w:rsid w:val="00E35052"/>
    <w:rsid w:val="00E35309"/>
    <w:rsid w:val="00E356FE"/>
    <w:rsid w:val="00E35B53"/>
    <w:rsid w:val="00E36D7D"/>
    <w:rsid w:val="00E41196"/>
    <w:rsid w:val="00E424D2"/>
    <w:rsid w:val="00E43455"/>
    <w:rsid w:val="00E43EF1"/>
    <w:rsid w:val="00E4437A"/>
    <w:rsid w:val="00E4554E"/>
    <w:rsid w:val="00E51795"/>
    <w:rsid w:val="00E5277A"/>
    <w:rsid w:val="00E53B52"/>
    <w:rsid w:val="00E55E53"/>
    <w:rsid w:val="00E632AC"/>
    <w:rsid w:val="00E6491A"/>
    <w:rsid w:val="00E66762"/>
    <w:rsid w:val="00E721A9"/>
    <w:rsid w:val="00E75D00"/>
    <w:rsid w:val="00E75F3B"/>
    <w:rsid w:val="00E76648"/>
    <w:rsid w:val="00E83193"/>
    <w:rsid w:val="00E83AFE"/>
    <w:rsid w:val="00E86C0D"/>
    <w:rsid w:val="00E91452"/>
    <w:rsid w:val="00E93F89"/>
    <w:rsid w:val="00EA5D2D"/>
    <w:rsid w:val="00EB0BA5"/>
    <w:rsid w:val="00EB3128"/>
    <w:rsid w:val="00EB5D9D"/>
    <w:rsid w:val="00EB6346"/>
    <w:rsid w:val="00EB7F44"/>
    <w:rsid w:val="00EC189B"/>
    <w:rsid w:val="00EC3F6B"/>
    <w:rsid w:val="00EC5C8C"/>
    <w:rsid w:val="00EC7BD8"/>
    <w:rsid w:val="00ED04DC"/>
    <w:rsid w:val="00ED0698"/>
    <w:rsid w:val="00ED0A07"/>
    <w:rsid w:val="00ED0B50"/>
    <w:rsid w:val="00ED1033"/>
    <w:rsid w:val="00ED1685"/>
    <w:rsid w:val="00ED3993"/>
    <w:rsid w:val="00ED4B30"/>
    <w:rsid w:val="00ED4E28"/>
    <w:rsid w:val="00ED5206"/>
    <w:rsid w:val="00ED72C1"/>
    <w:rsid w:val="00ED788C"/>
    <w:rsid w:val="00EE1CF4"/>
    <w:rsid w:val="00EE46FF"/>
    <w:rsid w:val="00EE4709"/>
    <w:rsid w:val="00EE633D"/>
    <w:rsid w:val="00EE6643"/>
    <w:rsid w:val="00EE71F1"/>
    <w:rsid w:val="00EE7622"/>
    <w:rsid w:val="00EF051A"/>
    <w:rsid w:val="00EF1336"/>
    <w:rsid w:val="00EF1E4E"/>
    <w:rsid w:val="00EF2AF9"/>
    <w:rsid w:val="00EF360B"/>
    <w:rsid w:val="00EF5447"/>
    <w:rsid w:val="00F0420C"/>
    <w:rsid w:val="00F06E6E"/>
    <w:rsid w:val="00F070F6"/>
    <w:rsid w:val="00F10DF7"/>
    <w:rsid w:val="00F11CFC"/>
    <w:rsid w:val="00F13AF2"/>
    <w:rsid w:val="00F21756"/>
    <w:rsid w:val="00F22CEC"/>
    <w:rsid w:val="00F2502E"/>
    <w:rsid w:val="00F2743A"/>
    <w:rsid w:val="00F3021E"/>
    <w:rsid w:val="00F30EB0"/>
    <w:rsid w:val="00F35BA4"/>
    <w:rsid w:val="00F374DD"/>
    <w:rsid w:val="00F419EF"/>
    <w:rsid w:val="00F42953"/>
    <w:rsid w:val="00F44624"/>
    <w:rsid w:val="00F448F1"/>
    <w:rsid w:val="00F451D8"/>
    <w:rsid w:val="00F45366"/>
    <w:rsid w:val="00F479DE"/>
    <w:rsid w:val="00F5116C"/>
    <w:rsid w:val="00F51EC5"/>
    <w:rsid w:val="00F53B86"/>
    <w:rsid w:val="00F5429E"/>
    <w:rsid w:val="00F56DE5"/>
    <w:rsid w:val="00F572C7"/>
    <w:rsid w:val="00F62237"/>
    <w:rsid w:val="00F639C8"/>
    <w:rsid w:val="00F70DB5"/>
    <w:rsid w:val="00F710F9"/>
    <w:rsid w:val="00F76C3B"/>
    <w:rsid w:val="00F817DE"/>
    <w:rsid w:val="00F8336E"/>
    <w:rsid w:val="00F86C24"/>
    <w:rsid w:val="00F8781D"/>
    <w:rsid w:val="00F90B52"/>
    <w:rsid w:val="00F91504"/>
    <w:rsid w:val="00F91E50"/>
    <w:rsid w:val="00F91F7C"/>
    <w:rsid w:val="00F9337E"/>
    <w:rsid w:val="00F97224"/>
    <w:rsid w:val="00FA1152"/>
    <w:rsid w:val="00FA186C"/>
    <w:rsid w:val="00FA1E7F"/>
    <w:rsid w:val="00FA2D02"/>
    <w:rsid w:val="00FA4D0F"/>
    <w:rsid w:val="00FA7965"/>
    <w:rsid w:val="00FB3B21"/>
    <w:rsid w:val="00FB6F51"/>
    <w:rsid w:val="00FC1D58"/>
    <w:rsid w:val="00FC4A99"/>
    <w:rsid w:val="00FC5334"/>
    <w:rsid w:val="00FC5379"/>
    <w:rsid w:val="00FC5574"/>
    <w:rsid w:val="00FC6EA1"/>
    <w:rsid w:val="00FD0C3B"/>
    <w:rsid w:val="00FD44FC"/>
    <w:rsid w:val="00FD5695"/>
    <w:rsid w:val="00FD7030"/>
    <w:rsid w:val="00FD7B44"/>
    <w:rsid w:val="00FE0E6E"/>
    <w:rsid w:val="00FE2FF1"/>
    <w:rsid w:val="00FE3160"/>
    <w:rsid w:val="00FE5536"/>
    <w:rsid w:val="00FF0990"/>
    <w:rsid w:val="00FF0F47"/>
    <w:rsid w:val="00FF11D7"/>
    <w:rsid w:val="00FF1579"/>
    <w:rsid w:val="00FF5C16"/>
    <w:rsid w:val="00FF6F5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6AF9328"/>
  <w15:docId w15:val="{A6B12420-89DA-4F39-A456-2106ABF8F4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IN" w:eastAsia="en-IN" w:bidi="ar-SA"/>
      </w:rPr>
    </w:rPrDefault>
    <w:pPrDefault/>
  </w:docDefaults>
  <w:latentStyles w:defLockedState="0" w:defUIPriority="0" w:defSemiHidden="0" w:defUnhideWhenUsed="0" w:defQFormat="0" w:count="371">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F01B3"/>
    <w:rPr>
      <w:sz w:val="24"/>
      <w:szCs w:val="24"/>
      <w:lang w:val="en-US" w:eastAsia="en-US"/>
    </w:rPr>
  </w:style>
  <w:style w:type="paragraph" w:styleId="Ttulo1">
    <w:name w:val="heading 1"/>
    <w:basedOn w:val="Normal"/>
    <w:next w:val="Normal"/>
    <w:link w:val="Ttulo1Car"/>
    <w:uiPriority w:val="9"/>
    <w:qFormat/>
    <w:rsid w:val="00BE0B38"/>
    <w:pPr>
      <w:keepNext/>
      <w:numPr>
        <w:numId w:val="1"/>
      </w:numPr>
      <w:spacing w:before="240" w:after="80"/>
      <w:jc w:val="center"/>
      <w:outlineLvl w:val="0"/>
    </w:pPr>
    <w:rPr>
      <w:smallCaps/>
      <w:kern w:val="28"/>
      <w:sz w:val="20"/>
      <w:szCs w:val="20"/>
      <w:lang w:val="x-none" w:eastAsia="x-none"/>
    </w:rPr>
  </w:style>
  <w:style w:type="paragraph" w:styleId="Ttulo2">
    <w:name w:val="heading 2"/>
    <w:basedOn w:val="Normal"/>
    <w:next w:val="Normal"/>
    <w:qFormat/>
    <w:rsid w:val="00BE0B38"/>
    <w:pPr>
      <w:keepNext/>
      <w:numPr>
        <w:ilvl w:val="1"/>
        <w:numId w:val="1"/>
      </w:numPr>
      <w:spacing w:before="120" w:after="60"/>
      <w:outlineLvl w:val="1"/>
    </w:pPr>
    <w:rPr>
      <w:i/>
      <w:iCs/>
      <w:sz w:val="20"/>
      <w:szCs w:val="20"/>
      <w:lang w:val="x-none" w:eastAsia="x-none"/>
    </w:rPr>
  </w:style>
  <w:style w:type="paragraph" w:styleId="Ttulo3">
    <w:name w:val="heading 3"/>
    <w:basedOn w:val="Normal"/>
    <w:next w:val="Normal"/>
    <w:qFormat/>
    <w:rsid w:val="00BE0B38"/>
    <w:pPr>
      <w:keepNext/>
      <w:numPr>
        <w:ilvl w:val="2"/>
        <w:numId w:val="1"/>
      </w:numPr>
      <w:outlineLvl w:val="2"/>
    </w:pPr>
    <w:rPr>
      <w:i/>
      <w:iCs/>
      <w:sz w:val="20"/>
      <w:szCs w:val="20"/>
    </w:rPr>
  </w:style>
  <w:style w:type="paragraph" w:styleId="Ttulo4">
    <w:name w:val="heading 4"/>
    <w:basedOn w:val="Normal"/>
    <w:next w:val="Normal"/>
    <w:qFormat/>
    <w:rsid w:val="00BE0B38"/>
    <w:pPr>
      <w:keepNext/>
      <w:numPr>
        <w:ilvl w:val="3"/>
        <w:numId w:val="1"/>
      </w:numPr>
      <w:spacing w:before="240" w:after="60"/>
      <w:outlineLvl w:val="3"/>
    </w:pPr>
    <w:rPr>
      <w:i/>
      <w:iCs/>
      <w:sz w:val="18"/>
      <w:szCs w:val="18"/>
    </w:rPr>
  </w:style>
  <w:style w:type="paragraph" w:styleId="Ttulo5">
    <w:name w:val="heading 5"/>
    <w:basedOn w:val="Normal"/>
    <w:next w:val="Normal"/>
    <w:qFormat/>
    <w:rsid w:val="00BE0B38"/>
    <w:pPr>
      <w:numPr>
        <w:ilvl w:val="4"/>
        <w:numId w:val="1"/>
      </w:numPr>
      <w:spacing w:before="240" w:after="60"/>
      <w:outlineLvl w:val="4"/>
    </w:pPr>
    <w:rPr>
      <w:sz w:val="18"/>
      <w:szCs w:val="18"/>
    </w:rPr>
  </w:style>
  <w:style w:type="paragraph" w:styleId="Ttulo6">
    <w:name w:val="heading 6"/>
    <w:basedOn w:val="Normal"/>
    <w:next w:val="Normal"/>
    <w:qFormat/>
    <w:rsid w:val="00BE0B38"/>
    <w:pPr>
      <w:numPr>
        <w:ilvl w:val="5"/>
        <w:numId w:val="1"/>
      </w:numPr>
      <w:spacing w:before="240" w:after="60"/>
      <w:outlineLvl w:val="5"/>
    </w:pPr>
    <w:rPr>
      <w:i/>
      <w:iCs/>
      <w:sz w:val="16"/>
      <w:szCs w:val="16"/>
    </w:rPr>
  </w:style>
  <w:style w:type="paragraph" w:styleId="Ttulo7">
    <w:name w:val="heading 7"/>
    <w:basedOn w:val="Normal"/>
    <w:next w:val="Normal"/>
    <w:qFormat/>
    <w:rsid w:val="00BE0B38"/>
    <w:pPr>
      <w:numPr>
        <w:ilvl w:val="6"/>
        <w:numId w:val="1"/>
      </w:numPr>
      <w:spacing w:before="240" w:after="60"/>
      <w:outlineLvl w:val="6"/>
    </w:pPr>
    <w:rPr>
      <w:sz w:val="16"/>
      <w:szCs w:val="16"/>
    </w:rPr>
  </w:style>
  <w:style w:type="paragraph" w:styleId="Ttulo8">
    <w:name w:val="heading 8"/>
    <w:basedOn w:val="Normal"/>
    <w:next w:val="Normal"/>
    <w:qFormat/>
    <w:rsid w:val="00BE0B38"/>
    <w:pPr>
      <w:numPr>
        <w:ilvl w:val="7"/>
        <w:numId w:val="1"/>
      </w:numPr>
      <w:spacing w:before="240" w:after="60"/>
      <w:outlineLvl w:val="7"/>
    </w:pPr>
    <w:rPr>
      <w:i/>
      <w:iCs/>
      <w:sz w:val="16"/>
      <w:szCs w:val="16"/>
    </w:rPr>
  </w:style>
  <w:style w:type="paragraph" w:styleId="Ttulo9">
    <w:name w:val="heading 9"/>
    <w:basedOn w:val="Normal"/>
    <w:next w:val="Normal"/>
    <w:qFormat/>
    <w:rsid w:val="00BE0B38"/>
    <w:pPr>
      <w:numPr>
        <w:ilvl w:val="8"/>
        <w:numId w:val="1"/>
      </w:numPr>
      <w:spacing w:before="240" w:after="60"/>
      <w:outlineLvl w:val="8"/>
    </w:pPr>
    <w:rPr>
      <w:sz w:val="16"/>
      <w:szCs w:val="1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rsid w:val="00EA5D2D"/>
    <w:rPr>
      <w:color w:val="0000FF"/>
      <w:u w:val="single"/>
    </w:rPr>
  </w:style>
  <w:style w:type="paragraph" w:customStyle="1" w:styleId="DOP">
    <w:name w:val="DOP"/>
    <w:basedOn w:val="Normal"/>
    <w:rsid w:val="00015E73"/>
    <w:pPr>
      <w:spacing w:after="120"/>
    </w:pPr>
    <w:rPr>
      <w:rFonts w:ascii="Helvetica" w:hAnsi="Helvetica"/>
      <w:sz w:val="14"/>
      <w:szCs w:val="14"/>
    </w:rPr>
  </w:style>
  <w:style w:type="paragraph" w:customStyle="1" w:styleId="DOI">
    <w:name w:val="DOI"/>
    <w:basedOn w:val="Normal"/>
    <w:rsid w:val="00EC3F6B"/>
    <w:rPr>
      <w:i/>
      <w:sz w:val="12"/>
      <w:szCs w:val="12"/>
    </w:rPr>
  </w:style>
  <w:style w:type="paragraph" w:customStyle="1" w:styleId="Abstract">
    <w:name w:val="Abstract"/>
    <w:basedOn w:val="Normal"/>
    <w:link w:val="AbstractChar"/>
    <w:rsid w:val="00D26E50"/>
    <w:pPr>
      <w:spacing w:after="340" w:line="240" w:lineRule="exact"/>
      <w:ind w:right="1380"/>
      <w:jc w:val="both"/>
    </w:pPr>
    <w:rPr>
      <w:sz w:val="20"/>
      <w:szCs w:val="20"/>
    </w:rPr>
  </w:style>
  <w:style w:type="paragraph" w:customStyle="1" w:styleId="H5">
    <w:name w:val="H5"/>
    <w:basedOn w:val="Abstract"/>
    <w:link w:val="H5CharChar"/>
    <w:rsid w:val="00EC3F6B"/>
    <w:rPr>
      <w:rFonts w:ascii="Helvetica" w:hAnsi="Helvetica"/>
      <w:b/>
      <w:color w:val="00629B"/>
    </w:rPr>
  </w:style>
  <w:style w:type="character" w:customStyle="1" w:styleId="AbstractChar">
    <w:name w:val="Abstract Char"/>
    <w:link w:val="Abstract"/>
    <w:rsid w:val="00D26E50"/>
    <w:rPr>
      <w:lang w:val="en-US" w:eastAsia="en-US" w:bidi="ar-SA"/>
    </w:rPr>
  </w:style>
  <w:style w:type="character" w:customStyle="1" w:styleId="H5CharChar">
    <w:name w:val="H5 Char Char"/>
    <w:link w:val="H5"/>
    <w:rsid w:val="00EC3F6B"/>
    <w:rPr>
      <w:rFonts w:ascii="Helvetica" w:hAnsi="Helvetica"/>
      <w:b/>
      <w:color w:val="00629B"/>
      <w:lang w:val="en-US" w:eastAsia="en-US" w:bidi="ar-SA"/>
    </w:rPr>
  </w:style>
  <w:style w:type="paragraph" w:customStyle="1" w:styleId="IT">
    <w:name w:val="IT"/>
    <w:basedOn w:val="Normal"/>
    <w:rsid w:val="003B3FFE"/>
    <w:pPr>
      <w:autoSpaceDE w:val="0"/>
      <w:autoSpaceDN w:val="0"/>
      <w:adjustRightInd w:val="0"/>
      <w:spacing w:after="520"/>
      <w:ind w:right="1380"/>
    </w:pPr>
    <w:rPr>
      <w:rFonts w:cs="TimesLTStd-Roman"/>
      <w:sz w:val="20"/>
      <w:szCs w:val="20"/>
    </w:rPr>
  </w:style>
  <w:style w:type="paragraph" w:customStyle="1" w:styleId="PARA">
    <w:name w:val="PARA"/>
    <w:basedOn w:val="Normal"/>
    <w:rsid w:val="00EC3F6B"/>
    <w:pPr>
      <w:suppressAutoHyphens/>
      <w:autoSpaceDE w:val="0"/>
      <w:autoSpaceDN w:val="0"/>
      <w:adjustRightInd w:val="0"/>
      <w:spacing w:line="240" w:lineRule="exact"/>
      <w:jc w:val="both"/>
    </w:pPr>
    <w:rPr>
      <w:rFonts w:cs="TimesLTStd-Roman"/>
      <w:spacing w:val="-2"/>
      <w:sz w:val="20"/>
      <w:szCs w:val="20"/>
    </w:rPr>
  </w:style>
  <w:style w:type="paragraph" w:customStyle="1" w:styleId="PARAIndent">
    <w:name w:val="PARA_Indent"/>
    <w:basedOn w:val="PARA"/>
    <w:rsid w:val="009F494B"/>
    <w:pPr>
      <w:ind w:firstLine="200"/>
    </w:pPr>
  </w:style>
  <w:style w:type="character" w:customStyle="1" w:styleId="ITAL">
    <w:name w:val="ITAL"/>
    <w:rsid w:val="009F494B"/>
    <w:rPr>
      <w:i/>
    </w:rPr>
  </w:style>
  <w:style w:type="paragraph" w:customStyle="1" w:styleId="AU">
    <w:name w:val="AU"/>
    <w:basedOn w:val="Normal"/>
    <w:rsid w:val="00084BD2"/>
    <w:pPr>
      <w:spacing w:after="100"/>
      <w:ind w:right="1380"/>
    </w:pPr>
    <w:rPr>
      <w:rFonts w:ascii="Helvetica" w:hAnsi="Helvetica"/>
      <w:b/>
      <w:sz w:val="20"/>
      <w:szCs w:val="20"/>
    </w:rPr>
  </w:style>
  <w:style w:type="paragraph" w:customStyle="1" w:styleId="Aff">
    <w:name w:val="Aff"/>
    <w:basedOn w:val="Normal"/>
    <w:rsid w:val="003B3FFE"/>
    <w:pPr>
      <w:spacing w:after="40" w:line="140" w:lineRule="exact"/>
      <w:ind w:right="1380"/>
    </w:pPr>
    <w:rPr>
      <w:sz w:val="14"/>
    </w:rPr>
  </w:style>
  <w:style w:type="paragraph" w:customStyle="1" w:styleId="CA">
    <w:name w:val="CA"/>
    <w:basedOn w:val="Normal"/>
    <w:rsid w:val="00EC3F6B"/>
    <w:pPr>
      <w:spacing w:before="100" w:after="100"/>
      <w:ind w:right="1380"/>
    </w:pPr>
    <w:rPr>
      <w:sz w:val="15"/>
    </w:rPr>
  </w:style>
  <w:style w:type="paragraph" w:customStyle="1" w:styleId="PI">
    <w:name w:val="PI"/>
    <w:basedOn w:val="Normal"/>
    <w:rsid w:val="00084BD2"/>
    <w:pPr>
      <w:spacing w:after="540" w:line="180" w:lineRule="exact"/>
      <w:ind w:right="1600" w:firstLine="180"/>
    </w:pPr>
    <w:rPr>
      <w:sz w:val="15"/>
    </w:rPr>
  </w:style>
  <w:style w:type="paragraph" w:customStyle="1" w:styleId="PaperTitle">
    <w:name w:val="Paper Title"/>
    <w:basedOn w:val="Normal"/>
    <w:rsid w:val="00105925"/>
    <w:pPr>
      <w:spacing w:before="480" w:after="300"/>
    </w:pPr>
    <w:rPr>
      <w:rFonts w:ascii="Helvetica" w:hAnsi="Helvetica"/>
      <w:b/>
      <w:color w:val="00629B"/>
      <w:sz w:val="44"/>
      <w:szCs w:val="44"/>
    </w:rPr>
  </w:style>
  <w:style w:type="paragraph" w:customStyle="1" w:styleId="H1">
    <w:name w:val="H1"/>
    <w:basedOn w:val="Normal"/>
    <w:rsid w:val="00105925"/>
    <w:pPr>
      <w:autoSpaceDE w:val="0"/>
      <w:autoSpaceDN w:val="0"/>
      <w:adjustRightInd w:val="0"/>
      <w:spacing w:before="240"/>
    </w:pPr>
    <w:rPr>
      <w:rFonts w:ascii="Helvetica" w:hAnsi="Helvetica" w:cs="FormataOTF-Bold"/>
      <w:b/>
      <w:bCs/>
      <w:color w:val="00629B"/>
      <w:sz w:val="18"/>
      <w:szCs w:val="18"/>
    </w:rPr>
  </w:style>
  <w:style w:type="numbering" w:customStyle="1" w:styleId="H2Restart">
    <w:name w:val="H2_Restart"/>
    <w:rsid w:val="00ED4E28"/>
    <w:pPr>
      <w:numPr>
        <w:numId w:val="8"/>
      </w:numPr>
    </w:pPr>
  </w:style>
  <w:style w:type="paragraph" w:customStyle="1" w:styleId="Equation">
    <w:name w:val="Equation"/>
    <w:basedOn w:val="Normal"/>
    <w:rsid w:val="00680E60"/>
    <w:pPr>
      <w:tabs>
        <w:tab w:val="left" w:pos="4584"/>
      </w:tabs>
      <w:autoSpaceDE w:val="0"/>
      <w:autoSpaceDN w:val="0"/>
      <w:adjustRightInd w:val="0"/>
      <w:spacing w:before="120" w:after="120"/>
      <w:ind w:left="1600"/>
    </w:pPr>
    <w:rPr>
      <w:rFonts w:cs="MTSYN"/>
      <w:i/>
      <w:sz w:val="20"/>
      <w:szCs w:val="20"/>
    </w:rPr>
  </w:style>
  <w:style w:type="paragraph" w:customStyle="1" w:styleId="FigCaption">
    <w:name w:val="Fig Caption"/>
    <w:basedOn w:val="Normal"/>
    <w:rsid w:val="00443AB2"/>
    <w:pPr>
      <w:autoSpaceDE w:val="0"/>
      <w:autoSpaceDN w:val="0"/>
      <w:adjustRightInd w:val="0"/>
      <w:spacing w:before="140"/>
    </w:pPr>
    <w:rPr>
      <w:rFonts w:ascii="Helvetica" w:hAnsi="Helvetica" w:cs="FormataOTF-Bold"/>
      <w:b/>
      <w:bCs/>
      <w:sz w:val="14"/>
      <w:szCs w:val="14"/>
    </w:rPr>
  </w:style>
  <w:style w:type="character" w:customStyle="1" w:styleId="CaptionColor">
    <w:name w:val="Caption Color"/>
    <w:rsid w:val="00B06847"/>
    <w:rPr>
      <w:rFonts w:ascii="Helvetica" w:hAnsi="Helvetica" w:cs="FormataOTF-Bold"/>
      <w:bCs/>
      <w:color w:val="00629B"/>
      <w:sz w:val="14"/>
      <w:szCs w:val="14"/>
    </w:rPr>
  </w:style>
  <w:style w:type="paragraph" w:customStyle="1" w:styleId="H3">
    <w:name w:val="H3"/>
    <w:basedOn w:val="Normal"/>
    <w:rsid w:val="006817D9"/>
    <w:pPr>
      <w:numPr>
        <w:numId w:val="5"/>
      </w:numPr>
      <w:tabs>
        <w:tab w:val="clear" w:pos="320"/>
        <w:tab w:val="left" w:pos="240"/>
      </w:tabs>
      <w:autoSpaceDE w:val="0"/>
      <w:autoSpaceDN w:val="0"/>
      <w:adjustRightInd w:val="0"/>
      <w:spacing w:before="80"/>
    </w:pPr>
    <w:rPr>
      <w:rFonts w:ascii="Helvetica" w:hAnsi="Helvetica" w:cs="FormataOTF-Reg"/>
      <w:caps/>
      <w:color w:val="58595B"/>
      <w:sz w:val="18"/>
      <w:szCs w:val="18"/>
    </w:rPr>
  </w:style>
  <w:style w:type="paragraph" w:customStyle="1" w:styleId="TableCaption">
    <w:name w:val="Table Caption"/>
    <w:basedOn w:val="Normal"/>
    <w:rsid w:val="00231E14"/>
    <w:pPr>
      <w:autoSpaceDE w:val="0"/>
      <w:autoSpaceDN w:val="0"/>
      <w:adjustRightInd w:val="0"/>
      <w:spacing w:before="320" w:after="220"/>
    </w:pPr>
    <w:rPr>
      <w:rFonts w:ascii="Helvetica" w:hAnsi="Helvetica" w:cs="FormataOTFMd"/>
      <w:b/>
      <w:sz w:val="14"/>
      <w:szCs w:val="14"/>
    </w:rPr>
  </w:style>
  <w:style w:type="paragraph" w:customStyle="1" w:styleId="H4">
    <w:name w:val="H4"/>
    <w:basedOn w:val="Normal"/>
    <w:rsid w:val="00105925"/>
    <w:pPr>
      <w:autoSpaceDE w:val="0"/>
      <w:autoSpaceDN w:val="0"/>
      <w:adjustRightInd w:val="0"/>
      <w:spacing w:before="480"/>
    </w:pPr>
    <w:rPr>
      <w:rFonts w:ascii="Helvetica" w:hAnsi="Helvetica" w:cs="FormataOTF-Italic"/>
      <w:i/>
      <w:iCs/>
      <w:color w:val="58595B"/>
      <w:sz w:val="18"/>
      <w:szCs w:val="18"/>
    </w:rPr>
  </w:style>
  <w:style w:type="paragraph" w:customStyle="1" w:styleId="H1ListNoSpace">
    <w:name w:val="H1_List (No Space)"/>
    <w:basedOn w:val="H1"/>
    <w:qFormat/>
    <w:rsid w:val="00F448F1"/>
    <w:pPr>
      <w:numPr>
        <w:numId w:val="3"/>
      </w:numPr>
      <w:spacing w:before="0"/>
    </w:pPr>
  </w:style>
  <w:style w:type="paragraph" w:customStyle="1" w:styleId="Ref1">
    <w:name w:val="Ref_1"/>
    <w:basedOn w:val="Normal"/>
    <w:rsid w:val="00105925"/>
    <w:pPr>
      <w:autoSpaceDE w:val="0"/>
      <w:autoSpaceDN w:val="0"/>
      <w:adjustRightInd w:val="0"/>
      <w:spacing w:before="40"/>
      <w:ind w:left="300" w:hanging="260"/>
      <w:jc w:val="both"/>
    </w:pPr>
    <w:rPr>
      <w:rFonts w:cs="TimesLTStd-Roman"/>
      <w:sz w:val="15"/>
      <w:szCs w:val="15"/>
    </w:rPr>
  </w:style>
  <w:style w:type="paragraph" w:customStyle="1" w:styleId="Ref">
    <w:name w:val="Ref"/>
    <w:basedOn w:val="Ref1"/>
    <w:rsid w:val="007573E5"/>
    <w:pPr>
      <w:spacing w:before="0"/>
    </w:pPr>
  </w:style>
  <w:style w:type="paragraph" w:customStyle="1" w:styleId="AUBios">
    <w:name w:val="AU_Bios"/>
    <w:basedOn w:val="Normal"/>
    <w:rsid w:val="00323E56"/>
    <w:pPr>
      <w:autoSpaceDE w:val="0"/>
      <w:autoSpaceDN w:val="0"/>
      <w:adjustRightInd w:val="0"/>
      <w:spacing w:before="1340"/>
      <w:jc w:val="both"/>
    </w:pPr>
    <w:rPr>
      <w:rFonts w:cs="TimesLTStd-Roman"/>
      <w:sz w:val="16"/>
      <w:szCs w:val="16"/>
    </w:rPr>
  </w:style>
  <w:style w:type="character" w:customStyle="1" w:styleId="AUBiosbd">
    <w:name w:val="AU_Bios bd"/>
    <w:rsid w:val="00382E5B"/>
    <w:rPr>
      <w:rFonts w:ascii="Helvetica" w:hAnsi="Helvetica" w:cs="FormataOTFMd"/>
      <w:b/>
    </w:rPr>
  </w:style>
  <w:style w:type="paragraph" w:styleId="Encabezado">
    <w:name w:val="header"/>
    <w:basedOn w:val="Normal"/>
    <w:rsid w:val="00E721A9"/>
    <w:pPr>
      <w:tabs>
        <w:tab w:val="center" w:pos="4320"/>
        <w:tab w:val="right" w:pos="8640"/>
      </w:tabs>
    </w:pPr>
  </w:style>
  <w:style w:type="paragraph" w:styleId="Piedepgina">
    <w:name w:val="footer"/>
    <w:basedOn w:val="Normal"/>
    <w:link w:val="PiedepginaCar"/>
    <w:uiPriority w:val="99"/>
    <w:rsid w:val="00E721A9"/>
    <w:pPr>
      <w:tabs>
        <w:tab w:val="center" w:pos="4320"/>
        <w:tab w:val="right" w:pos="8640"/>
      </w:tabs>
    </w:pPr>
  </w:style>
  <w:style w:type="character" w:customStyle="1" w:styleId="SuperScript">
    <w:name w:val="Super Script"/>
    <w:rsid w:val="00947BF1"/>
    <w:rPr>
      <w:vertAlign w:val="superscript"/>
    </w:rPr>
  </w:style>
  <w:style w:type="paragraph" w:customStyle="1" w:styleId="PINoSpace">
    <w:name w:val="PI_No Space"/>
    <w:basedOn w:val="PI"/>
    <w:rsid w:val="00084BD2"/>
    <w:pPr>
      <w:spacing w:after="0"/>
    </w:pPr>
  </w:style>
  <w:style w:type="paragraph" w:customStyle="1" w:styleId="Text">
    <w:name w:val="Text"/>
    <w:basedOn w:val="Normal"/>
    <w:rsid w:val="00486E60"/>
    <w:pPr>
      <w:widowControl w:val="0"/>
      <w:spacing w:line="252" w:lineRule="auto"/>
      <w:ind w:firstLine="202"/>
      <w:jc w:val="both"/>
    </w:pPr>
    <w:rPr>
      <w:sz w:val="20"/>
      <w:szCs w:val="20"/>
    </w:rPr>
  </w:style>
  <w:style w:type="paragraph" w:customStyle="1" w:styleId="H3Space">
    <w:name w:val="H3_Space"/>
    <w:basedOn w:val="H3"/>
    <w:rsid w:val="00A21E81"/>
    <w:pPr>
      <w:spacing w:before="260"/>
    </w:pPr>
  </w:style>
  <w:style w:type="character" w:customStyle="1" w:styleId="BodyText2">
    <w:name w:val="Body Text2"/>
    <w:rsid w:val="00ED72C1"/>
    <w:rPr>
      <w:rFonts w:ascii="Verdana" w:hAnsi="Verdana" w:cs="Verdana"/>
      <w:color w:val="000000"/>
      <w:sz w:val="22"/>
      <w:szCs w:val="22"/>
    </w:rPr>
  </w:style>
  <w:style w:type="paragraph" w:styleId="Textonotapie">
    <w:name w:val="footnote text"/>
    <w:basedOn w:val="Normal"/>
    <w:link w:val="TextonotapieCar"/>
    <w:semiHidden/>
    <w:rsid w:val="00856CFF"/>
    <w:pPr>
      <w:ind w:firstLine="202"/>
      <w:jc w:val="both"/>
    </w:pPr>
    <w:rPr>
      <w:sz w:val="16"/>
      <w:szCs w:val="16"/>
      <w:lang w:val="x-none" w:eastAsia="x-none"/>
    </w:rPr>
  </w:style>
  <w:style w:type="paragraph" w:customStyle="1" w:styleId="TableTitle">
    <w:name w:val="Table Title"/>
    <w:basedOn w:val="Normal"/>
    <w:rsid w:val="00856CFF"/>
    <w:pPr>
      <w:jc w:val="center"/>
    </w:pPr>
    <w:rPr>
      <w:smallCaps/>
      <w:sz w:val="16"/>
      <w:szCs w:val="16"/>
    </w:rPr>
  </w:style>
  <w:style w:type="character" w:customStyle="1" w:styleId="TextonotapieCar">
    <w:name w:val="Texto nota pie Car"/>
    <w:link w:val="Textonotapie"/>
    <w:semiHidden/>
    <w:rsid w:val="00856CFF"/>
    <w:rPr>
      <w:sz w:val="16"/>
      <w:szCs w:val="16"/>
      <w:lang w:val="x-none" w:eastAsia="x-none" w:bidi="ar-SA"/>
    </w:rPr>
  </w:style>
  <w:style w:type="paragraph" w:customStyle="1" w:styleId="H2AfterH1">
    <w:name w:val="H2_After H1"/>
    <w:rsid w:val="00040C78"/>
    <w:pPr>
      <w:spacing w:before="120"/>
    </w:pPr>
    <w:rPr>
      <w:rFonts w:ascii="Helvetica" w:hAnsi="Helvetica" w:cs="FormataOTFMdIt"/>
      <w:b/>
      <w:i/>
      <w:caps/>
      <w:color w:val="58595B"/>
      <w:sz w:val="18"/>
      <w:szCs w:val="18"/>
      <w:lang w:val="en-US" w:eastAsia="en-US"/>
    </w:rPr>
  </w:style>
  <w:style w:type="character" w:customStyle="1" w:styleId="bodytype">
    <w:name w:val="body type"/>
    <w:rsid w:val="00457310"/>
    <w:rPr>
      <w:rFonts w:ascii="Formata-Regular" w:hAnsi="Formata-Regular" w:cs="Formata-Regular"/>
      <w:color w:val="000000"/>
      <w:sz w:val="22"/>
      <w:szCs w:val="22"/>
    </w:rPr>
  </w:style>
  <w:style w:type="paragraph" w:customStyle="1" w:styleId="Style1">
    <w:name w:val="Style1"/>
    <w:basedOn w:val="Normal"/>
    <w:link w:val="Style1Char"/>
    <w:qFormat/>
    <w:rsid w:val="00457310"/>
    <w:pPr>
      <w:keepNext/>
      <w:spacing w:before="240" w:after="80"/>
      <w:jc w:val="center"/>
      <w:outlineLvl w:val="0"/>
    </w:pPr>
    <w:rPr>
      <w:smallCaps/>
      <w:kern w:val="28"/>
      <w:sz w:val="20"/>
      <w:szCs w:val="20"/>
      <w:lang w:val="x-none" w:eastAsia="x-none"/>
    </w:rPr>
  </w:style>
  <w:style w:type="character" w:customStyle="1" w:styleId="Style1Char">
    <w:name w:val="Style1 Char"/>
    <w:link w:val="Style1"/>
    <w:rsid w:val="00457310"/>
    <w:rPr>
      <w:smallCaps/>
      <w:kern w:val="28"/>
      <w:lang w:val="x-none" w:eastAsia="x-none" w:bidi="ar-SA"/>
    </w:rPr>
  </w:style>
  <w:style w:type="character" w:styleId="Refdenotaalpie">
    <w:name w:val="footnote reference"/>
    <w:semiHidden/>
    <w:rsid w:val="001C597C"/>
    <w:rPr>
      <w:vertAlign w:val="superscript"/>
    </w:rPr>
  </w:style>
  <w:style w:type="paragraph" w:customStyle="1" w:styleId="References">
    <w:name w:val="References"/>
    <w:basedOn w:val="Normal"/>
    <w:rsid w:val="0001799E"/>
    <w:pPr>
      <w:numPr>
        <w:numId w:val="2"/>
      </w:numPr>
      <w:jc w:val="both"/>
    </w:pPr>
    <w:rPr>
      <w:sz w:val="16"/>
      <w:szCs w:val="16"/>
    </w:rPr>
  </w:style>
  <w:style w:type="paragraph" w:customStyle="1" w:styleId="AUBiosNoSpace">
    <w:name w:val="AU_Bios_No Space"/>
    <w:basedOn w:val="AUBios"/>
    <w:rsid w:val="006A0B53"/>
    <w:pPr>
      <w:spacing w:before="0"/>
      <w:ind w:firstLine="180"/>
    </w:pPr>
  </w:style>
  <w:style w:type="paragraph" w:customStyle="1" w:styleId="FigureCaption">
    <w:name w:val="Figure Caption"/>
    <w:basedOn w:val="Normal"/>
    <w:rsid w:val="0003253A"/>
    <w:pPr>
      <w:jc w:val="both"/>
    </w:pPr>
    <w:rPr>
      <w:sz w:val="16"/>
      <w:szCs w:val="16"/>
    </w:rPr>
  </w:style>
  <w:style w:type="paragraph" w:customStyle="1" w:styleId="H1ListSpace">
    <w:name w:val="H1_List (Space)"/>
    <w:basedOn w:val="H1ListNoSpace"/>
    <w:rsid w:val="009A7E35"/>
    <w:pPr>
      <w:spacing w:before="240"/>
      <w:ind w:left="280" w:hanging="280"/>
    </w:pPr>
    <w:rPr>
      <w:rFonts w:cs="Times New Roman"/>
      <w:szCs w:val="20"/>
    </w:rPr>
  </w:style>
  <w:style w:type="paragraph" w:customStyle="1" w:styleId="H2First">
    <w:name w:val="H2_First"/>
    <w:basedOn w:val="Normal"/>
    <w:qFormat/>
    <w:rsid w:val="006D5343"/>
    <w:pPr>
      <w:numPr>
        <w:numId w:val="11"/>
      </w:numPr>
      <w:autoSpaceDE w:val="0"/>
      <w:autoSpaceDN w:val="0"/>
      <w:adjustRightInd w:val="0"/>
      <w:spacing w:before="260"/>
    </w:pPr>
    <w:rPr>
      <w:rFonts w:ascii="Helvetica" w:hAnsi="Helvetica" w:cs="FormataOTFMdIt"/>
      <w:b/>
      <w:i/>
      <w:color w:val="58595B"/>
      <w:sz w:val="18"/>
      <w:szCs w:val="18"/>
    </w:rPr>
  </w:style>
  <w:style w:type="paragraph" w:customStyle="1" w:styleId="H2ConSpaceBefore12pt">
    <w:name w:val="H2_Con Space(Before: 12 pt)"/>
    <w:basedOn w:val="H2AfterH1"/>
    <w:rsid w:val="00440B9E"/>
    <w:pPr>
      <w:numPr>
        <w:numId w:val="9"/>
      </w:numPr>
      <w:spacing w:before="260"/>
    </w:pPr>
    <w:rPr>
      <w:rFonts w:cs="Times New Roman"/>
      <w:bCs/>
      <w:iCs/>
      <w:szCs w:val="20"/>
    </w:rPr>
  </w:style>
  <w:style w:type="paragraph" w:customStyle="1" w:styleId="H2ConNoSpace">
    <w:name w:val="H2_Con NoSpace"/>
    <w:rsid w:val="0033583E"/>
    <w:pPr>
      <w:numPr>
        <w:numId w:val="6"/>
      </w:numPr>
    </w:pPr>
    <w:rPr>
      <w:rFonts w:ascii="Helvetica" w:hAnsi="Helvetica"/>
      <w:b/>
      <w:bCs/>
      <w:i/>
      <w:iCs/>
      <w:color w:val="58595B"/>
      <w:sz w:val="18"/>
      <w:lang w:val="en-US" w:eastAsia="en-US"/>
    </w:rPr>
  </w:style>
  <w:style w:type="paragraph" w:customStyle="1" w:styleId="StyleH2ConNoSpace">
    <w:name w:val="Style H2_Con NoSpace"/>
    <w:basedOn w:val="H2ConSpaceBefore12pt"/>
    <w:rsid w:val="00BC57BB"/>
    <w:pPr>
      <w:spacing w:before="0"/>
    </w:pPr>
  </w:style>
  <w:style w:type="numbering" w:customStyle="1" w:styleId="H2afterH1New">
    <w:name w:val="H2 after H1_New"/>
    <w:rsid w:val="0033583E"/>
    <w:pPr>
      <w:numPr>
        <w:numId w:val="7"/>
      </w:numPr>
    </w:pPr>
  </w:style>
  <w:style w:type="paragraph" w:customStyle="1" w:styleId="H2Cont">
    <w:name w:val="H2_Cont"/>
    <w:rsid w:val="007C4B89"/>
    <w:pPr>
      <w:numPr>
        <w:numId w:val="10"/>
      </w:numPr>
      <w:spacing w:before="260"/>
    </w:pPr>
    <w:rPr>
      <w:rFonts w:ascii="Helvetica" w:hAnsi="Helvetica"/>
      <w:b/>
      <w:bCs/>
      <w:i/>
      <w:iCs/>
      <w:color w:val="58595B"/>
      <w:sz w:val="18"/>
      <w:lang w:val="en-US" w:eastAsia="en-US"/>
    </w:rPr>
  </w:style>
  <w:style w:type="paragraph" w:customStyle="1" w:styleId="H2ContNoSpace">
    <w:name w:val="H2_Cont (No Space)"/>
    <w:basedOn w:val="H2AfterH1"/>
    <w:rsid w:val="00332A2D"/>
    <w:pPr>
      <w:spacing w:before="0"/>
    </w:pPr>
    <w:rPr>
      <w:rFonts w:cs="Times New Roman"/>
      <w:bCs/>
      <w:iCs/>
      <w:szCs w:val="20"/>
    </w:rPr>
  </w:style>
  <w:style w:type="paragraph" w:styleId="Textodeglobo">
    <w:name w:val="Balloon Text"/>
    <w:basedOn w:val="Normal"/>
    <w:link w:val="TextodegloboCar"/>
    <w:rsid w:val="00B43D5E"/>
    <w:rPr>
      <w:rFonts w:ascii="Tahoma" w:hAnsi="Tahoma" w:cs="Tahoma"/>
      <w:sz w:val="16"/>
      <w:szCs w:val="16"/>
    </w:rPr>
  </w:style>
  <w:style w:type="character" w:customStyle="1" w:styleId="TextodegloboCar">
    <w:name w:val="Texto de globo Car"/>
    <w:basedOn w:val="Fuentedeprrafopredeter"/>
    <w:link w:val="Textodeglobo"/>
    <w:rsid w:val="00B43D5E"/>
    <w:rPr>
      <w:rFonts w:ascii="Tahoma" w:hAnsi="Tahoma" w:cs="Tahoma"/>
      <w:sz w:val="16"/>
      <w:szCs w:val="16"/>
      <w:lang w:val="en-US" w:eastAsia="en-US"/>
    </w:rPr>
  </w:style>
  <w:style w:type="paragraph" w:styleId="Bibliografa">
    <w:name w:val="Bibliography"/>
    <w:basedOn w:val="Normal"/>
    <w:next w:val="Normal"/>
    <w:uiPriority w:val="37"/>
    <w:unhideWhenUsed/>
    <w:rsid w:val="008661E9"/>
  </w:style>
  <w:style w:type="character" w:customStyle="1" w:styleId="PiedepginaCar">
    <w:name w:val="Pie de página Car"/>
    <w:basedOn w:val="Fuentedeprrafopredeter"/>
    <w:link w:val="Piedepgina"/>
    <w:uiPriority w:val="99"/>
    <w:rsid w:val="00683CAD"/>
    <w:rPr>
      <w:sz w:val="24"/>
      <w:szCs w:val="24"/>
      <w:lang w:val="en-US" w:eastAsia="en-US"/>
    </w:rPr>
  </w:style>
  <w:style w:type="character" w:customStyle="1" w:styleId="Ttulo1Car">
    <w:name w:val="Título 1 Car"/>
    <w:basedOn w:val="Fuentedeprrafopredeter"/>
    <w:link w:val="Ttulo1"/>
    <w:uiPriority w:val="9"/>
    <w:rsid w:val="00F8781D"/>
    <w:rPr>
      <w:smallCaps/>
      <w:kern w:val="28"/>
      <w:lang w:val="x-none" w:eastAsia="x-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3626016">
      <w:bodyDiv w:val="1"/>
      <w:marLeft w:val="0"/>
      <w:marRight w:val="0"/>
      <w:marTop w:val="0"/>
      <w:marBottom w:val="0"/>
      <w:divBdr>
        <w:top w:val="none" w:sz="0" w:space="0" w:color="auto"/>
        <w:left w:val="none" w:sz="0" w:space="0" w:color="auto"/>
        <w:bottom w:val="none" w:sz="0" w:space="0" w:color="auto"/>
        <w:right w:val="none" w:sz="0" w:space="0" w:color="auto"/>
      </w:divBdr>
    </w:div>
    <w:div w:id="405610714">
      <w:bodyDiv w:val="1"/>
      <w:marLeft w:val="0"/>
      <w:marRight w:val="0"/>
      <w:marTop w:val="0"/>
      <w:marBottom w:val="0"/>
      <w:divBdr>
        <w:top w:val="none" w:sz="0" w:space="0" w:color="auto"/>
        <w:left w:val="none" w:sz="0" w:space="0" w:color="auto"/>
        <w:bottom w:val="none" w:sz="0" w:space="0" w:color="auto"/>
        <w:right w:val="none" w:sz="0" w:space="0" w:color="auto"/>
      </w:divBdr>
    </w:div>
    <w:div w:id="410659747">
      <w:bodyDiv w:val="1"/>
      <w:marLeft w:val="0"/>
      <w:marRight w:val="0"/>
      <w:marTop w:val="0"/>
      <w:marBottom w:val="0"/>
      <w:divBdr>
        <w:top w:val="none" w:sz="0" w:space="0" w:color="auto"/>
        <w:left w:val="none" w:sz="0" w:space="0" w:color="auto"/>
        <w:bottom w:val="none" w:sz="0" w:space="0" w:color="auto"/>
        <w:right w:val="none" w:sz="0" w:space="0" w:color="auto"/>
      </w:divBdr>
    </w:div>
    <w:div w:id="495417271">
      <w:bodyDiv w:val="1"/>
      <w:marLeft w:val="0"/>
      <w:marRight w:val="0"/>
      <w:marTop w:val="0"/>
      <w:marBottom w:val="0"/>
      <w:divBdr>
        <w:top w:val="none" w:sz="0" w:space="0" w:color="auto"/>
        <w:left w:val="none" w:sz="0" w:space="0" w:color="auto"/>
        <w:bottom w:val="none" w:sz="0" w:space="0" w:color="auto"/>
        <w:right w:val="none" w:sz="0" w:space="0" w:color="auto"/>
      </w:divBdr>
    </w:div>
    <w:div w:id="846216232">
      <w:bodyDiv w:val="1"/>
      <w:marLeft w:val="0"/>
      <w:marRight w:val="0"/>
      <w:marTop w:val="0"/>
      <w:marBottom w:val="0"/>
      <w:divBdr>
        <w:top w:val="none" w:sz="0" w:space="0" w:color="auto"/>
        <w:left w:val="none" w:sz="0" w:space="0" w:color="auto"/>
        <w:bottom w:val="none" w:sz="0" w:space="0" w:color="auto"/>
        <w:right w:val="none" w:sz="0" w:space="0" w:color="auto"/>
      </w:divBdr>
    </w:div>
    <w:div w:id="920257900">
      <w:bodyDiv w:val="1"/>
      <w:marLeft w:val="0"/>
      <w:marRight w:val="0"/>
      <w:marTop w:val="0"/>
      <w:marBottom w:val="0"/>
      <w:divBdr>
        <w:top w:val="none" w:sz="0" w:space="0" w:color="auto"/>
        <w:left w:val="none" w:sz="0" w:space="0" w:color="auto"/>
        <w:bottom w:val="none" w:sz="0" w:space="0" w:color="auto"/>
        <w:right w:val="none" w:sz="0" w:space="0" w:color="auto"/>
      </w:divBdr>
    </w:div>
    <w:div w:id="11569163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mailto:robertoalfaro14@hotmail.com"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MAA</b:Tag>
    <b:SourceType>InternetSite</b:SourceType>
    <b:Guid>{62B8494E-DAAF-4A1C-A1A5-FC5A3E5FB74F}</b:Guid>
    <b:Author>
      <b:Author>
        <b:NameList>
          <b:Person>
            <b:Last>M. A. Aceves Fernandez</b:Last>
            <b:First>Inteligencia</b:First>
            <b:Middle>Artificial para Programadores con Prisa. Independently Published, 2021.</b:Middle>
          </b:Person>
        </b:NameList>
      </b:Author>
    </b:Author>
    <b:RefOrder>1</b:RefOrder>
  </b:Source>
  <b:Source>
    <b:Tag>Ber19</b:Tag>
    <b:SourceType>Book</b:SourceType>
    <b:Guid>{463DE47E-B4CE-4D54-89C2-DB862202F5A1}</b:Guid>
    <b:Title>Redes Neuronales &amp; Deep Learning</b:Title>
    <b:Year>2019</b:Year>
    <b:Author>
      <b:Author>
        <b:NameList>
          <b:Person>
            <b:Last>Berzal</b:Last>
            <b:First>F.</b:First>
          </b:Person>
        </b:NameList>
      </b:Author>
    </b:Author>
    <b:Volume>1</b:Volume>
    <b:RefOrder>2</b:RefOrder>
  </b:Source>
</b:Sources>
</file>

<file path=customXml/itemProps1.xml><?xml version="1.0" encoding="utf-8"?>
<ds:datastoreItem xmlns:ds="http://schemas.openxmlformats.org/officeDocument/2006/customXml" ds:itemID="{0032445C-3356-4DAD-A161-2D401A4A3F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1477</TotalTime>
  <Pages>6</Pages>
  <Words>2743</Words>
  <Characters>15088</Characters>
  <Application>Microsoft Office Word</Application>
  <DocSecurity>0</DocSecurity>
  <Lines>125</Lines>
  <Paragraphs>35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Date of publication xxxx 00, 0000, date of current version xxxx 00, 0000</vt:lpstr>
      <vt:lpstr>Date of publication xxxx 00, 0000, date of current version xxxx 00, 0000</vt:lpstr>
    </vt:vector>
  </TitlesOfParts>
  <Company>Hewlett-Packard Company</Company>
  <LinksUpToDate>false</LinksUpToDate>
  <CharactersWithSpaces>17796</CharactersWithSpaces>
  <SharedDoc>false</SharedDoc>
  <HLinks>
    <vt:vector size="12" baseType="variant">
      <vt:variant>
        <vt:i4>2555906</vt:i4>
      </vt:variant>
      <vt:variant>
        <vt:i4>6</vt:i4>
      </vt:variant>
      <vt:variant>
        <vt:i4>0</vt:i4>
      </vt:variant>
      <vt:variant>
        <vt:i4>5</vt:i4>
      </vt:variant>
      <vt:variant>
        <vt:lpwstr>mailto:graphics@ieee.org</vt:lpwstr>
      </vt:variant>
      <vt:variant>
        <vt:lpwstr/>
      </vt:variant>
      <vt:variant>
        <vt:i4>7405602</vt:i4>
      </vt:variant>
      <vt:variant>
        <vt:i4>3</vt:i4>
      </vt:variant>
      <vt:variant>
        <vt:i4>0</vt:i4>
      </vt:variant>
      <vt:variant>
        <vt:i4>5</vt:i4>
      </vt:variant>
      <vt:variant>
        <vt:lpwstr>http://graphicsqc.ieee.org/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Date of publication xxxx 00, 0000, date of current version xxxx 00, 0000</dc:title>
  <dc:creator>lds2</dc:creator>
  <cp:lastModifiedBy>Usuario de Windows</cp:lastModifiedBy>
  <cp:revision>361</cp:revision>
  <cp:lastPrinted>2022-10-04T21:43:00Z</cp:lastPrinted>
  <dcterms:created xsi:type="dcterms:W3CDTF">2022-01-11T05:33:00Z</dcterms:created>
  <dcterms:modified xsi:type="dcterms:W3CDTF">2023-05-12T00:21:00Z</dcterms:modified>
</cp:coreProperties>
</file>