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F97A1" w14:textId="5AEB3AD1" w:rsidR="00D54DB4" w:rsidRPr="00692BEB" w:rsidRDefault="00F8336E" w:rsidP="00E721A9">
      <w:pPr>
        <w:pStyle w:val="DOP"/>
        <w:tabs>
          <w:tab w:val="left" w:pos="180"/>
        </w:tabs>
        <w:rPr>
          <w:lang w:val="es-MX"/>
        </w:rPr>
      </w:pPr>
      <w:r>
        <w:rPr>
          <w:lang w:val="es-MX"/>
        </w:rPr>
        <w:t>Fecha:</w:t>
      </w:r>
      <w:r w:rsidR="00EA5D2D" w:rsidRPr="00692BEB">
        <w:rPr>
          <w:lang w:val="es-MX"/>
        </w:rPr>
        <w:t xml:space="preserve"> </w:t>
      </w:r>
      <w:r w:rsidR="0033280F">
        <w:rPr>
          <w:lang w:val="es-MX"/>
        </w:rPr>
        <w:t>Junio</w:t>
      </w:r>
      <w:r w:rsidR="00EA5D2D" w:rsidRPr="00692BEB">
        <w:rPr>
          <w:lang w:val="es-MX"/>
        </w:rPr>
        <w:t xml:space="preserve"> </w:t>
      </w:r>
      <w:r w:rsidR="0033280F">
        <w:rPr>
          <w:lang w:val="es-MX"/>
        </w:rPr>
        <w:t>02</w:t>
      </w:r>
      <w:r w:rsidR="00EA5D2D" w:rsidRPr="00692BEB">
        <w:rPr>
          <w:lang w:val="es-MX"/>
        </w:rPr>
        <w:t xml:space="preserve">, </w:t>
      </w:r>
      <w:r w:rsidR="005C6C56">
        <w:rPr>
          <w:lang w:val="es-MX"/>
        </w:rPr>
        <w:t>2023</w:t>
      </w:r>
    </w:p>
    <w:p w14:paraId="2288DB2D" w14:textId="3AF0FA80" w:rsidR="00EA5D2D" w:rsidRPr="00692BEB" w:rsidRDefault="00EA5D2D" w:rsidP="0062439C">
      <w:pPr>
        <w:pStyle w:val="DOI"/>
        <w:rPr>
          <w:lang w:val="es-MX"/>
        </w:rPr>
      </w:pPr>
    </w:p>
    <w:p w14:paraId="774CFF19" w14:textId="4EE41ECF" w:rsidR="00EA5D2D" w:rsidRPr="007C514B" w:rsidRDefault="0033280F" w:rsidP="00105925">
      <w:pPr>
        <w:pStyle w:val="PaperTitle"/>
      </w:pPr>
      <w:r>
        <w:rPr>
          <w:lang w:val="es-MX"/>
        </w:rPr>
        <w:t>Clasificación con KNN</w:t>
      </w:r>
    </w:p>
    <w:p w14:paraId="5FE3534C" w14:textId="1D0E6355" w:rsidR="00EA5D2D" w:rsidRPr="00692BEB" w:rsidRDefault="00692BEB" w:rsidP="005C261D">
      <w:pPr>
        <w:pStyle w:val="AU"/>
        <w:spacing w:after="0"/>
        <w:rPr>
          <w:lang w:val="es-MX"/>
        </w:rPr>
      </w:pPr>
      <w:r>
        <w:rPr>
          <w:lang w:val="es-MX"/>
        </w:rPr>
        <w:t>Roberto de J. Alfaro López</w:t>
      </w:r>
      <w:r w:rsidR="005C261D" w:rsidRPr="00692BEB">
        <w:rPr>
          <w:vertAlign w:val="superscript"/>
          <w:lang w:val="es-MX"/>
        </w:rPr>
        <w:t>1</w:t>
      </w:r>
    </w:p>
    <w:p w14:paraId="2EFF7622" w14:textId="6D387E8C" w:rsidR="00084BD2" w:rsidRPr="00692BEB" w:rsidRDefault="005C261D" w:rsidP="005C261D">
      <w:pPr>
        <w:pStyle w:val="PINoSpace"/>
        <w:ind w:firstLine="0"/>
        <w:rPr>
          <w:sz w:val="14"/>
          <w:szCs w:val="14"/>
          <w:lang w:val="es-MX"/>
        </w:rPr>
      </w:pPr>
      <w:r w:rsidRPr="00692BEB">
        <w:rPr>
          <w:sz w:val="14"/>
          <w:szCs w:val="14"/>
          <w:vertAlign w:val="superscript"/>
          <w:lang w:val="es-MX"/>
        </w:rPr>
        <w:t>1</w:t>
      </w:r>
      <w:r w:rsidR="00692BEB">
        <w:rPr>
          <w:sz w:val="14"/>
          <w:szCs w:val="14"/>
          <w:lang w:val="es-MX"/>
        </w:rPr>
        <w:t>Universidad Autónoma de Querétaro</w:t>
      </w:r>
      <w:r w:rsidR="00907482">
        <w:rPr>
          <w:sz w:val="14"/>
          <w:szCs w:val="14"/>
          <w:lang w:val="es-MX"/>
        </w:rPr>
        <w:t xml:space="preserve">, </w:t>
      </w:r>
      <w:r w:rsidR="00692BEB">
        <w:rPr>
          <w:sz w:val="14"/>
          <w:szCs w:val="14"/>
          <w:lang w:val="es-MX"/>
        </w:rPr>
        <w:t>MX</w:t>
      </w:r>
      <w:r w:rsidR="00084BD2" w:rsidRPr="00692BEB">
        <w:rPr>
          <w:sz w:val="14"/>
          <w:szCs w:val="14"/>
          <w:lang w:val="es-MX"/>
        </w:rPr>
        <w:t xml:space="preserve"> </w:t>
      </w:r>
    </w:p>
    <w:p w14:paraId="6C6620AA" w14:textId="65F95C91" w:rsidR="005C261D" w:rsidRDefault="00907482" w:rsidP="00907482">
      <w:pPr>
        <w:pStyle w:val="PI"/>
        <w:spacing w:before="100" w:after="100"/>
        <w:ind w:right="1598" w:firstLine="0"/>
        <w:rPr>
          <w:lang w:val="es-MX"/>
        </w:rPr>
      </w:pPr>
      <w:r>
        <w:rPr>
          <w:lang w:val="es-MX"/>
        </w:rPr>
        <w:t>Correspondiente al autor</w:t>
      </w:r>
      <w:r w:rsidR="005C261D" w:rsidRPr="00692BEB">
        <w:rPr>
          <w:lang w:val="es-MX"/>
        </w:rPr>
        <w:t>:</w:t>
      </w:r>
      <w:r>
        <w:rPr>
          <w:lang w:val="es-MX"/>
        </w:rPr>
        <w:t xml:space="preserve"> Roberto de J. Alfaro López</w:t>
      </w:r>
      <w:r w:rsidR="005C261D" w:rsidRPr="00692BEB">
        <w:rPr>
          <w:lang w:val="es-MX"/>
        </w:rPr>
        <w:t xml:space="preserve"> (e-mail: </w:t>
      </w:r>
      <w:hyperlink r:id="rId8" w:history="1">
        <w:r w:rsidRPr="005E6156">
          <w:rPr>
            <w:rStyle w:val="Hipervnculo"/>
            <w:lang w:val="es-MX"/>
          </w:rPr>
          <w:t>robertoalfaro14@hotmail.com</w:t>
        </w:r>
      </w:hyperlink>
      <w:r w:rsidR="005C261D" w:rsidRPr="00692BEB">
        <w:rPr>
          <w:lang w:val="es-MX"/>
        </w:rPr>
        <w:t>).</w:t>
      </w:r>
    </w:p>
    <w:p w14:paraId="047EF3DF" w14:textId="77777777" w:rsidR="00907482" w:rsidRPr="00692BEB" w:rsidRDefault="00907482" w:rsidP="00907482">
      <w:pPr>
        <w:pStyle w:val="PI"/>
        <w:spacing w:before="100" w:after="100"/>
        <w:ind w:right="1598" w:firstLine="0"/>
        <w:rPr>
          <w:lang w:val="es-MX"/>
        </w:rPr>
      </w:pPr>
    </w:p>
    <w:p w14:paraId="25001565" w14:textId="785C6A64" w:rsidR="00EA5D2D" w:rsidRPr="00F0420C" w:rsidRDefault="00692BEB" w:rsidP="005C3955">
      <w:pPr>
        <w:pStyle w:val="Abstract"/>
        <w:rPr>
          <w:lang w:val="es-MX"/>
        </w:rPr>
      </w:pPr>
      <w:r>
        <w:rPr>
          <w:rStyle w:val="H5CharChar"/>
          <w:lang w:val="es-MX"/>
        </w:rPr>
        <w:t>RESUMEN</w:t>
      </w:r>
      <w:r w:rsidR="00EA5D2D" w:rsidRPr="00692BEB">
        <w:rPr>
          <w:lang w:val="es-MX"/>
        </w:rPr>
        <w:t xml:space="preserve"> </w:t>
      </w:r>
      <w:r w:rsidR="0033280F" w:rsidRPr="0033280F">
        <w:rPr>
          <w:lang w:val="es-MX"/>
        </w:rPr>
        <w:t>En el presente reporte, se muestra el desarrollo de un modelo de clasificación. El algoritmo utilizado es KNN (k-nearest neighbors) y el objetivo es que, basado en datos de estudiantes universitarios otorgados por el dataset “Student Succes”, se pueda predecir si un estudiante continuará la carrera o no. Además, también se muestran los métodos de normalización e imputación que se creyeron más adecuados para el preprocesamiento de la base datos. Finalmente se analizan los resultados del modelo, los cuales parecen indicar que KNN no es el mejor algoritmo de clasificación para esta base de datos en concreto.</w:t>
      </w:r>
    </w:p>
    <w:p w14:paraId="0F417778" w14:textId="3CB8B8BD" w:rsidR="00D828C6" w:rsidRPr="00692BEB" w:rsidRDefault="00692BEB" w:rsidP="003B3FFE">
      <w:pPr>
        <w:pStyle w:val="IT"/>
        <w:rPr>
          <w:lang w:val="es-MX"/>
        </w:rPr>
      </w:pPr>
      <w:r>
        <w:rPr>
          <w:rStyle w:val="H5CharChar"/>
          <w:lang w:val="es-MX"/>
        </w:rPr>
        <w:t>PALABRAS CLAVE</w:t>
      </w:r>
      <w:r w:rsidR="005C3955" w:rsidRPr="00692BEB">
        <w:rPr>
          <w:lang w:val="es-MX"/>
        </w:rPr>
        <w:t xml:space="preserve"> </w:t>
      </w:r>
      <w:r w:rsidR="007948F8">
        <w:rPr>
          <w:lang w:val="es-MX"/>
        </w:rPr>
        <w:t xml:space="preserve">Normalización, Imputación, </w:t>
      </w:r>
      <w:r w:rsidR="0033280F">
        <w:rPr>
          <w:lang w:val="es-MX"/>
        </w:rPr>
        <w:t>KNN</w:t>
      </w:r>
      <w:r w:rsidR="007948F8">
        <w:rPr>
          <w:lang w:val="es-MX"/>
        </w:rPr>
        <w:t xml:space="preserve">, </w:t>
      </w:r>
      <w:r w:rsidR="0033280F">
        <w:rPr>
          <w:lang w:val="es-MX"/>
        </w:rPr>
        <w:t>Accuracy, Recall</w:t>
      </w:r>
      <w:r w:rsidR="006E22A0">
        <w:rPr>
          <w:lang w:val="es-MX"/>
        </w:rPr>
        <w:t>.</w:t>
      </w:r>
    </w:p>
    <w:p w14:paraId="5D90FDC6" w14:textId="77777777" w:rsidR="00D828C6" w:rsidRPr="00692BEB" w:rsidRDefault="00D828C6" w:rsidP="003B3FFE">
      <w:pPr>
        <w:pStyle w:val="IT"/>
        <w:rPr>
          <w:lang w:val="es-MX"/>
        </w:rPr>
        <w:sectPr w:rsidR="00D828C6" w:rsidRPr="00692BEB" w:rsidSect="00683CAD">
          <w:headerReference w:type="default" r:id="rId9"/>
          <w:footerReference w:type="default" r:id="rId10"/>
          <w:pgSz w:w="11520" w:h="15660" w:code="1"/>
          <w:pgMar w:top="1280" w:right="740" w:bottom="1040" w:left="740" w:header="360" w:footer="500" w:gutter="0"/>
          <w:pgNumType w:start="1"/>
          <w:cols w:space="720"/>
          <w:docGrid w:linePitch="360"/>
        </w:sectPr>
      </w:pPr>
    </w:p>
    <w:p w14:paraId="1E648433" w14:textId="21DF46E6" w:rsidR="00D828C6" w:rsidRPr="00692BEB" w:rsidRDefault="00B8708C" w:rsidP="00B54914">
      <w:pPr>
        <w:pStyle w:val="H1ListNoSpace"/>
        <w:rPr>
          <w:lang w:val="es-MX"/>
        </w:rPr>
      </w:pPr>
      <w:r>
        <w:rPr>
          <w:lang w:val="es-MX"/>
        </w:rPr>
        <w:lastRenderedPageBreak/>
        <w:t>OBJETIVO</w:t>
      </w:r>
    </w:p>
    <w:p w14:paraId="6A22DF51" w14:textId="59A8EE48" w:rsidR="00491965" w:rsidRDefault="0033280F" w:rsidP="00F13AF2">
      <w:pPr>
        <w:pStyle w:val="PARA"/>
        <w:rPr>
          <w:spacing w:val="0"/>
          <w:lang w:val="es-MX"/>
        </w:rPr>
      </w:pPr>
      <w:r w:rsidRPr="0033280F">
        <w:rPr>
          <w:spacing w:val="0"/>
          <w:lang w:val="es-MX"/>
        </w:rPr>
        <w:t>Crear el código necesario para implementar el algoritmo KNN y utilizarlo como método de clasificación para la base de datos “Student Succes”.</w:t>
      </w:r>
    </w:p>
    <w:p w14:paraId="2DA820E0" w14:textId="77777777" w:rsidR="00DF2290" w:rsidRPr="00E00A19" w:rsidRDefault="00DF2290" w:rsidP="00E00A19">
      <w:pPr>
        <w:pStyle w:val="PARA"/>
        <w:rPr>
          <w:spacing w:val="0"/>
          <w:lang w:val="es-MX"/>
        </w:rPr>
      </w:pPr>
    </w:p>
    <w:p w14:paraId="1C4DE771" w14:textId="047032EA" w:rsidR="00E91452" w:rsidRPr="00692BEB" w:rsidRDefault="00B8708C" w:rsidP="00F448F1">
      <w:pPr>
        <w:pStyle w:val="H1ListNoSpace"/>
        <w:rPr>
          <w:lang w:val="es-MX"/>
        </w:rPr>
      </w:pPr>
      <w:r>
        <w:rPr>
          <w:lang w:val="es-MX"/>
        </w:rPr>
        <w:t>INTRODUCCIÓN</w:t>
      </w:r>
    </w:p>
    <w:p w14:paraId="290093FC" w14:textId="5009A9F1" w:rsidR="00BA66B7" w:rsidRDefault="00E76471" w:rsidP="00FB14BE">
      <w:pPr>
        <w:pStyle w:val="PARA"/>
        <w:rPr>
          <w:lang w:val="es-MX"/>
        </w:rPr>
      </w:pPr>
      <w:r>
        <w:rPr>
          <w:lang w:val="es-MX"/>
        </w:rPr>
        <w:t>Hasta el momento en pr</w:t>
      </w:r>
      <w:r w:rsidR="00F2163C">
        <w:rPr>
          <w:lang w:val="es-MX"/>
        </w:rPr>
        <w:t>ácticas pasadas, se ha dado un repaso</w:t>
      </w:r>
      <w:r>
        <w:rPr>
          <w:lang w:val="es-MX"/>
        </w:rPr>
        <w:t xml:space="preserve"> </w:t>
      </w:r>
      <w:r w:rsidR="00DF721C">
        <w:rPr>
          <w:lang w:val="es-MX"/>
        </w:rPr>
        <w:t xml:space="preserve">por las diversas técnicas </w:t>
      </w:r>
      <w:r>
        <w:rPr>
          <w:lang w:val="es-MX"/>
        </w:rPr>
        <w:t>de preprocessamiento de bases de datos y también</w:t>
      </w:r>
      <w:r w:rsidR="00DF721C">
        <w:rPr>
          <w:lang w:val="es-MX"/>
        </w:rPr>
        <w:t xml:space="preserve"> se ha visto</w:t>
      </w:r>
      <w:r>
        <w:rPr>
          <w:lang w:val="es-MX"/>
        </w:rPr>
        <w:t xml:space="preserve"> la aplicación de algoritmos de clustering. A continuación, en el presente reporte se aplicará otro método muy usado, que es el algoritmo de KNN (k-nearest neighbors).</w:t>
      </w:r>
    </w:p>
    <w:p w14:paraId="470AC7F1" w14:textId="7231F7A2" w:rsidR="007B48EE" w:rsidRDefault="007B48EE" w:rsidP="00FB14BE">
      <w:pPr>
        <w:pStyle w:val="PARA"/>
        <w:rPr>
          <w:lang w:val="es-MX"/>
        </w:rPr>
      </w:pPr>
      <w:r>
        <w:rPr>
          <w:lang w:val="es-MX"/>
        </w:rPr>
        <w:t>Se sabe de antemano que</w:t>
      </w:r>
      <w:r w:rsidR="00DF721C">
        <w:rPr>
          <w:lang w:val="es-MX"/>
        </w:rPr>
        <w:t>,</w:t>
      </w:r>
      <w:r>
        <w:rPr>
          <w:lang w:val="es-MX"/>
        </w:rPr>
        <w:t xml:space="preserve"> en el aprendizaje automático, existen un gran número de algoritmos que permiten realizar la tarea de clasificación, sin </w:t>
      </w:r>
      <w:r w:rsidR="00DF721C">
        <w:rPr>
          <w:lang w:val="es-MX"/>
        </w:rPr>
        <w:t>embargo,</w:t>
      </w:r>
      <w:r>
        <w:rPr>
          <w:lang w:val="es-MX"/>
        </w:rPr>
        <w:t xml:space="preserve"> pocos de ellos son tan sencillos de implementar como KNN. Perteneciente al grupo de los llamados ‘</w:t>
      </w:r>
      <w:r w:rsidRPr="007B48EE">
        <w:rPr>
          <w:i/>
          <w:lang w:val="es-MX"/>
        </w:rPr>
        <w:t>lazy algorithms</w:t>
      </w:r>
      <w:r>
        <w:rPr>
          <w:i/>
          <w:lang w:val="es-MX"/>
        </w:rPr>
        <w:t>’</w:t>
      </w:r>
      <w:r>
        <w:rPr>
          <w:lang w:val="es-MX"/>
        </w:rPr>
        <w:t xml:space="preserve">, </w:t>
      </w:r>
      <w:r w:rsidR="00084737">
        <w:rPr>
          <w:lang w:val="es-MX"/>
        </w:rPr>
        <w:t>KNN es una herramienta que puede usarse para realizar clasificación y regresión y además no posee estrictamente hablando una etapa de entrenamiento (de ahí que pertenezca a tal grupo).</w:t>
      </w:r>
    </w:p>
    <w:p w14:paraId="385DABD4" w14:textId="116B97B8" w:rsidR="00DF721C" w:rsidRDefault="00DF721C" w:rsidP="00FB14BE">
      <w:pPr>
        <w:pStyle w:val="PARA"/>
        <w:rPr>
          <w:lang w:val="es-MX"/>
        </w:rPr>
      </w:pPr>
      <w:r>
        <w:rPr>
          <w:lang w:val="es-MX"/>
        </w:rPr>
        <w:t xml:space="preserve">Este algoritmo, se basa en la idea intuitiva de que los puntos de datos con características similares, tienden a pertenecer a la misma clase. </w:t>
      </w:r>
      <w:r w:rsidR="00FB2EB5">
        <w:rPr>
          <w:lang w:val="es-MX"/>
        </w:rPr>
        <w:t>Su funcionamiento es relativamente simple, pero efectivo, d</w:t>
      </w:r>
      <w:r>
        <w:rPr>
          <w:lang w:val="es-MX"/>
        </w:rPr>
        <w:t xml:space="preserve">e forma muy general, </w:t>
      </w:r>
      <w:r w:rsidRPr="00DF721C">
        <w:rPr>
          <w:lang w:val="es-MX"/>
        </w:rPr>
        <w:t>dado un nuevo punto de datos a clasificar, el algoritmo busca los K puntos más cercanos en el conjunto de entrenamiento y asigna al nuevo punto la clase más común entre sus vecinos. Esto se logra mediante el cálculo de distancias, generalmente utilizando la distancia euclidiana, aunque también es posible utilizar otras métricas.</w:t>
      </w:r>
    </w:p>
    <w:p w14:paraId="67A837F2" w14:textId="4BD3D9C4" w:rsidR="004413D5" w:rsidRDefault="004413D5" w:rsidP="00FB14BE">
      <w:pPr>
        <w:pStyle w:val="PARA"/>
        <w:rPr>
          <w:lang w:val="es-MX"/>
        </w:rPr>
      </w:pPr>
      <w:r w:rsidRPr="004413D5">
        <w:rPr>
          <w:lang w:val="es-MX"/>
        </w:rPr>
        <w:t xml:space="preserve">La simplicidad y eficiencia del algoritmo KNN han llevado a su aplicación en una amplia gama de problemas de clasificación en diversas áreas. Ha sido utilizado con éxito en </w:t>
      </w:r>
      <w:r w:rsidRPr="004413D5">
        <w:rPr>
          <w:lang w:val="es-MX"/>
        </w:rPr>
        <w:lastRenderedPageBreak/>
        <w:t xml:space="preserve">reconocimiento de patrones, minería de datos, </w:t>
      </w:r>
      <w:r>
        <w:rPr>
          <w:lang w:val="es-MX"/>
        </w:rPr>
        <w:t xml:space="preserve">análisis de mercado </w:t>
      </w:r>
      <w:r w:rsidRPr="004413D5">
        <w:rPr>
          <w:lang w:val="es-MX"/>
        </w:rPr>
        <w:t>y más.</w:t>
      </w:r>
    </w:p>
    <w:p w14:paraId="19561D55" w14:textId="6554DBBB" w:rsidR="004413D5" w:rsidRPr="007B48EE" w:rsidRDefault="004413D5" w:rsidP="00FB14BE">
      <w:pPr>
        <w:pStyle w:val="PARA"/>
        <w:rPr>
          <w:lang w:val="es-MX"/>
        </w:rPr>
      </w:pPr>
      <w:r>
        <w:rPr>
          <w:lang w:val="es-MX"/>
        </w:rPr>
        <w:t>A continuación, se documenta todo el proceso y las consideraciones técnicas que se tomaron en cuenta para llevar a cabo esta práctica.</w:t>
      </w:r>
    </w:p>
    <w:p w14:paraId="60772C2E" w14:textId="5C12FC02" w:rsidR="005B48C7" w:rsidRDefault="005B48C7" w:rsidP="00E91452">
      <w:pPr>
        <w:pStyle w:val="PARA"/>
        <w:rPr>
          <w:lang w:val="es-MX"/>
        </w:rPr>
      </w:pPr>
    </w:p>
    <w:p w14:paraId="5F5AAF1E" w14:textId="16E6F0EC" w:rsidR="00CC267A" w:rsidRDefault="00B8708C" w:rsidP="00CC267A">
      <w:pPr>
        <w:pStyle w:val="H1ListNoSpace"/>
        <w:rPr>
          <w:lang w:val="es-MX"/>
        </w:rPr>
      </w:pPr>
      <w:r>
        <w:rPr>
          <w:lang w:val="es-MX"/>
        </w:rPr>
        <w:t>MARCO TEÓRICO</w:t>
      </w:r>
    </w:p>
    <w:p w14:paraId="10C07D60" w14:textId="086DB26A" w:rsidR="00A46072" w:rsidRDefault="00536D12" w:rsidP="0086212D">
      <w:pPr>
        <w:pStyle w:val="PARA"/>
        <w:rPr>
          <w:lang w:val="es-MX"/>
        </w:rPr>
      </w:pPr>
      <w:r>
        <w:rPr>
          <w:lang w:val="es-MX"/>
        </w:rPr>
        <w:t>Como se mencionó en la sección anterior, KNN es un algoritmo relativamente simple, el cual usa criterios de distancia para clasificar datos. A continuación</w:t>
      </w:r>
      <w:r w:rsidR="000859AC">
        <w:rPr>
          <w:lang w:val="es-MX"/>
        </w:rPr>
        <w:t>,</w:t>
      </w:r>
      <w:r>
        <w:rPr>
          <w:lang w:val="es-MX"/>
        </w:rPr>
        <w:t xml:space="preserve"> se enlista</w:t>
      </w:r>
      <w:r w:rsidR="000859AC">
        <w:rPr>
          <w:lang w:val="es-MX"/>
        </w:rPr>
        <w:t>n algunas características de este método, así como</w:t>
      </w:r>
      <w:r>
        <w:rPr>
          <w:lang w:val="es-MX"/>
        </w:rPr>
        <w:t xml:space="preserve"> </w:t>
      </w:r>
      <w:r w:rsidR="000859AC">
        <w:rPr>
          <w:lang w:val="es-MX"/>
        </w:rPr>
        <w:t>los pasos por los que está compuesto y algunas ventajas y desventajas de este</w:t>
      </w:r>
      <w:r>
        <w:rPr>
          <w:lang w:val="es-MX"/>
        </w:rPr>
        <w:t>.</w:t>
      </w:r>
    </w:p>
    <w:p w14:paraId="2D02E6AB" w14:textId="53772695" w:rsidR="00A46072" w:rsidRPr="00700AD4" w:rsidRDefault="00E263B9" w:rsidP="00F10DF7">
      <w:pPr>
        <w:pStyle w:val="H2First"/>
        <w:numPr>
          <w:ilvl w:val="0"/>
          <w:numId w:val="15"/>
        </w:numPr>
        <w:ind w:left="426"/>
        <w:rPr>
          <w:i w:val="0"/>
        </w:rPr>
      </w:pPr>
      <w:r>
        <w:rPr>
          <w:i w:val="0"/>
        </w:rPr>
        <w:t>KNN</w:t>
      </w:r>
    </w:p>
    <w:p w14:paraId="7A4E636A" w14:textId="0C88E550" w:rsidR="007B39C3" w:rsidRDefault="007B39C3" w:rsidP="007B39C3">
      <w:pPr>
        <w:pStyle w:val="PARA"/>
        <w:rPr>
          <w:lang w:val="es-MX"/>
        </w:rPr>
      </w:pPr>
      <w:r>
        <w:rPr>
          <w:lang w:val="es-MX"/>
        </w:rPr>
        <w:t>KNN es un algoritmo basado en la idea de que los puntos de datos con características similares, tienden a pertenecer a la misma clase. Un aspecto muy interesante de este, es que carece de un método de entrenamiento como tal, en su lugar utiliza un conjunto de datos ya etiquetado para realizar inferencias a partir de este. Los pasos de los que está compuesto el algoritmo son los siguientes:</w:t>
      </w:r>
    </w:p>
    <w:p w14:paraId="553F72F8" w14:textId="77777777" w:rsidR="007B39C3" w:rsidRDefault="007B39C3" w:rsidP="007B39C3">
      <w:pPr>
        <w:pStyle w:val="PARA"/>
        <w:numPr>
          <w:ilvl w:val="0"/>
          <w:numId w:val="22"/>
        </w:numPr>
        <w:ind w:left="567"/>
      </w:pPr>
      <w:r>
        <w:t>Determinar K: En esta primera etapa se debe elegir el valor de K que mejor se ajuste a la realidad de los datos. Hay diferentes métodos para saber esto, uno de los más usados es el método del codo.</w:t>
      </w:r>
    </w:p>
    <w:p w14:paraId="7AD1EA00" w14:textId="64F9524C" w:rsidR="007B39C3" w:rsidRDefault="007B39C3" w:rsidP="007B39C3">
      <w:pPr>
        <w:pStyle w:val="PARA"/>
        <w:numPr>
          <w:ilvl w:val="0"/>
          <w:numId w:val="22"/>
        </w:numPr>
        <w:ind w:left="567"/>
      </w:pPr>
      <w:r>
        <w:t>Cálculo de las distancias: Para cada punto del conjunto de test que se desee clasificar, se medirá la distancia a todos los demás puntos del dataset de entrenamiento.</w:t>
      </w:r>
      <w:r w:rsidR="00500323">
        <w:t xml:space="preserve"> Se puede usar cualquier medida de distancia, aunque la más común es la Euclideana.</w:t>
      </w:r>
    </w:p>
    <w:p w14:paraId="6FB9729C" w14:textId="530A3FD3" w:rsidR="007B39C3" w:rsidRDefault="007B39C3" w:rsidP="007B39C3">
      <w:pPr>
        <w:pStyle w:val="PARA"/>
        <w:numPr>
          <w:ilvl w:val="0"/>
          <w:numId w:val="22"/>
        </w:numPr>
        <w:ind w:left="567"/>
      </w:pPr>
      <w:r>
        <w:lastRenderedPageBreak/>
        <w:t>Ordenar los vecinos: Se ordenan todos los vecinos del punto a clasificar según la cercanía hacia este y se eligen los K-vecinos más cercanos.</w:t>
      </w:r>
    </w:p>
    <w:p w14:paraId="348EE3B6" w14:textId="5BCE559E" w:rsidR="007B39C3" w:rsidRDefault="00851C94" w:rsidP="007B39C3">
      <w:pPr>
        <w:pStyle w:val="PARA"/>
        <w:numPr>
          <w:ilvl w:val="0"/>
          <w:numId w:val="22"/>
        </w:numPr>
        <w:ind w:left="567"/>
      </w:pPr>
      <w:r>
        <w:rPr>
          <w:noProof/>
          <w:lang w:val="es-MX" w:eastAsia="es-MX"/>
        </w:rPr>
        <w:drawing>
          <wp:anchor distT="0" distB="0" distL="114300" distR="114300" simplePos="0" relativeHeight="251658752" behindDoc="0" locked="0" layoutInCell="1" allowOverlap="1" wp14:anchorId="19F00F54" wp14:editId="410E7569">
            <wp:simplePos x="0" y="0"/>
            <wp:positionH relativeFrom="column">
              <wp:posOffset>3314700</wp:posOffset>
            </wp:positionH>
            <wp:positionV relativeFrom="paragraph">
              <wp:posOffset>69850</wp:posOffset>
            </wp:positionV>
            <wp:extent cx="3175000" cy="1911350"/>
            <wp:effectExtent l="0" t="0" r="635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tri_originales.jpg"/>
                    <pic:cNvPicPr/>
                  </pic:nvPicPr>
                  <pic:blipFill rotWithShape="1">
                    <a:blip r:embed="rId11" cstate="print">
                      <a:extLst>
                        <a:ext uri="{28A0092B-C50C-407E-A947-70E740481C1C}">
                          <a14:useLocalDpi xmlns:a14="http://schemas.microsoft.com/office/drawing/2010/main" val="0"/>
                        </a:ext>
                      </a:extLst>
                    </a:blip>
                    <a:srcRect l="2959" t="8068" r="4564" b="5323"/>
                    <a:stretch/>
                  </pic:blipFill>
                  <pic:spPr bwMode="auto">
                    <a:xfrm>
                      <a:off x="0" y="0"/>
                      <a:ext cx="3175000" cy="1911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6210">
        <w:t>Clasificar: La clase a la que pertenece el punto se determinará según el voto plural (o sea según la clase a la que pertenezcan la mayoría de los vecinos).</w:t>
      </w:r>
    </w:p>
    <w:p w14:paraId="190F0358" w14:textId="609AD48C" w:rsidR="009F6210" w:rsidRDefault="009F6210" w:rsidP="007B39C3">
      <w:pPr>
        <w:pStyle w:val="PARA"/>
        <w:numPr>
          <w:ilvl w:val="0"/>
          <w:numId w:val="22"/>
        </w:numPr>
        <w:ind w:left="567"/>
      </w:pPr>
      <w:r>
        <w:t>Evaluación de las métricas.</w:t>
      </w:r>
    </w:p>
    <w:p w14:paraId="704E24AA" w14:textId="44C58479" w:rsidR="00D63B3B" w:rsidRDefault="00D63B3B" w:rsidP="009F6210">
      <w:pPr>
        <w:pStyle w:val="PARA"/>
      </w:pPr>
      <w:r>
        <w:t>Como se observa, realmente es un algoritmo fácil de implementar y muy intuitivo, sin embargo, como todo, tiene sus ventajas y desventajas.</w:t>
      </w:r>
    </w:p>
    <w:p w14:paraId="7D9E133B" w14:textId="03AB36C6" w:rsidR="00D63B3B" w:rsidRDefault="00D63B3B" w:rsidP="009F6210">
      <w:pPr>
        <w:pStyle w:val="PARA"/>
      </w:pPr>
      <w:r>
        <w:t>Ventajas:</w:t>
      </w:r>
    </w:p>
    <w:p w14:paraId="09C9AD91" w14:textId="1747C452" w:rsidR="00D63B3B" w:rsidRDefault="00D63B3B" w:rsidP="00D63B3B">
      <w:pPr>
        <w:pStyle w:val="PARA"/>
        <w:numPr>
          <w:ilvl w:val="0"/>
          <w:numId w:val="23"/>
        </w:numPr>
      </w:pPr>
      <w:r>
        <w:t>Fácil de implementar.</w:t>
      </w:r>
    </w:p>
    <w:p w14:paraId="0A255CAA" w14:textId="5461942F" w:rsidR="00D63B3B" w:rsidRDefault="00D63B3B" w:rsidP="00D63B3B">
      <w:pPr>
        <w:pStyle w:val="PARA"/>
        <w:numPr>
          <w:ilvl w:val="0"/>
          <w:numId w:val="23"/>
        </w:numPr>
      </w:pPr>
      <w:r>
        <w:t>Adaptibilidad a cambios en los datos de entrenamiento.</w:t>
      </w:r>
    </w:p>
    <w:p w14:paraId="459F78EC" w14:textId="694D7C40" w:rsidR="00D63B3B" w:rsidRDefault="00D63B3B" w:rsidP="00D63B3B">
      <w:pPr>
        <w:pStyle w:val="PARA"/>
        <w:numPr>
          <w:ilvl w:val="0"/>
          <w:numId w:val="23"/>
        </w:numPr>
      </w:pPr>
      <w:r>
        <w:t>Poca cantidad de hiperparámetros a ajustar.</w:t>
      </w:r>
    </w:p>
    <w:p w14:paraId="1554C536" w14:textId="3706F510" w:rsidR="00D63B3B" w:rsidRDefault="00D63B3B" w:rsidP="00D63B3B">
      <w:pPr>
        <w:pStyle w:val="PARA"/>
      </w:pPr>
      <w:r>
        <w:t>Desventajas:</w:t>
      </w:r>
    </w:p>
    <w:p w14:paraId="201DCF3D" w14:textId="08F5C1D0" w:rsidR="00D63B3B" w:rsidRDefault="00D63B3B" w:rsidP="00D63B3B">
      <w:pPr>
        <w:pStyle w:val="PARA"/>
        <w:numPr>
          <w:ilvl w:val="0"/>
          <w:numId w:val="24"/>
        </w:numPr>
      </w:pPr>
      <w:r>
        <w:t>Sensibilidad a la alta dimensionalidad.</w:t>
      </w:r>
    </w:p>
    <w:p w14:paraId="5718F704" w14:textId="028C5F72" w:rsidR="00D63B3B" w:rsidRDefault="00D63B3B" w:rsidP="00D63B3B">
      <w:pPr>
        <w:pStyle w:val="PARA"/>
        <w:numPr>
          <w:ilvl w:val="0"/>
          <w:numId w:val="24"/>
        </w:numPr>
      </w:pPr>
      <w:r>
        <w:t>Tendencia al sobreajuste.</w:t>
      </w:r>
    </w:p>
    <w:p w14:paraId="35D46329" w14:textId="75FD492C" w:rsidR="00D63B3B" w:rsidRDefault="00D63B3B" w:rsidP="00D63B3B">
      <w:pPr>
        <w:pStyle w:val="PARA"/>
        <w:numPr>
          <w:ilvl w:val="0"/>
          <w:numId w:val="24"/>
        </w:numPr>
      </w:pPr>
      <w:r>
        <w:t>Exige una gran cantidad de recursos computacionales.</w:t>
      </w:r>
    </w:p>
    <w:p w14:paraId="52BDB478" w14:textId="77777777" w:rsidR="0073430C" w:rsidRPr="0073430C" w:rsidRDefault="0073430C" w:rsidP="0073430C">
      <w:pPr>
        <w:pStyle w:val="PARA"/>
      </w:pPr>
    </w:p>
    <w:p w14:paraId="0481CDD7" w14:textId="59F49AB6" w:rsidR="00AB7A96" w:rsidRDefault="00B8708C" w:rsidP="00AB7A96">
      <w:pPr>
        <w:pStyle w:val="H1ListNoSpace"/>
        <w:rPr>
          <w:lang w:val="es-MX"/>
        </w:rPr>
      </w:pPr>
      <w:r>
        <w:rPr>
          <w:lang w:val="es-MX"/>
        </w:rPr>
        <w:t>MATERIALES Y MÉTODOS</w:t>
      </w:r>
    </w:p>
    <w:p w14:paraId="151BE351" w14:textId="0B975EC7" w:rsidR="00DA29C6" w:rsidRDefault="00DA29C6" w:rsidP="00AA3E70">
      <w:pPr>
        <w:pStyle w:val="PARA"/>
        <w:rPr>
          <w:lang w:val="es-MX"/>
        </w:rPr>
      </w:pPr>
      <w:r>
        <w:rPr>
          <w:lang w:val="es-MX"/>
        </w:rPr>
        <w:t>En esta sección se repasará brevemente el preprocesamiento de los datos que se llevo a</w:t>
      </w:r>
      <w:r w:rsidR="00860692">
        <w:rPr>
          <w:lang w:val="es-MX"/>
        </w:rPr>
        <w:t xml:space="preserve"> cabo, antes de la clasificación con KNN</w:t>
      </w:r>
      <w:r>
        <w:rPr>
          <w:lang w:val="es-MX"/>
        </w:rPr>
        <w:t>.</w:t>
      </w:r>
    </w:p>
    <w:p w14:paraId="7A447C9B" w14:textId="2DE26FFE" w:rsidR="00DA29C6" w:rsidRDefault="00DA29C6" w:rsidP="00AA3E70">
      <w:pPr>
        <w:pStyle w:val="PARA"/>
        <w:rPr>
          <w:lang w:val="es-MX"/>
        </w:rPr>
      </w:pPr>
      <w:r>
        <w:rPr>
          <w:lang w:val="es-MX"/>
        </w:rPr>
        <w:t>El dataset que se utilizó tiene por nombre “</w:t>
      </w:r>
      <w:r w:rsidR="00251E31">
        <w:rPr>
          <w:lang w:val="es-MX"/>
        </w:rPr>
        <w:t>Student Succes</w:t>
      </w:r>
      <w:r>
        <w:rPr>
          <w:lang w:val="es-MX"/>
        </w:rPr>
        <w:t xml:space="preserve">”, </w:t>
      </w:r>
      <w:r w:rsidR="00251E31">
        <w:rPr>
          <w:lang w:val="es-MX"/>
        </w:rPr>
        <w:t>posee 34 atributos y 1 más con las etiquetas.</w:t>
      </w:r>
      <w:r w:rsidR="00F47994">
        <w:rPr>
          <w:lang w:val="es-MX"/>
        </w:rPr>
        <w:t xml:space="preserve"> Muchos </w:t>
      </w:r>
      <w:r w:rsidR="00251E31">
        <w:rPr>
          <w:lang w:val="es-MX"/>
        </w:rPr>
        <w:t>de los datos son categóricos</w:t>
      </w:r>
      <w:r w:rsidR="005E71FE">
        <w:rPr>
          <w:lang w:val="es-MX"/>
        </w:rPr>
        <w:t>,</w:t>
      </w:r>
      <w:r w:rsidR="00251E31">
        <w:rPr>
          <w:lang w:val="es-MX"/>
        </w:rPr>
        <w:t xml:space="preserve"> pero codificados (cada número significa algo según el atributo).</w:t>
      </w:r>
      <w:r w:rsidR="00AC7552">
        <w:rPr>
          <w:lang w:val="es-MX"/>
        </w:rPr>
        <w:t xml:space="preserve"> El objetivo</w:t>
      </w:r>
      <w:r w:rsidR="00020E37">
        <w:rPr>
          <w:lang w:val="es-MX"/>
        </w:rPr>
        <w:t xml:space="preserve"> principal del dataset es</w:t>
      </w:r>
      <w:r w:rsidR="00AC7552">
        <w:rPr>
          <w:lang w:val="es-MX"/>
        </w:rPr>
        <w:t xml:space="preserve"> lograr predecir el estado de un estudiante según datos</w:t>
      </w:r>
      <w:r w:rsidR="00020E37">
        <w:rPr>
          <w:lang w:val="es-MX"/>
        </w:rPr>
        <w:t xml:space="preserve"> específicos</w:t>
      </w:r>
      <w:r w:rsidR="00AC7552">
        <w:rPr>
          <w:lang w:val="es-MX"/>
        </w:rPr>
        <w:t xml:space="preserve"> como el grado de estudio previo, escolaridad de los padres, PIB en ese momento, </w:t>
      </w:r>
      <w:r w:rsidR="00BD388E">
        <w:rPr>
          <w:lang w:val="es-MX"/>
        </w:rPr>
        <w:t>estado civil, entre otros</w:t>
      </w:r>
      <w:r w:rsidR="00AC7552">
        <w:rPr>
          <w:lang w:val="es-MX"/>
        </w:rPr>
        <w:t>.</w:t>
      </w:r>
    </w:p>
    <w:p w14:paraId="2A11E905" w14:textId="248049AD" w:rsidR="00DA29C6" w:rsidRPr="00DA29C6" w:rsidRDefault="0057439D" w:rsidP="00F10DF7">
      <w:pPr>
        <w:pStyle w:val="H2First"/>
        <w:numPr>
          <w:ilvl w:val="0"/>
          <w:numId w:val="16"/>
        </w:numPr>
        <w:ind w:left="426"/>
        <w:rPr>
          <w:i w:val="0"/>
        </w:rPr>
      </w:pPr>
      <w:r>
        <w:rPr>
          <w:i w:val="0"/>
        </w:rPr>
        <w:t>Normalización e Imputación</w:t>
      </w:r>
    </w:p>
    <w:p w14:paraId="29532DB8" w14:textId="09486FD6" w:rsidR="00461094" w:rsidRDefault="004E6736" w:rsidP="00AA3E70">
      <w:pPr>
        <w:pStyle w:val="PARA"/>
        <w:rPr>
          <w:lang w:val="es-MX"/>
        </w:rPr>
      </w:pPr>
      <w:r>
        <w:rPr>
          <w:noProof/>
          <w:lang w:val="es-MX" w:eastAsia="es-MX"/>
        </w:rPr>
        <w:drawing>
          <wp:anchor distT="0" distB="0" distL="114300" distR="114300" simplePos="0" relativeHeight="251654656" behindDoc="0" locked="0" layoutInCell="1" allowOverlap="1" wp14:anchorId="0AEBD2ED" wp14:editId="32244824">
            <wp:simplePos x="0" y="0"/>
            <wp:positionH relativeFrom="column">
              <wp:posOffset>-65405</wp:posOffset>
            </wp:positionH>
            <wp:positionV relativeFrom="paragraph">
              <wp:posOffset>1146810</wp:posOffset>
            </wp:positionV>
            <wp:extent cx="3122295" cy="1663700"/>
            <wp:effectExtent l="0" t="0" r="190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ance.jpg"/>
                    <pic:cNvPicPr/>
                  </pic:nvPicPr>
                  <pic:blipFill rotWithShape="1">
                    <a:blip r:embed="rId12" cstate="print">
                      <a:extLst>
                        <a:ext uri="{28A0092B-C50C-407E-A947-70E740481C1C}">
                          <a14:useLocalDpi xmlns:a14="http://schemas.microsoft.com/office/drawing/2010/main" val="0"/>
                        </a:ext>
                      </a:extLst>
                    </a:blip>
                    <a:srcRect t="5974" r="8092" b="5900"/>
                    <a:stretch/>
                  </pic:blipFill>
                  <pic:spPr bwMode="auto">
                    <a:xfrm>
                      <a:off x="0" y="0"/>
                      <a:ext cx="3122295" cy="166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172C">
        <w:rPr>
          <w:lang w:val="es-MX"/>
        </w:rPr>
        <w:t>Un paso inspensable antes de la creación de cualquier modelo de clasificación</w:t>
      </w:r>
      <w:r w:rsidR="00020E37">
        <w:rPr>
          <w:lang w:val="es-MX"/>
        </w:rPr>
        <w:t xml:space="preserve"> (además de revisar datos faltantes y conocer el significado de los atributos)</w:t>
      </w:r>
      <w:r w:rsidR="00F2172C">
        <w:rPr>
          <w:lang w:val="es-MX"/>
        </w:rPr>
        <w:t xml:space="preserve">, es revisar el balance de las clases, pues si estas se encuentran en </w:t>
      </w:r>
      <w:r w:rsidR="00020E37">
        <w:rPr>
          <w:lang w:val="es-MX"/>
        </w:rPr>
        <w:t>valores muy distintos, puede ser que el modelo no se comporte de la mejor manera. En este caso se puede observar en la siguiente gráfica, que las clases se encuentran muy desbalanceadas:</w:t>
      </w:r>
    </w:p>
    <w:p w14:paraId="00AB3C64" w14:textId="77777777" w:rsidR="004E6736" w:rsidRDefault="004E6736" w:rsidP="004E6736">
      <w:pPr>
        <w:pStyle w:val="FigCaption"/>
        <w:numPr>
          <w:ilvl w:val="0"/>
          <w:numId w:val="4"/>
        </w:numPr>
        <w:jc w:val="center"/>
        <w:rPr>
          <w:lang w:val="es-MX"/>
        </w:rPr>
      </w:pPr>
      <w:r>
        <w:rPr>
          <w:lang w:val="es-MX"/>
        </w:rPr>
        <w:t>Balance de clases original del dataset.</w:t>
      </w:r>
    </w:p>
    <w:p w14:paraId="38B789DB" w14:textId="5B4F2228" w:rsidR="00020E37" w:rsidRDefault="00851C94" w:rsidP="00AA3E70">
      <w:pPr>
        <w:pStyle w:val="PARA"/>
        <w:rPr>
          <w:lang w:val="es-MX"/>
        </w:rPr>
      </w:pPr>
      <w:r>
        <w:rPr>
          <w:lang w:val="es-MX"/>
        </w:rPr>
        <w:lastRenderedPageBreak/>
        <w:t>Debido a esto se llevó a cabo la imputación por el método de la ruleta, revisando que las distribuciones permanecieran lo más parecidas posibles.</w:t>
      </w:r>
    </w:p>
    <w:p w14:paraId="629C92FA" w14:textId="7E91EFCF" w:rsidR="00851C94" w:rsidRDefault="00F1004E" w:rsidP="00851C94">
      <w:pPr>
        <w:pStyle w:val="FigCaption"/>
        <w:numPr>
          <w:ilvl w:val="0"/>
          <w:numId w:val="4"/>
        </w:numPr>
        <w:jc w:val="center"/>
        <w:rPr>
          <w:lang w:val="es-MX"/>
        </w:rPr>
      </w:pPr>
      <w:r>
        <w:rPr>
          <w:lang w:val="es-MX"/>
        </w:rPr>
        <w:t>Distribuciones originales</w:t>
      </w:r>
      <w:r w:rsidR="00851C94">
        <w:rPr>
          <w:lang w:val="es-MX"/>
        </w:rPr>
        <w:t xml:space="preserve"> del dataset.</w:t>
      </w:r>
    </w:p>
    <w:p w14:paraId="05DE4D59" w14:textId="3FA9DDA6" w:rsidR="00851C94" w:rsidRDefault="00F1004E" w:rsidP="00AA3E70">
      <w:pPr>
        <w:pStyle w:val="PARA"/>
        <w:rPr>
          <w:lang w:val="es-MX"/>
        </w:rPr>
      </w:pPr>
      <w:r>
        <w:rPr>
          <w:noProof/>
          <w:lang w:val="es-MX" w:eastAsia="es-MX"/>
        </w:rPr>
        <w:drawing>
          <wp:anchor distT="0" distB="0" distL="114300" distR="114300" simplePos="0" relativeHeight="251662848" behindDoc="0" locked="0" layoutInCell="1" allowOverlap="1" wp14:anchorId="3DF414B1" wp14:editId="09DE95C1">
            <wp:simplePos x="0" y="0"/>
            <wp:positionH relativeFrom="column">
              <wp:posOffset>88900</wp:posOffset>
            </wp:positionH>
            <wp:positionV relativeFrom="paragraph">
              <wp:posOffset>215265</wp:posOffset>
            </wp:positionV>
            <wp:extent cx="3232150" cy="1917700"/>
            <wp:effectExtent l="0" t="0" r="6350" b="635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ri_nuevas.jpg"/>
                    <pic:cNvPicPr/>
                  </pic:nvPicPr>
                  <pic:blipFill rotWithShape="1">
                    <a:blip r:embed="rId13" cstate="print">
                      <a:extLst>
                        <a:ext uri="{28A0092B-C50C-407E-A947-70E740481C1C}">
                          <a14:useLocalDpi xmlns:a14="http://schemas.microsoft.com/office/drawing/2010/main" val="0"/>
                        </a:ext>
                      </a:extLst>
                    </a:blip>
                    <a:srcRect l="2904" t="8390" r="4979" b="6588"/>
                    <a:stretch/>
                  </pic:blipFill>
                  <pic:spPr bwMode="auto">
                    <a:xfrm>
                      <a:off x="0" y="0"/>
                      <a:ext cx="3232150" cy="1917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0CA06B" w14:textId="1BF25818" w:rsidR="00F1004E" w:rsidRDefault="00F1004E" w:rsidP="00F1004E">
      <w:pPr>
        <w:pStyle w:val="FigCaption"/>
        <w:numPr>
          <w:ilvl w:val="0"/>
          <w:numId w:val="4"/>
        </w:numPr>
        <w:jc w:val="center"/>
        <w:rPr>
          <w:lang w:val="es-MX"/>
        </w:rPr>
      </w:pPr>
      <w:r>
        <w:rPr>
          <w:lang w:val="es-MX"/>
        </w:rPr>
        <w:t xml:space="preserve">Distribuciones </w:t>
      </w:r>
      <w:r>
        <w:rPr>
          <w:lang w:val="es-MX"/>
        </w:rPr>
        <w:t>del dataset</w:t>
      </w:r>
      <w:r>
        <w:rPr>
          <w:lang w:val="es-MX"/>
        </w:rPr>
        <w:t xml:space="preserve"> posterior a la imputación</w:t>
      </w:r>
      <w:r>
        <w:rPr>
          <w:lang w:val="es-MX"/>
        </w:rPr>
        <w:t>.</w:t>
      </w:r>
    </w:p>
    <w:p w14:paraId="12B5CF97" w14:textId="6C5F3F9F" w:rsidR="00020E37" w:rsidRDefault="00020E37" w:rsidP="00AA3E70">
      <w:pPr>
        <w:pStyle w:val="PARA"/>
        <w:rPr>
          <w:lang w:val="es-MX"/>
        </w:rPr>
      </w:pPr>
    </w:p>
    <w:p w14:paraId="1956AFE9" w14:textId="40FE7475" w:rsidR="00F1004E" w:rsidRDefault="00F1004E" w:rsidP="00AA3E70">
      <w:pPr>
        <w:pStyle w:val="PARA"/>
        <w:rPr>
          <w:lang w:val="es-MX"/>
        </w:rPr>
      </w:pPr>
      <w:r>
        <w:rPr>
          <w:lang w:val="es-MX"/>
        </w:rPr>
        <w:t>Se puede observar que la imputación se hizo correctamente.</w:t>
      </w:r>
    </w:p>
    <w:p w14:paraId="2442F910" w14:textId="6323806A" w:rsidR="0065352D" w:rsidRDefault="0065352D" w:rsidP="00AA3E70">
      <w:pPr>
        <w:pStyle w:val="PARA"/>
        <w:rPr>
          <w:lang w:val="es-MX"/>
        </w:rPr>
      </w:pPr>
      <w:r>
        <w:rPr>
          <w:noProof/>
          <w:lang w:val="es-MX" w:eastAsia="es-MX"/>
        </w:rPr>
        <w:drawing>
          <wp:anchor distT="0" distB="0" distL="114300" distR="114300" simplePos="0" relativeHeight="251667968" behindDoc="0" locked="0" layoutInCell="1" allowOverlap="1" wp14:anchorId="22486A07" wp14:editId="7493A843">
            <wp:simplePos x="0" y="0"/>
            <wp:positionH relativeFrom="column">
              <wp:posOffset>49530</wp:posOffset>
            </wp:positionH>
            <wp:positionV relativeFrom="paragraph">
              <wp:posOffset>691515</wp:posOffset>
            </wp:positionV>
            <wp:extent cx="3054985" cy="1803400"/>
            <wp:effectExtent l="0" t="0" r="0" b="635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tri_norm.jpg"/>
                    <pic:cNvPicPr/>
                  </pic:nvPicPr>
                  <pic:blipFill rotWithShape="1">
                    <a:blip r:embed="rId14" cstate="print">
                      <a:extLst>
                        <a:ext uri="{28A0092B-C50C-407E-A947-70E740481C1C}">
                          <a14:useLocalDpi xmlns:a14="http://schemas.microsoft.com/office/drawing/2010/main" val="0"/>
                        </a:ext>
                      </a:extLst>
                    </a:blip>
                    <a:srcRect l="2697" t="8390" r="4150" b="6098"/>
                    <a:stretch/>
                  </pic:blipFill>
                  <pic:spPr bwMode="auto">
                    <a:xfrm>
                      <a:off x="0" y="0"/>
                      <a:ext cx="3054985" cy="180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MX"/>
        </w:rPr>
        <w:t>Por último, en esta sección, también se llevó a cabo la normalización de los datos entre 0 y 1, y utilizando el método min-max. El resultado fueron casi las mismas distribuciones que las antes vistas:</w:t>
      </w:r>
    </w:p>
    <w:p w14:paraId="0DC43207" w14:textId="26F37B8A" w:rsidR="0065352D" w:rsidRDefault="0065352D" w:rsidP="0065352D">
      <w:pPr>
        <w:pStyle w:val="FigCaption"/>
        <w:numPr>
          <w:ilvl w:val="0"/>
          <w:numId w:val="4"/>
        </w:numPr>
        <w:jc w:val="center"/>
        <w:rPr>
          <w:lang w:val="es-MX"/>
        </w:rPr>
      </w:pPr>
      <w:r>
        <w:rPr>
          <w:lang w:val="es-MX"/>
        </w:rPr>
        <w:t>Distribuciones después de normalizar</w:t>
      </w:r>
      <w:r>
        <w:rPr>
          <w:lang w:val="es-MX"/>
        </w:rPr>
        <w:t>.</w:t>
      </w:r>
    </w:p>
    <w:p w14:paraId="0DC11E5D" w14:textId="63EF1D05" w:rsidR="0065352D" w:rsidRDefault="0065352D" w:rsidP="00AA3E70">
      <w:pPr>
        <w:pStyle w:val="PARA"/>
        <w:rPr>
          <w:lang w:val="es-MX"/>
        </w:rPr>
      </w:pPr>
    </w:p>
    <w:p w14:paraId="61C928D4" w14:textId="3EBFE791" w:rsidR="0065352D" w:rsidRDefault="0065352D" w:rsidP="00AA3E70">
      <w:pPr>
        <w:pStyle w:val="PARA"/>
        <w:rPr>
          <w:lang w:val="es-MX"/>
        </w:rPr>
      </w:pPr>
    </w:p>
    <w:p w14:paraId="102D790C" w14:textId="2303C1E7" w:rsidR="004D6D35" w:rsidRPr="004D6D35" w:rsidRDefault="0057439D" w:rsidP="00F10DF7">
      <w:pPr>
        <w:pStyle w:val="H2First"/>
        <w:numPr>
          <w:ilvl w:val="0"/>
          <w:numId w:val="16"/>
        </w:numPr>
        <w:ind w:left="426"/>
        <w:rPr>
          <w:i w:val="0"/>
        </w:rPr>
      </w:pPr>
      <w:r>
        <w:rPr>
          <w:i w:val="0"/>
        </w:rPr>
        <w:lastRenderedPageBreak/>
        <w:t>Reducción de Dimensionalidad</w:t>
      </w:r>
    </w:p>
    <w:p w14:paraId="6EDA8688" w14:textId="76D80975" w:rsidR="000A15E3" w:rsidRDefault="00DD4938" w:rsidP="00AA3E70">
      <w:pPr>
        <w:pStyle w:val="PARA"/>
        <w:rPr>
          <w:lang w:val="es-MX"/>
        </w:rPr>
      </w:pPr>
      <w:r>
        <w:rPr>
          <w:lang w:val="es-MX"/>
        </w:rPr>
        <w:t>El algoritmo KNN resulta sencillo de implementar y en muchas ocasiones sus resultados son muy buenos. Sin embargo, entre sus desventajas se encuentra que ante datos con altas dimensionalidades, puede que sus resultados no sean los esperados. Es por esto que se decidió reducir la dimensionalidad del dataset, de 34 atributos a sólo 3</w:t>
      </w:r>
      <w:r w:rsidR="009A3560">
        <w:rPr>
          <w:lang w:val="es-MX"/>
        </w:rPr>
        <w:t>,</w:t>
      </w:r>
      <w:r w:rsidR="00CE2B32">
        <w:rPr>
          <w:lang w:val="es-MX"/>
        </w:rPr>
        <w:t xml:space="preserve"> más el atributo de etiquetas</w:t>
      </w:r>
      <w:r>
        <w:rPr>
          <w:lang w:val="es-MX"/>
        </w:rPr>
        <w:t>. El algoritmo de reducción que se utilizó fue PCA.</w:t>
      </w:r>
    </w:p>
    <w:p w14:paraId="7F807DF4" w14:textId="77777777" w:rsidR="00AA65DB" w:rsidRDefault="00AA65DB" w:rsidP="00A558CB">
      <w:pPr>
        <w:pStyle w:val="PARA"/>
        <w:rPr>
          <w:lang w:val="es-MX"/>
        </w:rPr>
      </w:pPr>
    </w:p>
    <w:p w14:paraId="46CD8B4D" w14:textId="10CE5C84" w:rsidR="00AA65DB" w:rsidRPr="005C0638" w:rsidRDefault="00B8708C" w:rsidP="00AA65DB">
      <w:pPr>
        <w:pStyle w:val="H1ListNoSpace"/>
        <w:rPr>
          <w:lang w:val="es-MX"/>
        </w:rPr>
      </w:pPr>
      <w:r>
        <w:rPr>
          <w:lang w:val="es-MX"/>
        </w:rPr>
        <w:t>PSEUDOCÓDIGO</w:t>
      </w:r>
    </w:p>
    <w:p w14:paraId="5F68A918" w14:textId="72F0ED5E" w:rsidR="00614528" w:rsidRDefault="009A3560" w:rsidP="00A558CB">
      <w:pPr>
        <w:pStyle w:val="PARA"/>
        <w:rPr>
          <w:lang w:val="es-MX"/>
        </w:rPr>
      </w:pPr>
      <w:r>
        <w:rPr>
          <w:lang w:val="es-MX"/>
        </w:rPr>
        <w:t>Para la implementación de KNN se creó una clase en Python, la cual corresponde al siguiente pseudocódigo</w:t>
      </w:r>
      <w:r w:rsidR="00931B01">
        <w:rPr>
          <w:lang w:val="es-MX"/>
        </w:rPr>
        <w:t>:</w:t>
      </w:r>
    </w:p>
    <w:p w14:paraId="384F00FB" w14:textId="77777777" w:rsidR="00E13DF2" w:rsidRDefault="00E13DF2" w:rsidP="00E13DF2">
      <w:pPr>
        <w:pStyle w:val="PARA"/>
        <w:rPr>
          <w:lang w:val="es-MX"/>
        </w:rPr>
      </w:pPr>
    </w:p>
    <w:p w14:paraId="0289F910" w14:textId="74D819D9" w:rsidR="00E13DF2" w:rsidRPr="00692BEB" w:rsidRDefault="000579DD" w:rsidP="000579DD">
      <w:pPr>
        <w:pStyle w:val="TableTitle"/>
        <w:pBdr>
          <w:top w:val="single" w:sz="4" w:space="1" w:color="auto"/>
        </w:pBdr>
        <w:jc w:val="left"/>
        <w:rPr>
          <w:lang w:val="es-MX"/>
        </w:rPr>
      </w:pPr>
      <w:r w:rsidRPr="000579DD">
        <w:rPr>
          <w:b/>
          <w:lang w:val="es-MX"/>
        </w:rPr>
        <w:t>algoritmo</w:t>
      </w:r>
      <w:r>
        <w:rPr>
          <w:b/>
          <w:lang w:val="es-MX"/>
        </w:rPr>
        <w:t xml:space="preserve"> </w:t>
      </w:r>
      <w:r w:rsidRPr="000579DD">
        <w:rPr>
          <w:b/>
          <w:lang w:val="es-MX"/>
        </w:rPr>
        <w:t>1:</w:t>
      </w:r>
      <w:r>
        <w:rPr>
          <w:lang w:val="es-MX"/>
        </w:rPr>
        <w:t xml:space="preserve"> </w:t>
      </w:r>
      <w:r w:rsidR="009C5088" w:rsidRPr="009C5088">
        <w:rPr>
          <w:sz w:val="14"/>
          <w:lang w:val="es-MX"/>
        </w:rPr>
        <w:t>KNN</w:t>
      </w:r>
    </w:p>
    <w:tbl>
      <w:tblPr>
        <w:tblW w:w="4879"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879"/>
      </w:tblGrid>
      <w:tr w:rsidR="000579DD" w:rsidRPr="00692BEB" w14:paraId="15B68C56" w14:textId="77777777" w:rsidTr="006E0888">
        <w:trPr>
          <w:trHeight w:val="1219"/>
        </w:trPr>
        <w:tc>
          <w:tcPr>
            <w:tcW w:w="4879" w:type="dxa"/>
            <w:tcBorders>
              <w:top w:val="double" w:sz="6" w:space="0" w:color="auto"/>
              <w:left w:val="nil"/>
              <w:bottom w:val="single" w:sz="12" w:space="0" w:color="808080"/>
              <w:right w:val="nil"/>
            </w:tcBorders>
            <w:vAlign w:val="center"/>
          </w:tcPr>
          <w:p w14:paraId="7CE7A847" w14:textId="77777777" w:rsidR="00422BD1" w:rsidRPr="00422BD1" w:rsidRDefault="00422BD1" w:rsidP="00422BD1">
            <w:pPr>
              <w:rPr>
                <w:sz w:val="16"/>
                <w:szCs w:val="16"/>
                <w:lang w:val="es-MX"/>
              </w:rPr>
            </w:pPr>
            <w:r w:rsidRPr="00422BD1">
              <w:rPr>
                <w:sz w:val="16"/>
                <w:szCs w:val="16"/>
                <w:lang w:val="es-MX"/>
              </w:rPr>
              <w:t>class KNN:</w:t>
            </w:r>
          </w:p>
          <w:p w14:paraId="5E2FA40D" w14:textId="77777777" w:rsidR="00422BD1" w:rsidRPr="00422BD1" w:rsidRDefault="00422BD1" w:rsidP="00422BD1">
            <w:pPr>
              <w:rPr>
                <w:sz w:val="16"/>
                <w:szCs w:val="16"/>
                <w:lang w:val="es-MX"/>
              </w:rPr>
            </w:pPr>
            <w:r w:rsidRPr="00422BD1">
              <w:rPr>
                <w:sz w:val="16"/>
                <w:szCs w:val="16"/>
                <w:lang w:val="es-MX"/>
              </w:rPr>
              <w:t xml:space="preserve">    K = (k1, k2, …, kn)  # num vecinos</w:t>
            </w:r>
          </w:p>
          <w:p w14:paraId="64B57517" w14:textId="203CFDD2" w:rsidR="00422BD1" w:rsidRPr="00422BD1" w:rsidRDefault="00422BD1" w:rsidP="00422BD1">
            <w:pPr>
              <w:rPr>
                <w:sz w:val="16"/>
                <w:szCs w:val="16"/>
                <w:lang w:val="es-MX"/>
              </w:rPr>
            </w:pPr>
            <w:r w:rsidRPr="00422BD1">
              <w:rPr>
                <w:sz w:val="16"/>
                <w:szCs w:val="16"/>
                <w:lang w:val="es-MX"/>
              </w:rPr>
              <w:t xml:space="preserve">    C = (c1, c2, …, ck)  </w:t>
            </w:r>
            <w:r w:rsidR="000E0F64">
              <w:rPr>
                <w:sz w:val="16"/>
                <w:szCs w:val="16"/>
                <w:lang w:val="es-MX"/>
              </w:rPr>
              <w:t xml:space="preserve"> </w:t>
            </w:r>
            <w:r w:rsidRPr="00422BD1">
              <w:rPr>
                <w:sz w:val="16"/>
                <w:szCs w:val="16"/>
                <w:lang w:val="es-MX"/>
              </w:rPr>
              <w:t># clases</w:t>
            </w:r>
          </w:p>
          <w:p w14:paraId="2059E28D" w14:textId="31DF4178" w:rsidR="00422BD1" w:rsidRDefault="00422BD1" w:rsidP="00422BD1">
            <w:pPr>
              <w:rPr>
                <w:sz w:val="16"/>
                <w:szCs w:val="16"/>
                <w:lang w:val="es-MX"/>
              </w:rPr>
            </w:pPr>
            <w:r w:rsidRPr="00422BD1">
              <w:rPr>
                <w:sz w:val="16"/>
                <w:szCs w:val="16"/>
                <w:lang w:val="es-MX"/>
              </w:rPr>
              <w:t xml:space="preserve">    D = (d1, d2, …, dn)  # dataframe</w:t>
            </w:r>
          </w:p>
          <w:p w14:paraId="5CDF5C67" w14:textId="4B460621" w:rsidR="00072608" w:rsidRPr="00422BD1" w:rsidRDefault="00072608" w:rsidP="00422BD1">
            <w:pPr>
              <w:rPr>
                <w:sz w:val="16"/>
                <w:szCs w:val="16"/>
                <w:lang w:val="es-MX"/>
              </w:rPr>
            </w:pPr>
            <w:r>
              <w:rPr>
                <w:sz w:val="16"/>
                <w:szCs w:val="16"/>
                <w:lang w:val="es-MX"/>
              </w:rPr>
              <w:t xml:space="preserve">    T = (t1, t2, …, tn)    </w:t>
            </w:r>
            <w:r w:rsidR="000E0F64">
              <w:rPr>
                <w:sz w:val="16"/>
                <w:szCs w:val="16"/>
                <w:lang w:val="es-MX"/>
              </w:rPr>
              <w:t xml:space="preserve"> </w:t>
            </w:r>
            <w:r>
              <w:rPr>
                <w:sz w:val="16"/>
                <w:szCs w:val="16"/>
                <w:lang w:val="es-MX"/>
              </w:rPr>
              <w:t># dataframe de test</w:t>
            </w:r>
          </w:p>
          <w:p w14:paraId="335503FB" w14:textId="77777777" w:rsidR="00422BD1" w:rsidRPr="00422BD1" w:rsidRDefault="00422BD1" w:rsidP="00422BD1">
            <w:pPr>
              <w:rPr>
                <w:sz w:val="16"/>
                <w:szCs w:val="16"/>
                <w:lang w:val="es-MX"/>
              </w:rPr>
            </w:pPr>
            <w:r w:rsidRPr="00422BD1">
              <w:rPr>
                <w:sz w:val="16"/>
                <w:szCs w:val="16"/>
                <w:lang w:val="es-MX"/>
              </w:rPr>
              <w:t xml:space="preserve">    i = num iteraciones</w:t>
            </w:r>
          </w:p>
          <w:p w14:paraId="4468975D" w14:textId="3BBB4BFB" w:rsidR="00422BD1" w:rsidRPr="00422BD1" w:rsidRDefault="00422BD1" w:rsidP="00422BD1">
            <w:pPr>
              <w:rPr>
                <w:sz w:val="16"/>
                <w:szCs w:val="16"/>
                <w:lang w:val="es-MX"/>
              </w:rPr>
            </w:pPr>
          </w:p>
          <w:p w14:paraId="7B83B6AE" w14:textId="77777777" w:rsidR="00422BD1" w:rsidRPr="00422BD1" w:rsidRDefault="00422BD1" w:rsidP="00422BD1">
            <w:pPr>
              <w:rPr>
                <w:sz w:val="16"/>
                <w:szCs w:val="16"/>
                <w:lang w:val="es-MX"/>
              </w:rPr>
            </w:pPr>
            <w:r w:rsidRPr="00422BD1">
              <w:rPr>
                <w:sz w:val="16"/>
                <w:szCs w:val="16"/>
                <w:lang w:val="es-MX"/>
              </w:rPr>
              <w:t xml:space="preserve">    c1, c2, …, ck </w:t>
            </w:r>
            <w:r w:rsidRPr="00422BD1">
              <w:rPr>
                <w:rFonts w:ascii="Cambria Math" w:hAnsi="Cambria Math" w:cs="Cambria Math"/>
                <w:sz w:val="16"/>
                <w:szCs w:val="16"/>
                <w:lang w:val="es-MX"/>
              </w:rPr>
              <w:t>∈</w:t>
            </w:r>
            <w:r w:rsidRPr="00422BD1">
              <w:rPr>
                <w:sz w:val="16"/>
                <w:szCs w:val="16"/>
                <w:lang w:val="es-MX"/>
              </w:rPr>
              <w:t xml:space="preserve"> D</w:t>
            </w:r>
          </w:p>
          <w:p w14:paraId="070420A2" w14:textId="77777777" w:rsidR="00422BD1" w:rsidRPr="00422BD1" w:rsidRDefault="00422BD1" w:rsidP="00422BD1">
            <w:pPr>
              <w:rPr>
                <w:sz w:val="16"/>
                <w:szCs w:val="16"/>
                <w:lang w:val="es-MX"/>
              </w:rPr>
            </w:pPr>
          </w:p>
          <w:p w14:paraId="44649E39" w14:textId="25EEDEA3" w:rsidR="00422BD1" w:rsidRPr="00422BD1" w:rsidRDefault="00422BD1" w:rsidP="00422BD1">
            <w:pPr>
              <w:rPr>
                <w:sz w:val="16"/>
                <w:szCs w:val="16"/>
                <w:lang w:val="es-MX"/>
              </w:rPr>
            </w:pPr>
            <w:r w:rsidRPr="00422BD1">
              <w:rPr>
                <w:sz w:val="16"/>
                <w:szCs w:val="16"/>
                <w:lang w:val="es-MX"/>
              </w:rPr>
              <w:t xml:space="preserve">   </w:t>
            </w:r>
            <w:r w:rsidRPr="00422BD1">
              <w:rPr>
                <w:b/>
                <w:sz w:val="16"/>
                <w:szCs w:val="16"/>
                <w:lang w:val="es-MX"/>
              </w:rPr>
              <w:t>for</w:t>
            </w:r>
            <w:r w:rsidRPr="00422BD1">
              <w:rPr>
                <w:sz w:val="16"/>
                <w:szCs w:val="16"/>
                <w:lang w:val="es-MX"/>
              </w:rPr>
              <w:t xml:space="preserve"> i = 1 hasta i = I:</w:t>
            </w:r>
          </w:p>
          <w:p w14:paraId="7DBB3F23" w14:textId="76265071" w:rsidR="00422BD1" w:rsidRPr="00422BD1" w:rsidRDefault="00422BD1" w:rsidP="00422BD1">
            <w:pPr>
              <w:rPr>
                <w:sz w:val="16"/>
                <w:szCs w:val="16"/>
                <w:lang w:val="es-MX"/>
              </w:rPr>
            </w:pPr>
            <w:r w:rsidRPr="00422BD1">
              <w:rPr>
                <w:sz w:val="16"/>
                <w:szCs w:val="16"/>
                <w:lang w:val="es-MX"/>
              </w:rPr>
              <w:t xml:space="preserve">        </w:t>
            </w:r>
            <w:r w:rsidRPr="00422BD1">
              <w:rPr>
                <w:b/>
                <w:sz w:val="16"/>
                <w:szCs w:val="16"/>
                <w:lang w:val="es-MX"/>
              </w:rPr>
              <w:t>foreach</w:t>
            </w:r>
            <w:r w:rsidRPr="00422BD1">
              <w:rPr>
                <w:sz w:val="16"/>
                <w:szCs w:val="16"/>
                <w:lang w:val="es-MX"/>
              </w:rPr>
              <w:t xml:space="preserve"> d </w:t>
            </w:r>
            <w:r w:rsidRPr="00422BD1">
              <w:rPr>
                <w:rFonts w:ascii="Cambria Math" w:hAnsi="Cambria Math" w:cs="Cambria Math"/>
                <w:sz w:val="16"/>
                <w:szCs w:val="16"/>
                <w:lang w:val="es-MX"/>
              </w:rPr>
              <w:t>∈</w:t>
            </w:r>
            <w:r w:rsidRPr="00422BD1">
              <w:rPr>
                <w:sz w:val="16"/>
                <w:szCs w:val="16"/>
                <w:lang w:val="es-MX"/>
              </w:rPr>
              <w:t xml:space="preserve"> D:</w:t>
            </w:r>
          </w:p>
          <w:p w14:paraId="137229CA" w14:textId="7719D956" w:rsidR="00422BD1" w:rsidRPr="00422BD1" w:rsidRDefault="00422BD1" w:rsidP="00422BD1">
            <w:pPr>
              <w:rPr>
                <w:sz w:val="16"/>
                <w:szCs w:val="16"/>
                <w:lang w:val="es-MX"/>
              </w:rPr>
            </w:pPr>
            <w:r w:rsidRPr="00422BD1">
              <w:rPr>
                <w:sz w:val="16"/>
                <w:szCs w:val="16"/>
                <w:lang w:val="es-MX"/>
              </w:rPr>
              <w:t xml:space="preserve">            argminDistance</w:t>
            </w:r>
            <w:r w:rsidR="00072608">
              <w:rPr>
                <w:sz w:val="16"/>
                <w:szCs w:val="16"/>
                <w:lang w:val="es-MX"/>
              </w:rPr>
              <w:t>(d, t</w:t>
            </w:r>
            <w:r w:rsidRPr="00422BD1">
              <w:rPr>
                <w:sz w:val="16"/>
                <w:szCs w:val="16"/>
                <w:lang w:val="es-MX"/>
              </w:rPr>
              <w:t>)</w:t>
            </w:r>
          </w:p>
          <w:p w14:paraId="1DB9D877" w14:textId="647AFEDE" w:rsidR="00422BD1" w:rsidRPr="00422BD1" w:rsidRDefault="00422BD1" w:rsidP="00422BD1">
            <w:pPr>
              <w:rPr>
                <w:sz w:val="16"/>
                <w:szCs w:val="16"/>
                <w:lang w:val="es-MX"/>
              </w:rPr>
            </w:pPr>
            <w:r w:rsidRPr="00422BD1">
              <w:rPr>
                <w:sz w:val="16"/>
                <w:szCs w:val="16"/>
                <w:lang w:val="es-MX"/>
              </w:rPr>
              <w:t xml:space="preserve">            d -&gt; k</w:t>
            </w:r>
          </w:p>
          <w:p w14:paraId="7DB21BE7" w14:textId="7782810A" w:rsidR="00422BD1" w:rsidRPr="00422BD1" w:rsidRDefault="00422BD1" w:rsidP="00422BD1">
            <w:pPr>
              <w:rPr>
                <w:b/>
                <w:sz w:val="16"/>
                <w:szCs w:val="16"/>
                <w:lang w:val="es-MX"/>
              </w:rPr>
            </w:pPr>
            <w:r w:rsidRPr="00422BD1">
              <w:rPr>
                <w:sz w:val="16"/>
                <w:szCs w:val="16"/>
                <w:lang w:val="es-MX"/>
              </w:rPr>
              <w:t xml:space="preserve">       </w:t>
            </w:r>
            <w:r w:rsidR="008F0E1C">
              <w:rPr>
                <w:sz w:val="16"/>
                <w:szCs w:val="16"/>
                <w:lang w:val="es-MX"/>
              </w:rPr>
              <w:t xml:space="preserve">  </w:t>
            </w:r>
            <w:r w:rsidRPr="00422BD1">
              <w:rPr>
                <w:b/>
                <w:sz w:val="16"/>
                <w:szCs w:val="16"/>
                <w:lang w:val="es-MX"/>
              </w:rPr>
              <w:t>end</w:t>
            </w:r>
          </w:p>
          <w:p w14:paraId="5EFFE25F" w14:textId="0F13F5C7" w:rsidR="00422BD1" w:rsidRPr="00422BD1" w:rsidRDefault="00422BD1" w:rsidP="00422BD1">
            <w:pPr>
              <w:rPr>
                <w:sz w:val="16"/>
                <w:szCs w:val="16"/>
                <w:lang w:val="es-MX"/>
              </w:rPr>
            </w:pPr>
            <w:r w:rsidRPr="00422BD1">
              <w:rPr>
                <w:sz w:val="16"/>
                <w:szCs w:val="16"/>
                <w:lang w:val="es-MX"/>
              </w:rPr>
              <w:t xml:space="preserve">       </w:t>
            </w:r>
            <w:r w:rsidRPr="00422BD1">
              <w:rPr>
                <w:b/>
                <w:sz w:val="16"/>
                <w:szCs w:val="16"/>
                <w:lang w:val="es-MX"/>
              </w:rPr>
              <w:t>foreach</w:t>
            </w:r>
            <w:r w:rsidRPr="00422BD1">
              <w:rPr>
                <w:sz w:val="16"/>
                <w:szCs w:val="16"/>
                <w:lang w:val="es-MX"/>
              </w:rPr>
              <w:t xml:space="preserve"> k </w:t>
            </w:r>
            <w:r w:rsidRPr="00422BD1">
              <w:rPr>
                <w:rFonts w:ascii="Cambria Math" w:hAnsi="Cambria Math" w:cs="Cambria Math"/>
                <w:sz w:val="16"/>
                <w:szCs w:val="16"/>
                <w:lang w:val="es-MX"/>
              </w:rPr>
              <w:t>∈</w:t>
            </w:r>
            <w:r w:rsidRPr="00422BD1">
              <w:rPr>
                <w:sz w:val="16"/>
                <w:szCs w:val="16"/>
                <w:lang w:val="es-MX"/>
              </w:rPr>
              <w:t xml:space="preserve"> K:</w:t>
            </w:r>
          </w:p>
          <w:p w14:paraId="199C409D" w14:textId="77777777" w:rsidR="00422BD1" w:rsidRPr="00422BD1" w:rsidRDefault="00422BD1" w:rsidP="00422BD1">
            <w:pPr>
              <w:rPr>
                <w:sz w:val="16"/>
                <w:szCs w:val="16"/>
                <w:lang w:val="es-MX"/>
              </w:rPr>
            </w:pPr>
            <w:r w:rsidRPr="00422BD1">
              <w:rPr>
                <w:sz w:val="16"/>
                <w:szCs w:val="16"/>
                <w:lang w:val="es-MX"/>
              </w:rPr>
              <w:t xml:space="preserve">            c = majority(d </w:t>
            </w:r>
            <w:r w:rsidRPr="00422BD1">
              <w:rPr>
                <w:rFonts w:ascii="Cambria Math" w:hAnsi="Cambria Math" w:cs="Cambria Math"/>
                <w:sz w:val="16"/>
                <w:szCs w:val="16"/>
                <w:lang w:val="es-MX"/>
              </w:rPr>
              <w:t>∈</w:t>
            </w:r>
            <w:r w:rsidRPr="00422BD1">
              <w:rPr>
                <w:sz w:val="16"/>
                <w:szCs w:val="16"/>
                <w:lang w:val="es-MX"/>
              </w:rPr>
              <w:t xml:space="preserve"> D)</w:t>
            </w:r>
          </w:p>
          <w:p w14:paraId="1A67824E" w14:textId="0E13F565" w:rsidR="00422BD1" w:rsidRPr="00422BD1" w:rsidRDefault="00422BD1" w:rsidP="00422BD1">
            <w:pPr>
              <w:rPr>
                <w:b/>
                <w:sz w:val="16"/>
                <w:szCs w:val="16"/>
                <w:lang w:val="es-MX"/>
              </w:rPr>
            </w:pPr>
            <w:r w:rsidRPr="00422BD1">
              <w:rPr>
                <w:sz w:val="16"/>
                <w:szCs w:val="16"/>
                <w:lang w:val="es-MX"/>
              </w:rPr>
              <w:t xml:space="preserve">       </w:t>
            </w:r>
            <w:r w:rsidRPr="00422BD1">
              <w:rPr>
                <w:b/>
                <w:sz w:val="16"/>
                <w:szCs w:val="16"/>
                <w:lang w:val="es-MX"/>
              </w:rPr>
              <w:t>end</w:t>
            </w:r>
          </w:p>
          <w:p w14:paraId="26E28D40" w14:textId="665AFABC" w:rsidR="00422BD1" w:rsidRPr="00422BD1" w:rsidRDefault="00422BD1" w:rsidP="00422BD1">
            <w:pPr>
              <w:rPr>
                <w:b/>
                <w:sz w:val="16"/>
                <w:szCs w:val="16"/>
                <w:lang w:val="es-MX"/>
              </w:rPr>
            </w:pPr>
            <w:r w:rsidRPr="00422BD1">
              <w:rPr>
                <w:sz w:val="16"/>
                <w:szCs w:val="16"/>
                <w:lang w:val="es-MX"/>
              </w:rPr>
              <w:t xml:space="preserve">     </w:t>
            </w:r>
            <w:r w:rsidRPr="00422BD1">
              <w:rPr>
                <w:b/>
                <w:sz w:val="16"/>
                <w:szCs w:val="16"/>
                <w:lang w:val="es-MX"/>
              </w:rPr>
              <w:t>end</w:t>
            </w:r>
          </w:p>
          <w:p w14:paraId="350C9DAE" w14:textId="1509E7C6" w:rsidR="00422BD1" w:rsidRDefault="00422BD1" w:rsidP="00422BD1">
            <w:pPr>
              <w:rPr>
                <w:b/>
                <w:sz w:val="16"/>
                <w:szCs w:val="16"/>
                <w:lang w:val="es-MX"/>
              </w:rPr>
            </w:pPr>
            <w:r w:rsidRPr="00422BD1">
              <w:rPr>
                <w:sz w:val="16"/>
                <w:szCs w:val="16"/>
                <w:lang w:val="es-MX"/>
              </w:rPr>
              <w:t xml:space="preserve">  </w:t>
            </w:r>
            <w:r w:rsidRPr="00422BD1">
              <w:rPr>
                <w:b/>
                <w:sz w:val="16"/>
                <w:szCs w:val="16"/>
                <w:lang w:val="es-MX"/>
              </w:rPr>
              <w:t>end</w:t>
            </w:r>
          </w:p>
          <w:p w14:paraId="268D4C58" w14:textId="6B77C239" w:rsidR="000579DD" w:rsidRPr="00422BD1" w:rsidRDefault="00422BD1" w:rsidP="00422BD1">
            <w:pPr>
              <w:rPr>
                <w:b/>
                <w:sz w:val="16"/>
                <w:szCs w:val="16"/>
                <w:lang w:val="es-MX"/>
              </w:rPr>
            </w:pPr>
            <w:r w:rsidRPr="00422BD1">
              <w:rPr>
                <w:b/>
                <w:sz w:val="16"/>
                <w:szCs w:val="16"/>
                <w:lang w:val="es-MX"/>
              </w:rPr>
              <w:t>return</w:t>
            </w:r>
            <w:r>
              <w:rPr>
                <w:sz w:val="16"/>
                <w:szCs w:val="16"/>
                <w:lang w:val="es-MX"/>
              </w:rPr>
              <w:t xml:space="preserve"> </w:t>
            </w:r>
            <w:r w:rsidRPr="00422BD1">
              <w:rPr>
                <w:sz w:val="16"/>
                <w:szCs w:val="16"/>
                <w:lang w:val="es-MX"/>
              </w:rPr>
              <w:t>C</w:t>
            </w:r>
          </w:p>
        </w:tc>
      </w:tr>
    </w:tbl>
    <w:p w14:paraId="2A12F1A3" w14:textId="000EDC79" w:rsidR="00335C62" w:rsidRDefault="00335C62" w:rsidP="00A558CB">
      <w:pPr>
        <w:pStyle w:val="PARA"/>
        <w:rPr>
          <w:lang w:val="es-MX"/>
        </w:rPr>
      </w:pPr>
    </w:p>
    <w:p w14:paraId="471C4D74" w14:textId="7B0B0566" w:rsidR="009D1D27" w:rsidRPr="008D2DF4" w:rsidRDefault="00B8708C" w:rsidP="00A558CB">
      <w:pPr>
        <w:pStyle w:val="H1ListNoSpace"/>
        <w:rPr>
          <w:lang w:val="es-MX"/>
        </w:rPr>
      </w:pPr>
      <w:r>
        <w:rPr>
          <w:lang w:val="es-MX"/>
        </w:rPr>
        <w:t>RESULTADOS</w:t>
      </w:r>
    </w:p>
    <w:p w14:paraId="4894D787" w14:textId="56974C47" w:rsidR="00B8708C" w:rsidRDefault="00FD7032" w:rsidP="00A558CB">
      <w:pPr>
        <w:pStyle w:val="PARA"/>
        <w:rPr>
          <w:lang w:val="es-MX"/>
        </w:rPr>
      </w:pPr>
      <w:r>
        <w:rPr>
          <w:noProof/>
          <w:lang w:val="es-MX" w:eastAsia="es-MX"/>
        </w:rPr>
        <w:drawing>
          <wp:anchor distT="0" distB="0" distL="114300" distR="114300" simplePos="0" relativeHeight="251671040" behindDoc="0" locked="0" layoutInCell="1" allowOverlap="1" wp14:anchorId="45E971C0" wp14:editId="3BA55307">
            <wp:simplePos x="0" y="0"/>
            <wp:positionH relativeFrom="column">
              <wp:posOffset>-38100</wp:posOffset>
            </wp:positionH>
            <wp:positionV relativeFrom="paragraph">
              <wp:posOffset>568960</wp:posOffset>
            </wp:positionV>
            <wp:extent cx="3060700" cy="1948815"/>
            <wp:effectExtent l="0" t="0" r="635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lb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0700" cy="1948815"/>
                    </a:xfrm>
                    <a:prstGeom prst="rect">
                      <a:avLst/>
                    </a:prstGeom>
                  </pic:spPr>
                </pic:pic>
              </a:graphicData>
            </a:graphic>
            <wp14:sizeRelH relativeFrom="margin">
              <wp14:pctWidth>0</wp14:pctWidth>
            </wp14:sizeRelH>
            <wp14:sizeRelV relativeFrom="margin">
              <wp14:pctHeight>0</wp14:pctHeight>
            </wp14:sizeRelV>
          </wp:anchor>
        </w:drawing>
      </w:r>
      <w:r w:rsidR="008E1DF7">
        <w:rPr>
          <w:lang w:val="es-MX"/>
        </w:rPr>
        <w:t>Para elegir el mejor número K, se comparó el accuracy obtenido con distintos valores desde k=1 hasta k=25, los resultados se muestran en la siguiente gráfica:</w:t>
      </w:r>
    </w:p>
    <w:p w14:paraId="0D850F44" w14:textId="2887FB70" w:rsidR="00D6766C" w:rsidRDefault="00764D81" w:rsidP="00764D81">
      <w:pPr>
        <w:pStyle w:val="FigCaption"/>
        <w:numPr>
          <w:ilvl w:val="0"/>
          <w:numId w:val="4"/>
        </w:numPr>
        <w:jc w:val="center"/>
        <w:rPr>
          <w:lang w:val="es-MX"/>
        </w:rPr>
      </w:pPr>
      <w:r>
        <w:rPr>
          <w:lang w:val="es-MX"/>
        </w:rPr>
        <w:t>Elección del mejor valor de K</w:t>
      </w:r>
      <w:r w:rsidR="00D6766C">
        <w:rPr>
          <w:lang w:val="es-MX"/>
        </w:rPr>
        <w:t>.</w:t>
      </w:r>
    </w:p>
    <w:p w14:paraId="6C0DAB7C" w14:textId="1E39FFE9" w:rsidR="00D6766C" w:rsidRPr="00FD7032" w:rsidRDefault="00D6766C">
      <w:pPr>
        <w:rPr>
          <w:rFonts w:cs="TimesLTStd-Roman"/>
          <w:spacing w:val="-2"/>
          <w:sz w:val="20"/>
          <w:szCs w:val="20"/>
          <w:lang w:val="es-MX"/>
        </w:rPr>
      </w:pPr>
    </w:p>
    <w:p w14:paraId="7EEE6540" w14:textId="651CEC07" w:rsidR="00A01975" w:rsidRDefault="00905886" w:rsidP="00B87E2A">
      <w:pPr>
        <w:jc w:val="both"/>
        <w:rPr>
          <w:rFonts w:cs="TimesLTStd-Roman"/>
          <w:spacing w:val="-2"/>
          <w:sz w:val="20"/>
          <w:szCs w:val="20"/>
          <w:lang w:val="es-MX"/>
        </w:rPr>
      </w:pPr>
      <w:r>
        <w:rPr>
          <w:rFonts w:cs="TimesLTStd-Roman"/>
          <w:spacing w:val="-2"/>
          <w:sz w:val="20"/>
          <w:szCs w:val="20"/>
          <w:lang w:val="es-MX"/>
        </w:rPr>
        <w:t>Se puede observar que el mejor accuracy se alcanzó en K=18, por lo que ese será el número de vecinos más cercanos a considerar.</w:t>
      </w:r>
    </w:p>
    <w:p w14:paraId="2197C467" w14:textId="7E5C2C26" w:rsidR="00905886" w:rsidRDefault="00905886" w:rsidP="00B87E2A">
      <w:pPr>
        <w:jc w:val="both"/>
        <w:rPr>
          <w:rFonts w:cs="TimesLTStd-Roman"/>
          <w:spacing w:val="-2"/>
          <w:sz w:val="20"/>
          <w:szCs w:val="20"/>
          <w:lang w:val="es-MX"/>
        </w:rPr>
      </w:pPr>
      <w:r>
        <w:rPr>
          <w:rFonts w:cs="TimesLTStd-Roman"/>
          <w:spacing w:val="-2"/>
          <w:sz w:val="20"/>
          <w:szCs w:val="20"/>
          <w:lang w:val="es-MX"/>
        </w:rPr>
        <w:lastRenderedPageBreak/>
        <w:t>Para evaluar el modelo, primero se dividió el conjunto de datos en 80% entrenamiento y 20% test. Los resultados del test se evaluaron usando las métricas accuracy, recall y F1-score, cuyos valores se muestran en la tabla 1.</w:t>
      </w:r>
    </w:p>
    <w:p w14:paraId="0098C72A" w14:textId="77777777" w:rsidR="00905886" w:rsidRDefault="00905886" w:rsidP="00905886">
      <w:pPr>
        <w:pStyle w:val="PARA"/>
        <w:rPr>
          <w:lang w:val="es-MX"/>
        </w:rPr>
      </w:pPr>
    </w:p>
    <w:p w14:paraId="001D3E0D" w14:textId="4D4C3DB7" w:rsidR="00905886" w:rsidRPr="00692BEB" w:rsidRDefault="00905886" w:rsidP="00905886">
      <w:pPr>
        <w:pStyle w:val="TableTitle"/>
        <w:pBdr>
          <w:top w:val="single" w:sz="4" w:space="1" w:color="auto"/>
          <w:bar w:val="single" w:sz="4" w:color="auto"/>
        </w:pBdr>
        <w:rPr>
          <w:lang w:val="es-MX"/>
        </w:rPr>
      </w:pPr>
      <w:r>
        <w:rPr>
          <w:b/>
          <w:lang w:val="es-MX"/>
        </w:rPr>
        <w:t>Métricas de evaluación</w:t>
      </w:r>
    </w:p>
    <w:tbl>
      <w:tblPr>
        <w:tblW w:w="4879" w:type="dxa"/>
        <w:tblInd w:w="108" w:type="dxa"/>
        <w:tblBorders>
          <w:top w:val="double" w:sz="6" w:space="0" w:color="auto"/>
          <w:bottom w:val="single" w:sz="12" w:space="0" w:color="808080"/>
          <w:insideH w:val="single" w:sz="4" w:space="0" w:color="auto"/>
          <w:insideV w:val="single" w:sz="4" w:space="0" w:color="auto"/>
        </w:tblBorders>
        <w:tblLayout w:type="fixed"/>
        <w:tblLook w:val="0000" w:firstRow="0" w:lastRow="0" w:firstColumn="0" w:lastColumn="0" w:noHBand="0" w:noVBand="0"/>
      </w:tblPr>
      <w:tblGrid>
        <w:gridCol w:w="2439"/>
        <w:gridCol w:w="2440"/>
      </w:tblGrid>
      <w:tr w:rsidR="00905886" w:rsidRPr="00692BEB" w14:paraId="2DBEAB75" w14:textId="77777777" w:rsidTr="00905886">
        <w:trPr>
          <w:trHeight w:val="340"/>
        </w:trPr>
        <w:tc>
          <w:tcPr>
            <w:tcW w:w="2439" w:type="dxa"/>
            <w:vAlign w:val="center"/>
          </w:tcPr>
          <w:p w14:paraId="3DA19165" w14:textId="7ACF874F" w:rsidR="00905886" w:rsidRPr="00422BD1" w:rsidRDefault="00905886" w:rsidP="00905886">
            <w:pPr>
              <w:pBdr>
                <w:bar w:val="single" w:sz="4" w:color="auto"/>
              </w:pBdr>
              <w:rPr>
                <w:b/>
                <w:sz w:val="16"/>
                <w:szCs w:val="16"/>
                <w:lang w:val="es-MX"/>
              </w:rPr>
            </w:pPr>
            <w:r>
              <w:rPr>
                <w:b/>
                <w:sz w:val="16"/>
                <w:szCs w:val="16"/>
                <w:lang w:val="es-MX"/>
              </w:rPr>
              <w:t>Accuracy</w:t>
            </w:r>
          </w:p>
        </w:tc>
        <w:tc>
          <w:tcPr>
            <w:tcW w:w="2440" w:type="dxa"/>
            <w:vAlign w:val="center"/>
          </w:tcPr>
          <w:p w14:paraId="63256C75" w14:textId="5B1111D1" w:rsidR="00905886" w:rsidRPr="00422BD1" w:rsidRDefault="00905886" w:rsidP="00905886">
            <w:pPr>
              <w:pBdr>
                <w:bar w:val="single" w:sz="4" w:color="auto"/>
              </w:pBdr>
              <w:rPr>
                <w:b/>
                <w:sz w:val="16"/>
                <w:szCs w:val="16"/>
                <w:lang w:val="es-MX"/>
              </w:rPr>
            </w:pPr>
            <w:r>
              <w:rPr>
                <w:b/>
                <w:sz w:val="16"/>
                <w:szCs w:val="16"/>
                <w:lang w:val="es-MX"/>
              </w:rPr>
              <w:t>0.6553</w:t>
            </w:r>
          </w:p>
        </w:tc>
      </w:tr>
      <w:tr w:rsidR="00905886" w:rsidRPr="00692BEB" w14:paraId="20BC6926" w14:textId="77777777" w:rsidTr="00905886">
        <w:trPr>
          <w:trHeight w:val="340"/>
        </w:trPr>
        <w:tc>
          <w:tcPr>
            <w:tcW w:w="2439" w:type="dxa"/>
            <w:vAlign w:val="center"/>
          </w:tcPr>
          <w:p w14:paraId="57BDDE62" w14:textId="31213B4D" w:rsidR="00905886" w:rsidRPr="00422BD1" w:rsidRDefault="00905886" w:rsidP="00905886">
            <w:pPr>
              <w:pBdr>
                <w:bar w:val="single" w:sz="4" w:color="auto"/>
              </w:pBdr>
              <w:rPr>
                <w:b/>
                <w:sz w:val="16"/>
                <w:szCs w:val="16"/>
                <w:lang w:val="es-MX"/>
              </w:rPr>
            </w:pPr>
            <w:r>
              <w:rPr>
                <w:b/>
                <w:sz w:val="16"/>
                <w:szCs w:val="16"/>
                <w:lang w:val="es-MX"/>
              </w:rPr>
              <w:t>Recall</w:t>
            </w:r>
          </w:p>
        </w:tc>
        <w:tc>
          <w:tcPr>
            <w:tcW w:w="2440" w:type="dxa"/>
            <w:vAlign w:val="center"/>
          </w:tcPr>
          <w:p w14:paraId="4AD677BD" w14:textId="353EF9AB" w:rsidR="00905886" w:rsidRPr="00422BD1" w:rsidRDefault="00905886" w:rsidP="00905886">
            <w:pPr>
              <w:pBdr>
                <w:bar w:val="single" w:sz="4" w:color="auto"/>
              </w:pBdr>
              <w:rPr>
                <w:b/>
                <w:sz w:val="16"/>
                <w:szCs w:val="16"/>
                <w:lang w:val="es-MX"/>
              </w:rPr>
            </w:pPr>
            <w:r>
              <w:rPr>
                <w:b/>
                <w:sz w:val="16"/>
                <w:szCs w:val="16"/>
                <w:lang w:val="es-MX"/>
              </w:rPr>
              <w:t>0.6553</w:t>
            </w:r>
          </w:p>
        </w:tc>
      </w:tr>
      <w:tr w:rsidR="00905886" w:rsidRPr="00692BEB" w14:paraId="20DFF569" w14:textId="77777777" w:rsidTr="00905886">
        <w:trPr>
          <w:trHeight w:val="340"/>
        </w:trPr>
        <w:tc>
          <w:tcPr>
            <w:tcW w:w="2439" w:type="dxa"/>
            <w:vAlign w:val="center"/>
          </w:tcPr>
          <w:p w14:paraId="4EE5F759" w14:textId="5BE478F2" w:rsidR="00905886" w:rsidRPr="00422BD1" w:rsidRDefault="00905886" w:rsidP="00905886">
            <w:pPr>
              <w:pBdr>
                <w:bar w:val="single" w:sz="4" w:color="auto"/>
              </w:pBdr>
              <w:rPr>
                <w:b/>
                <w:sz w:val="16"/>
                <w:szCs w:val="16"/>
                <w:lang w:val="es-MX"/>
              </w:rPr>
            </w:pPr>
            <w:r>
              <w:rPr>
                <w:b/>
                <w:sz w:val="16"/>
                <w:szCs w:val="16"/>
                <w:lang w:val="es-MX"/>
              </w:rPr>
              <w:t>F1-score</w:t>
            </w:r>
          </w:p>
        </w:tc>
        <w:tc>
          <w:tcPr>
            <w:tcW w:w="2440" w:type="dxa"/>
            <w:vAlign w:val="center"/>
          </w:tcPr>
          <w:p w14:paraId="14B28D35" w14:textId="0BC846F7" w:rsidR="00905886" w:rsidRPr="00422BD1" w:rsidRDefault="00905886" w:rsidP="00905886">
            <w:pPr>
              <w:pBdr>
                <w:bar w:val="single" w:sz="4" w:color="auto"/>
              </w:pBdr>
              <w:rPr>
                <w:b/>
                <w:sz w:val="16"/>
                <w:szCs w:val="16"/>
                <w:lang w:val="es-MX"/>
              </w:rPr>
            </w:pPr>
            <w:r>
              <w:rPr>
                <w:b/>
                <w:sz w:val="16"/>
                <w:szCs w:val="16"/>
                <w:lang w:val="es-MX"/>
              </w:rPr>
              <w:t>0.6562</w:t>
            </w:r>
          </w:p>
        </w:tc>
      </w:tr>
    </w:tbl>
    <w:p w14:paraId="327E1DFA" w14:textId="472A0A64" w:rsidR="00853767" w:rsidRDefault="00853767" w:rsidP="00ED0698">
      <w:pPr>
        <w:jc w:val="both"/>
        <w:rPr>
          <w:rFonts w:cs="TimesLTStd-Roman"/>
          <w:spacing w:val="-2"/>
          <w:sz w:val="20"/>
          <w:szCs w:val="20"/>
          <w:lang w:val="es-MX"/>
        </w:rPr>
      </w:pPr>
    </w:p>
    <w:p w14:paraId="088AC1B0" w14:textId="6E1A4876" w:rsidR="00853767" w:rsidRPr="00E55E53" w:rsidRDefault="00905886" w:rsidP="00905886">
      <w:pPr>
        <w:pStyle w:val="FigCaption"/>
        <w:jc w:val="center"/>
        <w:rPr>
          <w:lang w:val="es-MX"/>
        </w:rPr>
      </w:pPr>
      <w:r w:rsidRPr="00905886">
        <w:rPr>
          <w:color w:val="365F91" w:themeColor="accent1" w:themeShade="BF"/>
          <w:lang w:val="es-MX"/>
        </w:rPr>
        <w:t>Tabla1.</w:t>
      </w:r>
      <w:r>
        <w:rPr>
          <w:lang w:val="es-MX"/>
        </w:rPr>
        <w:t xml:space="preserve"> Resultados del algoritmo KNN para clasificación</w:t>
      </w:r>
      <w:r w:rsidR="00853767">
        <w:rPr>
          <w:lang w:val="es-MX"/>
        </w:rPr>
        <w:t>.</w:t>
      </w:r>
    </w:p>
    <w:p w14:paraId="1592324B" w14:textId="5CF48D32" w:rsidR="00872E47" w:rsidRDefault="00872E47" w:rsidP="00ED0698">
      <w:pPr>
        <w:jc w:val="both"/>
        <w:rPr>
          <w:rFonts w:cs="TimesLTStd-Roman"/>
          <w:spacing w:val="-2"/>
          <w:sz w:val="20"/>
          <w:szCs w:val="20"/>
          <w:lang w:val="es-MX"/>
        </w:rPr>
      </w:pPr>
    </w:p>
    <w:p w14:paraId="7A934FBD" w14:textId="53571AD6" w:rsidR="00872E47" w:rsidRDefault="00872E47" w:rsidP="00ED0698">
      <w:pPr>
        <w:jc w:val="both"/>
        <w:rPr>
          <w:rFonts w:cs="TimesLTStd-Roman"/>
          <w:spacing w:val="-2"/>
          <w:sz w:val="20"/>
          <w:szCs w:val="20"/>
          <w:lang w:val="es-MX"/>
        </w:rPr>
      </w:pPr>
    </w:p>
    <w:p w14:paraId="1CD09861" w14:textId="100D5B29" w:rsidR="00D6766C" w:rsidRDefault="00D6766C" w:rsidP="00D6766C">
      <w:pPr>
        <w:pStyle w:val="H1ListNoSpace"/>
        <w:rPr>
          <w:lang w:val="es-MX"/>
        </w:rPr>
      </w:pPr>
      <w:r>
        <w:rPr>
          <w:lang w:val="es-MX"/>
        </w:rPr>
        <w:t>CONCLUSIONES</w:t>
      </w:r>
    </w:p>
    <w:p w14:paraId="2850D58D" w14:textId="3F90C20D" w:rsidR="00D6766C" w:rsidRDefault="00180836" w:rsidP="00180836">
      <w:pPr>
        <w:jc w:val="both"/>
        <w:rPr>
          <w:rFonts w:cs="TimesLTStd-Roman"/>
          <w:spacing w:val="-2"/>
          <w:sz w:val="20"/>
          <w:szCs w:val="20"/>
          <w:lang w:val="es-MX"/>
        </w:rPr>
      </w:pPr>
      <w:r>
        <w:rPr>
          <w:rFonts w:cs="TimesLTStd-Roman"/>
          <w:spacing w:val="-2"/>
          <w:sz w:val="20"/>
          <w:szCs w:val="20"/>
          <w:lang w:val="es-MX"/>
        </w:rPr>
        <w:t xml:space="preserve">Como se puede observar, los resultados anteriores no fueron precisamente los mejores, pues realmente el modelo cuenta con métricas bastante bajas, sólo un poco mejor que un tiro de moneda. Es cierto que podrían implementarse algunos métodos que probablemente llevaran a mejor término los resultados (por ejemplo proponer un criterio de elección en caso de que la cantidad de vecinos sea casi la misma). Sin embargo, se considera que realmente los datos tienen una gran cantidad de dimensiones en este dataset y que al aplicar PCA de 34 a 3, puede estar perdiéndose alguna información importante. Además, los datos en general </w:t>
      </w:r>
      <w:bookmarkStart w:id="0" w:name="_GoBack"/>
      <w:bookmarkEnd w:id="0"/>
      <w:r>
        <w:rPr>
          <w:rFonts w:cs="TimesLTStd-Roman"/>
          <w:spacing w:val="-2"/>
          <w:sz w:val="20"/>
          <w:szCs w:val="20"/>
          <w:lang w:val="es-MX"/>
        </w:rPr>
        <w:t>están poco relacionados, por lo que quizá algún algoritmo como redes neuronales, podrían ser más adecuados para este problema.</w:t>
      </w:r>
    </w:p>
    <w:p w14:paraId="66BA48B9" w14:textId="77777777" w:rsidR="00C02A11" w:rsidRDefault="00C02A11" w:rsidP="0091580F">
      <w:pPr>
        <w:jc w:val="both"/>
        <w:rPr>
          <w:rFonts w:cs="TimesLTStd-Roman"/>
          <w:spacing w:val="-2"/>
          <w:sz w:val="20"/>
          <w:szCs w:val="20"/>
          <w:lang w:val="es-MX"/>
        </w:rPr>
      </w:pPr>
    </w:p>
    <w:p w14:paraId="6541F809" w14:textId="6CE6DB6A" w:rsidR="008661E9" w:rsidRDefault="00B8708C" w:rsidP="00F8781D">
      <w:pPr>
        <w:pStyle w:val="H1"/>
        <w:rPr>
          <w:noProof/>
          <w:sz w:val="20"/>
          <w:szCs w:val="20"/>
          <w:lang w:val="en-IN" w:eastAsia="en-IN"/>
        </w:rPr>
      </w:pPr>
      <w:r>
        <w:rPr>
          <w:lang w:val="es-MX"/>
        </w:rPr>
        <w:t>BIBLIOGRAFÍA</w:t>
      </w:r>
      <w:r w:rsidR="008661E9">
        <w:rPr>
          <w:rFonts w:cs="TimesNewRomanPS-ItalicMT"/>
          <w:i/>
          <w:iCs/>
          <w:lang w:val="es-MX"/>
        </w:rPr>
        <w:fldChar w:fldCharType="begin"/>
      </w:r>
      <w:r w:rsidR="008661E9">
        <w:rPr>
          <w:rFonts w:cs="TimesNewRomanPS-ItalicMT"/>
          <w:i/>
          <w:iCs/>
          <w:lang w:val="es-MX"/>
        </w:rPr>
        <w:instrText xml:space="preserve"> BIBLIOGRAPHY  \l 2058 </w:instrText>
      </w:r>
      <w:r w:rsidR="008661E9">
        <w:rPr>
          <w:rFonts w:cs="TimesNewRomanPS-ItalicMT"/>
          <w:i/>
          <w:iCs/>
          <w:lang w:val="es-MX"/>
        </w:rPr>
        <w:fldChar w:fldCharType="separate"/>
      </w:r>
    </w:p>
    <w:sdt>
      <w:sdtPr>
        <w:id w:val="111145805"/>
        <w:bibliography/>
      </w:sdtPr>
      <w:sdtEndPr/>
      <w:sdtContent>
        <w:sdt>
          <w:sdtPr>
            <w:rPr>
              <w:lang w:val="es-ES"/>
            </w:rPr>
            <w:id w:val="1645623036"/>
            <w:docPartObj>
              <w:docPartGallery w:val="Bibliographies"/>
              <w:docPartUnique/>
            </w:docPartObj>
          </w:sdtPr>
          <w:sdtEndPr>
            <w:rPr>
              <w:lang w:val="x-none"/>
            </w:rPr>
          </w:sdtEndPr>
          <w:sdtContent>
            <w:p w14:paraId="4C773D3F" w14:textId="77777777" w:rsidR="00FC1D58" w:rsidRDefault="00FC1D58" w:rsidP="00FC1D58">
              <w:pPr>
                <w:pStyle w:val="Ttulo1"/>
                <w:numPr>
                  <w:ilvl w:val="0"/>
                  <w:numId w:val="0"/>
                </w:numPr>
              </w:pPr>
            </w:p>
            <w:tbl>
              <w:tblPr>
                <w:tblW w:w="4906" w:type="pct"/>
                <w:tblCellSpacing w:w="15" w:type="dxa"/>
                <w:tblCellMar>
                  <w:top w:w="15" w:type="dxa"/>
                  <w:left w:w="15" w:type="dxa"/>
                  <w:bottom w:w="15" w:type="dxa"/>
                  <w:right w:w="15" w:type="dxa"/>
                </w:tblCellMar>
                <w:tblLook w:val="04A0" w:firstRow="1" w:lastRow="0" w:firstColumn="1" w:lastColumn="0" w:noHBand="0" w:noVBand="1"/>
              </w:tblPr>
              <w:tblGrid>
                <w:gridCol w:w="298"/>
                <w:gridCol w:w="66"/>
                <w:gridCol w:w="4454"/>
              </w:tblGrid>
              <w:tr w:rsidR="00FC1D58" w:rsidRPr="00F8781D" w14:paraId="634729D3" w14:textId="77777777" w:rsidTr="00B87E2A">
                <w:trPr>
                  <w:trHeight w:val="280"/>
                  <w:tblCellSpacing w:w="15" w:type="dxa"/>
                </w:trPr>
                <w:tc>
                  <w:tcPr>
                    <w:tcW w:w="263" w:type="pct"/>
                    <w:hideMark/>
                  </w:tcPr>
                  <w:p w14:paraId="157583D7" w14:textId="77777777" w:rsidR="00FC1D58" w:rsidRPr="00FC1D58" w:rsidRDefault="00FC1D58" w:rsidP="00FC1D58">
                    <w:pPr>
                      <w:pStyle w:val="Bibliografa"/>
                      <w:jc w:val="both"/>
                      <w:rPr>
                        <w:rFonts w:cs="TimesLTStd-Roman"/>
                        <w:spacing w:val="-2"/>
                        <w:sz w:val="18"/>
                        <w:szCs w:val="20"/>
                        <w:lang w:val="es-MX"/>
                      </w:rPr>
                    </w:pPr>
                    <w:r w:rsidRPr="00FC1D58">
                      <w:rPr>
                        <w:rFonts w:cs="TimesLTStd-Roman"/>
                        <w:spacing w:val="-2"/>
                        <w:sz w:val="18"/>
                        <w:szCs w:val="20"/>
                        <w:lang w:val="es-MX"/>
                      </w:rPr>
                      <w:t xml:space="preserve">[1] </w:t>
                    </w:r>
                  </w:p>
                </w:tc>
                <w:tc>
                  <w:tcPr>
                    <w:tcW w:w="35" w:type="pct"/>
                  </w:tcPr>
                  <w:p w14:paraId="584F7C70" w14:textId="77777777" w:rsidR="00FC1D58" w:rsidRPr="00FC1D58" w:rsidRDefault="00FC1D58" w:rsidP="00FC1D58">
                    <w:pPr>
                      <w:pStyle w:val="Bibliografa"/>
                      <w:jc w:val="both"/>
                      <w:rPr>
                        <w:rFonts w:cs="TimesLTStd-Roman"/>
                        <w:spacing w:val="-2"/>
                        <w:sz w:val="18"/>
                        <w:szCs w:val="20"/>
                        <w:lang w:val="es-MX"/>
                      </w:rPr>
                    </w:pPr>
                  </w:p>
                </w:tc>
                <w:tc>
                  <w:tcPr>
                    <w:tcW w:w="4578" w:type="pct"/>
                    <w:hideMark/>
                  </w:tcPr>
                  <w:p w14:paraId="7C65AA67" w14:textId="77777777" w:rsidR="00FC1D58" w:rsidRPr="00FC1D58" w:rsidRDefault="00FC1D58" w:rsidP="00FC1D58">
                    <w:pPr>
                      <w:pStyle w:val="Bibliografa"/>
                      <w:jc w:val="both"/>
                      <w:rPr>
                        <w:rFonts w:cs="TimesLTStd-Roman"/>
                        <w:spacing w:val="-2"/>
                        <w:sz w:val="18"/>
                        <w:szCs w:val="20"/>
                        <w:lang w:val="es-MX"/>
                      </w:rPr>
                    </w:pPr>
                    <w:r w:rsidRPr="00FC1D58">
                      <w:rPr>
                        <w:rFonts w:cs="TimesLTStd-Roman"/>
                        <w:spacing w:val="-2"/>
                        <w:sz w:val="18"/>
                        <w:szCs w:val="20"/>
                        <w:lang w:val="es-MX"/>
                      </w:rPr>
                      <w:t xml:space="preserve">M. A. Aceves Fernandez, Inteligencia Artificial para  Programadores con Prisa. Independently Published, 2021. </w:t>
                    </w:r>
                  </w:p>
                </w:tc>
              </w:tr>
              <w:tr w:rsidR="00FC1D58" w:rsidRPr="00F8781D" w14:paraId="0FBF9C56" w14:textId="77777777" w:rsidTr="00B87E2A">
                <w:trPr>
                  <w:trHeight w:val="136"/>
                  <w:tblCellSpacing w:w="15" w:type="dxa"/>
                </w:trPr>
                <w:tc>
                  <w:tcPr>
                    <w:tcW w:w="263" w:type="pct"/>
                    <w:hideMark/>
                  </w:tcPr>
                  <w:p w14:paraId="3C1C7FF5" w14:textId="77777777" w:rsidR="00FC1D58" w:rsidRPr="00FC1D58" w:rsidRDefault="00FC1D58" w:rsidP="00FC1D58">
                    <w:pPr>
                      <w:pStyle w:val="Bibliografa"/>
                      <w:jc w:val="both"/>
                      <w:rPr>
                        <w:rFonts w:cs="TimesLTStd-Roman"/>
                        <w:spacing w:val="-2"/>
                        <w:sz w:val="18"/>
                        <w:szCs w:val="20"/>
                        <w:lang w:val="es-MX"/>
                      </w:rPr>
                    </w:pPr>
                    <w:r w:rsidRPr="00FC1D58">
                      <w:rPr>
                        <w:rFonts w:cs="TimesLTStd-Roman"/>
                        <w:spacing w:val="-2"/>
                        <w:sz w:val="18"/>
                        <w:szCs w:val="20"/>
                        <w:lang w:val="es-MX"/>
                      </w:rPr>
                      <w:t xml:space="preserve">[2] </w:t>
                    </w:r>
                  </w:p>
                </w:tc>
                <w:tc>
                  <w:tcPr>
                    <w:tcW w:w="35" w:type="pct"/>
                  </w:tcPr>
                  <w:p w14:paraId="2C65C0F5" w14:textId="77777777" w:rsidR="00FC1D58" w:rsidRPr="00FC1D58" w:rsidRDefault="00FC1D58" w:rsidP="00FC1D58">
                    <w:pPr>
                      <w:pStyle w:val="Bibliografa"/>
                      <w:jc w:val="both"/>
                      <w:rPr>
                        <w:rFonts w:cs="TimesLTStd-Roman"/>
                        <w:spacing w:val="-2"/>
                        <w:sz w:val="18"/>
                        <w:szCs w:val="20"/>
                        <w:lang w:val="es-MX"/>
                      </w:rPr>
                    </w:pPr>
                  </w:p>
                </w:tc>
                <w:tc>
                  <w:tcPr>
                    <w:tcW w:w="4578" w:type="pct"/>
                    <w:hideMark/>
                  </w:tcPr>
                  <w:p w14:paraId="56A84082" w14:textId="77777777" w:rsidR="00FC1D58" w:rsidRPr="00FC1D58" w:rsidRDefault="00FC1D58" w:rsidP="00FC1D58">
                    <w:pPr>
                      <w:pStyle w:val="Bibliografa"/>
                      <w:jc w:val="both"/>
                      <w:rPr>
                        <w:rFonts w:cs="TimesLTStd-Roman"/>
                        <w:spacing w:val="-2"/>
                        <w:sz w:val="18"/>
                        <w:szCs w:val="20"/>
                        <w:lang w:val="es-MX"/>
                      </w:rPr>
                    </w:pPr>
                    <w:r w:rsidRPr="00FC1D58">
                      <w:rPr>
                        <w:rFonts w:cs="TimesLTStd-Roman"/>
                        <w:spacing w:val="-2"/>
                        <w:sz w:val="18"/>
                        <w:szCs w:val="20"/>
                        <w:lang w:val="es-MX"/>
                      </w:rPr>
                      <w:t xml:space="preserve">F. Berzal, Redes Neuronales &amp; Deep Learning, vol. 1, 2019. </w:t>
                    </w:r>
                  </w:p>
                </w:tc>
              </w:tr>
            </w:tbl>
            <w:p w14:paraId="35B4F547" w14:textId="3A1ED8FD" w:rsidR="00FC1D58" w:rsidRDefault="00A3735D" w:rsidP="00FC1D58">
              <w:pPr>
                <w:pStyle w:val="Ttulo1"/>
                <w:numPr>
                  <w:ilvl w:val="0"/>
                  <w:numId w:val="0"/>
                </w:numPr>
              </w:pPr>
            </w:p>
          </w:sdtContent>
        </w:sdt>
      </w:sdtContent>
    </w:sdt>
    <w:p w14:paraId="45C2D78E" w14:textId="48B74630" w:rsidR="00F8781D" w:rsidRDefault="00F8781D"/>
    <w:p w14:paraId="161CE8C2" w14:textId="5151E4F1" w:rsidR="00F8781D" w:rsidRDefault="00F8781D"/>
    <w:p w14:paraId="0C715284" w14:textId="77777777" w:rsidR="008661E9" w:rsidRDefault="008661E9">
      <w:pPr>
        <w:divId w:val="495417271"/>
        <w:rPr>
          <w:noProof/>
        </w:rPr>
      </w:pPr>
    </w:p>
    <w:p w14:paraId="7A82E9FD" w14:textId="0AEF6171" w:rsidR="0001799E" w:rsidRPr="00692BEB" w:rsidRDefault="008661E9" w:rsidP="00535D62">
      <w:pPr>
        <w:autoSpaceDE w:val="0"/>
        <w:autoSpaceDN w:val="0"/>
        <w:adjustRightInd w:val="0"/>
        <w:rPr>
          <w:rFonts w:cs="TimesNewRomanPSMT"/>
          <w:lang w:val="es-MX"/>
        </w:rPr>
      </w:pPr>
      <w:r>
        <w:rPr>
          <w:rFonts w:cs="TimesNewRomanPS-ItalicMT"/>
          <w:i/>
          <w:iCs/>
          <w:lang w:val="es-MX"/>
        </w:rPr>
        <w:fldChar w:fldCharType="end"/>
      </w:r>
    </w:p>
    <w:p w14:paraId="0B579197" w14:textId="77777777" w:rsidR="00EC5C8C" w:rsidRPr="00692BEB" w:rsidRDefault="00EC5C8C" w:rsidP="0001799E">
      <w:pPr>
        <w:rPr>
          <w:i/>
          <w:lang w:val="es-MX"/>
        </w:rPr>
      </w:pPr>
    </w:p>
    <w:p w14:paraId="77BA710C" w14:textId="34014DE1" w:rsidR="0003253A" w:rsidRPr="00692BEB" w:rsidRDefault="0003253A" w:rsidP="0003253A">
      <w:pPr>
        <w:pStyle w:val="AUBiosNoSpace"/>
        <w:ind w:firstLine="0"/>
        <w:rPr>
          <w:lang w:val="es-MX"/>
        </w:rPr>
      </w:pPr>
    </w:p>
    <w:sectPr w:rsidR="0003253A" w:rsidRPr="00692BEB" w:rsidSect="00683CAD">
      <w:footerReference w:type="default" r:id="rId16"/>
      <w:type w:val="continuous"/>
      <w:pgSz w:w="11520" w:h="15660" w:code="1"/>
      <w:pgMar w:top="1300" w:right="740" w:bottom="1040" w:left="740" w:header="360" w:footer="640" w:gutter="0"/>
      <w:cols w:num="2" w:space="40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17A0E" w14:textId="77777777" w:rsidR="00A3735D" w:rsidRDefault="00A3735D">
      <w:r>
        <w:separator/>
      </w:r>
    </w:p>
  </w:endnote>
  <w:endnote w:type="continuationSeparator" w:id="0">
    <w:p w14:paraId="437C80DD" w14:textId="77777777" w:rsidR="00A3735D" w:rsidRDefault="00A37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ormata OTF">
    <w:altName w:val="Calibri"/>
    <w:charset w:val="01"/>
    <w:family w:val="roman"/>
    <w:pitch w:val="variable"/>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B976A" w14:textId="1DE704E9" w:rsidR="0001799E" w:rsidRPr="00597E6F" w:rsidRDefault="0001799E" w:rsidP="00422716">
    <w:pPr>
      <w:pStyle w:val="Piedepgina"/>
      <w:tabs>
        <w:tab w:val="clear" w:pos="4320"/>
        <w:tab w:val="clear" w:pos="8640"/>
        <w:tab w:val="right" w:pos="10044"/>
      </w:tabs>
      <w:rPr>
        <w:rFonts w:ascii="Helvetica" w:hAnsi="Helvetica"/>
        <w:sz w:val="16"/>
        <w:szCs w:val="12"/>
      </w:rPr>
    </w:pPr>
    <w:r w:rsidRPr="00B979BB">
      <w:rPr>
        <w:rFonts w:ascii="Helvetica" w:hAnsi="Helvetica" w:cs="FormataOTF-Reg"/>
        <w:sz w:val="12"/>
        <w:szCs w:val="12"/>
      </w:rPr>
      <w:tab/>
    </w:r>
    <w:r w:rsidR="00597E6F">
      <w:rPr>
        <w:rFonts w:ascii="Helvetica" w:hAnsi="Helvetica" w:cs="FormataOTF-Reg"/>
        <w:sz w:val="16"/>
        <w:szCs w:val="12"/>
      </w:rP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037154"/>
      <w:docPartObj>
        <w:docPartGallery w:val="Page Numbers (Bottom of Page)"/>
        <w:docPartUnique/>
      </w:docPartObj>
    </w:sdtPr>
    <w:sdtEndPr>
      <w:rPr>
        <w:rFonts w:ascii="Helvetica" w:hAnsi="Helvetica" w:cs="Helvetica"/>
        <w:sz w:val="16"/>
      </w:rPr>
    </w:sdtEndPr>
    <w:sdtContent>
      <w:p w14:paraId="7499D811" w14:textId="556CB67A" w:rsidR="00683CAD" w:rsidRPr="00597E6F" w:rsidRDefault="00683CAD">
        <w:pPr>
          <w:pStyle w:val="Piedepgina"/>
          <w:jc w:val="right"/>
          <w:rPr>
            <w:rFonts w:ascii="Helvetica" w:hAnsi="Helvetica" w:cs="Helvetica"/>
            <w:sz w:val="16"/>
          </w:rPr>
        </w:pPr>
        <w:r w:rsidRPr="00597E6F">
          <w:rPr>
            <w:rFonts w:ascii="Helvetica" w:hAnsi="Helvetica" w:cs="Helvetica"/>
            <w:sz w:val="16"/>
          </w:rPr>
          <w:fldChar w:fldCharType="begin"/>
        </w:r>
        <w:r w:rsidRPr="00597E6F">
          <w:rPr>
            <w:rFonts w:ascii="Helvetica" w:hAnsi="Helvetica" w:cs="Helvetica"/>
            <w:sz w:val="16"/>
          </w:rPr>
          <w:instrText>PAGE   \* MERGEFORMAT</w:instrText>
        </w:r>
        <w:r w:rsidRPr="00597E6F">
          <w:rPr>
            <w:rFonts w:ascii="Helvetica" w:hAnsi="Helvetica" w:cs="Helvetica"/>
            <w:sz w:val="16"/>
          </w:rPr>
          <w:fldChar w:fldCharType="separate"/>
        </w:r>
        <w:r w:rsidR="00180836" w:rsidRPr="00180836">
          <w:rPr>
            <w:rFonts w:ascii="Helvetica" w:hAnsi="Helvetica" w:cs="Helvetica"/>
            <w:noProof/>
            <w:sz w:val="16"/>
            <w:lang w:val="es-ES"/>
          </w:rPr>
          <w:t>3</w:t>
        </w:r>
        <w:r w:rsidRPr="00597E6F">
          <w:rPr>
            <w:rFonts w:ascii="Helvetica" w:hAnsi="Helvetica" w:cs="Helvetica"/>
            <w:sz w:val="16"/>
          </w:rPr>
          <w:fldChar w:fldCharType="end"/>
        </w:r>
      </w:p>
    </w:sdtContent>
  </w:sdt>
  <w:p w14:paraId="0614FE82" w14:textId="7707782A" w:rsidR="00CD6C55" w:rsidRPr="00B979BB" w:rsidRDefault="00CD6C55" w:rsidP="00CD6C55">
    <w:pPr>
      <w:pStyle w:val="Piedepgina"/>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CECC8" w14:textId="77777777" w:rsidR="00A3735D" w:rsidRDefault="00A3735D">
      <w:r>
        <w:separator/>
      </w:r>
    </w:p>
  </w:footnote>
  <w:footnote w:type="continuationSeparator" w:id="0">
    <w:p w14:paraId="5BABC293" w14:textId="77777777" w:rsidR="00A3735D" w:rsidRDefault="00A373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5B0C1" w14:textId="77777777" w:rsidR="0001799E" w:rsidRPr="00E721A9" w:rsidRDefault="00186F4C" w:rsidP="00E721A9">
    <w:pPr>
      <w:pStyle w:val="Encabezado"/>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s-MX" w:eastAsia="es-MX"/>
      </w:rPr>
      <w:drawing>
        <wp:inline distT="0" distB="0" distL="0" distR="0" wp14:anchorId="396B900A" wp14:editId="6E819850">
          <wp:extent cx="1169670" cy="297815"/>
          <wp:effectExtent l="0" t="0" r="0" b="6985"/>
          <wp:docPr id="2"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636BB3"/>
    <w:multiLevelType w:val="hybridMultilevel"/>
    <w:tmpl w:val="284E982C"/>
    <w:lvl w:ilvl="0" w:tplc="080A0017">
      <w:start w:val="1"/>
      <w:numFmt w:val="lowerLetter"/>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220B8F"/>
    <w:multiLevelType w:val="hybridMultilevel"/>
    <w:tmpl w:val="A696794A"/>
    <w:lvl w:ilvl="0" w:tplc="3A16ADCA">
      <w:start w:val="1"/>
      <w:numFmt w:val="upperLetter"/>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47E34FF"/>
    <w:multiLevelType w:val="hybridMultilevel"/>
    <w:tmpl w:val="955A497A"/>
    <w:lvl w:ilvl="0" w:tplc="080A0015">
      <w:start w:val="2"/>
      <w:numFmt w:val="upperLetter"/>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224844"/>
    <w:multiLevelType w:val="hybridMultilevel"/>
    <w:tmpl w:val="593264BC"/>
    <w:lvl w:ilvl="0" w:tplc="C44C2134">
      <w:start w:val="2"/>
      <w:numFmt w:val="upperLetter"/>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FF00B8E"/>
    <w:multiLevelType w:val="hybridMultilevel"/>
    <w:tmpl w:val="EC785354"/>
    <w:lvl w:ilvl="0" w:tplc="B3CADDA8">
      <w:start w:val="1"/>
      <w:numFmt w:val="decimal"/>
      <w:lvlText w:val="%1."/>
      <w:lvlJc w:val="left"/>
      <w:pPr>
        <w:ind w:left="720" w:hanging="360"/>
      </w:pPr>
      <w:rPr>
        <w:rFonts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65F7934"/>
    <w:multiLevelType w:val="hybridMultilevel"/>
    <w:tmpl w:val="ADE4A0F0"/>
    <w:lvl w:ilvl="0" w:tplc="731698D6">
      <w:start w:val="1"/>
      <w:numFmt w:val="upp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3"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2C93533"/>
    <w:multiLevelType w:val="hybridMultilevel"/>
    <w:tmpl w:val="6F78D2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F2017CC"/>
    <w:multiLevelType w:val="hybridMultilevel"/>
    <w:tmpl w:val="371C79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1C20FDB"/>
    <w:multiLevelType w:val="multilevel"/>
    <w:tmpl w:val="B52E18CC"/>
    <w:lvl w:ilvl="0">
      <w:start w:val="1"/>
      <w:numFmt w:val="decimal"/>
      <w:lvlText w:val="FIGURA %1."/>
      <w:lvlJc w:val="left"/>
      <w:pPr>
        <w:tabs>
          <w:tab w:val="num" w:pos="760"/>
        </w:tabs>
        <w:ind w:left="0" w:firstLine="0"/>
      </w:pPr>
      <w:rPr>
        <w:rFonts w:hint="default"/>
        <w:color w:val="00629B"/>
        <w:sz w:val="1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890E2F"/>
    <w:multiLevelType w:val="hybridMultilevel"/>
    <w:tmpl w:val="19BEE5F6"/>
    <w:lvl w:ilvl="0" w:tplc="3A16ADCA">
      <w:start w:val="1"/>
      <w:numFmt w:val="upperLetter"/>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BA2661B"/>
    <w:multiLevelType w:val="hybridMultilevel"/>
    <w:tmpl w:val="E356E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BC124DE"/>
    <w:multiLevelType w:val="hybridMultilevel"/>
    <w:tmpl w:val="EB1AF4FA"/>
    <w:lvl w:ilvl="0" w:tplc="AA0E9096">
      <w:start w:val="1"/>
      <w:numFmt w:val="upperLetter"/>
      <w:lvlText w:val="%1."/>
      <w:lvlJc w:val="left"/>
      <w:pPr>
        <w:ind w:left="786"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3820ED"/>
    <w:multiLevelType w:val="hybridMultilevel"/>
    <w:tmpl w:val="B23AF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17"/>
  </w:num>
  <w:num w:numId="5">
    <w:abstractNumId w:val="10"/>
  </w:num>
  <w:num w:numId="6">
    <w:abstractNumId w:val="14"/>
  </w:num>
  <w:num w:numId="7">
    <w:abstractNumId w:val="4"/>
  </w:num>
  <w:num w:numId="8">
    <w:abstractNumId w:val="1"/>
  </w:num>
  <w:num w:numId="9">
    <w:abstractNumId w:val="7"/>
  </w:num>
  <w:num w:numId="10">
    <w:abstractNumId w:val="13"/>
  </w:num>
  <w:num w:numId="11">
    <w:abstractNumId w:val="21"/>
  </w:num>
  <w:num w:numId="12">
    <w:abstractNumId w:val="2"/>
  </w:num>
  <w:num w:numId="13">
    <w:abstractNumId w:val="16"/>
  </w:num>
  <w:num w:numId="14">
    <w:abstractNumId w:val="5"/>
  </w:num>
  <w:num w:numId="15">
    <w:abstractNumId w:val="12"/>
  </w:num>
  <w:num w:numId="16">
    <w:abstractNumId w:val="18"/>
  </w:num>
  <w:num w:numId="17">
    <w:abstractNumId w:val="15"/>
  </w:num>
  <w:num w:numId="18">
    <w:abstractNumId w:val="21"/>
  </w:num>
  <w:num w:numId="19">
    <w:abstractNumId w:val="20"/>
  </w:num>
  <w:num w:numId="20">
    <w:abstractNumId w:val="3"/>
  </w:num>
  <w:num w:numId="21">
    <w:abstractNumId w:val="6"/>
  </w:num>
  <w:num w:numId="22">
    <w:abstractNumId w:val="11"/>
  </w:num>
  <w:num w:numId="23">
    <w:abstractNumId w:val="22"/>
  </w:num>
  <w:num w:numId="24">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2D"/>
    <w:rsid w:val="0000046F"/>
    <w:rsid w:val="000005DE"/>
    <w:rsid w:val="00002951"/>
    <w:rsid w:val="00007459"/>
    <w:rsid w:val="00015E73"/>
    <w:rsid w:val="00015E9A"/>
    <w:rsid w:val="0001799E"/>
    <w:rsid w:val="00017C42"/>
    <w:rsid w:val="00017C56"/>
    <w:rsid w:val="00020E37"/>
    <w:rsid w:val="00021C67"/>
    <w:rsid w:val="00023D75"/>
    <w:rsid w:val="00024A01"/>
    <w:rsid w:val="000266E2"/>
    <w:rsid w:val="00027AA1"/>
    <w:rsid w:val="000314B4"/>
    <w:rsid w:val="0003250B"/>
    <w:rsid w:val="0003253A"/>
    <w:rsid w:val="00033D56"/>
    <w:rsid w:val="00034A7F"/>
    <w:rsid w:val="00035315"/>
    <w:rsid w:val="00040C78"/>
    <w:rsid w:val="00041819"/>
    <w:rsid w:val="00043A88"/>
    <w:rsid w:val="000518DD"/>
    <w:rsid w:val="00052666"/>
    <w:rsid w:val="00052968"/>
    <w:rsid w:val="00056BB0"/>
    <w:rsid w:val="000579DD"/>
    <w:rsid w:val="00057CB1"/>
    <w:rsid w:val="00057E9A"/>
    <w:rsid w:val="00060D60"/>
    <w:rsid w:val="00061511"/>
    <w:rsid w:val="00061B24"/>
    <w:rsid w:val="00065CD5"/>
    <w:rsid w:val="00070737"/>
    <w:rsid w:val="000714C3"/>
    <w:rsid w:val="00072608"/>
    <w:rsid w:val="00077C6E"/>
    <w:rsid w:val="00082314"/>
    <w:rsid w:val="000834C8"/>
    <w:rsid w:val="00083EC4"/>
    <w:rsid w:val="00084737"/>
    <w:rsid w:val="00084BD2"/>
    <w:rsid w:val="000859AC"/>
    <w:rsid w:val="00087704"/>
    <w:rsid w:val="0009051F"/>
    <w:rsid w:val="00090E84"/>
    <w:rsid w:val="0009131B"/>
    <w:rsid w:val="00091F92"/>
    <w:rsid w:val="00092C74"/>
    <w:rsid w:val="00094BAA"/>
    <w:rsid w:val="00097CAA"/>
    <w:rsid w:val="000A15E3"/>
    <w:rsid w:val="000A1FA2"/>
    <w:rsid w:val="000A3B16"/>
    <w:rsid w:val="000A40E6"/>
    <w:rsid w:val="000B2C18"/>
    <w:rsid w:val="000B330B"/>
    <w:rsid w:val="000B7135"/>
    <w:rsid w:val="000C01F4"/>
    <w:rsid w:val="000C0E3B"/>
    <w:rsid w:val="000C221B"/>
    <w:rsid w:val="000C426E"/>
    <w:rsid w:val="000D3A5A"/>
    <w:rsid w:val="000D4A20"/>
    <w:rsid w:val="000E0F64"/>
    <w:rsid w:val="000E3491"/>
    <w:rsid w:val="000E4447"/>
    <w:rsid w:val="000F25D7"/>
    <w:rsid w:val="0010090B"/>
    <w:rsid w:val="0010232E"/>
    <w:rsid w:val="001032B8"/>
    <w:rsid w:val="00104663"/>
    <w:rsid w:val="00104CB0"/>
    <w:rsid w:val="00104D60"/>
    <w:rsid w:val="00105925"/>
    <w:rsid w:val="00107070"/>
    <w:rsid w:val="001072E6"/>
    <w:rsid w:val="001120C4"/>
    <w:rsid w:val="0011425D"/>
    <w:rsid w:val="001146BF"/>
    <w:rsid w:val="0011479C"/>
    <w:rsid w:val="00114A56"/>
    <w:rsid w:val="0011777F"/>
    <w:rsid w:val="00117D9A"/>
    <w:rsid w:val="001213E4"/>
    <w:rsid w:val="00121E38"/>
    <w:rsid w:val="00124D71"/>
    <w:rsid w:val="00132FC6"/>
    <w:rsid w:val="00134A06"/>
    <w:rsid w:val="0014000F"/>
    <w:rsid w:val="00140DB3"/>
    <w:rsid w:val="00141D98"/>
    <w:rsid w:val="00154E9D"/>
    <w:rsid w:val="001628E9"/>
    <w:rsid w:val="0016308D"/>
    <w:rsid w:val="00164873"/>
    <w:rsid w:val="00165202"/>
    <w:rsid w:val="00165F70"/>
    <w:rsid w:val="001661D9"/>
    <w:rsid w:val="00166BEA"/>
    <w:rsid w:val="00170818"/>
    <w:rsid w:val="00170CDC"/>
    <w:rsid w:val="0017288F"/>
    <w:rsid w:val="00174020"/>
    <w:rsid w:val="00176753"/>
    <w:rsid w:val="001777E5"/>
    <w:rsid w:val="00180836"/>
    <w:rsid w:val="00182839"/>
    <w:rsid w:val="00186F4C"/>
    <w:rsid w:val="0019262C"/>
    <w:rsid w:val="001955E9"/>
    <w:rsid w:val="001A4277"/>
    <w:rsid w:val="001A773F"/>
    <w:rsid w:val="001A7827"/>
    <w:rsid w:val="001B1B9C"/>
    <w:rsid w:val="001B29FE"/>
    <w:rsid w:val="001B2F14"/>
    <w:rsid w:val="001B4688"/>
    <w:rsid w:val="001B6CA9"/>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31F5"/>
    <w:rsid w:val="00205C43"/>
    <w:rsid w:val="00207411"/>
    <w:rsid w:val="00210E41"/>
    <w:rsid w:val="00211824"/>
    <w:rsid w:val="00215F8D"/>
    <w:rsid w:val="002170E6"/>
    <w:rsid w:val="00220965"/>
    <w:rsid w:val="00223B9B"/>
    <w:rsid w:val="00227DAA"/>
    <w:rsid w:val="00231269"/>
    <w:rsid w:val="00231E14"/>
    <w:rsid w:val="002351CD"/>
    <w:rsid w:val="00241628"/>
    <w:rsid w:val="00242C14"/>
    <w:rsid w:val="0024554D"/>
    <w:rsid w:val="002467D5"/>
    <w:rsid w:val="00250B7E"/>
    <w:rsid w:val="00251E31"/>
    <w:rsid w:val="00252416"/>
    <w:rsid w:val="0025362F"/>
    <w:rsid w:val="00253CFC"/>
    <w:rsid w:val="00255EAC"/>
    <w:rsid w:val="002560D8"/>
    <w:rsid w:val="00256DEA"/>
    <w:rsid w:val="0026796B"/>
    <w:rsid w:val="00275282"/>
    <w:rsid w:val="00282248"/>
    <w:rsid w:val="0028303E"/>
    <w:rsid w:val="002839BC"/>
    <w:rsid w:val="00284674"/>
    <w:rsid w:val="00285B40"/>
    <w:rsid w:val="00285DD4"/>
    <w:rsid w:val="00293689"/>
    <w:rsid w:val="0029396B"/>
    <w:rsid w:val="00295093"/>
    <w:rsid w:val="002967D4"/>
    <w:rsid w:val="002A000F"/>
    <w:rsid w:val="002A048A"/>
    <w:rsid w:val="002A07AC"/>
    <w:rsid w:val="002A14BA"/>
    <w:rsid w:val="002A3234"/>
    <w:rsid w:val="002A486E"/>
    <w:rsid w:val="002A529C"/>
    <w:rsid w:val="002B17AE"/>
    <w:rsid w:val="002B342B"/>
    <w:rsid w:val="002B379B"/>
    <w:rsid w:val="002B4A30"/>
    <w:rsid w:val="002B5DFD"/>
    <w:rsid w:val="002B62BC"/>
    <w:rsid w:val="002B7F19"/>
    <w:rsid w:val="002C1ED4"/>
    <w:rsid w:val="002C2CCF"/>
    <w:rsid w:val="002C419A"/>
    <w:rsid w:val="002C707C"/>
    <w:rsid w:val="002D11FD"/>
    <w:rsid w:val="002D26B0"/>
    <w:rsid w:val="002D3E91"/>
    <w:rsid w:val="002D4A44"/>
    <w:rsid w:val="002D64BA"/>
    <w:rsid w:val="002E02B1"/>
    <w:rsid w:val="002E30DD"/>
    <w:rsid w:val="002E396B"/>
    <w:rsid w:val="002E3D2C"/>
    <w:rsid w:val="002F1879"/>
    <w:rsid w:val="002F1D45"/>
    <w:rsid w:val="002F1D7C"/>
    <w:rsid w:val="002F3420"/>
    <w:rsid w:val="002F63A1"/>
    <w:rsid w:val="002F7968"/>
    <w:rsid w:val="00304392"/>
    <w:rsid w:val="00313105"/>
    <w:rsid w:val="003139FE"/>
    <w:rsid w:val="003141B6"/>
    <w:rsid w:val="00317295"/>
    <w:rsid w:val="00321775"/>
    <w:rsid w:val="00321EB5"/>
    <w:rsid w:val="0032293C"/>
    <w:rsid w:val="00322DAA"/>
    <w:rsid w:val="00323E56"/>
    <w:rsid w:val="00327067"/>
    <w:rsid w:val="00327078"/>
    <w:rsid w:val="00327747"/>
    <w:rsid w:val="00330A48"/>
    <w:rsid w:val="0033280F"/>
    <w:rsid w:val="00332A2D"/>
    <w:rsid w:val="0033583E"/>
    <w:rsid w:val="00335C62"/>
    <w:rsid w:val="0034128C"/>
    <w:rsid w:val="003415A6"/>
    <w:rsid w:val="003424D6"/>
    <w:rsid w:val="00344CE5"/>
    <w:rsid w:val="003504E9"/>
    <w:rsid w:val="003519F1"/>
    <w:rsid w:val="00351EDC"/>
    <w:rsid w:val="003520A4"/>
    <w:rsid w:val="00353818"/>
    <w:rsid w:val="00353EE5"/>
    <w:rsid w:val="003541F4"/>
    <w:rsid w:val="00355460"/>
    <w:rsid w:val="0035702D"/>
    <w:rsid w:val="00360535"/>
    <w:rsid w:val="003628EB"/>
    <w:rsid w:val="00362B77"/>
    <w:rsid w:val="00363602"/>
    <w:rsid w:val="003639EB"/>
    <w:rsid w:val="00364197"/>
    <w:rsid w:val="00372B34"/>
    <w:rsid w:val="003756EB"/>
    <w:rsid w:val="003763CB"/>
    <w:rsid w:val="00380D62"/>
    <w:rsid w:val="00381001"/>
    <w:rsid w:val="0038145D"/>
    <w:rsid w:val="00382E5B"/>
    <w:rsid w:val="00383853"/>
    <w:rsid w:val="00384980"/>
    <w:rsid w:val="003874CB"/>
    <w:rsid w:val="00391E44"/>
    <w:rsid w:val="0039252F"/>
    <w:rsid w:val="00393CE8"/>
    <w:rsid w:val="003940D4"/>
    <w:rsid w:val="0039786A"/>
    <w:rsid w:val="003A0AEE"/>
    <w:rsid w:val="003A7420"/>
    <w:rsid w:val="003A75E8"/>
    <w:rsid w:val="003B2723"/>
    <w:rsid w:val="003B3AC6"/>
    <w:rsid w:val="003B3FFE"/>
    <w:rsid w:val="003B4F55"/>
    <w:rsid w:val="003C1744"/>
    <w:rsid w:val="003C43BD"/>
    <w:rsid w:val="003C615D"/>
    <w:rsid w:val="003D0110"/>
    <w:rsid w:val="003D112E"/>
    <w:rsid w:val="003D12A0"/>
    <w:rsid w:val="003D1A98"/>
    <w:rsid w:val="003D37D6"/>
    <w:rsid w:val="003D3FE2"/>
    <w:rsid w:val="003D4E93"/>
    <w:rsid w:val="003D640F"/>
    <w:rsid w:val="003D7316"/>
    <w:rsid w:val="003D7D09"/>
    <w:rsid w:val="003E17F3"/>
    <w:rsid w:val="003E20E6"/>
    <w:rsid w:val="003F7D7E"/>
    <w:rsid w:val="00402953"/>
    <w:rsid w:val="00410A00"/>
    <w:rsid w:val="0041108E"/>
    <w:rsid w:val="00411D0A"/>
    <w:rsid w:val="004127AE"/>
    <w:rsid w:val="0041399D"/>
    <w:rsid w:val="00416591"/>
    <w:rsid w:val="00417315"/>
    <w:rsid w:val="00420C0C"/>
    <w:rsid w:val="00420CA6"/>
    <w:rsid w:val="00422716"/>
    <w:rsid w:val="00422BD1"/>
    <w:rsid w:val="00435108"/>
    <w:rsid w:val="00440B9E"/>
    <w:rsid w:val="004413D5"/>
    <w:rsid w:val="004423FC"/>
    <w:rsid w:val="0044242A"/>
    <w:rsid w:val="00442439"/>
    <w:rsid w:val="00443AB2"/>
    <w:rsid w:val="00444E10"/>
    <w:rsid w:val="004462AC"/>
    <w:rsid w:val="0044635D"/>
    <w:rsid w:val="00446720"/>
    <w:rsid w:val="004515B2"/>
    <w:rsid w:val="0045651C"/>
    <w:rsid w:val="004570C8"/>
    <w:rsid w:val="00457310"/>
    <w:rsid w:val="00457471"/>
    <w:rsid w:val="0045757E"/>
    <w:rsid w:val="004605C2"/>
    <w:rsid w:val="004606E0"/>
    <w:rsid w:val="00460D49"/>
    <w:rsid w:val="00460DAF"/>
    <w:rsid w:val="00461094"/>
    <w:rsid w:val="004623A4"/>
    <w:rsid w:val="004642B5"/>
    <w:rsid w:val="00465AB7"/>
    <w:rsid w:val="00465CAE"/>
    <w:rsid w:val="004701DE"/>
    <w:rsid w:val="004702C9"/>
    <w:rsid w:val="004772EC"/>
    <w:rsid w:val="00477BF4"/>
    <w:rsid w:val="00481ABE"/>
    <w:rsid w:val="00482836"/>
    <w:rsid w:val="00482EE5"/>
    <w:rsid w:val="00483326"/>
    <w:rsid w:val="00486D54"/>
    <w:rsid w:val="00486E60"/>
    <w:rsid w:val="00491213"/>
    <w:rsid w:val="00491965"/>
    <w:rsid w:val="0049327F"/>
    <w:rsid w:val="00493B58"/>
    <w:rsid w:val="0049433A"/>
    <w:rsid w:val="004949B8"/>
    <w:rsid w:val="004A0234"/>
    <w:rsid w:val="004A11FE"/>
    <w:rsid w:val="004A3789"/>
    <w:rsid w:val="004A6349"/>
    <w:rsid w:val="004A7ADD"/>
    <w:rsid w:val="004B30CA"/>
    <w:rsid w:val="004B7253"/>
    <w:rsid w:val="004C23B8"/>
    <w:rsid w:val="004C41FA"/>
    <w:rsid w:val="004C5337"/>
    <w:rsid w:val="004C6BFB"/>
    <w:rsid w:val="004C7F74"/>
    <w:rsid w:val="004D077C"/>
    <w:rsid w:val="004D0892"/>
    <w:rsid w:val="004D0B9B"/>
    <w:rsid w:val="004D1D50"/>
    <w:rsid w:val="004D67B3"/>
    <w:rsid w:val="004D67D1"/>
    <w:rsid w:val="004D6D35"/>
    <w:rsid w:val="004E6736"/>
    <w:rsid w:val="004F105E"/>
    <w:rsid w:val="004F28AC"/>
    <w:rsid w:val="004F2C2F"/>
    <w:rsid w:val="004F6E39"/>
    <w:rsid w:val="004F7211"/>
    <w:rsid w:val="00500323"/>
    <w:rsid w:val="0050098C"/>
    <w:rsid w:val="00500D8B"/>
    <w:rsid w:val="00502EDB"/>
    <w:rsid w:val="005044F9"/>
    <w:rsid w:val="00504A78"/>
    <w:rsid w:val="00505244"/>
    <w:rsid w:val="00506758"/>
    <w:rsid w:val="00510D59"/>
    <w:rsid w:val="005151B5"/>
    <w:rsid w:val="00515ED6"/>
    <w:rsid w:val="00517856"/>
    <w:rsid w:val="005206B2"/>
    <w:rsid w:val="00522C0C"/>
    <w:rsid w:val="00523407"/>
    <w:rsid w:val="00523A05"/>
    <w:rsid w:val="00525891"/>
    <w:rsid w:val="00527F31"/>
    <w:rsid w:val="0053363E"/>
    <w:rsid w:val="005336C5"/>
    <w:rsid w:val="005348D6"/>
    <w:rsid w:val="00535D62"/>
    <w:rsid w:val="00536D12"/>
    <w:rsid w:val="00540BCE"/>
    <w:rsid w:val="005411C5"/>
    <w:rsid w:val="00541F28"/>
    <w:rsid w:val="0054241F"/>
    <w:rsid w:val="00542CE3"/>
    <w:rsid w:val="0054746D"/>
    <w:rsid w:val="00551F45"/>
    <w:rsid w:val="00553D85"/>
    <w:rsid w:val="00555F01"/>
    <w:rsid w:val="0055767F"/>
    <w:rsid w:val="00564E0C"/>
    <w:rsid w:val="00566CE5"/>
    <w:rsid w:val="00570D65"/>
    <w:rsid w:val="005722AA"/>
    <w:rsid w:val="0057353A"/>
    <w:rsid w:val="0057439D"/>
    <w:rsid w:val="005762F3"/>
    <w:rsid w:val="00577FB4"/>
    <w:rsid w:val="00581E03"/>
    <w:rsid w:val="00583985"/>
    <w:rsid w:val="005842B4"/>
    <w:rsid w:val="00585FAD"/>
    <w:rsid w:val="00587CF1"/>
    <w:rsid w:val="0059062E"/>
    <w:rsid w:val="00590A10"/>
    <w:rsid w:val="00593176"/>
    <w:rsid w:val="00594006"/>
    <w:rsid w:val="00594D78"/>
    <w:rsid w:val="00594F41"/>
    <w:rsid w:val="00595393"/>
    <w:rsid w:val="00596126"/>
    <w:rsid w:val="00597E6F"/>
    <w:rsid w:val="005A11DA"/>
    <w:rsid w:val="005A2179"/>
    <w:rsid w:val="005A59C2"/>
    <w:rsid w:val="005A5B4F"/>
    <w:rsid w:val="005A6FCB"/>
    <w:rsid w:val="005A7F6C"/>
    <w:rsid w:val="005B0961"/>
    <w:rsid w:val="005B16A0"/>
    <w:rsid w:val="005B16F4"/>
    <w:rsid w:val="005B186D"/>
    <w:rsid w:val="005B2C6C"/>
    <w:rsid w:val="005B3311"/>
    <w:rsid w:val="005B48C7"/>
    <w:rsid w:val="005B62EC"/>
    <w:rsid w:val="005B7E25"/>
    <w:rsid w:val="005C047E"/>
    <w:rsid w:val="005C0638"/>
    <w:rsid w:val="005C11FA"/>
    <w:rsid w:val="005C261D"/>
    <w:rsid w:val="005C3781"/>
    <w:rsid w:val="005C3955"/>
    <w:rsid w:val="005C6411"/>
    <w:rsid w:val="005C6C56"/>
    <w:rsid w:val="005D0EDF"/>
    <w:rsid w:val="005D3ACC"/>
    <w:rsid w:val="005D6B46"/>
    <w:rsid w:val="005D6C52"/>
    <w:rsid w:val="005E0BAE"/>
    <w:rsid w:val="005E0E65"/>
    <w:rsid w:val="005E1970"/>
    <w:rsid w:val="005E36FF"/>
    <w:rsid w:val="005E5941"/>
    <w:rsid w:val="005E71FE"/>
    <w:rsid w:val="005F14FC"/>
    <w:rsid w:val="005F2A4C"/>
    <w:rsid w:val="005F36BF"/>
    <w:rsid w:val="005F71CE"/>
    <w:rsid w:val="005F7D12"/>
    <w:rsid w:val="00604D84"/>
    <w:rsid w:val="006063C9"/>
    <w:rsid w:val="00607722"/>
    <w:rsid w:val="00614528"/>
    <w:rsid w:val="00615C8E"/>
    <w:rsid w:val="00616EC7"/>
    <w:rsid w:val="006173E3"/>
    <w:rsid w:val="0062116B"/>
    <w:rsid w:val="00622CC0"/>
    <w:rsid w:val="006237A2"/>
    <w:rsid w:val="0062439C"/>
    <w:rsid w:val="0062501A"/>
    <w:rsid w:val="00625307"/>
    <w:rsid w:val="006259D1"/>
    <w:rsid w:val="006315E1"/>
    <w:rsid w:val="0063180F"/>
    <w:rsid w:val="00631923"/>
    <w:rsid w:val="00632C12"/>
    <w:rsid w:val="00640736"/>
    <w:rsid w:val="0064321C"/>
    <w:rsid w:val="006452AD"/>
    <w:rsid w:val="00647B74"/>
    <w:rsid w:val="00650847"/>
    <w:rsid w:val="00650AC5"/>
    <w:rsid w:val="00652438"/>
    <w:rsid w:val="0065352D"/>
    <w:rsid w:val="00653552"/>
    <w:rsid w:val="00654C7D"/>
    <w:rsid w:val="0065507F"/>
    <w:rsid w:val="0065710F"/>
    <w:rsid w:val="00660B10"/>
    <w:rsid w:val="00663B0C"/>
    <w:rsid w:val="0066748B"/>
    <w:rsid w:val="00670377"/>
    <w:rsid w:val="006772E7"/>
    <w:rsid w:val="006777B9"/>
    <w:rsid w:val="00680E60"/>
    <w:rsid w:val="006817D9"/>
    <w:rsid w:val="006821E9"/>
    <w:rsid w:val="006831DC"/>
    <w:rsid w:val="00683CAD"/>
    <w:rsid w:val="00684FFE"/>
    <w:rsid w:val="00687034"/>
    <w:rsid w:val="006873AA"/>
    <w:rsid w:val="006874AA"/>
    <w:rsid w:val="00690382"/>
    <w:rsid w:val="006920B0"/>
    <w:rsid w:val="00692183"/>
    <w:rsid w:val="00692BEB"/>
    <w:rsid w:val="006932A5"/>
    <w:rsid w:val="006934C7"/>
    <w:rsid w:val="00695B1E"/>
    <w:rsid w:val="00697787"/>
    <w:rsid w:val="0069795F"/>
    <w:rsid w:val="006A0B53"/>
    <w:rsid w:val="006A190F"/>
    <w:rsid w:val="006A3523"/>
    <w:rsid w:val="006A3607"/>
    <w:rsid w:val="006A4098"/>
    <w:rsid w:val="006A51BF"/>
    <w:rsid w:val="006A5414"/>
    <w:rsid w:val="006A6F16"/>
    <w:rsid w:val="006A77B1"/>
    <w:rsid w:val="006B0525"/>
    <w:rsid w:val="006B24AE"/>
    <w:rsid w:val="006B6C9F"/>
    <w:rsid w:val="006C2A2F"/>
    <w:rsid w:val="006C3702"/>
    <w:rsid w:val="006C4C60"/>
    <w:rsid w:val="006C599B"/>
    <w:rsid w:val="006D02FC"/>
    <w:rsid w:val="006D096B"/>
    <w:rsid w:val="006D2F5B"/>
    <w:rsid w:val="006D446E"/>
    <w:rsid w:val="006D4A1A"/>
    <w:rsid w:val="006D5343"/>
    <w:rsid w:val="006D6A18"/>
    <w:rsid w:val="006D6BB5"/>
    <w:rsid w:val="006D7BFC"/>
    <w:rsid w:val="006E0888"/>
    <w:rsid w:val="006E0E23"/>
    <w:rsid w:val="006E22A0"/>
    <w:rsid w:val="006F01B3"/>
    <w:rsid w:val="006F6F42"/>
    <w:rsid w:val="00700AD4"/>
    <w:rsid w:val="00700C24"/>
    <w:rsid w:val="00701189"/>
    <w:rsid w:val="0070502C"/>
    <w:rsid w:val="007074FD"/>
    <w:rsid w:val="0070798C"/>
    <w:rsid w:val="00712552"/>
    <w:rsid w:val="00715EC7"/>
    <w:rsid w:val="0071635C"/>
    <w:rsid w:val="00717269"/>
    <w:rsid w:val="00720592"/>
    <w:rsid w:val="00721E50"/>
    <w:rsid w:val="00722FB0"/>
    <w:rsid w:val="00723860"/>
    <w:rsid w:val="007268F5"/>
    <w:rsid w:val="00731792"/>
    <w:rsid w:val="00732067"/>
    <w:rsid w:val="007336E1"/>
    <w:rsid w:val="0073430C"/>
    <w:rsid w:val="0074265D"/>
    <w:rsid w:val="0074666A"/>
    <w:rsid w:val="007533A7"/>
    <w:rsid w:val="00754771"/>
    <w:rsid w:val="007573E5"/>
    <w:rsid w:val="00762E5D"/>
    <w:rsid w:val="00762FC7"/>
    <w:rsid w:val="00764D81"/>
    <w:rsid w:val="00765478"/>
    <w:rsid w:val="00765EFC"/>
    <w:rsid w:val="00766175"/>
    <w:rsid w:val="00767D54"/>
    <w:rsid w:val="00777554"/>
    <w:rsid w:val="00777FC6"/>
    <w:rsid w:val="0078090E"/>
    <w:rsid w:val="0078331C"/>
    <w:rsid w:val="00785008"/>
    <w:rsid w:val="00786FBC"/>
    <w:rsid w:val="007908A3"/>
    <w:rsid w:val="00791AA8"/>
    <w:rsid w:val="00791FC4"/>
    <w:rsid w:val="007922D4"/>
    <w:rsid w:val="007924CB"/>
    <w:rsid w:val="007948F8"/>
    <w:rsid w:val="00795E68"/>
    <w:rsid w:val="00796645"/>
    <w:rsid w:val="00797CC2"/>
    <w:rsid w:val="00797D6C"/>
    <w:rsid w:val="007A1AE0"/>
    <w:rsid w:val="007A3BCE"/>
    <w:rsid w:val="007B0961"/>
    <w:rsid w:val="007B39C3"/>
    <w:rsid w:val="007B42EE"/>
    <w:rsid w:val="007B48EE"/>
    <w:rsid w:val="007C4B89"/>
    <w:rsid w:val="007C514B"/>
    <w:rsid w:val="007C546F"/>
    <w:rsid w:val="007C6BED"/>
    <w:rsid w:val="007D2184"/>
    <w:rsid w:val="007D55B1"/>
    <w:rsid w:val="007D57A8"/>
    <w:rsid w:val="007D7ABC"/>
    <w:rsid w:val="007E0556"/>
    <w:rsid w:val="007E34FB"/>
    <w:rsid w:val="007E44F5"/>
    <w:rsid w:val="007F0C04"/>
    <w:rsid w:val="007F2F1F"/>
    <w:rsid w:val="007F46D2"/>
    <w:rsid w:val="007F4EC6"/>
    <w:rsid w:val="007F6E7E"/>
    <w:rsid w:val="007F7FD1"/>
    <w:rsid w:val="0080221D"/>
    <w:rsid w:val="00802FF6"/>
    <w:rsid w:val="00803F2B"/>
    <w:rsid w:val="008053A6"/>
    <w:rsid w:val="00805B41"/>
    <w:rsid w:val="008105D3"/>
    <w:rsid w:val="00814D2E"/>
    <w:rsid w:val="008158A3"/>
    <w:rsid w:val="008166F7"/>
    <w:rsid w:val="008208C7"/>
    <w:rsid w:val="008209CE"/>
    <w:rsid w:val="008224BE"/>
    <w:rsid w:val="00823A5F"/>
    <w:rsid w:val="00825012"/>
    <w:rsid w:val="00827F4E"/>
    <w:rsid w:val="008310FF"/>
    <w:rsid w:val="00833C2D"/>
    <w:rsid w:val="00836C0A"/>
    <w:rsid w:val="008379B1"/>
    <w:rsid w:val="008434CE"/>
    <w:rsid w:val="00845094"/>
    <w:rsid w:val="0084556B"/>
    <w:rsid w:val="0084583A"/>
    <w:rsid w:val="0084716E"/>
    <w:rsid w:val="008473CC"/>
    <w:rsid w:val="00851C94"/>
    <w:rsid w:val="00853767"/>
    <w:rsid w:val="00853F30"/>
    <w:rsid w:val="008540B3"/>
    <w:rsid w:val="0085574D"/>
    <w:rsid w:val="00855E21"/>
    <w:rsid w:val="00856CFF"/>
    <w:rsid w:val="0086016B"/>
    <w:rsid w:val="00860692"/>
    <w:rsid w:val="00860963"/>
    <w:rsid w:val="008612B0"/>
    <w:rsid w:val="0086212D"/>
    <w:rsid w:val="008637A0"/>
    <w:rsid w:val="00864000"/>
    <w:rsid w:val="00864ABD"/>
    <w:rsid w:val="00865D5B"/>
    <w:rsid w:val="008661E9"/>
    <w:rsid w:val="00871963"/>
    <w:rsid w:val="00872E47"/>
    <w:rsid w:val="008773E5"/>
    <w:rsid w:val="00881881"/>
    <w:rsid w:val="00881AEC"/>
    <w:rsid w:val="00884341"/>
    <w:rsid w:val="00887535"/>
    <w:rsid w:val="00887BB0"/>
    <w:rsid w:val="0089022F"/>
    <w:rsid w:val="00895949"/>
    <w:rsid w:val="008A05F2"/>
    <w:rsid w:val="008A194B"/>
    <w:rsid w:val="008A240F"/>
    <w:rsid w:val="008A7EAF"/>
    <w:rsid w:val="008B10E2"/>
    <w:rsid w:val="008B110E"/>
    <w:rsid w:val="008B116A"/>
    <w:rsid w:val="008B2BCE"/>
    <w:rsid w:val="008B46A7"/>
    <w:rsid w:val="008B5F7B"/>
    <w:rsid w:val="008B7348"/>
    <w:rsid w:val="008C075C"/>
    <w:rsid w:val="008C093B"/>
    <w:rsid w:val="008C5AA7"/>
    <w:rsid w:val="008C6D05"/>
    <w:rsid w:val="008D1510"/>
    <w:rsid w:val="008D2DF4"/>
    <w:rsid w:val="008D384B"/>
    <w:rsid w:val="008D3922"/>
    <w:rsid w:val="008D44E3"/>
    <w:rsid w:val="008D4E58"/>
    <w:rsid w:val="008D64BA"/>
    <w:rsid w:val="008D7A2F"/>
    <w:rsid w:val="008E1DF7"/>
    <w:rsid w:val="008E2ED6"/>
    <w:rsid w:val="008E4786"/>
    <w:rsid w:val="008E5D55"/>
    <w:rsid w:val="008E79BE"/>
    <w:rsid w:val="008F0E1C"/>
    <w:rsid w:val="008F26AD"/>
    <w:rsid w:val="008F2FB3"/>
    <w:rsid w:val="008F45F1"/>
    <w:rsid w:val="008F78D5"/>
    <w:rsid w:val="00901F9D"/>
    <w:rsid w:val="00902F55"/>
    <w:rsid w:val="0090470C"/>
    <w:rsid w:val="00905886"/>
    <w:rsid w:val="00906198"/>
    <w:rsid w:val="00907482"/>
    <w:rsid w:val="009101A8"/>
    <w:rsid w:val="00911CA6"/>
    <w:rsid w:val="00914D1A"/>
    <w:rsid w:val="0091580F"/>
    <w:rsid w:val="0091745E"/>
    <w:rsid w:val="00921B14"/>
    <w:rsid w:val="009233F5"/>
    <w:rsid w:val="00924109"/>
    <w:rsid w:val="009256C7"/>
    <w:rsid w:val="00926D5C"/>
    <w:rsid w:val="00931B01"/>
    <w:rsid w:val="009360D1"/>
    <w:rsid w:val="009364DE"/>
    <w:rsid w:val="009435B9"/>
    <w:rsid w:val="009450C0"/>
    <w:rsid w:val="009453A6"/>
    <w:rsid w:val="00947BF1"/>
    <w:rsid w:val="00950F2C"/>
    <w:rsid w:val="009512A7"/>
    <w:rsid w:val="009543EE"/>
    <w:rsid w:val="00960AC7"/>
    <w:rsid w:val="00962E35"/>
    <w:rsid w:val="00967C3B"/>
    <w:rsid w:val="009702DE"/>
    <w:rsid w:val="00971B64"/>
    <w:rsid w:val="00973331"/>
    <w:rsid w:val="00976266"/>
    <w:rsid w:val="00977BEF"/>
    <w:rsid w:val="0098218D"/>
    <w:rsid w:val="00983439"/>
    <w:rsid w:val="00990E54"/>
    <w:rsid w:val="00991728"/>
    <w:rsid w:val="00991921"/>
    <w:rsid w:val="00991BE3"/>
    <w:rsid w:val="00996B36"/>
    <w:rsid w:val="009A239C"/>
    <w:rsid w:val="009A2699"/>
    <w:rsid w:val="009A3560"/>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FCA"/>
    <w:rsid w:val="009C37E1"/>
    <w:rsid w:val="009C4DE4"/>
    <w:rsid w:val="009C5088"/>
    <w:rsid w:val="009C6652"/>
    <w:rsid w:val="009D1D27"/>
    <w:rsid w:val="009D219C"/>
    <w:rsid w:val="009D2AF7"/>
    <w:rsid w:val="009D2CDF"/>
    <w:rsid w:val="009D3287"/>
    <w:rsid w:val="009D4457"/>
    <w:rsid w:val="009D72AA"/>
    <w:rsid w:val="009E393C"/>
    <w:rsid w:val="009E6008"/>
    <w:rsid w:val="009E6385"/>
    <w:rsid w:val="009E6A16"/>
    <w:rsid w:val="009F0268"/>
    <w:rsid w:val="009F1F2E"/>
    <w:rsid w:val="009F4313"/>
    <w:rsid w:val="009F494B"/>
    <w:rsid w:val="009F5108"/>
    <w:rsid w:val="009F6210"/>
    <w:rsid w:val="00A009EA"/>
    <w:rsid w:val="00A01975"/>
    <w:rsid w:val="00A03519"/>
    <w:rsid w:val="00A03D1F"/>
    <w:rsid w:val="00A07761"/>
    <w:rsid w:val="00A10086"/>
    <w:rsid w:val="00A129AA"/>
    <w:rsid w:val="00A12D02"/>
    <w:rsid w:val="00A1342E"/>
    <w:rsid w:val="00A139C5"/>
    <w:rsid w:val="00A176B1"/>
    <w:rsid w:val="00A17980"/>
    <w:rsid w:val="00A21E33"/>
    <w:rsid w:val="00A21E81"/>
    <w:rsid w:val="00A24F94"/>
    <w:rsid w:val="00A25047"/>
    <w:rsid w:val="00A25757"/>
    <w:rsid w:val="00A30934"/>
    <w:rsid w:val="00A33184"/>
    <w:rsid w:val="00A36342"/>
    <w:rsid w:val="00A3735D"/>
    <w:rsid w:val="00A42896"/>
    <w:rsid w:val="00A43179"/>
    <w:rsid w:val="00A46072"/>
    <w:rsid w:val="00A4771A"/>
    <w:rsid w:val="00A477E4"/>
    <w:rsid w:val="00A50D78"/>
    <w:rsid w:val="00A51C08"/>
    <w:rsid w:val="00A52005"/>
    <w:rsid w:val="00A53223"/>
    <w:rsid w:val="00A54088"/>
    <w:rsid w:val="00A5416D"/>
    <w:rsid w:val="00A5524A"/>
    <w:rsid w:val="00A558CB"/>
    <w:rsid w:val="00A579C2"/>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15A1"/>
    <w:rsid w:val="00AA3E70"/>
    <w:rsid w:val="00AA65DB"/>
    <w:rsid w:val="00AA701D"/>
    <w:rsid w:val="00AB14C3"/>
    <w:rsid w:val="00AB4207"/>
    <w:rsid w:val="00AB7A96"/>
    <w:rsid w:val="00AC59F6"/>
    <w:rsid w:val="00AC7552"/>
    <w:rsid w:val="00AD0FD6"/>
    <w:rsid w:val="00AD5C79"/>
    <w:rsid w:val="00AD7994"/>
    <w:rsid w:val="00AE31C7"/>
    <w:rsid w:val="00AE3911"/>
    <w:rsid w:val="00AE3DD9"/>
    <w:rsid w:val="00AE709A"/>
    <w:rsid w:val="00AF1CB4"/>
    <w:rsid w:val="00AF7E75"/>
    <w:rsid w:val="00B00868"/>
    <w:rsid w:val="00B06847"/>
    <w:rsid w:val="00B07042"/>
    <w:rsid w:val="00B071FD"/>
    <w:rsid w:val="00B159DB"/>
    <w:rsid w:val="00B20543"/>
    <w:rsid w:val="00B22EA9"/>
    <w:rsid w:val="00B24F0E"/>
    <w:rsid w:val="00B255A5"/>
    <w:rsid w:val="00B2591B"/>
    <w:rsid w:val="00B26B65"/>
    <w:rsid w:val="00B40077"/>
    <w:rsid w:val="00B42160"/>
    <w:rsid w:val="00B43D5E"/>
    <w:rsid w:val="00B45A43"/>
    <w:rsid w:val="00B45D4C"/>
    <w:rsid w:val="00B54914"/>
    <w:rsid w:val="00B5501D"/>
    <w:rsid w:val="00B57E4C"/>
    <w:rsid w:val="00B61668"/>
    <w:rsid w:val="00B62348"/>
    <w:rsid w:val="00B70AB8"/>
    <w:rsid w:val="00B7110A"/>
    <w:rsid w:val="00B71785"/>
    <w:rsid w:val="00B73845"/>
    <w:rsid w:val="00B73B07"/>
    <w:rsid w:val="00B76BA6"/>
    <w:rsid w:val="00B76BE5"/>
    <w:rsid w:val="00B81018"/>
    <w:rsid w:val="00B81523"/>
    <w:rsid w:val="00B81683"/>
    <w:rsid w:val="00B8456C"/>
    <w:rsid w:val="00B85469"/>
    <w:rsid w:val="00B8708C"/>
    <w:rsid w:val="00B87E2A"/>
    <w:rsid w:val="00B902AE"/>
    <w:rsid w:val="00B9337F"/>
    <w:rsid w:val="00B94BF5"/>
    <w:rsid w:val="00B958C0"/>
    <w:rsid w:val="00B979BB"/>
    <w:rsid w:val="00B97F8D"/>
    <w:rsid w:val="00BA020C"/>
    <w:rsid w:val="00BA0D9F"/>
    <w:rsid w:val="00BA135F"/>
    <w:rsid w:val="00BA484F"/>
    <w:rsid w:val="00BA66B7"/>
    <w:rsid w:val="00BA7B2F"/>
    <w:rsid w:val="00BB4689"/>
    <w:rsid w:val="00BB5D21"/>
    <w:rsid w:val="00BB6C89"/>
    <w:rsid w:val="00BB72FD"/>
    <w:rsid w:val="00BB78ED"/>
    <w:rsid w:val="00BC1036"/>
    <w:rsid w:val="00BC2D8F"/>
    <w:rsid w:val="00BC3152"/>
    <w:rsid w:val="00BC4302"/>
    <w:rsid w:val="00BC57BB"/>
    <w:rsid w:val="00BD13D0"/>
    <w:rsid w:val="00BD2E2F"/>
    <w:rsid w:val="00BD388E"/>
    <w:rsid w:val="00BD4416"/>
    <w:rsid w:val="00BD6B49"/>
    <w:rsid w:val="00BD7466"/>
    <w:rsid w:val="00BE0B38"/>
    <w:rsid w:val="00BE21A3"/>
    <w:rsid w:val="00BE3BF8"/>
    <w:rsid w:val="00BE4777"/>
    <w:rsid w:val="00BF2E7D"/>
    <w:rsid w:val="00BF47AC"/>
    <w:rsid w:val="00BF69FE"/>
    <w:rsid w:val="00C017C5"/>
    <w:rsid w:val="00C01E2F"/>
    <w:rsid w:val="00C02A11"/>
    <w:rsid w:val="00C02BA6"/>
    <w:rsid w:val="00C03393"/>
    <w:rsid w:val="00C05412"/>
    <w:rsid w:val="00C061C7"/>
    <w:rsid w:val="00C07C7D"/>
    <w:rsid w:val="00C1420C"/>
    <w:rsid w:val="00C1435D"/>
    <w:rsid w:val="00C148EE"/>
    <w:rsid w:val="00C162ED"/>
    <w:rsid w:val="00C17FD3"/>
    <w:rsid w:val="00C202C1"/>
    <w:rsid w:val="00C214E2"/>
    <w:rsid w:val="00C21DD4"/>
    <w:rsid w:val="00C23692"/>
    <w:rsid w:val="00C23F92"/>
    <w:rsid w:val="00C2639C"/>
    <w:rsid w:val="00C263CC"/>
    <w:rsid w:val="00C34A5B"/>
    <w:rsid w:val="00C36E6D"/>
    <w:rsid w:val="00C3787E"/>
    <w:rsid w:val="00C40106"/>
    <w:rsid w:val="00C40DC8"/>
    <w:rsid w:val="00C42011"/>
    <w:rsid w:val="00C42BCF"/>
    <w:rsid w:val="00C45E9C"/>
    <w:rsid w:val="00C4774B"/>
    <w:rsid w:val="00C51DDD"/>
    <w:rsid w:val="00C52B44"/>
    <w:rsid w:val="00C545EB"/>
    <w:rsid w:val="00C547AB"/>
    <w:rsid w:val="00C557BA"/>
    <w:rsid w:val="00C55C70"/>
    <w:rsid w:val="00C56EF3"/>
    <w:rsid w:val="00C57B14"/>
    <w:rsid w:val="00C65B54"/>
    <w:rsid w:val="00C67E05"/>
    <w:rsid w:val="00C74121"/>
    <w:rsid w:val="00C74475"/>
    <w:rsid w:val="00C74538"/>
    <w:rsid w:val="00C74BFC"/>
    <w:rsid w:val="00C74C7A"/>
    <w:rsid w:val="00C763BA"/>
    <w:rsid w:val="00C8361D"/>
    <w:rsid w:val="00C868DA"/>
    <w:rsid w:val="00C916C0"/>
    <w:rsid w:val="00C91AAB"/>
    <w:rsid w:val="00C93054"/>
    <w:rsid w:val="00C95A94"/>
    <w:rsid w:val="00CA0618"/>
    <w:rsid w:val="00CA21C4"/>
    <w:rsid w:val="00CA2547"/>
    <w:rsid w:val="00CA26D6"/>
    <w:rsid w:val="00CA2EC3"/>
    <w:rsid w:val="00CA4724"/>
    <w:rsid w:val="00CA4B82"/>
    <w:rsid w:val="00CB00BE"/>
    <w:rsid w:val="00CB13D6"/>
    <w:rsid w:val="00CB13E7"/>
    <w:rsid w:val="00CB191E"/>
    <w:rsid w:val="00CB2604"/>
    <w:rsid w:val="00CB3F7E"/>
    <w:rsid w:val="00CB7E0F"/>
    <w:rsid w:val="00CC06D9"/>
    <w:rsid w:val="00CC0EBC"/>
    <w:rsid w:val="00CC267A"/>
    <w:rsid w:val="00CC32B5"/>
    <w:rsid w:val="00CD2415"/>
    <w:rsid w:val="00CD2980"/>
    <w:rsid w:val="00CD2DF0"/>
    <w:rsid w:val="00CD3789"/>
    <w:rsid w:val="00CD4F00"/>
    <w:rsid w:val="00CD6C55"/>
    <w:rsid w:val="00CD7F1F"/>
    <w:rsid w:val="00CE1988"/>
    <w:rsid w:val="00CE2B32"/>
    <w:rsid w:val="00CE3A39"/>
    <w:rsid w:val="00CE5C33"/>
    <w:rsid w:val="00CE5F46"/>
    <w:rsid w:val="00CE643D"/>
    <w:rsid w:val="00CE715D"/>
    <w:rsid w:val="00CF1C08"/>
    <w:rsid w:val="00CF61B0"/>
    <w:rsid w:val="00CF6965"/>
    <w:rsid w:val="00CF6EC5"/>
    <w:rsid w:val="00D01A21"/>
    <w:rsid w:val="00D02B6A"/>
    <w:rsid w:val="00D04273"/>
    <w:rsid w:val="00D04CC3"/>
    <w:rsid w:val="00D06451"/>
    <w:rsid w:val="00D10464"/>
    <w:rsid w:val="00D11438"/>
    <w:rsid w:val="00D11F00"/>
    <w:rsid w:val="00D11FD0"/>
    <w:rsid w:val="00D1286E"/>
    <w:rsid w:val="00D147DF"/>
    <w:rsid w:val="00D15C38"/>
    <w:rsid w:val="00D20C84"/>
    <w:rsid w:val="00D210E0"/>
    <w:rsid w:val="00D26E50"/>
    <w:rsid w:val="00D273C4"/>
    <w:rsid w:val="00D30B3E"/>
    <w:rsid w:val="00D31782"/>
    <w:rsid w:val="00D321C7"/>
    <w:rsid w:val="00D41CF4"/>
    <w:rsid w:val="00D44556"/>
    <w:rsid w:val="00D45F11"/>
    <w:rsid w:val="00D45F7B"/>
    <w:rsid w:val="00D467EF"/>
    <w:rsid w:val="00D518FB"/>
    <w:rsid w:val="00D54DB4"/>
    <w:rsid w:val="00D56750"/>
    <w:rsid w:val="00D56D81"/>
    <w:rsid w:val="00D60144"/>
    <w:rsid w:val="00D623F3"/>
    <w:rsid w:val="00D62A61"/>
    <w:rsid w:val="00D633E1"/>
    <w:rsid w:val="00D63B3B"/>
    <w:rsid w:val="00D6766C"/>
    <w:rsid w:val="00D721CB"/>
    <w:rsid w:val="00D72322"/>
    <w:rsid w:val="00D729EE"/>
    <w:rsid w:val="00D739D3"/>
    <w:rsid w:val="00D73BF5"/>
    <w:rsid w:val="00D73E04"/>
    <w:rsid w:val="00D7586C"/>
    <w:rsid w:val="00D77E8F"/>
    <w:rsid w:val="00D81728"/>
    <w:rsid w:val="00D828C6"/>
    <w:rsid w:val="00D857F2"/>
    <w:rsid w:val="00D91FF4"/>
    <w:rsid w:val="00D95FC4"/>
    <w:rsid w:val="00D965FD"/>
    <w:rsid w:val="00D96DFE"/>
    <w:rsid w:val="00D97993"/>
    <w:rsid w:val="00DA29C6"/>
    <w:rsid w:val="00DA2F9C"/>
    <w:rsid w:val="00DA46D7"/>
    <w:rsid w:val="00DB0143"/>
    <w:rsid w:val="00DB45CB"/>
    <w:rsid w:val="00DB7966"/>
    <w:rsid w:val="00DC59D1"/>
    <w:rsid w:val="00DC7A41"/>
    <w:rsid w:val="00DC7D0F"/>
    <w:rsid w:val="00DC7F33"/>
    <w:rsid w:val="00DD2679"/>
    <w:rsid w:val="00DD2B2D"/>
    <w:rsid w:val="00DD4938"/>
    <w:rsid w:val="00DD6641"/>
    <w:rsid w:val="00DE168E"/>
    <w:rsid w:val="00DE6224"/>
    <w:rsid w:val="00DE7BA4"/>
    <w:rsid w:val="00DF172F"/>
    <w:rsid w:val="00DF17BF"/>
    <w:rsid w:val="00DF2140"/>
    <w:rsid w:val="00DF2290"/>
    <w:rsid w:val="00DF36B4"/>
    <w:rsid w:val="00DF49FE"/>
    <w:rsid w:val="00DF5083"/>
    <w:rsid w:val="00DF56B6"/>
    <w:rsid w:val="00DF65DE"/>
    <w:rsid w:val="00DF6EA9"/>
    <w:rsid w:val="00DF721C"/>
    <w:rsid w:val="00E00A19"/>
    <w:rsid w:val="00E02368"/>
    <w:rsid w:val="00E075F9"/>
    <w:rsid w:val="00E119C1"/>
    <w:rsid w:val="00E1268A"/>
    <w:rsid w:val="00E12A76"/>
    <w:rsid w:val="00E12DAF"/>
    <w:rsid w:val="00E13DF2"/>
    <w:rsid w:val="00E14E7A"/>
    <w:rsid w:val="00E15E99"/>
    <w:rsid w:val="00E1687C"/>
    <w:rsid w:val="00E17BCE"/>
    <w:rsid w:val="00E17CE8"/>
    <w:rsid w:val="00E213C4"/>
    <w:rsid w:val="00E23A42"/>
    <w:rsid w:val="00E25C96"/>
    <w:rsid w:val="00E263B9"/>
    <w:rsid w:val="00E3158C"/>
    <w:rsid w:val="00E3353D"/>
    <w:rsid w:val="00E35052"/>
    <w:rsid w:val="00E35309"/>
    <w:rsid w:val="00E356FE"/>
    <w:rsid w:val="00E35B53"/>
    <w:rsid w:val="00E36D7D"/>
    <w:rsid w:val="00E41196"/>
    <w:rsid w:val="00E424D2"/>
    <w:rsid w:val="00E43455"/>
    <w:rsid w:val="00E43EF1"/>
    <w:rsid w:val="00E4437A"/>
    <w:rsid w:val="00E4554E"/>
    <w:rsid w:val="00E51795"/>
    <w:rsid w:val="00E5277A"/>
    <w:rsid w:val="00E53B52"/>
    <w:rsid w:val="00E55E53"/>
    <w:rsid w:val="00E632AC"/>
    <w:rsid w:val="00E6491A"/>
    <w:rsid w:val="00E66762"/>
    <w:rsid w:val="00E721A9"/>
    <w:rsid w:val="00E75D00"/>
    <w:rsid w:val="00E75F3B"/>
    <w:rsid w:val="00E76471"/>
    <w:rsid w:val="00E76648"/>
    <w:rsid w:val="00E83193"/>
    <w:rsid w:val="00E83AFE"/>
    <w:rsid w:val="00E86C0D"/>
    <w:rsid w:val="00E91452"/>
    <w:rsid w:val="00E93F89"/>
    <w:rsid w:val="00EA003F"/>
    <w:rsid w:val="00EA5D2D"/>
    <w:rsid w:val="00EB0BA5"/>
    <w:rsid w:val="00EB3128"/>
    <w:rsid w:val="00EB5D9D"/>
    <w:rsid w:val="00EB6346"/>
    <w:rsid w:val="00EB7F44"/>
    <w:rsid w:val="00EC189B"/>
    <w:rsid w:val="00EC3F6B"/>
    <w:rsid w:val="00EC5C8C"/>
    <w:rsid w:val="00EC7BD8"/>
    <w:rsid w:val="00ED04DC"/>
    <w:rsid w:val="00ED0698"/>
    <w:rsid w:val="00ED0A07"/>
    <w:rsid w:val="00ED0B50"/>
    <w:rsid w:val="00ED1033"/>
    <w:rsid w:val="00ED1685"/>
    <w:rsid w:val="00ED318A"/>
    <w:rsid w:val="00ED3993"/>
    <w:rsid w:val="00ED4B30"/>
    <w:rsid w:val="00ED4E28"/>
    <w:rsid w:val="00ED5206"/>
    <w:rsid w:val="00ED72C1"/>
    <w:rsid w:val="00ED788C"/>
    <w:rsid w:val="00EE0B05"/>
    <w:rsid w:val="00EE1CF4"/>
    <w:rsid w:val="00EE46FF"/>
    <w:rsid w:val="00EE4709"/>
    <w:rsid w:val="00EE633D"/>
    <w:rsid w:val="00EE6643"/>
    <w:rsid w:val="00EE6E89"/>
    <w:rsid w:val="00EE71F1"/>
    <w:rsid w:val="00EE7622"/>
    <w:rsid w:val="00EF051A"/>
    <w:rsid w:val="00EF1336"/>
    <w:rsid w:val="00EF1E4E"/>
    <w:rsid w:val="00EF2AF9"/>
    <w:rsid w:val="00EF360B"/>
    <w:rsid w:val="00EF5447"/>
    <w:rsid w:val="00EF696F"/>
    <w:rsid w:val="00F0420C"/>
    <w:rsid w:val="00F06E6E"/>
    <w:rsid w:val="00F070F6"/>
    <w:rsid w:val="00F1004E"/>
    <w:rsid w:val="00F10DF7"/>
    <w:rsid w:val="00F11CFC"/>
    <w:rsid w:val="00F13AF2"/>
    <w:rsid w:val="00F2163C"/>
    <w:rsid w:val="00F2172C"/>
    <w:rsid w:val="00F21756"/>
    <w:rsid w:val="00F22CEC"/>
    <w:rsid w:val="00F2502E"/>
    <w:rsid w:val="00F2743A"/>
    <w:rsid w:val="00F3021E"/>
    <w:rsid w:val="00F30EB0"/>
    <w:rsid w:val="00F35BA4"/>
    <w:rsid w:val="00F374DD"/>
    <w:rsid w:val="00F419EF"/>
    <w:rsid w:val="00F42953"/>
    <w:rsid w:val="00F44624"/>
    <w:rsid w:val="00F448F1"/>
    <w:rsid w:val="00F451D8"/>
    <w:rsid w:val="00F45366"/>
    <w:rsid w:val="00F46D0E"/>
    <w:rsid w:val="00F47994"/>
    <w:rsid w:val="00F479DE"/>
    <w:rsid w:val="00F5116C"/>
    <w:rsid w:val="00F51EC5"/>
    <w:rsid w:val="00F53B86"/>
    <w:rsid w:val="00F5429E"/>
    <w:rsid w:val="00F56DE5"/>
    <w:rsid w:val="00F572C7"/>
    <w:rsid w:val="00F62237"/>
    <w:rsid w:val="00F639C8"/>
    <w:rsid w:val="00F70DB5"/>
    <w:rsid w:val="00F710F9"/>
    <w:rsid w:val="00F74C07"/>
    <w:rsid w:val="00F76C3B"/>
    <w:rsid w:val="00F817DE"/>
    <w:rsid w:val="00F8336E"/>
    <w:rsid w:val="00F86C24"/>
    <w:rsid w:val="00F8781D"/>
    <w:rsid w:val="00F90B52"/>
    <w:rsid w:val="00F91504"/>
    <w:rsid w:val="00F91E50"/>
    <w:rsid w:val="00F91F7C"/>
    <w:rsid w:val="00F9337E"/>
    <w:rsid w:val="00F97224"/>
    <w:rsid w:val="00F978A6"/>
    <w:rsid w:val="00FA1152"/>
    <w:rsid w:val="00FA186C"/>
    <w:rsid w:val="00FA1E7F"/>
    <w:rsid w:val="00FA2D02"/>
    <w:rsid w:val="00FA4D0F"/>
    <w:rsid w:val="00FA7965"/>
    <w:rsid w:val="00FB14BE"/>
    <w:rsid w:val="00FB2EB5"/>
    <w:rsid w:val="00FB3B21"/>
    <w:rsid w:val="00FB6F51"/>
    <w:rsid w:val="00FC1D58"/>
    <w:rsid w:val="00FC4A99"/>
    <w:rsid w:val="00FC5334"/>
    <w:rsid w:val="00FC5379"/>
    <w:rsid w:val="00FC5574"/>
    <w:rsid w:val="00FC6EA1"/>
    <w:rsid w:val="00FD0C3B"/>
    <w:rsid w:val="00FD44FC"/>
    <w:rsid w:val="00FD5695"/>
    <w:rsid w:val="00FD7030"/>
    <w:rsid w:val="00FD7032"/>
    <w:rsid w:val="00FD7B44"/>
    <w:rsid w:val="00FE0E6E"/>
    <w:rsid w:val="00FE2FF1"/>
    <w:rsid w:val="00FE3160"/>
    <w:rsid w:val="00FE5536"/>
    <w:rsid w:val="00FF0990"/>
    <w:rsid w:val="00FF0F47"/>
    <w:rsid w:val="00FF11D7"/>
    <w:rsid w:val="00FF1579"/>
    <w:rsid w:val="00FF3C59"/>
    <w:rsid w:val="00FF5C16"/>
    <w:rsid w:val="00FF6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886"/>
    <w:rPr>
      <w:sz w:val="24"/>
      <w:szCs w:val="24"/>
      <w:lang w:val="en-US" w:eastAsia="en-US"/>
    </w:rPr>
  </w:style>
  <w:style w:type="paragraph" w:styleId="Ttulo1">
    <w:name w:val="heading 1"/>
    <w:basedOn w:val="Normal"/>
    <w:next w:val="Normal"/>
    <w:link w:val="Ttulo1Car"/>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Ttulo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Ttulo3">
    <w:name w:val="heading 3"/>
    <w:basedOn w:val="Normal"/>
    <w:next w:val="Normal"/>
    <w:qFormat/>
    <w:rsid w:val="00BE0B38"/>
    <w:pPr>
      <w:keepNext/>
      <w:numPr>
        <w:ilvl w:val="2"/>
        <w:numId w:val="1"/>
      </w:numPr>
      <w:outlineLvl w:val="2"/>
    </w:pPr>
    <w:rPr>
      <w:i/>
      <w:iCs/>
      <w:sz w:val="20"/>
      <w:szCs w:val="20"/>
    </w:rPr>
  </w:style>
  <w:style w:type="paragraph" w:styleId="Ttulo4">
    <w:name w:val="heading 4"/>
    <w:basedOn w:val="Normal"/>
    <w:next w:val="Normal"/>
    <w:qFormat/>
    <w:rsid w:val="00BE0B38"/>
    <w:pPr>
      <w:keepNext/>
      <w:numPr>
        <w:ilvl w:val="3"/>
        <w:numId w:val="1"/>
      </w:numPr>
      <w:spacing w:before="240" w:after="60"/>
      <w:outlineLvl w:val="3"/>
    </w:pPr>
    <w:rPr>
      <w:i/>
      <w:iCs/>
      <w:sz w:val="18"/>
      <w:szCs w:val="18"/>
    </w:rPr>
  </w:style>
  <w:style w:type="paragraph" w:styleId="Ttulo5">
    <w:name w:val="heading 5"/>
    <w:basedOn w:val="Normal"/>
    <w:next w:val="Normal"/>
    <w:qFormat/>
    <w:rsid w:val="00BE0B38"/>
    <w:pPr>
      <w:numPr>
        <w:ilvl w:val="4"/>
        <w:numId w:val="1"/>
      </w:numPr>
      <w:spacing w:before="240" w:after="60"/>
      <w:outlineLvl w:val="4"/>
    </w:pPr>
    <w:rPr>
      <w:sz w:val="18"/>
      <w:szCs w:val="18"/>
    </w:rPr>
  </w:style>
  <w:style w:type="paragraph" w:styleId="Ttulo6">
    <w:name w:val="heading 6"/>
    <w:basedOn w:val="Normal"/>
    <w:next w:val="Normal"/>
    <w:qFormat/>
    <w:rsid w:val="00BE0B38"/>
    <w:pPr>
      <w:numPr>
        <w:ilvl w:val="5"/>
        <w:numId w:val="1"/>
      </w:numPr>
      <w:spacing w:before="240" w:after="60"/>
      <w:outlineLvl w:val="5"/>
    </w:pPr>
    <w:rPr>
      <w:i/>
      <w:iCs/>
      <w:sz w:val="16"/>
      <w:szCs w:val="16"/>
    </w:rPr>
  </w:style>
  <w:style w:type="paragraph" w:styleId="Ttulo7">
    <w:name w:val="heading 7"/>
    <w:basedOn w:val="Normal"/>
    <w:next w:val="Normal"/>
    <w:qFormat/>
    <w:rsid w:val="00BE0B38"/>
    <w:pPr>
      <w:numPr>
        <w:ilvl w:val="6"/>
        <w:numId w:val="1"/>
      </w:numPr>
      <w:spacing w:before="240" w:after="60"/>
      <w:outlineLvl w:val="6"/>
    </w:pPr>
    <w:rPr>
      <w:sz w:val="16"/>
      <w:szCs w:val="16"/>
    </w:rPr>
  </w:style>
  <w:style w:type="paragraph" w:styleId="Ttulo8">
    <w:name w:val="heading 8"/>
    <w:basedOn w:val="Normal"/>
    <w:next w:val="Normal"/>
    <w:qFormat/>
    <w:rsid w:val="00BE0B38"/>
    <w:pPr>
      <w:numPr>
        <w:ilvl w:val="7"/>
        <w:numId w:val="1"/>
      </w:numPr>
      <w:spacing w:before="240" w:after="60"/>
      <w:outlineLvl w:val="7"/>
    </w:pPr>
    <w:rPr>
      <w:i/>
      <w:iCs/>
      <w:sz w:val="16"/>
      <w:szCs w:val="16"/>
    </w:rPr>
  </w:style>
  <w:style w:type="paragraph" w:styleId="Ttulo9">
    <w:name w:val="heading 9"/>
    <w:basedOn w:val="Normal"/>
    <w:next w:val="Normal"/>
    <w:qFormat/>
    <w:rsid w:val="00BE0B38"/>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Encabezado">
    <w:name w:val="header"/>
    <w:basedOn w:val="Normal"/>
    <w:rsid w:val="00E721A9"/>
    <w:pPr>
      <w:tabs>
        <w:tab w:val="center" w:pos="4320"/>
        <w:tab w:val="right" w:pos="8640"/>
      </w:tabs>
    </w:pPr>
  </w:style>
  <w:style w:type="paragraph" w:styleId="Piedepgina">
    <w:name w:val="footer"/>
    <w:basedOn w:val="Normal"/>
    <w:link w:val="PiedepginaC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Textonotapie">
    <w:name w:val="footnote text"/>
    <w:basedOn w:val="Normal"/>
    <w:link w:val="TextonotapieC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TextonotapieCar">
    <w:name w:val="Texto nota pie Car"/>
    <w:link w:val="Textonotapie"/>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Refdenotaalpie">
    <w:name w:val="footnote reference"/>
    <w:semiHidden/>
    <w:rsid w:val="001C597C"/>
    <w:rPr>
      <w:vertAlign w:val="superscript"/>
    </w:rPr>
  </w:style>
  <w:style w:type="paragraph" w:customStyle="1" w:styleId="References">
    <w:name w:val="References"/>
    <w:basedOn w:val="Normal"/>
    <w:rsid w:val="0001799E"/>
    <w:pPr>
      <w:numPr>
        <w:numId w:val="2"/>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1"/>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Textodeglobo">
    <w:name w:val="Balloon Text"/>
    <w:basedOn w:val="Normal"/>
    <w:link w:val="TextodegloboCar"/>
    <w:rsid w:val="00B43D5E"/>
    <w:rPr>
      <w:rFonts w:ascii="Tahoma" w:hAnsi="Tahoma" w:cs="Tahoma"/>
      <w:sz w:val="16"/>
      <w:szCs w:val="16"/>
    </w:rPr>
  </w:style>
  <w:style w:type="character" w:customStyle="1" w:styleId="TextodegloboCar">
    <w:name w:val="Texto de globo Car"/>
    <w:basedOn w:val="Fuentedeprrafopredeter"/>
    <w:link w:val="Textodeglobo"/>
    <w:rsid w:val="00B43D5E"/>
    <w:rPr>
      <w:rFonts w:ascii="Tahoma" w:hAnsi="Tahoma" w:cs="Tahoma"/>
      <w:sz w:val="16"/>
      <w:szCs w:val="16"/>
      <w:lang w:val="en-US" w:eastAsia="en-US"/>
    </w:rPr>
  </w:style>
  <w:style w:type="paragraph" w:styleId="Bibliografa">
    <w:name w:val="Bibliography"/>
    <w:basedOn w:val="Normal"/>
    <w:next w:val="Normal"/>
    <w:uiPriority w:val="37"/>
    <w:unhideWhenUsed/>
    <w:rsid w:val="008661E9"/>
  </w:style>
  <w:style w:type="character" w:customStyle="1" w:styleId="PiedepginaCar">
    <w:name w:val="Pie de página Car"/>
    <w:basedOn w:val="Fuentedeprrafopredeter"/>
    <w:link w:val="Piedepgina"/>
    <w:uiPriority w:val="99"/>
    <w:rsid w:val="00683CAD"/>
    <w:rPr>
      <w:sz w:val="24"/>
      <w:szCs w:val="24"/>
      <w:lang w:val="en-US" w:eastAsia="en-US"/>
    </w:rPr>
  </w:style>
  <w:style w:type="character" w:customStyle="1" w:styleId="Ttulo1Car">
    <w:name w:val="Título 1 Car"/>
    <w:basedOn w:val="Fuentedeprrafopredeter"/>
    <w:link w:val="Ttulo1"/>
    <w:uiPriority w:val="9"/>
    <w:rsid w:val="00F8781D"/>
    <w:rPr>
      <w:smallCaps/>
      <w:kern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626016">
      <w:bodyDiv w:val="1"/>
      <w:marLeft w:val="0"/>
      <w:marRight w:val="0"/>
      <w:marTop w:val="0"/>
      <w:marBottom w:val="0"/>
      <w:divBdr>
        <w:top w:val="none" w:sz="0" w:space="0" w:color="auto"/>
        <w:left w:val="none" w:sz="0" w:space="0" w:color="auto"/>
        <w:bottom w:val="none" w:sz="0" w:space="0" w:color="auto"/>
        <w:right w:val="none" w:sz="0" w:space="0" w:color="auto"/>
      </w:divBdr>
    </w:div>
    <w:div w:id="405610714">
      <w:bodyDiv w:val="1"/>
      <w:marLeft w:val="0"/>
      <w:marRight w:val="0"/>
      <w:marTop w:val="0"/>
      <w:marBottom w:val="0"/>
      <w:divBdr>
        <w:top w:val="none" w:sz="0" w:space="0" w:color="auto"/>
        <w:left w:val="none" w:sz="0" w:space="0" w:color="auto"/>
        <w:bottom w:val="none" w:sz="0" w:space="0" w:color="auto"/>
        <w:right w:val="none" w:sz="0" w:space="0" w:color="auto"/>
      </w:divBdr>
    </w:div>
    <w:div w:id="410659747">
      <w:bodyDiv w:val="1"/>
      <w:marLeft w:val="0"/>
      <w:marRight w:val="0"/>
      <w:marTop w:val="0"/>
      <w:marBottom w:val="0"/>
      <w:divBdr>
        <w:top w:val="none" w:sz="0" w:space="0" w:color="auto"/>
        <w:left w:val="none" w:sz="0" w:space="0" w:color="auto"/>
        <w:bottom w:val="none" w:sz="0" w:space="0" w:color="auto"/>
        <w:right w:val="none" w:sz="0" w:space="0" w:color="auto"/>
      </w:divBdr>
    </w:div>
    <w:div w:id="495417271">
      <w:bodyDiv w:val="1"/>
      <w:marLeft w:val="0"/>
      <w:marRight w:val="0"/>
      <w:marTop w:val="0"/>
      <w:marBottom w:val="0"/>
      <w:divBdr>
        <w:top w:val="none" w:sz="0" w:space="0" w:color="auto"/>
        <w:left w:val="none" w:sz="0" w:space="0" w:color="auto"/>
        <w:bottom w:val="none" w:sz="0" w:space="0" w:color="auto"/>
        <w:right w:val="none" w:sz="0" w:space="0" w:color="auto"/>
      </w:divBdr>
    </w:div>
    <w:div w:id="846216232">
      <w:bodyDiv w:val="1"/>
      <w:marLeft w:val="0"/>
      <w:marRight w:val="0"/>
      <w:marTop w:val="0"/>
      <w:marBottom w:val="0"/>
      <w:divBdr>
        <w:top w:val="none" w:sz="0" w:space="0" w:color="auto"/>
        <w:left w:val="none" w:sz="0" w:space="0" w:color="auto"/>
        <w:bottom w:val="none" w:sz="0" w:space="0" w:color="auto"/>
        <w:right w:val="none" w:sz="0" w:space="0" w:color="auto"/>
      </w:divBdr>
    </w:div>
    <w:div w:id="920257900">
      <w:bodyDiv w:val="1"/>
      <w:marLeft w:val="0"/>
      <w:marRight w:val="0"/>
      <w:marTop w:val="0"/>
      <w:marBottom w:val="0"/>
      <w:divBdr>
        <w:top w:val="none" w:sz="0" w:space="0" w:color="auto"/>
        <w:left w:val="none" w:sz="0" w:space="0" w:color="auto"/>
        <w:bottom w:val="none" w:sz="0" w:space="0" w:color="auto"/>
        <w:right w:val="none" w:sz="0" w:space="0" w:color="auto"/>
      </w:divBdr>
    </w:div>
    <w:div w:id="115691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bertoalfaro14@hotmail.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MAA</b:Tag>
    <b:SourceType>InternetSite</b:SourceType>
    <b:Guid>{62B8494E-DAAF-4A1C-A1A5-FC5A3E5FB74F}</b:Guid>
    <b:Author>
      <b:Author>
        <b:NameList>
          <b:Person>
            <b:Last>M. A. Aceves Fernandez</b:Last>
            <b:First>Inteligencia</b:First>
            <b:Middle>Artificial para Programadores con Prisa. Independently Published, 2021.</b:Middle>
          </b:Person>
        </b:NameList>
      </b:Author>
    </b:Author>
    <b:RefOrder>1</b:RefOrder>
  </b:Source>
  <b:Source>
    <b:Tag>Ber19</b:Tag>
    <b:SourceType>Book</b:SourceType>
    <b:Guid>{463DE47E-B4CE-4D54-89C2-DB862202F5A1}</b:Guid>
    <b:Title>Redes Neuronales &amp; Deep Learning</b:Title>
    <b:Year>2019</b:Year>
    <b:Author>
      <b:Author>
        <b:NameList>
          <b:Person>
            <b:Last>Berzal</b:Last>
            <b:First>F.</b:First>
          </b:Person>
        </b:NameList>
      </b:Author>
    </b:Author>
    <b:Volume>1</b:Volume>
    <b:RefOrder>2</b:RefOrder>
  </b:Source>
</b:Sources>
</file>

<file path=customXml/itemProps1.xml><?xml version="1.0" encoding="utf-8"?>
<ds:datastoreItem xmlns:ds="http://schemas.openxmlformats.org/officeDocument/2006/customXml" ds:itemID="{B810F402-7308-4325-8E38-42EB994D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3</Pages>
  <Words>1382</Words>
  <Characters>7604</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8969</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Usuario de Windows</cp:lastModifiedBy>
  <cp:revision>437</cp:revision>
  <cp:lastPrinted>2022-10-04T21:43:00Z</cp:lastPrinted>
  <dcterms:created xsi:type="dcterms:W3CDTF">2022-01-11T05:33:00Z</dcterms:created>
  <dcterms:modified xsi:type="dcterms:W3CDTF">2023-06-02T01:31:00Z</dcterms:modified>
</cp:coreProperties>
</file>