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99" w:rsidRDefault="00FA012E" w:rsidP="00FA012E">
      <w:pPr>
        <w:pStyle w:val="1"/>
      </w:pPr>
      <w:r>
        <w:rPr>
          <w:rFonts w:hint="eastAsia"/>
        </w:rPr>
        <w:t>基本定义</w:t>
      </w:r>
    </w:p>
    <w:p w:rsidR="00FA012E" w:rsidRDefault="00FA012E" w:rsidP="00FA012E">
      <w:r>
        <w:rPr>
          <w:rFonts w:hint="eastAsia"/>
        </w:rPr>
        <w:t>左值：非常量限定的，可以出现在赋值表达式的左侧</w:t>
      </w:r>
    </w:p>
    <w:p w:rsidR="00FA012E" w:rsidRDefault="00FA012E" w:rsidP="00FA012E">
      <w:r>
        <w:rPr>
          <w:rFonts w:hint="eastAsia"/>
        </w:rPr>
        <w:t>消亡值：即将到期的右值</w:t>
      </w:r>
    </w:p>
    <w:p w:rsidR="00FA012E" w:rsidRDefault="00FA012E" w:rsidP="00FA012E">
      <w:r>
        <w:rPr>
          <w:rFonts w:hint="eastAsia"/>
        </w:rPr>
        <w:t>右值(纯右值</w:t>
      </w:r>
      <w:r>
        <w:t>)</w:t>
      </w:r>
      <w:r>
        <w:rPr>
          <w:rFonts w:hint="eastAsia"/>
        </w:rPr>
        <w:t>：仅仅出现在赋值表达式右侧的非消亡值的表达式。</w:t>
      </w:r>
    </w:p>
    <w:p w:rsidR="00FA012E" w:rsidRDefault="00FA012E" w:rsidP="00FA012E"/>
    <w:p w:rsidR="00FA012E" w:rsidRDefault="00FA012E" w:rsidP="00FA012E"/>
    <w:p w:rsidR="00FA012E" w:rsidRDefault="00FA012E" w:rsidP="00FA012E">
      <w:r>
        <w:rPr>
          <w:rFonts w:hint="eastAsia"/>
        </w:rPr>
        <w:t>通常意义上的右值包括prvalue</w:t>
      </w:r>
      <w:r>
        <w:t>(</w:t>
      </w:r>
      <w:r>
        <w:rPr>
          <w:rFonts w:hint="eastAsia"/>
        </w:rPr>
        <w:t>纯右值</w:t>
      </w:r>
      <w:r>
        <w:t>)</w:t>
      </w:r>
      <w:r>
        <w:rPr>
          <w:rFonts w:hint="eastAsia"/>
        </w:rPr>
        <w:t>和xvalue</w:t>
      </w:r>
      <w:r>
        <w:t>(</w:t>
      </w:r>
      <w:r>
        <w:rPr>
          <w:rFonts w:hint="eastAsia"/>
        </w:rPr>
        <w:t>消亡值</w:t>
      </w:r>
      <w:r>
        <w:t>)</w:t>
      </w:r>
      <w:r>
        <w:rPr>
          <w:rFonts w:hint="eastAsia"/>
        </w:rPr>
        <w:t>。</w:t>
      </w:r>
    </w:p>
    <w:p w:rsidR="00FA012E" w:rsidRDefault="00FA012E" w:rsidP="00FA012E">
      <w:r>
        <w:rPr>
          <w:rFonts w:hint="eastAsia"/>
        </w:rPr>
        <w:t>左值与消亡值则可以称作泛左值(glvalue</w:t>
      </w:r>
      <w:r>
        <w:t>)</w:t>
      </w:r>
    </w:p>
    <w:p w:rsidR="00FA012E" w:rsidRDefault="00FA012E" w:rsidP="00FA012E"/>
    <w:p w:rsidR="00FA012E" w:rsidRDefault="00FA012E" w:rsidP="00FA012E"/>
    <w:p w:rsidR="00FA012E" w:rsidRPr="00FA012E" w:rsidRDefault="00FA012E" w:rsidP="00FA012E">
      <w:pPr>
        <w:rPr>
          <w:b/>
        </w:rPr>
      </w:pPr>
      <w:r w:rsidRPr="00FA012E">
        <w:rPr>
          <w:rFonts w:hint="eastAsia"/>
          <w:b/>
        </w:rPr>
        <w:t>注意：</w:t>
      </w:r>
    </w:p>
    <w:p w:rsidR="00FA012E" w:rsidRPr="00FA012E" w:rsidRDefault="00FA012E" w:rsidP="00FA012E">
      <w:pPr>
        <w:rPr>
          <w:color w:val="FF0000"/>
        </w:rPr>
      </w:pPr>
      <w:r w:rsidRPr="00FA012E">
        <w:rPr>
          <w:rFonts w:hint="eastAsia"/>
          <w:color w:val="FF0000"/>
        </w:rPr>
        <w:t>左值和消亡值可以是不完全类型，但是右值(纯右值</w:t>
      </w:r>
      <w:r w:rsidRPr="00FA012E">
        <w:rPr>
          <w:color w:val="FF0000"/>
        </w:rPr>
        <w:t>)</w:t>
      </w:r>
      <w:r w:rsidRPr="00FA012E">
        <w:rPr>
          <w:rFonts w:hint="eastAsia"/>
          <w:color w:val="FF0000"/>
        </w:rPr>
        <w:t>必须是完全类型(不完全类型是尚未指定其成员的结构或联合类型</w:t>
      </w:r>
      <w:r w:rsidRPr="00FA012E">
        <w:rPr>
          <w:color w:val="FF0000"/>
        </w:rPr>
        <w:t>)</w:t>
      </w:r>
      <w:r w:rsidRPr="00FA012E">
        <w:rPr>
          <w:rFonts w:hint="eastAsia"/>
          <w:color w:val="FF0000"/>
        </w:rPr>
        <w:t>。</w:t>
      </w:r>
    </w:p>
    <w:p w:rsidR="00FA012E" w:rsidRDefault="00FA012E" w:rsidP="00FA012E"/>
    <w:p w:rsidR="00FA012E" w:rsidRPr="00FA012E" w:rsidRDefault="00FA012E" w:rsidP="00FA012E">
      <w:pPr>
        <w:rPr>
          <w:rFonts w:hint="eastAsia"/>
          <w:color w:val="FF0000"/>
        </w:rPr>
      </w:pPr>
      <w:r w:rsidRPr="00FA012E">
        <w:rPr>
          <w:rFonts w:hint="eastAsia"/>
          <w:color w:val="FF0000"/>
        </w:rPr>
        <w:t>类的右值可以被常量-易变量修饰(cv</w:t>
      </w:r>
      <w:r w:rsidRPr="00FA012E">
        <w:rPr>
          <w:color w:val="FF0000"/>
        </w:rPr>
        <w:t>-qualified),</w:t>
      </w:r>
      <w:r w:rsidRPr="00FA012E">
        <w:rPr>
          <w:rFonts w:hint="eastAsia"/>
          <w:color w:val="FF0000"/>
        </w:rPr>
        <w:t>但是非类右值不能常量或者易变量修饰。</w:t>
      </w:r>
    </w:p>
    <w:p w:rsidR="00FA012E" w:rsidRDefault="00FA012E" w:rsidP="00FA012E"/>
    <w:p w:rsidR="00FA012E" w:rsidRDefault="00FA012E" w:rsidP="00FA012E">
      <w:pPr>
        <w:rPr>
          <w:rFonts w:hint="eastAsia"/>
        </w:rPr>
      </w:pPr>
    </w:p>
    <w:p w:rsidR="00FA012E" w:rsidRDefault="00FA012E" w:rsidP="00FA012E">
      <w:r w:rsidRPr="00FA012E">
        <w:rPr>
          <w:rFonts w:hint="eastAsia"/>
        </w:rPr>
        <w:t>不完全类型指“函数之外、类型的大小不能被确定的类型”，只能以有限方式使用。不能定义该类型的对象。不完全类型只能用于定义指向该类型的指针及引用</w:t>
      </w:r>
      <w:r w:rsidRPr="00FA012E">
        <w:t>，或者用于声明使用该类型作为形参类型或者返回值类型</w:t>
      </w:r>
      <w:r>
        <w:rPr>
          <w:rFonts w:hint="eastAsia"/>
        </w:rPr>
        <w:t>，比如：</w:t>
      </w:r>
    </w:p>
    <w:p w:rsidR="00FA012E" w:rsidRDefault="00FA012E" w:rsidP="00FA012E">
      <w:r>
        <w:rPr>
          <w:rFonts w:hint="eastAsia"/>
        </w:rPr>
        <w:t>c</w:t>
      </w:r>
      <w:r>
        <w:t>har str[] //</w:t>
      </w:r>
      <w:r>
        <w:rPr>
          <w:rFonts w:hint="eastAsia"/>
        </w:rPr>
        <w:t>不完全类型</w:t>
      </w:r>
    </w:p>
    <w:p w:rsidR="00FA012E" w:rsidRPr="00FA012E" w:rsidRDefault="00FA012E" w:rsidP="00FA012E">
      <w:pPr>
        <w:rPr>
          <w:rFonts w:hint="eastAsia"/>
        </w:rPr>
      </w:pPr>
      <w:r>
        <w:rPr>
          <w:rFonts w:hint="eastAsia"/>
        </w:rPr>
        <w:t>c</w:t>
      </w:r>
      <w:r>
        <w:t>har str[10] //</w:t>
      </w:r>
      <w:r>
        <w:rPr>
          <w:rFonts w:hint="eastAsia"/>
        </w:rPr>
        <w:t>完全类型</w:t>
      </w:r>
    </w:p>
    <w:p w:rsidR="00FA012E" w:rsidRDefault="00FA012E" w:rsidP="00FA012E"/>
    <w:p w:rsidR="00FA012E" w:rsidRDefault="00FA012E" w:rsidP="00FA012E"/>
    <w:p w:rsidR="00FA012E" w:rsidRDefault="00FA012E" w:rsidP="00FA012E">
      <w:r>
        <w:rPr>
          <w:rFonts w:hint="eastAsia"/>
        </w:rPr>
        <w:t>左值不一定运行修改其对象，比如下列情况：</w:t>
      </w:r>
    </w:p>
    <w:p w:rsidR="00FA012E" w:rsidRDefault="00FA012E" w:rsidP="00FA0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数组类型的左值</w:t>
      </w:r>
    </w:p>
    <w:p w:rsidR="00FA012E" w:rsidRDefault="00FA012E" w:rsidP="00FA0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不完全类型</w:t>
      </w:r>
    </w:p>
    <w:p w:rsidR="00FA012E" w:rsidRDefault="00FA012E" w:rsidP="00FA0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常量限定的左值</w:t>
      </w:r>
    </w:p>
    <w:p w:rsidR="00FA012E" w:rsidRDefault="00FA012E" w:rsidP="00FA0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一个结构体或者联合体，其中至少有一个成员被常量限定</w:t>
      </w:r>
    </w:p>
    <w:p w:rsidR="00FA012E" w:rsidRDefault="00FA012E" w:rsidP="00FA012E"/>
    <w:p w:rsidR="00FA012E" w:rsidRDefault="008175C7" w:rsidP="00FA012E">
      <w:r>
        <w:rPr>
          <w:rFonts w:hint="eastAsia"/>
        </w:rPr>
        <w:t>以下几种情况是消亡值(临时值</w:t>
      </w:r>
      <w:r>
        <w:t>)</w:t>
      </w:r>
      <w:r>
        <w:rPr>
          <w:rFonts w:hint="eastAsia"/>
        </w:rPr>
        <w:t>：</w:t>
      </w:r>
    </w:p>
    <w:p w:rsidR="008175C7" w:rsidRDefault="008175C7" w:rsidP="00817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函数的返回值，其结果是一个右值引用</w:t>
      </w:r>
    </w:p>
    <w:p w:rsidR="008175C7" w:rsidRDefault="008175C7" w:rsidP="00817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类型转换(cast</w:t>
      </w:r>
      <w:r>
        <w:t>)</w:t>
      </w:r>
      <w:r>
        <w:rPr>
          <w:rFonts w:hint="eastAsia"/>
        </w:rPr>
        <w:t>为右值引用(比如std</w:t>
      </w:r>
      <w:r>
        <w:t>::move?)</w:t>
      </w:r>
    </w:p>
    <w:p w:rsidR="008175C7" w:rsidRDefault="008175C7" w:rsidP="00817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通过消亡值表达式访问的非引用类型的非静态数据成员</w:t>
      </w:r>
    </w:p>
    <w:p w:rsidR="008175C7" w:rsidRDefault="008175C7" w:rsidP="00817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指向成员访问表达式的指针，其中第一个操作数是消亡值表达式，第二个操作数是指向成员类型的指针。</w:t>
      </w:r>
    </w:p>
    <w:p w:rsidR="008175C7" w:rsidRDefault="008175C7" w:rsidP="008175C7"/>
    <w:p w:rsidR="008175C7" w:rsidRDefault="008175C7" w:rsidP="008175C7"/>
    <w:p w:rsidR="008175C7" w:rsidRDefault="008175C7" w:rsidP="008175C7"/>
    <w:p w:rsidR="008175C7" w:rsidRDefault="008175C7" w:rsidP="008175C7"/>
    <w:p w:rsidR="008175C7" w:rsidRDefault="008175C7" w:rsidP="008175C7"/>
    <w:p w:rsidR="008175C7" w:rsidRDefault="008175C7" w:rsidP="008175C7">
      <w:r>
        <w:rPr>
          <w:rFonts w:hint="eastAsia"/>
        </w:rPr>
        <w:lastRenderedPageBreak/>
        <w:t>lvalue的范围：</w:t>
      </w:r>
    </w:p>
    <w:p w:rsidR="008175C7" w:rsidRDefault="008175C7" w:rsidP="008175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变量、函数都是左值</w:t>
      </w:r>
    </w:p>
    <w:p w:rsidR="008175C7" w:rsidRDefault="008175C7" w:rsidP="008175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内建类型和组合类型都是左值</w:t>
      </w:r>
    </w:p>
    <w:p w:rsidR="008175C7" w:rsidRDefault="008175C7" w:rsidP="008175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前置自增是左值，可以对其取地址(</w:t>
      </w:r>
      <w:r>
        <w:t>&amp;++</w:t>
      </w:r>
      <w:r>
        <w:rPr>
          <w:rFonts w:hint="eastAsia"/>
        </w:rPr>
        <w:t>a</w:t>
      </w:r>
      <w:r>
        <w:t>)</w:t>
      </w:r>
    </w:p>
    <w:p w:rsidR="008175C7" w:rsidRDefault="008175C7" w:rsidP="008175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内建指针是左值</w:t>
      </w:r>
    </w:p>
    <w:p w:rsidR="008175C7" w:rsidRDefault="008175C7" w:rsidP="008175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内建下标运算符，除非数组类型是右值数组</w:t>
      </w:r>
    </w:p>
    <w:p w:rsidR="008175C7" w:rsidRDefault="008175C7" w:rsidP="008175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指向成员的函数指针，只要指向的成员为数据，则表达式为左值</w:t>
      </w:r>
    </w:p>
    <w:p w:rsidR="008175C7" w:rsidRDefault="008175C7" w:rsidP="008175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内建逗号表达式，此时表达式的最右值是左值</w:t>
      </w:r>
    </w:p>
    <w:p w:rsidR="008175C7" w:rsidRDefault="008175C7" w:rsidP="008175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C++规定字符串是左值</w:t>
      </w:r>
    </w:p>
    <w:p w:rsidR="008175C7" w:rsidRDefault="008175C7" w:rsidP="008175C7"/>
    <w:p w:rsidR="008175C7" w:rsidRDefault="008175C7" w:rsidP="008175C7">
      <w:r>
        <w:rPr>
          <w:rFonts w:hint="eastAsia"/>
        </w:rPr>
        <w:t>简单来说，能取地址的变量一定是左值，至于为什么不能把=号左边的都看成左值，是因为C++中等号是可以重载的，等号完全可以重载成为等号左边为右值的形式。</w:t>
      </w:r>
    </w:p>
    <w:p w:rsidR="008175C7" w:rsidRDefault="008175C7" w:rsidP="008175C7"/>
    <w:p w:rsidR="008175C7" w:rsidRDefault="008175C7" w:rsidP="008175C7"/>
    <w:p w:rsidR="008175C7" w:rsidRDefault="008175C7" w:rsidP="008175C7">
      <w:r>
        <w:rPr>
          <w:rFonts w:hint="eastAsia"/>
        </w:rPr>
        <w:t>prvalue</w:t>
      </w:r>
      <w:r>
        <w:t>(</w:t>
      </w:r>
      <w:r>
        <w:rPr>
          <w:rFonts w:hint="eastAsia"/>
        </w:rPr>
        <w:t>纯右值</w:t>
      </w:r>
      <w:r>
        <w:t>)</w:t>
      </w:r>
      <w:r>
        <w:rPr>
          <w:rFonts w:hint="eastAsia"/>
        </w:rPr>
        <w:t>：</w:t>
      </w:r>
    </w:p>
    <w:p w:rsidR="008175C7" w:rsidRDefault="008175C7" w:rsidP="005552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字面值常量，包括空指针</w:t>
      </w:r>
      <w:r w:rsidR="00555211">
        <w:rPr>
          <w:rFonts w:hint="eastAsia"/>
        </w:rPr>
        <w:t>，bool值</w:t>
      </w:r>
    </w:p>
    <w:p w:rsidR="00555211" w:rsidRDefault="00555211" w:rsidP="005552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返回值是非引用的表达式都是右值</w:t>
      </w:r>
    </w:p>
    <w:p w:rsidR="00555211" w:rsidRDefault="00555211" w:rsidP="005552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后自增的表达式时纯右值</w:t>
      </w:r>
    </w:p>
    <w:p w:rsidR="00555211" w:rsidRDefault="00555211" w:rsidP="005552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取地址表达式也是一个右值，毕竟地址本身就是纯右值</w:t>
      </w:r>
    </w:p>
    <w:p w:rsidR="00555211" w:rsidRDefault="00555211" w:rsidP="005552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枚举或者成员函数</w:t>
      </w:r>
    </w:p>
    <w:p w:rsidR="00555211" w:rsidRDefault="00555211" w:rsidP="005552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this指针也是纯右值，因为this也是一个地址</w:t>
      </w:r>
    </w:p>
    <w:p w:rsidR="00555211" w:rsidRDefault="00555211" w:rsidP="005552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lambda表达式时纯右值</w:t>
      </w:r>
    </w:p>
    <w:p w:rsidR="00555211" w:rsidRDefault="00555211" w:rsidP="00555211"/>
    <w:p w:rsidR="00555211" w:rsidRDefault="00555211" w:rsidP="00555211">
      <w:r>
        <w:rPr>
          <w:rFonts w:hint="eastAsia"/>
        </w:rPr>
        <w:t>注意，纯右值不能是动态类型，不能被声明为常量或者易变量、不能是不完全类型。</w:t>
      </w:r>
    </w:p>
    <w:p w:rsidR="00555211" w:rsidRDefault="00555211" w:rsidP="00555211"/>
    <w:p w:rsidR="00555211" w:rsidRDefault="00555211" w:rsidP="00555211">
      <w:r>
        <w:rPr>
          <w:rFonts w:hint="eastAsia"/>
        </w:rPr>
        <w:t>简单来说，纯右值是传统右值的一部分，其是表达式产生的中间值，不能取地址。</w:t>
      </w:r>
    </w:p>
    <w:p w:rsidR="00555211" w:rsidRDefault="00555211" w:rsidP="00555211"/>
    <w:p w:rsidR="00555211" w:rsidRDefault="00555211" w:rsidP="00555211"/>
    <w:p w:rsidR="00555211" w:rsidRDefault="00555211" w:rsidP="00555211"/>
    <w:p w:rsidR="00555211" w:rsidRDefault="00555211" w:rsidP="00555211">
      <w:r>
        <w:rPr>
          <w:rFonts w:hint="eastAsia"/>
        </w:rPr>
        <w:t>xvalue</w:t>
      </w:r>
      <w:r>
        <w:t>(</w:t>
      </w:r>
      <w:r>
        <w:rPr>
          <w:rFonts w:hint="eastAsia"/>
        </w:rPr>
        <w:t>消亡值</w:t>
      </w:r>
      <w:r>
        <w:t>)</w:t>
      </w:r>
      <w:r>
        <w:rPr>
          <w:rFonts w:hint="eastAsia"/>
        </w:rPr>
        <w:t>：</w:t>
      </w:r>
    </w:p>
    <w:p w:rsidR="00555211" w:rsidRDefault="00555211" w:rsidP="005552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返回右值引用的表达式是消亡值(注意，返回的是右值引用</w:t>
      </w:r>
      <w:r>
        <w:t>)</w:t>
      </w:r>
      <w:r>
        <w:rPr>
          <w:rFonts w:hint="eastAsia"/>
        </w:rPr>
        <w:t>，而不是纯右值</w:t>
      </w:r>
    </w:p>
    <w:p w:rsidR="00555211" w:rsidRDefault="00555211" w:rsidP="00555211"/>
    <w:p w:rsidR="00555211" w:rsidRDefault="00555211" w:rsidP="00555211">
      <w:r>
        <w:rPr>
          <w:rFonts w:hint="eastAsia"/>
        </w:rPr>
        <w:t>本质上，消亡连接右值表达式，可以是动态类型，但是非class类型不能被常量或者易变量限定。</w:t>
      </w:r>
    </w:p>
    <w:p w:rsidR="00555211" w:rsidRDefault="00555211" w:rsidP="00555211"/>
    <w:p w:rsidR="00555211" w:rsidRDefault="00555211" w:rsidP="00555211"/>
    <w:p w:rsidR="00555211" w:rsidRDefault="00555211" w:rsidP="00555211">
      <w:r>
        <w:rPr>
          <w:rFonts w:hint="eastAsia"/>
        </w:rPr>
        <w:t>glvalue</w:t>
      </w:r>
      <w:r>
        <w:t>(</w:t>
      </w:r>
      <w:r>
        <w:rPr>
          <w:rFonts w:hint="eastAsia"/>
        </w:rPr>
        <w:t>泛左值</w:t>
      </w:r>
      <w:r>
        <w:t>)</w:t>
      </w:r>
      <w:r>
        <w:rPr>
          <w:rFonts w:hint="eastAsia"/>
        </w:rPr>
        <w:t>：</w:t>
      </w:r>
    </w:p>
    <w:p w:rsidR="00555211" w:rsidRDefault="00555211" w:rsidP="00555211">
      <w:r>
        <w:rPr>
          <w:rFonts w:hint="eastAsia"/>
        </w:rPr>
        <w:t>glvalue可以隐式转换为prvalue，左值转换为rvalue，数组转换为指针，函数转换为隐式指针转换。</w:t>
      </w:r>
    </w:p>
    <w:p w:rsidR="00555211" w:rsidRDefault="00555211" w:rsidP="00555211">
      <w:r>
        <w:rPr>
          <w:rFonts w:hint="eastAsia"/>
        </w:rPr>
        <w:t>glvalue可以是多态的。</w:t>
      </w:r>
    </w:p>
    <w:p w:rsidR="00555211" w:rsidRDefault="00555211" w:rsidP="00555211"/>
    <w:p w:rsidR="00555211" w:rsidRDefault="00555211" w:rsidP="00555211"/>
    <w:p w:rsidR="00555211" w:rsidRDefault="00555211" w:rsidP="00555211"/>
    <w:p w:rsidR="00555211" w:rsidRDefault="00555211" w:rsidP="00555211"/>
    <w:p w:rsidR="00555211" w:rsidRDefault="00555211" w:rsidP="00555211">
      <w:r>
        <w:rPr>
          <w:rFonts w:hint="eastAsia"/>
        </w:rPr>
        <w:lastRenderedPageBreak/>
        <w:t>rvalue</w:t>
      </w:r>
      <w:r>
        <w:t>(</w:t>
      </w:r>
      <w:r>
        <w:rPr>
          <w:rFonts w:hint="eastAsia"/>
        </w:rPr>
        <w:t>右值</w:t>
      </w:r>
      <w:r>
        <w:t>)</w:t>
      </w:r>
      <w:r>
        <w:rPr>
          <w:rFonts w:hint="eastAsia"/>
        </w:rPr>
        <w:t>：</w:t>
      </w:r>
    </w:p>
    <w:p w:rsidR="00555211" w:rsidRDefault="00555211" w:rsidP="005552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和左值不同，右值不能取地址</w:t>
      </w:r>
    </w:p>
    <w:p w:rsidR="00555211" w:rsidRDefault="00555211" w:rsidP="005552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右值不能在内建等号的左边，但是左值可以在内建等号的右边(简单来说，右值不能当左值用，但是左值可以当右值用</w:t>
      </w:r>
      <w:r>
        <w:t>)</w:t>
      </w:r>
    </w:p>
    <w:p w:rsidR="00555211" w:rsidRDefault="00555211" w:rsidP="005552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在C++</w:t>
      </w:r>
      <w:r>
        <w:t>11</w:t>
      </w:r>
      <w:r>
        <w:rPr>
          <w:rFonts w:hint="eastAsia"/>
        </w:rPr>
        <w:t>中，如果存在一个函数有两个重载，一个重载右值引用，一个重载const</w:t>
      </w:r>
      <w:r>
        <w:t xml:space="preserve"> </w:t>
      </w:r>
      <w:r>
        <w:rPr>
          <w:rFonts w:hint="eastAsia"/>
        </w:rPr>
        <w:t>左值引用，此时传入右值的话，将会匹配到右值引用(虽然右值引用可以绑定const左值引用，但是匹配右值引用更加精确</w:t>
      </w:r>
      <w:r>
        <w:t>)</w:t>
      </w:r>
    </w:p>
    <w:p w:rsidR="00555211" w:rsidRDefault="00555211" w:rsidP="00555211"/>
    <w:p w:rsidR="00555211" w:rsidRDefault="00555211" w:rsidP="00555211"/>
    <w:p w:rsidR="00555211" w:rsidRDefault="00555211" w:rsidP="00555211">
      <w:pPr>
        <w:rPr>
          <w:rFonts w:hint="eastAsia"/>
        </w:rPr>
      </w:pPr>
      <w:bookmarkStart w:id="0" w:name="_GoBack"/>
      <w:bookmarkEnd w:id="0"/>
    </w:p>
    <w:p w:rsidR="00555211" w:rsidRPr="00555211" w:rsidRDefault="00555211" w:rsidP="00555211"/>
    <w:p w:rsidR="00555211" w:rsidRDefault="00555211" w:rsidP="00555211"/>
    <w:p w:rsidR="00555211" w:rsidRDefault="00555211" w:rsidP="00555211"/>
    <w:p w:rsidR="00555211" w:rsidRDefault="00555211" w:rsidP="00555211">
      <w:pPr>
        <w:rPr>
          <w:rFonts w:hint="eastAsia"/>
        </w:rPr>
      </w:pPr>
    </w:p>
    <w:p w:rsidR="00FA012E" w:rsidRDefault="00FA012E" w:rsidP="00FA012E">
      <w:pPr>
        <w:rPr>
          <w:rFonts w:hint="eastAsia"/>
        </w:rPr>
      </w:pPr>
    </w:p>
    <w:p w:rsidR="00FA012E" w:rsidRDefault="00FA012E" w:rsidP="00FA012E"/>
    <w:p w:rsidR="00FA012E" w:rsidRPr="00FA012E" w:rsidRDefault="00FA012E" w:rsidP="00FA012E">
      <w:pPr>
        <w:rPr>
          <w:rFonts w:hint="eastAsia"/>
        </w:rPr>
      </w:pPr>
    </w:p>
    <w:sectPr w:rsidR="00FA012E" w:rsidRPr="00FA0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4268"/>
    <w:multiLevelType w:val="hybridMultilevel"/>
    <w:tmpl w:val="675A7C28"/>
    <w:lvl w:ilvl="0" w:tplc="D36EC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A2231"/>
    <w:multiLevelType w:val="hybridMultilevel"/>
    <w:tmpl w:val="74B48B9A"/>
    <w:lvl w:ilvl="0" w:tplc="458C86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310C4"/>
    <w:multiLevelType w:val="hybridMultilevel"/>
    <w:tmpl w:val="9AF64B54"/>
    <w:lvl w:ilvl="0" w:tplc="7A4AF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646BBA"/>
    <w:multiLevelType w:val="hybridMultilevel"/>
    <w:tmpl w:val="FB741CAE"/>
    <w:lvl w:ilvl="0" w:tplc="1A848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BC093A"/>
    <w:multiLevelType w:val="hybridMultilevel"/>
    <w:tmpl w:val="4F086014"/>
    <w:lvl w:ilvl="0" w:tplc="A7A63A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1921F9"/>
    <w:multiLevelType w:val="hybridMultilevel"/>
    <w:tmpl w:val="9274FA42"/>
    <w:lvl w:ilvl="0" w:tplc="1FFEA8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F1"/>
    <w:rsid w:val="00555211"/>
    <w:rsid w:val="005B07F1"/>
    <w:rsid w:val="008175C7"/>
    <w:rsid w:val="00886499"/>
    <w:rsid w:val="00C45B35"/>
    <w:rsid w:val="00FA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0FFA"/>
  <w15:chartTrackingRefBased/>
  <w15:docId w15:val="{64763128-DA89-4AB2-B3C6-5A85C17F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1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A01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静</dc:creator>
  <cp:keywords/>
  <dc:description/>
  <cp:lastModifiedBy>静 静</cp:lastModifiedBy>
  <cp:revision>2</cp:revision>
  <dcterms:created xsi:type="dcterms:W3CDTF">2020-01-10T11:44:00Z</dcterms:created>
  <dcterms:modified xsi:type="dcterms:W3CDTF">2020-01-10T12:31:00Z</dcterms:modified>
</cp:coreProperties>
</file>