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 w:bidi="ru-RU"/>
        </w:rPr>
      </w:pPr>
      <w:r>
        <w:rPr>
          <w:rFonts w:ascii="Times New Roman" w:hAnsi="Times New Roman" w:cs="Times New Roman"/>
          <w:b/>
          <w:sz w:val="28"/>
          <w:szCs w:val="28"/>
          <w:lang w:val="ru-RU" w:bidi="ru-RU"/>
        </w:rPr>
        <w:t>СОДЕРЖАНИЕ</w:t>
      </w:r>
    </w:p>
    <w:p w:rsidR="00D73C4D" w:rsidRPr="002F1840" w:rsidRDefault="00D73C4D" w:rsidP="00D73C4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17080175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D73C4D" w:rsidRPr="008923C6" w:rsidRDefault="00D73C4D" w:rsidP="00D73C4D">
          <w:pPr>
            <w:pStyle w:val="af"/>
            <w:spacing w:before="0" w:line="240" w:lineRule="auto"/>
            <w:outlineLvl w:val="1"/>
            <w:rPr>
              <w:rFonts w:ascii="Times New Roman" w:hAnsi="Times New Roman" w:cs="Times New Roman"/>
              <w:b w:val="0"/>
              <w:color w:val="auto"/>
            </w:rPr>
          </w:pPr>
          <w:r w:rsidRPr="008923C6">
            <w:rPr>
              <w:rFonts w:ascii="Times New Roman" w:hAnsi="Times New Roman" w:cs="Times New Roman"/>
              <w:b w:val="0"/>
              <w:bCs w:val="0"/>
              <w:color w:val="auto"/>
            </w:rPr>
            <w:t>ВВЕДЕНИЕ</w:t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b w:val="0"/>
              <w:color w:val="auto"/>
            </w:rPr>
            <w:t>7</w:t>
          </w:r>
        </w:p>
        <w:p w:rsidR="00D73C4D" w:rsidRPr="008923C6" w:rsidRDefault="00D73C4D" w:rsidP="00D73C4D">
          <w:pPr>
            <w:pStyle w:val="2"/>
          </w:pPr>
          <w:r w:rsidRPr="008923C6">
            <w:t>1 ОБЗОР ЛИТЕРАТУРЫ</w:t>
          </w:r>
          <w:r w:rsidRPr="008923C6">
            <w:ptab w:relativeTo="margin" w:alignment="right" w:leader="dot"/>
          </w:r>
          <w:r w:rsidRPr="008923C6">
            <w:t>8</w:t>
          </w:r>
        </w:p>
        <w:p w:rsidR="00D73C4D" w:rsidRPr="008923C6" w:rsidRDefault="00D73C4D" w:rsidP="00D73C4D">
          <w:pPr>
            <w:pStyle w:val="3"/>
            <w:rPr>
              <w:rFonts w:ascii="Times New Roman" w:hAnsi="Times New Roman" w:cs="Times New Roman"/>
              <w:sz w:val="28"/>
              <w:szCs w:val="28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</w:rPr>
            <w:t>1.1 Обзор существующих аналогов игр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Guitar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Hero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proofErr w:type="gramStart"/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1.1.2 </w:t>
          </w:r>
          <w:proofErr w:type="spellStart"/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Osu</w:t>
          </w:r>
          <w:proofErr w:type="spellEnd"/>
          <w:proofErr w:type="gramEnd"/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!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D73C4D" w:rsidRPr="00F276DB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bidi="ru-RU"/>
            </w:rPr>
          </w:pP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>1.1.3 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One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Hand</w:t>
          </w:r>
          <w:r w:rsidRPr="00F276DB">
            <w:rPr>
              <w:rFonts w:ascii="Times New Roman" w:hAnsi="Times New Roman" w:cs="Times New Roman"/>
              <w:sz w:val="28"/>
              <w:szCs w:val="28"/>
              <w:lang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Clapping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F276DB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 Обзор инструментов и технологий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8923C6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1.2.1 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4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13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1.2.2 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Microsoft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Visual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D73C4D" w:rsidRPr="00123D49" w:rsidRDefault="00D73C4D" w:rsidP="00D73C4D">
          <w:pPr>
            <w:pStyle w:val="a9"/>
            <w:tabs>
              <w:tab w:val="left" w:pos="1418"/>
            </w:tabs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23D49">
            <w:rPr>
              <w:rFonts w:ascii="Times New Roman" w:hAnsi="Times New Roman" w:cs="Times New Roman"/>
              <w:sz w:val="28"/>
              <w:szCs w:val="28"/>
            </w:rPr>
            <w:t>1.2.3 </w:t>
          </w:r>
          <w:r>
            <w:rPr>
              <w:rFonts w:ascii="Times New Roman" w:hAnsi="Times New Roman" w:cs="Times New Roman"/>
              <w:sz w:val="28"/>
              <w:szCs w:val="28"/>
            </w:rPr>
            <w:t>FL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Studio</w:t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 xml:space="preserve"> 21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23D49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 СИСТЕМНОЕ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2.1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7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2.2 Блок игрового контролера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2.3 Блок игрового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 w:rsidRPr="00FA186B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2.4 Блок управления персонажем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2.5 Блок игрового меню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2.6 Блок 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2.7 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Алгоритм анализа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аудиосэмпл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ов</w:t>
          </w:r>
          <w:proofErr w:type="spellEnd"/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2.8 Алгоритм вычисления музыкального ритма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21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 ФУНКЦИОНАЛЬНОЕ ПРОЕКТИРОВАНИЕ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22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3.1 Блок игровой логики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22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3.2 Блок управления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23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3.3 Блок игрового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24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3.4 Алгоритм 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3.5 Алгоритм анализа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26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 РАЗРАБОТКА ПРОГРАММНЫХ МОДУЛЕЙ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 Представления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4.1.1 Заголовок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28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4.2 Алгоритмы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30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4.2.1 Алгоритм чтения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заголовка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30</w:t>
          </w:r>
        </w:p>
        <w:p w:rsidR="00D73C4D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4.2.2 Алгоритм 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чтения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947FAF" w:rsidRPr="00FA186B" w:rsidRDefault="00947FAF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4.2.3 Алгоритм 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вычисления пиковых значений амплитуды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 ПРОГРАММА И МЕТОДИКА ИСПЫТАНИЙ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 Тесты графического интерфейса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D73C4D" w:rsidRPr="00FA186B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5.1.1 Адаптивность интерфейсов для разных дисплеев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947FAF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 Тестирование функциональности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5.2.1 Проверка поддержки формата и наличия аудиофайла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 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6.1 Системные требования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 Краткое руководство пользователя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AF50F4" w:rsidRPr="00AE0A01" w:rsidRDefault="00AF50F4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6.2.1 Изменение параметров приложения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AF50F4" w:rsidRPr="00AE0A01" w:rsidRDefault="00AF50F4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6.2.2 Выбор музыкальной композиции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AF50F4" w:rsidRPr="00AE0A01" w:rsidRDefault="00AF50F4" w:rsidP="00AF50F4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6.2.3 Управление в игре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40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48" w:hanging="224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lastRenderedPageBreak/>
            <w:t xml:space="preserve">7 ЭКОНОМИЧЕСКОЕ ОБОСНОВАНИЕ РАЗРАБОТКИ РИТМ ИГРЫ НА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UNREAL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</w:t>
          </w:r>
          <w:r w:rsidRPr="008923C6">
            <w:rPr>
              <w:rFonts w:ascii="Times New Roman" w:hAnsi="Times New Roman" w:cs="Times New Roman"/>
              <w:sz w:val="28"/>
              <w:szCs w:val="28"/>
              <w:lang w:bidi="ru-RU"/>
            </w:rPr>
            <w:t>ENGINE</w:t>
          </w: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 xml:space="preserve"> 4, ПОСТРОЕННОЙ НА АЛГОРИТМАХ ОБРАБОТКИ ЦИФРОВОЙ СПЕКТРОГРАММЫ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7.1 Характеристика разработанного проектного 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462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 Расчёт инвестиций в разработку программного средства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7.2.1 Расчёт зарплат на основную заработную плату разработчиков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1344" w:hanging="65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7.2.2 Расчёт зарплат на дополнительную заработную плату разработчиков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7.2.3 Расчёт отчислений на социальные нужды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7.2.4 Расчёт прочих расходов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7.2.5 Расчёт расходов на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686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7.2.6 Расчёт общей суммы затрат на разработку и реализацию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7.3 Расчёт экономического эффекта от реализации программного 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7.4 Расчёт показателей экономической эффективности разработки и реализации программного средства на рынке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910" w:hanging="448"/>
            <w:jc w:val="both"/>
            <w:rPr>
              <w:rFonts w:ascii="Times New Roman" w:hAnsi="Times New Roman" w:cs="Times New Roman"/>
              <w:sz w:val="28"/>
              <w:szCs w:val="28"/>
              <w:lang w:val="ru-RU" w:bidi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7.5 Вывод об экономической целесообразности реализации проектного решения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6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 w:bidi="ru-RU"/>
            </w:rPr>
            <w:t>ЗАКЛЮЧЕНИЕ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8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СПИСОК ИСПОЛЬЗОВАННЫХ ИСТОЧНИКОВ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А Листинг ключевых фрагментов программы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D73C4D" w:rsidRPr="00AE0A01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Б Спецификация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:rsidR="00D73C4D" w:rsidRPr="008923C6" w:rsidRDefault="00D73C4D" w:rsidP="00D73C4D">
          <w:pPr>
            <w:pStyle w:val="a9"/>
            <w:spacing w:after="0" w:line="240" w:lineRule="auto"/>
            <w:ind w:left="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8923C6">
            <w:rPr>
              <w:rFonts w:ascii="Times New Roman" w:hAnsi="Times New Roman" w:cs="Times New Roman"/>
              <w:sz w:val="28"/>
              <w:szCs w:val="28"/>
              <w:lang w:val="ru-RU"/>
            </w:rPr>
            <w:t>ПРИЛОЖЕНИЕ В Ведомость документов</w:t>
          </w:r>
          <w:r w:rsidRPr="008923C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AE0A01">
            <w:rPr>
              <w:rFonts w:ascii="Times New Roman" w:hAnsi="Times New Roman" w:cs="Times New Roman"/>
              <w:sz w:val="28"/>
              <w:szCs w:val="28"/>
              <w:lang w:val="ru-RU"/>
            </w:rPr>
            <w:t>5</w:t>
          </w:r>
          <w:r w:rsidR="00AE0A01" w:rsidRPr="00AE0A01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p>
      </w:sdtContent>
    </w:sdt>
    <w:p w:rsidR="00D73C4D" w:rsidRPr="0008753B" w:rsidRDefault="00D73C4D" w:rsidP="00D73C4D">
      <w:pPr>
        <w:spacing w:after="0"/>
        <w:rPr>
          <w:rFonts w:ascii="Times New Roman" w:eastAsiaTheme="majorEastAsia" w:hAnsi="Times New Roman" w:cs="Times New Roman"/>
          <w:bCs/>
          <w:sz w:val="28"/>
          <w:szCs w:val="28"/>
          <w:lang w:val="ru-RU" w:eastAsia="ru-RU"/>
        </w:rPr>
      </w:pPr>
      <w:bookmarkStart w:id="0" w:name="_GoBack"/>
      <w:bookmarkEnd w:id="0"/>
    </w:p>
    <w:p w:rsidR="00474270" w:rsidRPr="00437AEE" w:rsidRDefault="00474270" w:rsidP="00D73C4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ru-RU" w:bidi="ru-RU"/>
        </w:rPr>
      </w:pPr>
    </w:p>
    <w:sectPr w:rsidR="00474270" w:rsidRPr="00437AEE" w:rsidSect="00462E5B"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99" w:rsidRDefault="00EB0A99" w:rsidP="00075312">
      <w:pPr>
        <w:spacing w:after="0" w:line="240" w:lineRule="auto"/>
      </w:pPr>
      <w:r>
        <w:separator/>
      </w:r>
    </w:p>
  </w:endnote>
  <w:endnote w:type="continuationSeparator" w:id="0">
    <w:p w:rsidR="00EB0A99" w:rsidRDefault="00EB0A99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99" w:rsidRDefault="00EB0A99" w:rsidP="00075312">
      <w:pPr>
        <w:spacing w:after="0" w:line="240" w:lineRule="auto"/>
      </w:pPr>
      <w:r>
        <w:separator/>
      </w:r>
    </w:p>
  </w:footnote>
  <w:footnote w:type="continuationSeparator" w:id="0">
    <w:p w:rsidR="00EB0A99" w:rsidRDefault="00EB0A99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0D3C6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37AEE"/>
    <w:rsid w:val="00462E5B"/>
    <w:rsid w:val="00474270"/>
    <w:rsid w:val="004C46F1"/>
    <w:rsid w:val="00504347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7E7B6A"/>
    <w:rsid w:val="0081082F"/>
    <w:rsid w:val="00906F3A"/>
    <w:rsid w:val="00947FAF"/>
    <w:rsid w:val="009943DB"/>
    <w:rsid w:val="009C7017"/>
    <w:rsid w:val="00A014F4"/>
    <w:rsid w:val="00A35394"/>
    <w:rsid w:val="00A37E65"/>
    <w:rsid w:val="00A57663"/>
    <w:rsid w:val="00AE0A01"/>
    <w:rsid w:val="00AF50F4"/>
    <w:rsid w:val="00B26F17"/>
    <w:rsid w:val="00B34619"/>
    <w:rsid w:val="00B357B9"/>
    <w:rsid w:val="00B56F1F"/>
    <w:rsid w:val="00B70B6A"/>
    <w:rsid w:val="00BB349B"/>
    <w:rsid w:val="00C737C1"/>
    <w:rsid w:val="00C73CA9"/>
    <w:rsid w:val="00D5708B"/>
    <w:rsid w:val="00D73C4D"/>
    <w:rsid w:val="00D859B3"/>
    <w:rsid w:val="00D92795"/>
    <w:rsid w:val="00DB1AD6"/>
    <w:rsid w:val="00E131A9"/>
    <w:rsid w:val="00EB0A99"/>
    <w:rsid w:val="00F4174A"/>
    <w:rsid w:val="00F57AA6"/>
    <w:rsid w:val="00F623FA"/>
    <w:rsid w:val="00F716A2"/>
    <w:rsid w:val="00F92165"/>
    <w:rsid w:val="00FA2CC6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paragraph" w:styleId="1">
    <w:name w:val="heading 1"/>
    <w:basedOn w:val="a"/>
    <w:next w:val="a"/>
    <w:link w:val="10"/>
    <w:uiPriority w:val="9"/>
    <w:qFormat/>
    <w:rsid w:val="00D73C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73C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73C4D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D73C4D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toc 3"/>
    <w:basedOn w:val="a"/>
    <w:next w:val="a"/>
    <w:autoRedefine/>
    <w:uiPriority w:val="39"/>
    <w:unhideWhenUsed/>
    <w:qFormat/>
    <w:rsid w:val="00D73C4D"/>
    <w:pPr>
      <w:spacing w:after="0" w:line="240" w:lineRule="auto"/>
      <w:ind w:left="462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AECD1-2AD2-4D8F-92A7-53302487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4</cp:revision>
  <cp:lastPrinted>2024-05-20T07:34:00Z</cp:lastPrinted>
  <dcterms:created xsi:type="dcterms:W3CDTF">2024-05-20T07:35:00Z</dcterms:created>
  <dcterms:modified xsi:type="dcterms:W3CDTF">2024-05-20T08:04:00Z</dcterms:modified>
</cp:coreProperties>
</file>