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 xml:space="preserve">Risk Assessment and Analysis in Information Security and Assurance is a critical process that helps organizations identify, evaluate, and prioritize risks related to their information systems. This process enables organizations to take proactive steps to protect their data, networks, and other digital assets from potential threats. </w:t>
      </w:r>
      <w:bookmarkStart w:id="0" w:name="_GoBack"/>
      <w:bookmarkEnd w:id="0"/>
    </w:p>
    <w:p w:rsidR="00C07565" w:rsidRPr="00C07565" w:rsidRDefault="00C07565" w:rsidP="00C07565">
      <w:pPr>
        <w:spacing w:before="100" w:beforeAutospacing="1" w:after="100" w:afterAutospacing="1"/>
        <w:outlineLvl w:val="2"/>
        <w:rPr>
          <w:rFonts w:eastAsia="Times New Roman" w:cstheme="minorHAnsi"/>
          <w:b/>
          <w:bCs/>
          <w:sz w:val="22"/>
          <w:lang w:val="en-PH" w:eastAsia="en-PH"/>
        </w:rPr>
      </w:pPr>
      <w:r w:rsidRPr="00C07565">
        <w:rPr>
          <w:rFonts w:eastAsia="Times New Roman" w:cstheme="minorHAnsi"/>
          <w:b/>
          <w:bCs/>
          <w:sz w:val="22"/>
          <w:lang w:val="en-PH" w:eastAsia="en-PH"/>
        </w:rPr>
        <w:t>Definition and Importance</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Risk assessment in information security refers to the process of identifying potential threats to an organization’s information systems and assessing the likelihood and impact of those threats. The goal is to ensure that the organization can take appropriate measures to minimize the risks or mitigate their effects.</w:t>
      </w:r>
    </w:p>
    <w:p w:rsidR="00C07565" w:rsidRPr="00C07565" w:rsidRDefault="00C07565" w:rsidP="00C07565">
      <w:pPr>
        <w:numPr>
          <w:ilvl w:val="0"/>
          <w:numId w:val="2"/>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Risk</w:t>
      </w:r>
      <w:r w:rsidRPr="00C07565">
        <w:rPr>
          <w:rFonts w:eastAsia="Times New Roman" w:cstheme="minorHAnsi"/>
          <w:sz w:val="22"/>
          <w:lang w:val="en-PH" w:eastAsia="en-PH"/>
        </w:rPr>
        <w:t>: A risk is the potential for harm or loss to an organization, resulting from a vulnerability being exploited by a threat.</w:t>
      </w:r>
    </w:p>
    <w:p w:rsidR="00C07565" w:rsidRPr="00C07565" w:rsidRDefault="00C07565" w:rsidP="00C07565">
      <w:pPr>
        <w:numPr>
          <w:ilvl w:val="0"/>
          <w:numId w:val="2"/>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Information Security</w:t>
      </w:r>
      <w:r w:rsidRPr="00C07565">
        <w:rPr>
          <w:rFonts w:eastAsia="Times New Roman" w:cstheme="minorHAnsi"/>
          <w:sz w:val="22"/>
          <w:lang w:val="en-PH" w:eastAsia="en-PH"/>
        </w:rPr>
        <w:t>: Information security protects the confidentiality, integrity, and availability of data and information systems.</w:t>
      </w:r>
    </w:p>
    <w:p w:rsidR="00C07565" w:rsidRPr="00C07565" w:rsidRDefault="00C07565" w:rsidP="00C07565">
      <w:pPr>
        <w:numPr>
          <w:ilvl w:val="0"/>
          <w:numId w:val="2"/>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Assurance</w:t>
      </w:r>
      <w:r w:rsidRPr="00C07565">
        <w:rPr>
          <w:rFonts w:eastAsia="Times New Roman" w:cstheme="minorHAnsi"/>
          <w:sz w:val="22"/>
          <w:lang w:val="en-PH" w:eastAsia="en-PH"/>
        </w:rPr>
        <w:t>: Assurance refers to the confidence that an organization’s security posture is effective, which is often achieved through risk analysis, audits, and testing.</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The main objective of risk assessment in information security is to reduce the risks to acceptable levels by implementing appropriate security controls, policies, and procedures.</w:t>
      </w:r>
    </w:p>
    <w:p w:rsidR="00C07565" w:rsidRPr="00C07565" w:rsidRDefault="00C07565" w:rsidP="00C07565">
      <w:pPr>
        <w:spacing w:before="100" w:beforeAutospacing="1" w:after="100" w:afterAutospacing="1"/>
        <w:outlineLvl w:val="2"/>
        <w:rPr>
          <w:rFonts w:eastAsia="Times New Roman" w:cstheme="minorHAnsi"/>
          <w:b/>
          <w:bCs/>
          <w:sz w:val="22"/>
          <w:lang w:val="en-PH" w:eastAsia="en-PH"/>
        </w:rPr>
      </w:pPr>
      <w:r w:rsidRPr="00C07565">
        <w:rPr>
          <w:rFonts w:eastAsia="Times New Roman" w:cstheme="minorHAnsi"/>
          <w:b/>
          <w:bCs/>
          <w:sz w:val="22"/>
          <w:lang w:val="en-PH" w:eastAsia="en-PH"/>
        </w:rPr>
        <w:t>Risk Assessment Process</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The process typically consists of several key steps:</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a) Identify Assets and Resources</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Before identifying risks, it’s important to understand what needs to be protected. This includes hardware (e.g., servers, network devices), software (e.g., applications, operating systems), and data (e.g., customer information, financial records).</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b) Identify Threats and Vulnerabilities</w:t>
      </w:r>
    </w:p>
    <w:p w:rsidR="00C07565" w:rsidRPr="00C07565" w:rsidRDefault="00C07565" w:rsidP="00C07565">
      <w:pPr>
        <w:numPr>
          <w:ilvl w:val="0"/>
          <w:numId w:val="3"/>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Threats</w:t>
      </w:r>
      <w:r w:rsidRPr="00C07565">
        <w:rPr>
          <w:rFonts w:eastAsia="Times New Roman" w:cstheme="minorHAnsi"/>
          <w:sz w:val="22"/>
          <w:lang w:val="en-PH" w:eastAsia="en-PH"/>
        </w:rPr>
        <w:t xml:space="preserve"> are potential events or actors (e.g., </w:t>
      </w:r>
      <w:proofErr w:type="spellStart"/>
      <w:r w:rsidRPr="00C07565">
        <w:rPr>
          <w:rFonts w:eastAsia="Times New Roman" w:cstheme="minorHAnsi"/>
          <w:sz w:val="22"/>
          <w:lang w:val="en-PH" w:eastAsia="en-PH"/>
        </w:rPr>
        <w:t>cyberattacks</w:t>
      </w:r>
      <w:proofErr w:type="spellEnd"/>
      <w:r w:rsidRPr="00C07565">
        <w:rPr>
          <w:rFonts w:eastAsia="Times New Roman" w:cstheme="minorHAnsi"/>
          <w:sz w:val="22"/>
          <w:lang w:val="en-PH" w:eastAsia="en-PH"/>
        </w:rPr>
        <w:t>, natural disasters, or insider threats) that could exploit vulnerabilities in an organization's systems.</w:t>
      </w:r>
    </w:p>
    <w:p w:rsidR="00C07565" w:rsidRPr="00C07565" w:rsidRDefault="00C07565" w:rsidP="00C07565">
      <w:pPr>
        <w:numPr>
          <w:ilvl w:val="0"/>
          <w:numId w:val="3"/>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Vulnerabilities</w:t>
      </w:r>
      <w:r w:rsidRPr="00C07565">
        <w:rPr>
          <w:rFonts w:eastAsia="Times New Roman" w:cstheme="minorHAnsi"/>
          <w:sz w:val="22"/>
          <w:lang w:val="en-PH" w:eastAsia="en-PH"/>
        </w:rPr>
        <w:t xml:space="preserve"> are weaknesses or flaws in the system that can be exploited (e.g., </w:t>
      </w:r>
      <w:proofErr w:type="spellStart"/>
      <w:r w:rsidRPr="00C07565">
        <w:rPr>
          <w:rFonts w:eastAsia="Times New Roman" w:cstheme="minorHAnsi"/>
          <w:sz w:val="22"/>
          <w:lang w:val="en-PH" w:eastAsia="en-PH"/>
        </w:rPr>
        <w:t>outdated</w:t>
      </w:r>
      <w:proofErr w:type="spellEnd"/>
      <w:r w:rsidRPr="00C07565">
        <w:rPr>
          <w:rFonts w:eastAsia="Times New Roman" w:cstheme="minorHAnsi"/>
          <w:sz w:val="22"/>
          <w:lang w:val="en-PH" w:eastAsia="en-PH"/>
        </w:rPr>
        <w:t xml:space="preserve"> software, misconfigured security settings, weak passwords).</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c) Assess Likelihood and Impact</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 xml:space="preserve">Once threats and vulnerabilities are identified, the next step is to determine how likely it is that a threat will exploit </w:t>
      </w:r>
      <w:proofErr w:type="gramStart"/>
      <w:r w:rsidRPr="00C07565">
        <w:rPr>
          <w:rFonts w:eastAsia="Times New Roman" w:cstheme="minorHAnsi"/>
          <w:sz w:val="22"/>
          <w:lang w:val="en-PH" w:eastAsia="en-PH"/>
        </w:rPr>
        <w:t>a vulnerability</w:t>
      </w:r>
      <w:proofErr w:type="gramEnd"/>
      <w:r w:rsidRPr="00C07565">
        <w:rPr>
          <w:rFonts w:eastAsia="Times New Roman" w:cstheme="minorHAnsi"/>
          <w:sz w:val="22"/>
          <w:lang w:val="en-PH" w:eastAsia="en-PH"/>
        </w:rPr>
        <w:t xml:space="preserve"> and the potential impact it could have on the organization. This involves qualitative or quantitative analysis of the risk based on:</w:t>
      </w:r>
    </w:p>
    <w:p w:rsidR="00C07565" w:rsidRPr="00C07565" w:rsidRDefault="00C07565" w:rsidP="00C07565">
      <w:pPr>
        <w:numPr>
          <w:ilvl w:val="0"/>
          <w:numId w:val="4"/>
        </w:num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 xml:space="preserve">The </w:t>
      </w:r>
      <w:r w:rsidRPr="00C07565">
        <w:rPr>
          <w:rFonts w:eastAsia="Times New Roman" w:cstheme="minorHAnsi"/>
          <w:b/>
          <w:bCs/>
          <w:sz w:val="22"/>
          <w:lang w:val="en-PH" w:eastAsia="en-PH"/>
        </w:rPr>
        <w:t>probability</w:t>
      </w:r>
      <w:r w:rsidRPr="00C07565">
        <w:rPr>
          <w:rFonts w:eastAsia="Times New Roman" w:cstheme="minorHAnsi"/>
          <w:sz w:val="22"/>
          <w:lang w:val="en-PH" w:eastAsia="en-PH"/>
        </w:rPr>
        <w:t xml:space="preserve"> of an attack happening.</w:t>
      </w:r>
    </w:p>
    <w:p w:rsidR="00C07565" w:rsidRPr="00C07565" w:rsidRDefault="00C07565" w:rsidP="00C07565">
      <w:pPr>
        <w:numPr>
          <w:ilvl w:val="0"/>
          <w:numId w:val="4"/>
        </w:num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 xml:space="preserve">The </w:t>
      </w:r>
      <w:r w:rsidRPr="00C07565">
        <w:rPr>
          <w:rFonts w:eastAsia="Times New Roman" w:cstheme="minorHAnsi"/>
          <w:b/>
          <w:bCs/>
          <w:sz w:val="22"/>
          <w:lang w:val="en-PH" w:eastAsia="en-PH"/>
        </w:rPr>
        <w:t>severity</w:t>
      </w:r>
      <w:r w:rsidRPr="00C07565">
        <w:rPr>
          <w:rFonts w:eastAsia="Times New Roman" w:cstheme="minorHAnsi"/>
          <w:sz w:val="22"/>
          <w:lang w:val="en-PH" w:eastAsia="en-PH"/>
        </w:rPr>
        <w:t xml:space="preserve"> of the potential impact on the organization's operations, finances, reputation, or legal standing.</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d) Risk Evaluation</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lastRenderedPageBreak/>
        <w:t xml:space="preserve">After </w:t>
      </w:r>
      <w:proofErr w:type="spellStart"/>
      <w:r w:rsidRPr="00C07565">
        <w:rPr>
          <w:rFonts w:eastAsia="Times New Roman" w:cstheme="minorHAnsi"/>
          <w:sz w:val="22"/>
          <w:lang w:val="en-PH" w:eastAsia="en-PH"/>
        </w:rPr>
        <w:t>analyzing</w:t>
      </w:r>
      <w:proofErr w:type="spellEnd"/>
      <w:r w:rsidRPr="00C07565">
        <w:rPr>
          <w:rFonts w:eastAsia="Times New Roman" w:cstheme="minorHAnsi"/>
          <w:sz w:val="22"/>
          <w:lang w:val="en-PH" w:eastAsia="en-PH"/>
        </w:rPr>
        <w:t xml:space="preserve"> the risks, organizations must evaluate them based on their severity and likelihood. Risk is typically categorized as:</w:t>
      </w:r>
    </w:p>
    <w:p w:rsidR="00C07565" w:rsidRPr="00C07565" w:rsidRDefault="00C07565" w:rsidP="00C07565">
      <w:pPr>
        <w:numPr>
          <w:ilvl w:val="0"/>
          <w:numId w:val="5"/>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High</w:t>
      </w:r>
      <w:r w:rsidRPr="00C07565">
        <w:rPr>
          <w:rFonts w:eastAsia="Times New Roman" w:cstheme="minorHAnsi"/>
          <w:sz w:val="22"/>
          <w:lang w:val="en-PH" w:eastAsia="en-PH"/>
        </w:rPr>
        <w:t>: Requires immediate attention and action.</w:t>
      </w:r>
    </w:p>
    <w:p w:rsidR="00C07565" w:rsidRPr="00C07565" w:rsidRDefault="00C07565" w:rsidP="00C07565">
      <w:pPr>
        <w:numPr>
          <w:ilvl w:val="0"/>
          <w:numId w:val="5"/>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Medium</w:t>
      </w:r>
      <w:r w:rsidRPr="00C07565">
        <w:rPr>
          <w:rFonts w:eastAsia="Times New Roman" w:cstheme="minorHAnsi"/>
          <w:sz w:val="22"/>
          <w:lang w:val="en-PH" w:eastAsia="en-PH"/>
        </w:rPr>
        <w:t>: Needs mitigation but isn’t urgent.</w:t>
      </w:r>
    </w:p>
    <w:p w:rsidR="00C07565" w:rsidRPr="00C07565" w:rsidRDefault="00C07565" w:rsidP="00C07565">
      <w:pPr>
        <w:numPr>
          <w:ilvl w:val="0"/>
          <w:numId w:val="5"/>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Low</w:t>
      </w:r>
      <w:r w:rsidRPr="00C07565">
        <w:rPr>
          <w:rFonts w:eastAsia="Times New Roman" w:cstheme="minorHAnsi"/>
          <w:sz w:val="22"/>
          <w:lang w:val="en-PH" w:eastAsia="en-PH"/>
        </w:rPr>
        <w:t>: Has minimal impact, and mitigation might be deferred.</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e) Implement Controls</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After identifying and prioritizing risks, the organization should implement security controls to mitigate the identified risks. These controls can be:</w:t>
      </w:r>
    </w:p>
    <w:p w:rsidR="00C07565" w:rsidRPr="00C07565" w:rsidRDefault="00C07565" w:rsidP="00C07565">
      <w:pPr>
        <w:numPr>
          <w:ilvl w:val="0"/>
          <w:numId w:val="6"/>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Preventive</w:t>
      </w:r>
      <w:r w:rsidRPr="00C07565">
        <w:rPr>
          <w:rFonts w:eastAsia="Times New Roman" w:cstheme="minorHAnsi"/>
          <w:sz w:val="22"/>
          <w:lang w:val="en-PH" w:eastAsia="en-PH"/>
        </w:rPr>
        <w:t>: Measures to avoid the risk from occurring (e.g., firewalls, encryption).</w:t>
      </w:r>
    </w:p>
    <w:p w:rsidR="00C07565" w:rsidRPr="00C07565" w:rsidRDefault="00C07565" w:rsidP="00C07565">
      <w:pPr>
        <w:numPr>
          <w:ilvl w:val="0"/>
          <w:numId w:val="6"/>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Detective</w:t>
      </w:r>
      <w:r w:rsidRPr="00C07565">
        <w:rPr>
          <w:rFonts w:eastAsia="Times New Roman" w:cstheme="minorHAnsi"/>
          <w:sz w:val="22"/>
          <w:lang w:val="en-PH" w:eastAsia="en-PH"/>
        </w:rPr>
        <w:t>: Measures to detect security incidents when they happen (e.g., intrusion detection systems).</w:t>
      </w:r>
    </w:p>
    <w:p w:rsidR="00C07565" w:rsidRPr="00C07565" w:rsidRDefault="00C07565" w:rsidP="00C07565">
      <w:pPr>
        <w:numPr>
          <w:ilvl w:val="0"/>
          <w:numId w:val="6"/>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Corrective</w:t>
      </w:r>
      <w:r w:rsidRPr="00C07565">
        <w:rPr>
          <w:rFonts w:eastAsia="Times New Roman" w:cstheme="minorHAnsi"/>
          <w:sz w:val="22"/>
          <w:lang w:val="en-PH" w:eastAsia="en-PH"/>
        </w:rPr>
        <w:t>: Measures to reduce the impact after a security incident occurs (e.g., incident response plans, backups).</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f) Review and Monitor</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Risk assessments are not one-time events; they require periodic review and monitoring. This ensures that the risk landscape has not changed, new threats haven’t emerged, and existing security controls remain effective.</w:t>
      </w:r>
    </w:p>
    <w:p w:rsidR="00C07565" w:rsidRPr="00C07565" w:rsidRDefault="00C07565" w:rsidP="00C07565">
      <w:pPr>
        <w:spacing w:before="100" w:beforeAutospacing="1" w:after="100" w:afterAutospacing="1"/>
        <w:outlineLvl w:val="2"/>
        <w:rPr>
          <w:rFonts w:eastAsia="Times New Roman" w:cstheme="minorHAnsi"/>
          <w:b/>
          <w:bCs/>
          <w:sz w:val="22"/>
          <w:lang w:val="en-PH" w:eastAsia="en-PH"/>
        </w:rPr>
      </w:pPr>
      <w:r w:rsidRPr="00C07565">
        <w:rPr>
          <w:rFonts w:eastAsia="Times New Roman" w:cstheme="minorHAnsi"/>
          <w:b/>
          <w:bCs/>
          <w:sz w:val="22"/>
          <w:lang w:val="en-PH" w:eastAsia="en-PH"/>
        </w:rPr>
        <w:t>Types of Risk Analysis</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There are several methods for conducting risk analysis, each with its strengths and weaknesses.</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a) Qualitative Risk Analysis</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This approach uses subjective judgments to assess risk. It typically involves rating risks as high, medium, or low and is more cost-effective for smaller organizations or projects. However, it can be less precise due to the lack of hard data.</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b) Quantitative Risk Analysis</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In this method, risk is measured in numerical terms, such as the potential monetary loss due to a security breach. It involves calculating the Annual Loss Expectancy (ALE), which is a product of the probability of an event occurring and the potential impact of that event. Quantitative analysis is more precise and can be useful for large organizations with complex systems.</w:t>
      </w:r>
    </w:p>
    <w:p w:rsidR="00C07565" w:rsidRPr="00C07565" w:rsidRDefault="00C07565" w:rsidP="00C07565">
      <w:pPr>
        <w:spacing w:before="100" w:beforeAutospacing="1" w:after="100" w:afterAutospacing="1"/>
        <w:outlineLvl w:val="3"/>
        <w:rPr>
          <w:rFonts w:eastAsia="Times New Roman" w:cstheme="minorHAnsi"/>
          <w:b/>
          <w:bCs/>
          <w:sz w:val="22"/>
          <w:lang w:val="en-PH" w:eastAsia="en-PH"/>
        </w:rPr>
      </w:pPr>
      <w:r w:rsidRPr="00C07565">
        <w:rPr>
          <w:rFonts w:eastAsia="Times New Roman" w:cstheme="minorHAnsi"/>
          <w:b/>
          <w:bCs/>
          <w:sz w:val="22"/>
          <w:lang w:val="en-PH" w:eastAsia="en-PH"/>
        </w:rPr>
        <w:t>c) Hybrid Approach</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This method combines both qualitative and quantitative analysis to provide a balanced view of risks. It is used when some risks are more easily quantified than others, or when a precise numerical evaluation is not possible.</w:t>
      </w:r>
    </w:p>
    <w:p w:rsidR="00C07565" w:rsidRPr="00C07565" w:rsidRDefault="00C07565" w:rsidP="00C07565">
      <w:pPr>
        <w:spacing w:before="100" w:beforeAutospacing="1" w:after="100" w:afterAutospacing="1"/>
        <w:outlineLvl w:val="2"/>
        <w:rPr>
          <w:rFonts w:eastAsia="Times New Roman" w:cstheme="minorHAnsi"/>
          <w:b/>
          <w:bCs/>
          <w:sz w:val="22"/>
          <w:lang w:val="en-PH" w:eastAsia="en-PH"/>
        </w:rPr>
      </w:pPr>
      <w:r w:rsidRPr="00C07565">
        <w:rPr>
          <w:rFonts w:eastAsia="Times New Roman" w:cstheme="minorHAnsi"/>
          <w:b/>
          <w:bCs/>
          <w:sz w:val="22"/>
          <w:lang w:val="en-PH" w:eastAsia="en-PH"/>
        </w:rPr>
        <w:t>Risk Management Frameworks</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lastRenderedPageBreak/>
        <w:t>Various risk management frameworks and standards can help guide the risk assessment process in information security. Some widely adopted frameworks include:</w:t>
      </w:r>
    </w:p>
    <w:p w:rsidR="00C07565" w:rsidRPr="00C07565" w:rsidRDefault="00C07565" w:rsidP="00C07565">
      <w:pPr>
        <w:numPr>
          <w:ilvl w:val="0"/>
          <w:numId w:val="7"/>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NIST Risk Management Framework (RMF)</w:t>
      </w:r>
      <w:r w:rsidRPr="00C07565">
        <w:rPr>
          <w:rFonts w:eastAsia="Times New Roman" w:cstheme="minorHAnsi"/>
          <w:sz w:val="22"/>
          <w:lang w:val="en-PH" w:eastAsia="en-PH"/>
        </w:rPr>
        <w:t xml:space="preserve">: The National Institute of Standards and Technology (NIST) </w:t>
      </w:r>
      <w:proofErr w:type="gramStart"/>
      <w:r w:rsidRPr="00C07565">
        <w:rPr>
          <w:rFonts w:eastAsia="Times New Roman" w:cstheme="minorHAnsi"/>
          <w:sz w:val="22"/>
          <w:lang w:val="en-PH" w:eastAsia="en-PH"/>
        </w:rPr>
        <w:t>provides</w:t>
      </w:r>
      <w:proofErr w:type="gramEnd"/>
      <w:r w:rsidRPr="00C07565">
        <w:rPr>
          <w:rFonts w:eastAsia="Times New Roman" w:cstheme="minorHAnsi"/>
          <w:sz w:val="22"/>
          <w:lang w:val="en-PH" w:eastAsia="en-PH"/>
        </w:rPr>
        <w:t xml:space="preserve"> a structured approach for managing risk. It includes a set of standards for evaluating risk, including NIST SP 800-53 for security controls.</w:t>
      </w:r>
    </w:p>
    <w:p w:rsidR="00C07565" w:rsidRPr="00C07565" w:rsidRDefault="00C07565" w:rsidP="00C07565">
      <w:pPr>
        <w:numPr>
          <w:ilvl w:val="0"/>
          <w:numId w:val="7"/>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ISO/IEC 27005</w:t>
      </w:r>
      <w:r w:rsidRPr="00C07565">
        <w:rPr>
          <w:rFonts w:eastAsia="Times New Roman" w:cstheme="minorHAnsi"/>
          <w:sz w:val="22"/>
          <w:lang w:val="en-PH" w:eastAsia="en-PH"/>
        </w:rPr>
        <w:t>: This international standard provides guidelines for information security risk management and includes methodologies for assessing, treating, and monitoring risks.</w:t>
      </w:r>
    </w:p>
    <w:p w:rsidR="00C07565" w:rsidRPr="00C07565" w:rsidRDefault="00C07565" w:rsidP="00C07565">
      <w:pPr>
        <w:numPr>
          <w:ilvl w:val="0"/>
          <w:numId w:val="7"/>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ISO/IEC 31000</w:t>
      </w:r>
      <w:r w:rsidRPr="00C07565">
        <w:rPr>
          <w:rFonts w:eastAsia="Times New Roman" w:cstheme="minorHAnsi"/>
          <w:sz w:val="22"/>
          <w:lang w:val="en-PH" w:eastAsia="en-PH"/>
        </w:rPr>
        <w:t>: A broader risk management standard that provides a high-level overview of the principles and processes for risk management.</w:t>
      </w:r>
    </w:p>
    <w:p w:rsidR="00C07565" w:rsidRPr="00C07565" w:rsidRDefault="00C07565" w:rsidP="00C07565">
      <w:pPr>
        <w:spacing w:before="100" w:beforeAutospacing="1" w:after="100" w:afterAutospacing="1"/>
        <w:outlineLvl w:val="2"/>
        <w:rPr>
          <w:rFonts w:eastAsia="Times New Roman" w:cstheme="minorHAnsi"/>
          <w:b/>
          <w:bCs/>
          <w:sz w:val="22"/>
          <w:lang w:val="en-PH" w:eastAsia="en-PH"/>
        </w:rPr>
      </w:pPr>
      <w:r w:rsidRPr="00C07565">
        <w:rPr>
          <w:rFonts w:eastAsia="Times New Roman" w:cstheme="minorHAnsi"/>
          <w:b/>
          <w:bCs/>
          <w:sz w:val="22"/>
          <w:lang w:val="en-PH" w:eastAsia="en-PH"/>
        </w:rPr>
        <w:t>Challenges in Risk Assessment</w:t>
      </w:r>
    </w:p>
    <w:p w:rsidR="00C07565" w:rsidRPr="00C07565" w:rsidRDefault="00C07565" w:rsidP="00C07565">
      <w:pPr>
        <w:numPr>
          <w:ilvl w:val="0"/>
          <w:numId w:val="8"/>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Complexity</w:t>
      </w:r>
      <w:r w:rsidRPr="00C07565">
        <w:rPr>
          <w:rFonts w:eastAsia="Times New Roman" w:cstheme="minorHAnsi"/>
          <w:sz w:val="22"/>
          <w:lang w:val="en-PH" w:eastAsia="en-PH"/>
        </w:rPr>
        <w:t>: Identifying all possible risks in an organization's system can be challenging, especially in large or complex environments.</w:t>
      </w:r>
    </w:p>
    <w:p w:rsidR="00C07565" w:rsidRPr="00C07565" w:rsidRDefault="00C07565" w:rsidP="00C07565">
      <w:pPr>
        <w:numPr>
          <w:ilvl w:val="0"/>
          <w:numId w:val="8"/>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Evolving Threat Landscape</w:t>
      </w:r>
      <w:r w:rsidRPr="00C07565">
        <w:rPr>
          <w:rFonts w:eastAsia="Times New Roman" w:cstheme="minorHAnsi"/>
          <w:sz w:val="22"/>
          <w:lang w:val="en-PH" w:eastAsia="en-PH"/>
        </w:rPr>
        <w:t>: New vulnerabilities and attack techniques constantly emerge, which requires organizations to continually update their risk assessments.</w:t>
      </w:r>
    </w:p>
    <w:p w:rsidR="00C07565" w:rsidRPr="00C07565" w:rsidRDefault="00C07565" w:rsidP="00C07565">
      <w:pPr>
        <w:numPr>
          <w:ilvl w:val="0"/>
          <w:numId w:val="8"/>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Resource Constraints</w:t>
      </w:r>
      <w:r w:rsidRPr="00C07565">
        <w:rPr>
          <w:rFonts w:eastAsia="Times New Roman" w:cstheme="minorHAnsi"/>
          <w:sz w:val="22"/>
          <w:lang w:val="en-PH" w:eastAsia="en-PH"/>
        </w:rPr>
        <w:t>: Organizations may have limited resources (time, budget, expertise) to conduct thorough risk assessments and implement all necessary controls.</w:t>
      </w:r>
    </w:p>
    <w:p w:rsidR="00C07565" w:rsidRPr="00C07565" w:rsidRDefault="00C07565" w:rsidP="00C07565">
      <w:pPr>
        <w:numPr>
          <w:ilvl w:val="0"/>
          <w:numId w:val="8"/>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Human Factor</w:t>
      </w:r>
      <w:r w:rsidRPr="00C07565">
        <w:rPr>
          <w:rFonts w:eastAsia="Times New Roman" w:cstheme="minorHAnsi"/>
          <w:sz w:val="22"/>
          <w:lang w:val="en-PH" w:eastAsia="en-PH"/>
        </w:rPr>
        <w:t>: Many security risks stem from human error, negligence, or insider threats, making it difficult to predict and mitigate risks fully.</w:t>
      </w:r>
    </w:p>
    <w:p w:rsidR="00C07565" w:rsidRPr="00C07565" w:rsidRDefault="00C07565" w:rsidP="00C07565">
      <w:pPr>
        <w:spacing w:before="100" w:beforeAutospacing="1" w:after="100" w:afterAutospacing="1"/>
        <w:outlineLvl w:val="2"/>
        <w:rPr>
          <w:rFonts w:eastAsia="Times New Roman" w:cstheme="minorHAnsi"/>
          <w:b/>
          <w:bCs/>
          <w:sz w:val="22"/>
          <w:lang w:val="en-PH" w:eastAsia="en-PH"/>
        </w:rPr>
      </w:pPr>
      <w:r w:rsidRPr="00C07565">
        <w:rPr>
          <w:rFonts w:eastAsia="Times New Roman" w:cstheme="minorHAnsi"/>
          <w:b/>
          <w:bCs/>
          <w:sz w:val="22"/>
          <w:lang w:val="en-PH" w:eastAsia="en-PH"/>
        </w:rPr>
        <w:t>Risk Treatment and Mitigation</w:t>
      </w:r>
    </w:p>
    <w:p w:rsidR="00C07565" w:rsidRPr="00C07565" w:rsidRDefault="00C07565" w:rsidP="00C07565">
      <w:pPr>
        <w:spacing w:before="100" w:beforeAutospacing="1" w:after="100" w:afterAutospacing="1"/>
        <w:rPr>
          <w:rFonts w:eastAsia="Times New Roman" w:cstheme="minorHAnsi"/>
          <w:sz w:val="22"/>
          <w:lang w:val="en-PH" w:eastAsia="en-PH"/>
        </w:rPr>
      </w:pPr>
      <w:r w:rsidRPr="00C07565">
        <w:rPr>
          <w:rFonts w:eastAsia="Times New Roman" w:cstheme="minorHAnsi"/>
          <w:sz w:val="22"/>
          <w:lang w:val="en-PH" w:eastAsia="en-PH"/>
        </w:rPr>
        <w:t>Once risks are identified, the next step is deciding how to treat or mitigate them. There are four primary strategies for handling risk:</w:t>
      </w:r>
    </w:p>
    <w:p w:rsidR="00C07565" w:rsidRPr="00C07565" w:rsidRDefault="00C07565" w:rsidP="00C07565">
      <w:pPr>
        <w:numPr>
          <w:ilvl w:val="0"/>
          <w:numId w:val="9"/>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Avoidance</w:t>
      </w:r>
      <w:r w:rsidRPr="00C07565">
        <w:rPr>
          <w:rFonts w:eastAsia="Times New Roman" w:cstheme="minorHAnsi"/>
          <w:sz w:val="22"/>
          <w:lang w:val="en-PH" w:eastAsia="en-PH"/>
        </w:rPr>
        <w:t>: Changing plans or processes to eliminate the risk.</w:t>
      </w:r>
    </w:p>
    <w:p w:rsidR="00C07565" w:rsidRPr="00C07565" w:rsidRDefault="00C07565" w:rsidP="00C07565">
      <w:pPr>
        <w:numPr>
          <w:ilvl w:val="0"/>
          <w:numId w:val="9"/>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Reduction</w:t>
      </w:r>
      <w:r w:rsidRPr="00C07565">
        <w:rPr>
          <w:rFonts w:eastAsia="Times New Roman" w:cstheme="minorHAnsi"/>
          <w:sz w:val="22"/>
          <w:lang w:val="en-PH" w:eastAsia="en-PH"/>
        </w:rPr>
        <w:t>: Implementing measures to reduce the likelihood or impact of the risk.</w:t>
      </w:r>
    </w:p>
    <w:p w:rsidR="00C07565" w:rsidRPr="00C07565" w:rsidRDefault="00C07565" w:rsidP="00C07565">
      <w:pPr>
        <w:numPr>
          <w:ilvl w:val="0"/>
          <w:numId w:val="9"/>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Sharing</w:t>
      </w:r>
      <w:r w:rsidRPr="00C07565">
        <w:rPr>
          <w:rFonts w:eastAsia="Times New Roman" w:cstheme="minorHAnsi"/>
          <w:sz w:val="22"/>
          <w:lang w:val="en-PH" w:eastAsia="en-PH"/>
        </w:rPr>
        <w:t>: Transferring the risk to another party (e.g., purchasing insurance or outsourcing certain functions).</w:t>
      </w:r>
    </w:p>
    <w:p w:rsidR="00875077" w:rsidRDefault="00C07565" w:rsidP="00C07565">
      <w:pPr>
        <w:numPr>
          <w:ilvl w:val="0"/>
          <w:numId w:val="9"/>
        </w:numPr>
        <w:spacing w:before="100" w:beforeAutospacing="1" w:after="100" w:afterAutospacing="1"/>
        <w:rPr>
          <w:rFonts w:eastAsia="Times New Roman" w:cstheme="minorHAnsi"/>
          <w:sz w:val="22"/>
          <w:lang w:val="en-PH" w:eastAsia="en-PH"/>
        </w:rPr>
      </w:pPr>
      <w:r w:rsidRPr="00C07565">
        <w:rPr>
          <w:rFonts w:eastAsia="Times New Roman" w:cstheme="minorHAnsi"/>
          <w:b/>
          <w:bCs/>
          <w:sz w:val="22"/>
          <w:lang w:val="en-PH" w:eastAsia="en-PH"/>
        </w:rPr>
        <w:t>Acceptance</w:t>
      </w:r>
      <w:r w:rsidRPr="00C07565">
        <w:rPr>
          <w:rFonts w:eastAsia="Times New Roman" w:cstheme="minorHAnsi"/>
          <w:sz w:val="22"/>
          <w:lang w:val="en-PH" w:eastAsia="en-PH"/>
        </w:rPr>
        <w:t>: Accepting the risk when the cost of mitigation is higher than the potential impact.</w:t>
      </w:r>
    </w:p>
    <w:p w:rsidR="00C07565" w:rsidRPr="00C07565" w:rsidRDefault="00C07565" w:rsidP="00C07565">
      <w:pPr>
        <w:spacing w:before="100" w:beforeAutospacing="1" w:after="100" w:afterAutospacing="1"/>
        <w:outlineLvl w:val="2"/>
        <w:rPr>
          <w:rFonts w:eastAsia="Times New Roman" w:cstheme="minorHAnsi"/>
          <w:b/>
          <w:bCs/>
          <w:szCs w:val="20"/>
          <w:lang w:val="en-PH" w:eastAsia="en-PH"/>
        </w:rPr>
      </w:pPr>
      <w:r w:rsidRPr="00C07565">
        <w:rPr>
          <w:rFonts w:eastAsia="Times New Roman" w:cstheme="minorHAnsi"/>
          <w:b/>
          <w:bCs/>
          <w:szCs w:val="20"/>
          <w:lang w:val="en-PH" w:eastAsia="en-PH"/>
        </w:rPr>
        <w:t>Risk Assessment and Analysis Template for Information Security</w:t>
      </w:r>
    </w:p>
    <w:p w:rsidR="00C07565" w:rsidRPr="00C07565" w:rsidRDefault="00C07565" w:rsidP="00C07565">
      <w:pPr>
        <w:numPr>
          <w:ilvl w:val="0"/>
          <w:numId w:val="10"/>
        </w:numPr>
        <w:spacing w:before="100" w:beforeAutospacing="1" w:after="100" w:afterAutospacing="1"/>
        <w:rPr>
          <w:rFonts w:eastAsia="Times New Roman" w:cstheme="minorHAnsi"/>
          <w:szCs w:val="20"/>
          <w:lang w:val="en-PH" w:eastAsia="en-PH"/>
        </w:rPr>
      </w:pPr>
      <w:r w:rsidRPr="00C07565">
        <w:rPr>
          <w:rFonts w:eastAsia="Times New Roman" w:cstheme="minorHAnsi"/>
          <w:b/>
          <w:bCs/>
          <w:szCs w:val="20"/>
          <w:lang w:val="en-PH" w:eastAsia="en-PH"/>
        </w:rPr>
        <w:t>Purpose</w:t>
      </w:r>
      <w:proofErr w:type="gramStart"/>
      <w:r w:rsidRPr="00C07565">
        <w:rPr>
          <w:rFonts w:eastAsia="Times New Roman" w:cstheme="minorHAnsi"/>
          <w:szCs w:val="20"/>
          <w:lang w:val="en-PH" w:eastAsia="en-PH"/>
        </w:rPr>
        <w:t>:</w:t>
      </w:r>
      <w:proofErr w:type="gramEnd"/>
      <w:r w:rsidRPr="00C07565">
        <w:rPr>
          <w:rFonts w:eastAsia="Times New Roman" w:cstheme="minorHAnsi"/>
          <w:szCs w:val="20"/>
          <w:lang w:val="en-PH" w:eastAsia="en-PH"/>
        </w:rPr>
        <w:br/>
        <w:t>The purpose of this risk assessment is to identify, assess, and mitigate risks associated with the organization's information systems. This document will provide a structured approach to managing risks and ensuring the security and resilience of sensitive data and infrastructure.</w:t>
      </w:r>
    </w:p>
    <w:p w:rsidR="00C07565" w:rsidRPr="00C07565" w:rsidRDefault="00C07565" w:rsidP="00C07565">
      <w:pPr>
        <w:numPr>
          <w:ilvl w:val="0"/>
          <w:numId w:val="10"/>
        </w:numPr>
        <w:spacing w:before="100" w:beforeAutospacing="1" w:after="100" w:afterAutospacing="1"/>
        <w:rPr>
          <w:rFonts w:eastAsia="Times New Roman" w:cstheme="minorHAnsi"/>
          <w:szCs w:val="20"/>
          <w:lang w:val="en-PH" w:eastAsia="en-PH"/>
        </w:rPr>
      </w:pPr>
      <w:r w:rsidRPr="00C07565">
        <w:rPr>
          <w:rFonts w:eastAsia="Times New Roman" w:cstheme="minorHAnsi"/>
          <w:b/>
          <w:bCs/>
          <w:szCs w:val="20"/>
          <w:lang w:val="en-PH" w:eastAsia="en-PH"/>
        </w:rPr>
        <w:t>Scope</w:t>
      </w:r>
      <w:proofErr w:type="gramStart"/>
      <w:r w:rsidRPr="00C07565">
        <w:rPr>
          <w:rFonts w:eastAsia="Times New Roman" w:cstheme="minorHAnsi"/>
          <w:szCs w:val="20"/>
          <w:lang w:val="en-PH" w:eastAsia="en-PH"/>
        </w:rPr>
        <w:t>:</w:t>
      </w:r>
      <w:proofErr w:type="gramEnd"/>
      <w:r w:rsidRPr="00C07565">
        <w:rPr>
          <w:rFonts w:eastAsia="Times New Roman" w:cstheme="minorHAnsi"/>
          <w:szCs w:val="20"/>
          <w:lang w:val="en-PH" w:eastAsia="en-PH"/>
        </w:rPr>
        <w:br/>
        <w:t>This risk assessment covers all information systems, networks, data storage, applications, and hardware components critical to the organization's operations.</w:t>
      </w:r>
    </w:p>
    <w:p w:rsidR="00C07565" w:rsidRPr="00C07565" w:rsidRDefault="00C07565" w:rsidP="00C07565">
      <w:pPr>
        <w:numPr>
          <w:ilvl w:val="0"/>
          <w:numId w:val="10"/>
        </w:numPr>
        <w:spacing w:before="100" w:beforeAutospacing="1" w:after="100" w:afterAutospacing="1"/>
        <w:rPr>
          <w:rFonts w:eastAsia="Times New Roman" w:cstheme="minorHAnsi"/>
          <w:szCs w:val="20"/>
          <w:lang w:val="en-PH" w:eastAsia="en-PH"/>
        </w:rPr>
      </w:pPr>
      <w:r w:rsidRPr="00C07565">
        <w:rPr>
          <w:rFonts w:eastAsia="Times New Roman" w:cstheme="minorHAnsi"/>
          <w:b/>
          <w:bCs/>
          <w:szCs w:val="20"/>
          <w:lang w:val="en-PH" w:eastAsia="en-PH"/>
        </w:rPr>
        <w:t>Assumptions</w:t>
      </w:r>
      <w:r w:rsidRPr="00C07565">
        <w:rPr>
          <w:rFonts w:eastAsia="Times New Roman" w:cstheme="minorHAnsi"/>
          <w:szCs w:val="20"/>
          <w:lang w:val="en-PH" w:eastAsia="en-PH"/>
        </w:rPr>
        <w:t>:</w:t>
      </w:r>
    </w:p>
    <w:p w:rsidR="00C07565" w:rsidRPr="00C07565" w:rsidRDefault="00C07565" w:rsidP="00C07565">
      <w:pPr>
        <w:numPr>
          <w:ilvl w:val="1"/>
          <w:numId w:val="10"/>
        </w:num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The risk assessment is conducted annually or in response to significant changes in the information system.</w:t>
      </w:r>
    </w:p>
    <w:p w:rsidR="00C07565" w:rsidRPr="00C07565" w:rsidRDefault="00C07565" w:rsidP="00C07565">
      <w:pPr>
        <w:numPr>
          <w:ilvl w:val="1"/>
          <w:numId w:val="10"/>
        </w:num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 xml:space="preserve">All stakeholders (IT, security team, </w:t>
      </w:r>
      <w:proofErr w:type="gramStart"/>
      <w:r w:rsidRPr="00C07565">
        <w:rPr>
          <w:rFonts w:eastAsia="Times New Roman" w:cstheme="minorHAnsi"/>
          <w:szCs w:val="20"/>
          <w:lang w:val="en-PH" w:eastAsia="en-PH"/>
        </w:rPr>
        <w:t>business</w:t>
      </w:r>
      <w:proofErr w:type="gramEnd"/>
      <w:r w:rsidRPr="00C07565">
        <w:rPr>
          <w:rFonts w:eastAsia="Times New Roman" w:cstheme="minorHAnsi"/>
          <w:szCs w:val="20"/>
          <w:lang w:val="en-PH" w:eastAsia="en-PH"/>
        </w:rPr>
        <w:t xml:space="preserve"> units) are involved in the process.</w:t>
      </w:r>
    </w:p>
    <w:p w:rsidR="00C07565" w:rsidRPr="00C07565" w:rsidRDefault="00C07565" w:rsidP="00C07565">
      <w:pPr>
        <w:spacing w:before="100" w:beforeAutospacing="1" w:after="100" w:afterAutospacing="1"/>
        <w:outlineLvl w:val="3"/>
        <w:rPr>
          <w:rFonts w:eastAsia="Times New Roman" w:cstheme="minorHAnsi"/>
          <w:b/>
          <w:bCs/>
          <w:szCs w:val="20"/>
          <w:lang w:val="en-PH" w:eastAsia="en-PH"/>
        </w:rPr>
      </w:pPr>
      <w:r w:rsidRPr="00C07565">
        <w:rPr>
          <w:rFonts w:eastAsia="Times New Roman" w:cstheme="minorHAnsi"/>
          <w:b/>
          <w:bCs/>
          <w:szCs w:val="20"/>
          <w:lang w:val="en-PH" w:eastAsia="en-PH"/>
        </w:rPr>
        <w:t>Asset Identification</w:t>
      </w:r>
    </w:p>
    <w:p w:rsidR="00C07565" w:rsidRPr="00C07565" w:rsidRDefault="00C07565" w:rsidP="00C07565">
      <w:p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List the assets that need to be protected. This may include hardware, software, data, personnel,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958"/>
        <w:gridCol w:w="3010"/>
        <w:gridCol w:w="1355"/>
      </w:tblGrid>
      <w:tr w:rsidR="00C07565" w:rsidRPr="00C07565" w:rsidTr="00C07565">
        <w:trPr>
          <w:tblHeader/>
          <w:tblCellSpacing w:w="15" w:type="dxa"/>
        </w:trPr>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Asset Name</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Asset Type</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Description</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Owner</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lastRenderedPageBreak/>
              <w:t>Server A</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Hardware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Web server hosting critical data</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Department</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Customer Database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Data</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Contains personal and financial data</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Data Protection</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Finance Application</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Software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Used for financial reporting</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Finance Dept.</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Internal Network</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Network</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Internal communication systems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Department</w:t>
            </w:r>
          </w:p>
        </w:tc>
      </w:tr>
    </w:tbl>
    <w:p w:rsidR="00C07565" w:rsidRPr="00C07565" w:rsidRDefault="00C07565" w:rsidP="00C07565">
      <w:pPr>
        <w:rPr>
          <w:rFonts w:eastAsia="Times New Roman" w:cstheme="minorHAnsi"/>
          <w:szCs w:val="20"/>
          <w:lang w:val="en-PH" w:eastAsia="en-PH"/>
        </w:rPr>
      </w:pPr>
    </w:p>
    <w:p w:rsidR="00C07565" w:rsidRPr="00C07565" w:rsidRDefault="00C07565" w:rsidP="00C07565">
      <w:pPr>
        <w:spacing w:before="100" w:beforeAutospacing="1" w:after="100" w:afterAutospacing="1"/>
        <w:outlineLvl w:val="3"/>
        <w:rPr>
          <w:rFonts w:eastAsia="Times New Roman" w:cstheme="minorHAnsi"/>
          <w:b/>
          <w:bCs/>
          <w:szCs w:val="20"/>
          <w:lang w:val="en-PH" w:eastAsia="en-PH"/>
        </w:rPr>
      </w:pPr>
      <w:r w:rsidRPr="00C07565">
        <w:rPr>
          <w:rFonts w:eastAsia="Times New Roman" w:cstheme="minorHAnsi"/>
          <w:b/>
          <w:bCs/>
          <w:szCs w:val="20"/>
          <w:lang w:val="en-PH" w:eastAsia="en-PH"/>
        </w:rPr>
        <w:t>Threat Identification</w:t>
      </w:r>
    </w:p>
    <w:p w:rsidR="00C07565" w:rsidRPr="00C07565" w:rsidRDefault="00C07565" w:rsidP="00C07565">
      <w:p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Identify potential threats that could exploit vulnerabilities in your information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4976"/>
        <w:gridCol w:w="2421"/>
      </w:tblGrid>
      <w:tr w:rsidR="00C07565" w:rsidRPr="00C07565" w:rsidTr="00C07565">
        <w:trPr>
          <w:tblHeader/>
          <w:tblCellSpacing w:w="15" w:type="dxa"/>
        </w:trPr>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Threat Name</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Threat Description</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Asset Affected</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proofErr w:type="spellStart"/>
            <w:r w:rsidRPr="00C07565">
              <w:rPr>
                <w:rFonts w:eastAsia="Times New Roman" w:cstheme="minorHAnsi"/>
                <w:szCs w:val="20"/>
                <w:lang w:val="en-PH" w:eastAsia="en-PH"/>
              </w:rPr>
              <w:t>Cyberattack</w:t>
            </w:r>
            <w:proofErr w:type="spellEnd"/>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 xml:space="preserve">Attackers exploiting system vulnerabilities (e.g., phishing, </w:t>
            </w:r>
            <w:proofErr w:type="spellStart"/>
            <w:r w:rsidRPr="00C07565">
              <w:rPr>
                <w:rFonts w:eastAsia="Times New Roman" w:cstheme="minorHAnsi"/>
                <w:szCs w:val="20"/>
                <w:lang w:val="en-PH" w:eastAsia="en-PH"/>
              </w:rPr>
              <w:t>DDoS</w:t>
            </w:r>
            <w:proofErr w:type="spellEnd"/>
            <w:r w:rsidRPr="00C07565">
              <w:rPr>
                <w:rFonts w:eastAsia="Times New Roman" w:cstheme="minorHAnsi"/>
                <w:szCs w:val="20"/>
                <w:lang w:val="en-PH" w:eastAsia="en-PH"/>
              </w:rPr>
              <w:t>)</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Web server, database</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Insider Threat</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Employees misusing their access to compromise systems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Finance Application, Database</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Natural Disasters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 xml:space="preserve">Earthquakes, floods, etc., affecting data </w:t>
            </w:r>
            <w:proofErr w:type="spellStart"/>
            <w:r w:rsidRPr="00C07565">
              <w:rPr>
                <w:rFonts w:eastAsia="Times New Roman" w:cstheme="minorHAnsi"/>
                <w:szCs w:val="20"/>
                <w:lang w:val="en-PH" w:eastAsia="en-PH"/>
              </w:rPr>
              <w:t>centers</w:t>
            </w:r>
            <w:proofErr w:type="spellEnd"/>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Servers, Network</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 xml:space="preserve">Malware or </w:t>
            </w:r>
            <w:proofErr w:type="spellStart"/>
            <w:r w:rsidRPr="00C07565">
              <w:rPr>
                <w:rFonts w:eastAsia="Times New Roman" w:cstheme="minorHAnsi"/>
                <w:szCs w:val="20"/>
                <w:lang w:val="en-PH" w:eastAsia="en-PH"/>
              </w:rPr>
              <w:t>Ransomware</w:t>
            </w:r>
            <w:proofErr w:type="spellEnd"/>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Malicious software infecting systems and encrypting data</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All critical systems</w:t>
            </w:r>
          </w:p>
        </w:tc>
      </w:tr>
    </w:tbl>
    <w:p w:rsidR="00C07565" w:rsidRPr="00C07565" w:rsidRDefault="00C07565" w:rsidP="00C07565">
      <w:pPr>
        <w:rPr>
          <w:rFonts w:eastAsia="Times New Roman" w:cstheme="minorHAnsi"/>
          <w:szCs w:val="20"/>
          <w:lang w:val="en-PH" w:eastAsia="en-PH"/>
        </w:rPr>
      </w:pPr>
    </w:p>
    <w:p w:rsidR="00C07565" w:rsidRPr="00C07565" w:rsidRDefault="00C07565" w:rsidP="00C07565">
      <w:pPr>
        <w:spacing w:before="100" w:beforeAutospacing="1" w:after="100" w:afterAutospacing="1"/>
        <w:outlineLvl w:val="3"/>
        <w:rPr>
          <w:rFonts w:eastAsia="Times New Roman" w:cstheme="minorHAnsi"/>
          <w:b/>
          <w:bCs/>
          <w:szCs w:val="20"/>
          <w:lang w:val="en-PH" w:eastAsia="en-PH"/>
        </w:rPr>
      </w:pPr>
      <w:r w:rsidRPr="00C07565">
        <w:rPr>
          <w:rFonts w:eastAsia="Times New Roman" w:cstheme="minorHAnsi"/>
          <w:b/>
          <w:bCs/>
          <w:szCs w:val="20"/>
          <w:lang w:val="en-PH" w:eastAsia="en-PH"/>
        </w:rPr>
        <w:t>Vulnerability Identification</w:t>
      </w:r>
    </w:p>
    <w:p w:rsidR="00C07565" w:rsidRPr="00C07565" w:rsidRDefault="00C07565" w:rsidP="00C07565">
      <w:p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Identify system weaknesses or vulnerabilities that make assets susceptible to identified threats.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5052"/>
        <w:gridCol w:w="2582"/>
      </w:tblGrid>
      <w:tr w:rsidR="00C07565" w:rsidRPr="00C07565" w:rsidTr="00C07565">
        <w:trPr>
          <w:tblHeader/>
          <w:tblCellSpacing w:w="15" w:type="dxa"/>
        </w:trPr>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Vulnerability Name</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Vulnerability Description</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Affected Asset</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proofErr w:type="spellStart"/>
            <w:r w:rsidRPr="00C07565">
              <w:rPr>
                <w:rFonts w:eastAsia="Times New Roman" w:cstheme="minorHAnsi"/>
                <w:szCs w:val="20"/>
                <w:lang w:val="en-PH" w:eastAsia="en-PH"/>
              </w:rPr>
              <w:t>Outdated</w:t>
            </w:r>
            <w:proofErr w:type="spellEnd"/>
            <w:r w:rsidRPr="00C07565">
              <w:rPr>
                <w:rFonts w:eastAsia="Times New Roman" w:cstheme="minorHAnsi"/>
                <w:szCs w:val="20"/>
                <w:lang w:val="en-PH" w:eastAsia="en-PH"/>
              </w:rPr>
              <w:t xml:space="preserve"> Software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 xml:space="preserve">Use of </w:t>
            </w:r>
            <w:proofErr w:type="spellStart"/>
            <w:r w:rsidRPr="00C07565">
              <w:rPr>
                <w:rFonts w:eastAsia="Times New Roman" w:cstheme="minorHAnsi"/>
                <w:szCs w:val="20"/>
                <w:lang w:val="en-PH" w:eastAsia="en-PH"/>
              </w:rPr>
              <w:t>outdated</w:t>
            </w:r>
            <w:proofErr w:type="spellEnd"/>
            <w:r w:rsidRPr="00C07565">
              <w:rPr>
                <w:rFonts w:eastAsia="Times New Roman" w:cstheme="minorHAnsi"/>
                <w:szCs w:val="20"/>
                <w:lang w:val="en-PH" w:eastAsia="en-PH"/>
              </w:rPr>
              <w:t xml:space="preserve"> operating systems and applications with known vulnerabilities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Web server, database</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Weak Authentication</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Lack of multi-factor authentication for sensitive systems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Finance Application, Database</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Unencrypted Data</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Data not properly encrypted during transmission or storage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Customer Database, Internal Network</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Poor Employee Training</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Lack of awareness about social engineering attacks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All systems</w:t>
            </w:r>
          </w:p>
        </w:tc>
      </w:tr>
    </w:tbl>
    <w:p w:rsidR="00C07565" w:rsidRPr="00C07565" w:rsidRDefault="00C07565" w:rsidP="00C07565">
      <w:pPr>
        <w:rPr>
          <w:rFonts w:eastAsia="Times New Roman" w:cstheme="minorHAnsi"/>
          <w:szCs w:val="20"/>
          <w:lang w:val="en-PH" w:eastAsia="en-PH"/>
        </w:rPr>
      </w:pPr>
    </w:p>
    <w:p w:rsidR="00C07565" w:rsidRPr="00C07565" w:rsidRDefault="00C07565" w:rsidP="00C07565">
      <w:pPr>
        <w:spacing w:before="100" w:beforeAutospacing="1" w:after="100" w:afterAutospacing="1"/>
        <w:outlineLvl w:val="3"/>
        <w:rPr>
          <w:rFonts w:eastAsia="Times New Roman" w:cstheme="minorHAnsi"/>
          <w:b/>
          <w:bCs/>
          <w:szCs w:val="20"/>
          <w:lang w:val="en-PH" w:eastAsia="en-PH"/>
        </w:rPr>
      </w:pPr>
      <w:r w:rsidRPr="00C07565">
        <w:rPr>
          <w:rFonts w:eastAsia="Times New Roman" w:cstheme="minorHAnsi"/>
          <w:b/>
          <w:bCs/>
          <w:szCs w:val="20"/>
          <w:lang w:val="en-PH" w:eastAsia="en-PH"/>
        </w:rPr>
        <w:t>Risk Evaluation (Likelihood and Impact)</w:t>
      </w:r>
    </w:p>
    <w:p w:rsidR="00C07565" w:rsidRPr="00C07565" w:rsidRDefault="00C07565" w:rsidP="00C07565">
      <w:p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Evaluate the likelihood of a risk occurring and the potential impact if it does. This step will help prioritize risks based on severity and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2681"/>
        <w:gridCol w:w="2398"/>
        <w:gridCol w:w="990"/>
      </w:tblGrid>
      <w:tr w:rsidR="00C07565" w:rsidRPr="00C07565" w:rsidTr="00C07565">
        <w:trPr>
          <w:tblHeader/>
          <w:tblCellSpacing w:w="15" w:type="dxa"/>
        </w:trPr>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Risk</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Likelihood (Low/Medium/High)</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Impact (Low/Medium/High)</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Risk Rating</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proofErr w:type="spellStart"/>
            <w:r w:rsidRPr="00C07565">
              <w:rPr>
                <w:rFonts w:eastAsia="Times New Roman" w:cstheme="minorHAnsi"/>
                <w:szCs w:val="20"/>
                <w:lang w:val="en-PH" w:eastAsia="en-PH"/>
              </w:rPr>
              <w:t>Cyberattack</w:t>
            </w:r>
            <w:proofErr w:type="spellEnd"/>
            <w:r w:rsidRPr="00C07565">
              <w:rPr>
                <w:rFonts w:eastAsia="Times New Roman" w:cstheme="minorHAnsi"/>
                <w:szCs w:val="20"/>
                <w:lang w:val="en-PH" w:eastAsia="en-PH"/>
              </w:rPr>
              <w:t xml:space="preserve"> exploiting vulnerabilities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High</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High</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High</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Insider threat (misuse of access)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Medium</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High</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High</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Natural disaster causing data loss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Low</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High</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Medium</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Malware infection (</w:t>
            </w:r>
            <w:proofErr w:type="spellStart"/>
            <w:r w:rsidRPr="00C07565">
              <w:rPr>
                <w:rFonts w:eastAsia="Times New Roman" w:cstheme="minorHAnsi"/>
                <w:szCs w:val="20"/>
                <w:lang w:val="en-PH" w:eastAsia="en-PH"/>
              </w:rPr>
              <w:t>ransomware</w:t>
            </w:r>
            <w:proofErr w:type="spellEnd"/>
            <w:r w:rsidRPr="00C07565">
              <w:rPr>
                <w:rFonts w:eastAsia="Times New Roman" w:cstheme="minorHAnsi"/>
                <w:szCs w:val="20"/>
                <w:lang w:val="en-PH" w:eastAsia="en-PH"/>
              </w:rPr>
              <w:t>)</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Medium</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Medium</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Medium</w:t>
            </w:r>
          </w:p>
        </w:tc>
      </w:tr>
    </w:tbl>
    <w:p w:rsidR="00C07565" w:rsidRPr="00C07565" w:rsidRDefault="00C07565" w:rsidP="00C07565">
      <w:pPr>
        <w:rPr>
          <w:rFonts w:eastAsia="Times New Roman" w:cstheme="minorHAnsi"/>
          <w:szCs w:val="20"/>
          <w:lang w:val="en-PH" w:eastAsia="en-PH"/>
        </w:rPr>
      </w:pPr>
    </w:p>
    <w:p w:rsidR="00C07565" w:rsidRPr="00C07565" w:rsidRDefault="00C07565" w:rsidP="00C07565">
      <w:pPr>
        <w:spacing w:before="100" w:beforeAutospacing="1" w:after="100" w:afterAutospacing="1"/>
        <w:outlineLvl w:val="3"/>
        <w:rPr>
          <w:rFonts w:eastAsia="Times New Roman" w:cstheme="minorHAnsi"/>
          <w:b/>
          <w:bCs/>
          <w:szCs w:val="20"/>
          <w:lang w:val="en-PH" w:eastAsia="en-PH"/>
        </w:rPr>
      </w:pPr>
      <w:r w:rsidRPr="00C07565">
        <w:rPr>
          <w:rFonts w:eastAsia="Times New Roman" w:cstheme="minorHAnsi"/>
          <w:b/>
          <w:bCs/>
          <w:szCs w:val="20"/>
          <w:lang w:val="en-PH" w:eastAsia="en-PH"/>
        </w:rPr>
        <w:t>Risk Treatment Options</w:t>
      </w:r>
    </w:p>
    <w:p w:rsidR="00C07565" w:rsidRPr="00C07565" w:rsidRDefault="00C07565" w:rsidP="00C07565">
      <w:p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lastRenderedPageBreak/>
        <w:t>Determine how each identified risk will be treated. The following strategies can be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597"/>
        <w:gridCol w:w="4089"/>
        <w:gridCol w:w="1508"/>
      </w:tblGrid>
      <w:tr w:rsidR="00C07565" w:rsidRPr="00C07565" w:rsidTr="00C07565">
        <w:trPr>
          <w:tblHeader/>
          <w:tblCellSpacing w:w="15" w:type="dxa"/>
        </w:trPr>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Risk</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Treatment Strategy</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Action Plan</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Responsible Party</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proofErr w:type="spellStart"/>
            <w:r w:rsidRPr="00C07565">
              <w:rPr>
                <w:rFonts w:eastAsia="Times New Roman" w:cstheme="minorHAnsi"/>
                <w:szCs w:val="20"/>
                <w:lang w:val="en-PH" w:eastAsia="en-PH"/>
              </w:rPr>
              <w:t>Cyberattack</w:t>
            </w:r>
            <w:proofErr w:type="spellEnd"/>
            <w:r w:rsidRPr="00C07565">
              <w:rPr>
                <w:rFonts w:eastAsia="Times New Roman" w:cstheme="minorHAnsi"/>
                <w:szCs w:val="20"/>
                <w:lang w:val="en-PH" w:eastAsia="en-PH"/>
              </w:rPr>
              <w:t xml:space="preserve"> exploiting vulnerabilities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Mitigation</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Apply patches and updates to all affected systems immediately</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Department</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Insider threat (misuse of access)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Prevention &amp; Monitoring</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Implement role-based access controls and monitor system logs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Security Team</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Natural disaster causing data loss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Risk Reduction</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Implement offsite backups and disaster recovery plans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Department</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Malware infection (</w:t>
            </w:r>
            <w:proofErr w:type="spellStart"/>
            <w:r w:rsidRPr="00C07565">
              <w:rPr>
                <w:rFonts w:eastAsia="Times New Roman" w:cstheme="minorHAnsi"/>
                <w:szCs w:val="20"/>
                <w:lang w:val="en-PH" w:eastAsia="en-PH"/>
              </w:rPr>
              <w:t>ransomware</w:t>
            </w:r>
            <w:proofErr w:type="spellEnd"/>
            <w:r w:rsidRPr="00C07565">
              <w:rPr>
                <w:rFonts w:eastAsia="Times New Roman" w:cstheme="minorHAnsi"/>
                <w:szCs w:val="20"/>
                <w:lang w:val="en-PH" w:eastAsia="en-PH"/>
              </w:rPr>
              <w:t>)</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Prevention &amp; Detection</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Install and update anti-malware software; educate employees on phishing risks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&amp; HR Departments</w:t>
            </w:r>
          </w:p>
        </w:tc>
      </w:tr>
    </w:tbl>
    <w:p w:rsidR="00C07565" w:rsidRPr="00C07565" w:rsidRDefault="00C07565" w:rsidP="00C07565">
      <w:pPr>
        <w:spacing w:before="100" w:beforeAutospacing="1" w:after="100" w:afterAutospacing="1"/>
        <w:outlineLvl w:val="3"/>
        <w:rPr>
          <w:rFonts w:eastAsia="Times New Roman" w:cstheme="minorHAnsi"/>
          <w:b/>
          <w:bCs/>
          <w:szCs w:val="20"/>
          <w:lang w:val="en-PH" w:eastAsia="en-PH"/>
        </w:rPr>
      </w:pPr>
      <w:r w:rsidRPr="00C07565">
        <w:rPr>
          <w:rFonts w:eastAsia="Times New Roman" w:cstheme="minorHAnsi"/>
          <w:b/>
          <w:bCs/>
          <w:szCs w:val="20"/>
          <w:lang w:val="en-PH" w:eastAsia="en-PH"/>
        </w:rPr>
        <w:t>Control Implementation</w:t>
      </w:r>
    </w:p>
    <w:p w:rsidR="00C07565" w:rsidRPr="00C07565" w:rsidRDefault="00C07565" w:rsidP="00C07565">
      <w:p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List the security controls and measures to be implemented to reduce the identified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048"/>
        <w:gridCol w:w="3456"/>
        <w:gridCol w:w="1671"/>
        <w:gridCol w:w="1369"/>
      </w:tblGrid>
      <w:tr w:rsidR="00C07565" w:rsidRPr="00C07565" w:rsidTr="00C07565">
        <w:trPr>
          <w:tblHeader/>
          <w:tblCellSpacing w:w="15" w:type="dxa"/>
        </w:trPr>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Control Name</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Control Type</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Control Description</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Implementation Date</w:t>
            </w:r>
          </w:p>
        </w:tc>
        <w:tc>
          <w:tcPr>
            <w:tcW w:w="0" w:type="auto"/>
            <w:vAlign w:val="center"/>
            <w:hideMark/>
          </w:tcPr>
          <w:p w:rsidR="00C07565" w:rsidRPr="00C07565" w:rsidRDefault="00C07565" w:rsidP="00C07565">
            <w:pPr>
              <w:jc w:val="center"/>
              <w:rPr>
                <w:rFonts w:eastAsia="Times New Roman" w:cstheme="minorHAnsi"/>
                <w:b/>
                <w:bCs/>
                <w:szCs w:val="20"/>
                <w:lang w:val="en-PH" w:eastAsia="en-PH"/>
              </w:rPr>
            </w:pPr>
            <w:r w:rsidRPr="00C07565">
              <w:rPr>
                <w:rFonts w:eastAsia="Times New Roman" w:cstheme="minorHAnsi"/>
                <w:b/>
                <w:bCs/>
                <w:szCs w:val="20"/>
                <w:lang w:val="en-PH" w:eastAsia="en-PH"/>
              </w:rPr>
              <w:t>Responsible Party</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Firewall</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Preventive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Block unauthorized external access to internal systems</w:t>
            </w:r>
          </w:p>
        </w:tc>
        <w:tc>
          <w:tcPr>
            <w:tcW w:w="0" w:type="auto"/>
            <w:vAlign w:val="center"/>
            <w:hideMark/>
          </w:tcPr>
          <w:p w:rsidR="00C07565" w:rsidRPr="00C07565" w:rsidRDefault="00C07565" w:rsidP="00C07565">
            <w:pPr>
              <w:rPr>
                <w:rFonts w:eastAsia="Times New Roman" w:cstheme="minorHAnsi"/>
                <w:szCs w:val="20"/>
                <w:lang w:val="en-PH" w:eastAsia="en-PH"/>
              </w:rPr>
            </w:pPr>
            <w:proofErr w:type="spellStart"/>
            <w:r w:rsidRPr="00C07565">
              <w:rPr>
                <w:rFonts w:eastAsia="Times New Roman" w:cstheme="minorHAnsi"/>
                <w:szCs w:val="20"/>
                <w:lang w:val="en-PH" w:eastAsia="en-PH"/>
              </w:rPr>
              <w:t>Ongoing</w:t>
            </w:r>
            <w:proofErr w:type="spellEnd"/>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Department</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Data Encryption</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Preventive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Encrypt all sensitive data in transit and at rest</w:t>
            </w:r>
          </w:p>
        </w:tc>
        <w:tc>
          <w:tcPr>
            <w:tcW w:w="0" w:type="auto"/>
            <w:vAlign w:val="center"/>
            <w:hideMark/>
          </w:tcPr>
          <w:p w:rsidR="00C07565" w:rsidRPr="00C07565" w:rsidRDefault="00C07565" w:rsidP="00C07565">
            <w:pPr>
              <w:rPr>
                <w:rFonts w:eastAsia="Times New Roman" w:cstheme="minorHAnsi"/>
                <w:szCs w:val="20"/>
                <w:lang w:val="en-PH" w:eastAsia="en-PH"/>
              </w:rPr>
            </w:pPr>
            <w:proofErr w:type="spellStart"/>
            <w:r w:rsidRPr="00C07565">
              <w:rPr>
                <w:rFonts w:eastAsia="Times New Roman" w:cstheme="minorHAnsi"/>
                <w:szCs w:val="20"/>
                <w:lang w:val="en-PH" w:eastAsia="en-PH"/>
              </w:rPr>
              <w:t>Ongoing</w:t>
            </w:r>
            <w:proofErr w:type="spellEnd"/>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Department</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Multi-factor Authentication</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Preventive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Require multi-factor authentication for all sensitive systems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30 days</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Security Team</w:t>
            </w:r>
          </w:p>
        </w:tc>
      </w:tr>
      <w:tr w:rsidR="00C07565" w:rsidRPr="00C07565" w:rsidTr="00C07565">
        <w:trPr>
          <w:tblCellSpacing w:w="15" w:type="dxa"/>
        </w:trPr>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Intrusion Detection System</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Detective</w:t>
            </w:r>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Monitor network traffic for signs of suspicious activity</w:t>
            </w:r>
          </w:p>
        </w:tc>
        <w:tc>
          <w:tcPr>
            <w:tcW w:w="0" w:type="auto"/>
            <w:vAlign w:val="center"/>
            <w:hideMark/>
          </w:tcPr>
          <w:p w:rsidR="00C07565" w:rsidRPr="00C07565" w:rsidRDefault="00C07565" w:rsidP="00C07565">
            <w:pPr>
              <w:rPr>
                <w:rFonts w:eastAsia="Times New Roman" w:cstheme="minorHAnsi"/>
                <w:szCs w:val="20"/>
                <w:lang w:val="en-PH" w:eastAsia="en-PH"/>
              </w:rPr>
            </w:pPr>
            <w:proofErr w:type="spellStart"/>
            <w:r w:rsidRPr="00C07565">
              <w:rPr>
                <w:rFonts w:eastAsia="Times New Roman" w:cstheme="minorHAnsi"/>
                <w:szCs w:val="20"/>
                <w:lang w:val="en-PH" w:eastAsia="en-PH"/>
              </w:rPr>
              <w:t>Ongoing</w:t>
            </w:r>
            <w:proofErr w:type="spellEnd"/>
          </w:p>
        </w:tc>
        <w:tc>
          <w:tcPr>
            <w:tcW w:w="0" w:type="auto"/>
            <w:vAlign w:val="center"/>
            <w:hideMark/>
          </w:tcPr>
          <w:p w:rsidR="00C07565" w:rsidRPr="00C07565" w:rsidRDefault="00C07565" w:rsidP="00C07565">
            <w:pPr>
              <w:rPr>
                <w:rFonts w:eastAsia="Times New Roman" w:cstheme="minorHAnsi"/>
                <w:szCs w:val="20"/>
                <w:lang w:val="en-PH" w:eastAsia="en-PH"/>
              </w:rPr>
            </w:pPr>
            <w:r w:rsidRPr="00C07565">
              <w:rPr>
                <w:rFonts w:eastAsia="Times New Roman" w:cstheme="minorHAnsi"/>
                <w:szCs w:val="20"/>
                <w:lang w:val="en-PH" w:eastAsia="en-PH"/>
              </w:rPr>
              <w:t>IT Department</w:t>
            </w:r>
          </w:p>
        </w:tc>
      </w:tr>
    </w:tbl>
    <w:p w:rsidR="00C07565" w:rsidRPr="00C07565" w:rsidRDefault="00C07565" w:rsidP="00C07565">
      <w:pPr>
        <w:spacing w:before="100" w:beforeAutospacing="1" w:after="100" w:afterAutospacing="1"/>
        <w:outlineLvl w:val="3"/>
        <w:rPr>
          <w:rFonts w:eastAsia="Times New Roman" w:cstheme="minorHAnsi"/>
          <w:b/>
          <w:bCs/>
          <w:szCs w:val="20"/>
          <w:lang w:val="en-PH" w:eastAsia="en-PH"/>
        </w:rPr>
      </w:pPr>
      <w:r w:rsidRPr="00C07565">
        <w:rPr>
          <w:rFonts w:eastAsia="Times New Roman" w:cstheme="minorHAnsi"/>
          <w:b/>
          <w:bCs/>
          <w:szCs w:val="20"/>
          <w:lang w:val="en-PH" w:eastAsia="en-PH"/>
        </w:rPr>
        <w:t>Risk Monitoring and Review</w:t>
      </w:r>
    </w:p>
    <w:p w:rsidR="00C07565" w:rsidRPr="00C07565" w:rsidRDefault="00C07565" w:rsidP="00C07565">
      <w:pPr>
        <w:spacing w:before="100" w:beforeAutospacing="1" w:after="100" w:afterAutospacing="1"/>
        <w:rPr>
          <w:rFonts w:eastAsia="Times New Roman" w:cstheme="minorHAnsi"/>
          <w:szCs w:val="20"/>
          <w:lang w:val="en-PH" w:eastAsia="en-PH"/>
        </w:rPr>
      </w:pPr>
      <w:r w:rsidRPr="00C07565">
        <w:rPr>
          <w:rFonts w:eastAsia="Times New Roman" w:cstheme="minorHAnsi"/>
          <w:szCs w:val="20"/>
          <w:lang w:val="en-PH" w:eastAsia="en-PH"/>
        </w:rPr>
        <w:t xml:space="preserve">Outline the process for </w:t>
      </w:r>
      <w:proofErr w:type="spellStart"/>
      <w:r w:rsidRPr="00C07565">
        <w:rPr>
          <w:rFonts w:eastAsia="Times New Roman" w:cstheme="minorHAnsi"/>
          <w:szCs w:val="20"/>
          <w:lang w:val="en-PH" w:eastAsia="en-PH"/>
        </w:rPr>
        <w:t>ongoing</w:t>
      </w:r>
      <w:proofErr w:type="spellEnd"/>
      <w:r w:rsidRPr="00C07565">
        <w:rPr>
          <w:rFonts w:eastAsia="Times New Roman" w:cstheme="minorHAnsi"/>
          <w:szCs w:val="20"/>
          <w:lang w:val="en-PH" w:eastAsia="en-PH"/>
        </w:rPr>
        <w:t xml:space="preserve"> monitoring of risk levels and effectiveness of controls.</w:t>
      </w:r>
    </w:p>
    <w:p w:rsidR="00C07565" w:rsidRPr="00C07565" w:rsidRDefault="00C07565" w:rsidP="00C07565">
      <w:pPr>
        <w:numPr>
          <w:ilvl w:val="0"/>
          <w:numId w:val="11"/>
        </w:numPr>
        <w:spacing w:before="100" w:beforeAutospacing="1" w:after="100" w:afterAutospacing="1"/>
        <w:rPr>
          <w:rFonts w:eastAsia="Times New Roman" w:cstheme="minorHAnsi"/>
          <w:szCs w:val="20"/>
          <w:lang w:val="en-PH" w:eastAsia="en-PH"/>
        </w:rPr>
      </w:pPr>
      <w:r w:rsidRPr="00C07565">
        <w:rPr>
          <w:rFonts w:eastAsia="Times New Roman" w:cstheme="minorHAnsi"/>
          <w:b/>
          <w:bCs/>
          <w:szCs w:val="20"/>
          <w:lang w:val="en-PH" w:eastAsia="en-PH"/>
        </w:rPr>
        <w:t>Frequency of Review</w:t>
      </w:r>
      <w:r w:rsidRPr="00C07565">
        <w:rPr>
          <w:rFonts w:eastAsia="Times New Roman" w:cstheme="minorHAnsi"/>
          <w:szCs w:val="20"/>
          <w:lang w:val="en-PH" w:eastAsia="en-PH"/>
        </w:rPr>
        <w:t>: The risk assessment will be reviewed annually or following significant changes to the information system (e.g., a major update, new technology implementation).</w:t>
      </w:r>
    </w:p>
    <w:p w:rsidR="00C07565" w:rsidRPr="00C07565" w:rsidRDefault="00C07565" w:rsidP="00C07565">
      <w:pPr>
        <w:numPr>
          <w:ilvl w:val="0"/>
          <w:numId w:val="11"/>
        </w:numPr>
        <w:spacing w:before="100" w:beforeAutospacing="1" w:after="100" w:afterAutospacing="1"/>
        <w:rPr>
          <w:rFonts w:eastAsia="Times New Roman" w:cstheme="minorHAnsi"/>
          <w:szCs w:val="20"/>
          <w:lang w:val="en-PH" w:eastAsia="en-PH"/>
        </w:rPr>
      </w:pPr>
      <w:r w:rsidRPr="00C07565">
        <w:rPr>
          <w:rFonts w:eastAsia="Times New Roman" w:cstheme="minorHAnsi"/>
          <w:b/>
          <w:bCs/>
          <w:szCs w:val="20"/>
          <w:lang w:val="en-PH" w:eastAsia="en-PH"/>
        </w:rPr>
        <w:t>Monitoring Tools</w:t>
      </w:r>
      <w:r w:rsidRPr="00C07565">
        <w:rPr>
          <w:rFonts w:eastAsia="Times New Roman" w:cstheme="minorHAnsi"/>
          <w:szCs w:val="20"/>
          <w:lang w:val="en-PH" w:eastAsia="en-PH"/>
        </w:rPr>
        <w:t>: Use of automated tools to continuously monitor security controls, such as intrusion detection systems and log analysis tools.</w:t>
      </w:r>
    </w:p>
    <w:p w:rsidR="00C07565" w:rsidRPr="00C07565" w:rsidRDefault="00C07565" w:rsidP="00C07565">
      <w:pPr>
        <w:numPr>
          <w:ilvl w:val="0"/>
          <w:numId w:val="11"/>
        </w:numPr>
        <w:spacing w:before="100" w:beforeAutospacing="1" w:after="100" w:afterAutospacing="1"/>
        <w:rPr>
          <w:rFonts w:eastAsia="Times New Roman" w:cstheme="minorHAnsi"/>
          <w:szCs w:val="20"/>
          <w:lang w:val="en-PH" w:eastAsia="en-PH"/>
        </w:rPr>
      </w:pPr>
      <w:r w:rsidRPr="00C07565">
        <w:rPr>
          <w:rFonts w:eastAsia="Times New Roman" w:cstheme="minorHAnsi"/>
          <w:b/>
          <w:bCs/>
          <w:szCs w:val="20"/>
          <w:lang w:val="en-PH" w:eastAsia="en-PH"/>
        </w:rPr>
        <w:t>Review Process</w:t>
      </w:r>
      <w:r w:rsidRPr="00C07565">
        <w:rPr>
          <w:rFonts w:eastAsia="Times New Roman" w:cstheme="minorHAnsi"/>
          <w:szCs w:val="20"/>
          <w:lang w:val="en-PH" w:eastAsia="en-PH"/>
        </w:rPr>
        <w:t>: A formal review meeting involving the IT, security, and relevant business units will be held to evaluate the status of risk mitigation efforts.</w:t>
      </w:r>
    </w:p>
    <w:p w:rsidR="00C07565" w:rsidRPr="00C07565" w:rsidRDefault="00C07565" w:rsidP="00C07565">
      <w:pPr>
        <w:spacing w:before="100" w:beforeAutospacing="1" w:after="100" w:afterAutospacing="1"/>
        <w:rPr>
          <w:rFonts w:eastAsia="Times New Roman" w:cstheme="minorHAnsi"/>
          <w:szCs w:val="20"/>
          <w:lang w:val="en-PH" w:eastAsia="en-PH"/>
        </w:rPr>
      </w:pPr>
    </w:p>
    <w:sectPr w:rsidR="00C07565" w:rsidRPr="00C07565" w:rsidSect="00C07565">
      <w:pgSz w:w="12240" w:h="15840"/>
      <w:pgMar w:top="5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9440A"/>
    <w:multiLevelType w:val="multilevel"/>
    <w:tmpl w:val="0ECC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FA4714"/>
    <w:multiLevelType w:val="multilevel"/>
    <w:tmpl w:val="3C0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E1E4E"/>
    <w:multiLevelType w:val="multilevel"/>
    <w:tmpl w:val="8EE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A5461B"/>
    <w:multiLevelType w:val="multilevel"/>
    <w:tmpl w:val="6F3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E704EE"/>
    <w:multiLevelType w:val="multilevel"/>
    <w:tmpl w:val="A8E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746B48"/>
    <w:multiLevelType w:val="multilevel"/>
    <w:tmpl w:val="ECE0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D308F9"/>
    <w:multiLevelType w:val="multilevel"/>
    <w:tmpl w:val="E00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9128AC"/>
    <w:multiLevelType w:val="multilevel"/>
    <w:tmpl w:val="25F23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112AD6"/>
    <w:multiLevelType w:val="multilevel"/>
    <w:tmpl w:val="3FC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087992"/>
    <w:multiLevelType w:val="hybridMultilevel"/>
    <w:tmpl w:val="E91EB984"/>
    <w:lvl w:ilvl="0" w:tplc="B0541E86">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AD92A1A"/>
    <w:multiLevelType w:val="multilevel"/>
    <w:tmpl w:val="DF2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5"/>
  </w:num>
  <w:num w:numId="4">
    <w:abstractNumId w:val="8"/>
  </w:num>
  <w:num w:numId="5">
    <w:abstractNumId w:val="1"/>
  </w:num>
  <w:num w:numId="6">
    <w:abstractNumId w:val="4"/>
  </w:num>
  <w:num w:numId="7">
    <w:abstractNumId w:val="6"/>
  </w:num>
  <w:num w:numId="8">
    <w:abstractNumId w:val="3"/>
  </w:num>
  <w:num w:numId="9">
    <w:abstractNumId w:val="10"/>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565"/>
    <w:rsid w:val="0006249E"/>
    <w:rsid w:val="003D5549"/>
    <w:rsid w:val="003F3ED6"/>
    <w:rsid w:val="0047226F"/>
    <w:rsid w:val="005348D2"/>
    <w:rsid w:val="00651E4F"/>
    <w:rsid w:val="00875077"/>
    <w:rsid w:val="00C07565"/>
    <w:rsid w:val="00F07F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line="36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49E"/>
    <w:pPr>
      <w:spacing w:line="240" w:lineRule="auto"/>
      <w:jc w:val="left"/>
    </w:pPr>
    <w:rPr>
      <w:sz w:val="20"/>
      <w:lang w:val="en-US"/>
    </w:rPr>
  </w:style>
  <w:style w:type="paragraph" w:styleId="Heading1">
    <w:name w:val="heading 1"/>
    <w:aliases w:val="Sub Topic 1"/>
    <w:basedOn w:val="Normal"/>
    <w:next w:val="Normal"/>
    <w:link w:val="Heading1Char"/>
    <w:uiPriority w:val="9"/>
    <w:qFormat/>
    <w:rsid w:val="003F3ED6"/>
    <w:pPr>
      <w:keepNext/>
      <w:keepLines/>
      <w:shd w:val="clear" w:color="auto" w:fill="DFDD7B"/>
      <w:spacing w:before="480"/>
      <w:outlineLvl w:val="0"/>
    </w:pPr>
    <w:rPr>
      <w:rFonts w:eastAsiaTheme="majorEastAsia" w:cstheme="majorBidi"/>
      <w:b/>
      <w:bCs/>
      <w:color w:val="FFFFFF"/>
      <w:sz w:val="28"/>
      <w:szCs w:val="28"/>
      <w:lang w:val="en-PH"/>
      <w14:textFill>
        <w14:solidFill>
          <w14:srgbClr w14:val="FFFFFF">
            <w14:lumMod w14:val="75000"/>
          </w14:srgbClr>
        </w14:solidFill>
      </w14:textFill>
    </w:rPr>
  </w:style>
  <w:style w:type="paragraph" w:styleId="Heading2">
    <w:name w:val="heading 2"/>
    <w:aliases w:val="Topic Header"/>
    <w:basedOn w:val="Normal"/>
    <w:next w:val="Normal"/>
    <w:link w:val="Heading2Char"/>
    <w:uiPriority w:val="9"/>
    <w:unhideWhenUsed/>
    <w:qFormat/>
    <w:rsid w:val="003F3ED6"/>
    <w:pPr>
      <w:keepNext/>
      <w:keepLines/>
      <w:shd w:val="clear" w:color="auto" w:fill="AFAC2A"/>
      <w:spacing w:before="200"/>
      <w:outlineLvl w:val="1"/>
    </w:pPr>
    <w:rPr>
      <w:rFonts w:asciiTheme="majorHAnsi" w:eastAsiaTheme="majorEastAsia" w:hAnsiTheme="majorHAnsi" w:cstheme="majorBidi"/>
      <w:b/>
      <w:bCs/>
      <w:color w:val="FFFFFF" w:themeColor="background1"/>
      <w:sz w:val="26"/>
      <w:szCs w:val="26"/>
      <w:lang w:val="en-PH"/>
    </w:rPr>
  </w:style>
  <w:style w:type="paragraph" w:styleId="Heading3">
    <w:name w:val="heading 3"/>
    <w:basedOn w:val="Normal"/>
    <w:link w:val="Heading3Char"/>
    <w:uiPriority w:val="9"/>
    <w:qFormat/>
    <w:rsid w:val="00C07565"/>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paragraph" w:styleId="Heading4">
    <w:name w:val="heading 4"/>
    <w:basedOn w:val="Normal"/>
    <w:link w:val="Heading4Char"/>
    <w:uiPriority w:val="9"/>
    <w:qFormat/>
    <w:rsid w:val="00C07565"/>
    <w:pPr>
      <w:spacing w:before="100" w:beforeAutospacing="1" w:after="100" w:afterAutospacing="1"/>
      <w:outlineLvl w:val="3"/>
    </w:pPr>
    <w:rPr>
      <w:rFonts w:ascii="Times New Roman" w:eastAsia="Times New Roman" w:hAnsi="Times New Roman" w:cs="Times New Roman"/>
      <w:b/>
      <w:bCs/>
      <w:sz w:val="24"/>
      <w:szCs w:val="24"/>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ub Topic 2,Sub Topic"/>
    <w:basedOn w:val="Normal"/>
    <w:next w:val="Normal"/>
    <w:uiPriority w:val="1"/>
    <w:qFormat/>
    <w:rsid w:val="003F3ED6"/>
    <w:rPr>
      <w:b/>
      <w:u w:val="single"/>
    </w:rPr>
  </w:style>
  <w:style w:type="character" w:customStyle="1" w:styleId="Heading1Char">
    <w:name w:val="Heading 1 Char"/>
    <w:aliases w:val="Sub Topic 1 Char"/>
    <w:basedOn w:val="DefaultParagraphFont"/>
    <w:link w:val="Heading1"/>
    <w:uiPriority w:val="9"/>
    <w:rsid w:val="003F3ED6"/>
    <w:rPr>
      <w:rFonts w:eastAsiaTheme="majorEastAsia" w:cstheme="majorBidi"/>
      <w:b/>
      <w:bCs/>
      <w:color w:val="FFFFFF"/>
      <w:sz w:val="28"/>
      <w:szCs w:val="28"/>
      <w:shd w:val="clear" w:color="auto" w:fill="DFDD7B"/>
      <w14:textFill>
        <w14:solidFill>
          <w14:srgbClr w14:val="FFFFFF">
            <w14:lumMod w14:val="75000"/>
          </w14:srgbClr>
        </w14:solidFill>
      </w14:textFill>
    </w:rPr>
  </w:style>
  <w:style w:type="character" w:customStyle="1" w:styleId="Heading2Char">
    <w:name w:val="Heading 2 Char"/>
    <w:aliases w:val="Topic Header Char"/>
    <w:basedOn w:val="DefaultParagraphFont"/>
    <w:link w:val="Heading2"/>
    <w:uiPriority w:val="9"/>
    <w:rsid w:val="003F3ED6"/>
    <w:rPr>
      <w:rFonts w:asciiTheme="majorHAnsi" w:eastAsiaTheme="majorEastAsia" w:hAnsiTheme="majorHAnsi" w:cstheme="majorBidi"/>
      <w:b/>
      <w:bCs/>
      <w:color w:val="FFFFFF" w:themeColor="background1"/>
      <w:sz w:val="26"/>
      <w:szCs w:val="26"/>
      <w:shd w:val="clear" w:color="auto" w:fill="AFAC2A"/>
    </w:rPr>
  </w:style>
  <w:style w:type="paragraph" w:customStyle="1" w:styleId="TopicTitle">
    <w:name w:val="Topic Title"/>
    <w:basedOn w:val="Normal"/>
    <w:qFormat/>
    <w:rsid w:val="0006249E"/>
    <w:pPr>
      <w:jc w:val="center"/>
    </w:pPr>
    <w:rPr>
      <w:rFonts w:asciiTheme="majorHAnsi" w:eastAsia="Adobe Gothic Std B" w:hAnsiTheme="majorHAnsi" w:cstheme="minorHAnsi"/>
      <w:b/>
      <w:color w:val="000000" w:themeColor="text1"/>
      <w:sz w:val="28"/>
      <w:szCs w:val="26"/>
      <w:lang w:val="en-PH"/>
    </w:rPr>
  </w:style>
  <w:style w:type="paragraph" w:customStyle="1" w:styleId="SubjectHeader1">
    <w:name w:val="Subject Header 1"/>
    <w:basedOn w:val="Normal"/>
    <w:qFormat/>
    <w:rsid w:val="0006249E"/>
    <w:pPr>
      <w:pBdr>
        <w:bottom w:val="single" w:sz="18" w:space="1" w:color="632423" w:themeColor="accent2" w:themeShade="80"/>
      </w:pBdr>
      <w:shd w:val="clear" w:color="auto" w:fill="FFFFFF" w:themeFill="background1"/>
      <w:jc w:val="right"/>
    </w:pPr>
    <w:rPr>
      <w:rFonts w:ascii="Adobe Gothic Std B" w:eastAsia="Adobe Gothic Std B" w:hAnsi="Adobe Gothic Std B" w:cs="Tahoma"/>
      <w:b/>
      <w:color w:val="FFFFFF" w:themeColor="background1"/>
      <w:sz w:val="40"/>
      <w:szCs w:val="40"/>
      <w:shd w:val="clear" w:color="auto" w:fill="943634" w:themeFill="accent2" w:themeFillShade="BF"/>
      <w:lang w:val="en-PH"/>
    </w:rPr>
  </w:style>
  <w:style w:type="character" w:customStyle="1" w:styleId="Heading3Char">
    <w:name w:val="Heading 3 Char"/>
    <w:basedOn w:val="DefaultParagraphFont"/>
    <w:link w:val="Heading3"/>
    <w:uiPriority w:val="9"/>
    <w:rsid w:val="00C07565"/>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C07565"/>
    <w:rPr>
      <w:rFonts w:ascii="Times New Roman" w:eastAsia="Times New Roman" w:hAnsi="Times New Roman" w:cs="Times New Roman"/>
      <w:b/>
      <w:bCs/>
      <w:sz w:val="24"/>
      <w:szCs w:val="24"/>
      <w:lang w:eastAsia="en-PH"/>
    </w:rPr>
  </w:style>
  <w:style w:type="character" w:styleId="Strong">
    <w:name w:val="Strong"/>
    <w:basedOn w:val="DefaultParagraphFont"/>
    <w:uiPriority w:val="22"/>
    <w:qFormat/>
    <w:rsid w:val="00C0756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line="36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49E"/>
    <w:pPr>
      <w:spacing w:line="240" w:lineRule="auto"/>
      <w:jc w:val="left"/>
    </w:pPr>
    <w:rPr>
      <w:sz w:val="20"/>
      <w:lang w:val="en-US"/>
    </w:rPr>
  </w:style>
  <w:style w:type="paragraph" w:styleId="Heading1">
    <w:name w:val="heading 1"/>
    <w:aliases w:val="Sub Topic 1"/>
    <w:basedOn w:val="Normal"/>
    <w:next w:val="Normal"/>
    <w:link w:val="Heading1Char"/>
    <w:uiPriority w:val="9"/>
    <w:qFormat/>
    <w:rsid w:val="003F3ED6"/>
    <w:pPr>
      <w:keepNext/>
      <w:keepLines/>
      <w:shd w:val="clear" w:color="auto" w:fill="DFDD7B"/>
      <w:spacing w:before="480"/>
      <w:outlineLvl w:val="0"/>
    </w:pPr>
    <w:rPr>
      <w:rFonts w:eastAsiaTheme="majorEastAsia" w:cstheme="majorBidi"/>
      <w:b/>
      <w:bCs/>
      <w:color w:val="FFFFFF"/>
      <w:sz w:val="28"/>
      <w:szCs w:val="28"/>
      <w:lang w:val="en-PH"/>
      <w14:textFill>
        <w14:solidFill>
          <w14:srgbClr w14:val="FFFFFF">
            <w14:lumMod w14:val="75000"/>
          </w14:srgbClr>
        </w14:solidFill>
      </w14:textFill>
    </w:rPr>
  </w:style>
  <w:style w:type="paragraph" w:styleId="Heading2">
    <w:name w:val="heading 2"/>
    <w:aliases w:val="Topic Header"/>
    <w:basedOn w:val="Normal"/>
    <w:next w:val="Normal"/>
    <w:link w:val="Heading2Char"/>
    <w:uiPriority w:val="9"/>
    <w:unhideWhenUsed/>
    <w:qFormat/>
    <w:rsid w:val="003F3ED6"/>
    <w:pPr>
      <w:keepNext/>
      <w:keepLines/>
      <w:shd w:val="clear" w:color="auto" w:fill="AFAC2A"/>
      <w:spacing w:before="200"/>
      <w:outlineLvl w:val="1"/>
    </w:pPr>
    <w:rPr>
      <w:rFonts w:asciiTheme="majorHAnsi" w:eastAsiaTheme="majorEastAsia" w:hAnsiTheme="majorHAnsi" w:cstheme="majorBidi"/>
      <w:b/>
      <w:bCs/>
      <w:color w:val="FFFFFF" w:themeColor="background1"/>
      <w:sz w:val="26"/>
      <w:szCs w:val="26"/>
      <w:lang w:val="en-PH"/>
    </w:rPr>
  </w:style>
  <w:style w:type="paragraph" w:styleId="Heading3">
    <w:name w:val="heading 3"/>
    <w:basedOn w:val="Normal"/>
    <w:link w:val="Heading3Char"/>
    <w:uiPriority w:val="9"/>
    <w:qFormat/>
    <w:rsid w:val="00C07565"/>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paragraph" w:styleId="Heading4">
    <w:name w:val="heading 4"/>
    <w:basedOn w:val="Normal"/>
    <w:link w:val="Heading4Char"/>
    <w:uiPriority w:val="9"/>
    <w:qFormat/>
    <w:rsid w:val="00C07565"/>
    <w:pPr>
      <w:spacing w:before="100" w:beforeAutospacing="1" w:after="100" w:afterAutospacing="1"/>
      <w:outlineLvl w:val="3"/>
    </w:pPr>
    <w:rPr>
      <w:rFonts w:ascii="Times New Roman" w:eastAsia="Times New Roman" w:hAnsi="Times New Roman" w:cs="Times New Roman"/>
      <w:b/>
      <w:bCs/>
      <w:sz w:val="24"/>
      <w:szCs w:val="24"/>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ub Topic 2,Sub Topic"/>
    <w:basedOn w:val="Normal"/>
    <w:next w:val="Normal"/>
    <w:uiPriority w:val="1"/>
    <w:qFormat/>
    <w:rsid w:val="003F3ED6"/>
    <w:rPr>
      <w:b/>
      <w:u w:val="single"/>
    </w:rPr>
  </w:style>
  <w:style w:type="character" w:customStyle="1" w:styleId="Heading1Char">
    <w:name w:val="Heading 1 Char"/>
    <w:aliases w:val="Sub Topic 1 Char"/>
    <w:basedOn w:val="DefaultParagraphFont"/>
    <w:link w:val="Heading1"/>
    <w:uiPriority w:val="9"/>
    <w:rsid w:val="003F3ED6"/>
    <w:rPr>
      <w:rFonts w:eastAsiaTheme="majorEastAsia" w:cstheme="majorBidi"/>
      <w:b/>
      <w:bCs/>
      <w:color w:val="FFFFFF"/>
      <w:sz w:val="28"/>
      <w:szCs w:val="28"/>
      <w:shd w:val="clear" w:color="auto" w:fill="DFDD7B"/>
      <w14:textFill>
        <w14:solidFill>
          <w14:srgbClr w14:val="FFFFFF">
            <w14:lumMod w14:val="75000"/>
          </w14:srgbClr>
        </w14:solidFill>
      </w14:textFill>
    </w:rPr>
  </w:style>
  <w:style w:type="character" w:customStyle="1" w:styleId="Heading2Char">
    <w:name w:val="Heading 2 Char"/>
    <w:aliases w:val="Topic Header Char"/>
    <w:basedOn w:val="DefaultParagraphFont"/>
    <w:link w:val="Heading2"/>
    <w:uiPriority w:val="9"/>
    <w:rsid w:val="003F3ED6"/>
    <w:rPr>
      <w:rFonts w:asciiTheme="majorHAnsi" w:eastAsiaTheme="majorEastAsia" w:hAnsiTheme="majorHAnsi" w:cstheme="majorBidi"/>
      <w:b/>
      <w:bCs/>
      <w:color w:val="FFFFFF" w:themeColor="background1"/>
      <w:sz w:val="26"/>
      <w:szCs w:val="26"/>
      <w:shd w:val="clear" w:color="auto" w:fill="AFAC2A"/>
    </w:rPr>
  </w:style>
  <w:style w:type="paragraph" w:customStyle="1" w:styleId="TopicTitle">
    <w:name w:val="Topic Title"/>
    <w:basedOn w:val="Normal"/>
    <w:qFormat/>
    <w:rsid w:val="0006249E"/>
    <w:pPr>
      <w:jc w:val="center"/>
    </w:pPr>
    <w:rPr>
      <w:rFonts w:asciiTheme="majorHAnsi" w:eastAsia="Adobe Gothic Std B" w:hAnsiTheme="majorHAnsi" w:cstheme="minorHAnsi"/>
      <w:b/>
      <w:color w:val="000000" w:themeColor="text1"/>
      <w:sz w:val="28"/>
      <w:szCs w:val="26"/>
      <w:lang w:val="en-PH"/>
    </w:rPr>
  </w:style>
  <w:style w:type="paragraph" w:customStyle="1" w:styleId="SubjectHeader1">
    <w:name w:val="Subject Header 1"/>
    <w:basedOn w:val="Normal"/>
    <w:qFormat/>
    <w:rsid w:val="0006249E"/>
    <w:pPr>
      <w:pBdr>
        <w:bottom w:val="single" w:sz="18" w:space="1" w:color="632423" w:themeColor="accent2" w:themeShade="80"/>
      </w:pBdr>
      <w:shd w:val="clear" w:color="auto" w:fill="FFFFFF" w:themeFill="background1"/>
      <w:jc w:val="right"/>
    </w:pPr>
    <w:rPr>
      <w:rFonts w:ascii="Adobe Gothic Std B" w:eastAsia="Adobe Gothic Std B" w:hAnsi="Adobe Gothic Std B" w:cs="Tahoma"/>
      <w:b/>
      <w:color w:val="FFFFFF" w:themeColor="background1"/>
      <w:sz w:val="40"/>
      <w:szCs w:val="40"/>
      <w:shd w:val="clear" w:color="auto" w:fill="943634" w:themeFill="accent2" w:themeFillShade="BF"/>
      <w:lang w:val="en-PH"/>
    </w:rPr>
  </w:style>
  <w:style w:type="character" w:customStyle="1" w:styleId="Heading3Char">
    <w:name w:val="Heading 3 Char"/>
    <w:basedOn w:val="DefaultParagraphFont"/>
    <w:link w:val="Heading3"/>
    <w:uiPriority w:val="9"/>
    <w:rsid w:val="00C07565"/>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C07565"/>
    <w:rPr>
      <w:rFonts w:ascii="Times New Roman" w:eastAsia="Times New Roman" w:hAnsi="Times New Roman" w:cs="Times New Roman"/>
      <w:b/>
      <w:bCs/>
      <w:sz w:val="24"/>
      <w:szCs w:val="24"/>
      <w:lang w:eastAsia="en-PH"/>
    </w:rPr>
  </w:style>
  <w:style w:type="character" w:styleId="Strong">
    <w:name w:val="Strong"/>
    <w:basedOn w:val="DefaultParagraphFont"/>
    <w:uiPriority w:val="22"/>
    <w:qFormat/>
    <w:rsid w:val="00C075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793854">
      <w:bodyDiv w:val="1"/>
      <w:marLeft w:val="0"/>
      <w:marRight w:val="0"/>
      <w:marTop w:val="0"/>
      <w:marBottom w:val="0"/>
      <w:divBdr>
        <w:top w:val="none" w:sz="0" w:space="0" w:color="auto"/>
        <w:left w:val="none" w:sz="0" w:space="0" w:color="auto"/>
        <w:bottom w:val="none" w:sz="0" w:space="0" w:color="auto"/>
        <w:right w:val="none" w:sz="0" w:space="0" w:color="auto"/>
      </w:divBdr>
      <w:divsChild>
        <w:div w:id="1498229401">
          <w:marLeft w:val="0"/>
          <w:marRight w:val="0"/>
          <w:marTop w:val="0"/>
          <w:marBottom w:val="0"/>
          <w:divBdr>
            <w:top w:val="none" w:sz="0" w:space="0" w:color="auto"/>
            <w:left w:val="none" w:sz="0" w:space="0" w:color="auto"/>
            <w:bottom w:val="none" w:sz="0" w:space="0" w:color="auto"/>
            <w:right w:val="none" w:sz="0" w:space="0" w:color="auto"/>
          </w:divBdr>
        </w:div>
        <w:div w:id="1331133549">
          <w:marLeft w:val="0"/>
          <w:marRight w:val="0"/>
          <w:marTop w:val="0"/>
          <w:marBottom w:val="0"/>
          <w:divBdr>
            <w:top w:val="none" w:sz="0" w:space="0" w:color="auto"/>
            <w:left w:val="none" w:sz="0" w:space="0" w:color="auto"/>
            <w:bottom w:val="none" w:sz="0" w:space="0" w:color="auto"/>
            <w:right w:val="none" w:sz="0" w:space="0" w:color="auto"/>
          </w:divBdr>
        </w:div>
        <w:div w:id="967128134">
          <w:marLeft w:val="0"/>
          <w:marRight w:val="0"/>
          <w:marTop w:val="0"/>
          <w:marBottom w:val="0"/>
          <w:divBdr>
            <w:top w:val="none" w:sz="0" w:space="0" w:color="auto"/>
            <w:left w:val="none" w:sz="0" w:space="0" w:color="auto"/>
            <w:bottom w:val="none" w:sz="0" w:space="0" w:color="auto"/>
            <w:right w:val="none" w:sz="0" w:space="0" w:color="auto"/>
          </w:divBdr>
        </w:div>
        <w:div w:id="886724629">
          <w:marLeft w:val="0"/>
          <w:marRight w:val="0"/>
          <w:marTop w:val="0"/>
          <w:marBottom w:val="0"/>
          <w:divBdr>
            <w:top w:val="none" w:sz="0" w:space="0" w:color="auto"/>
            <w:left w:val="none" w:sz="0" w:space="0" w:color="auto"/>
            <w:bottom w:val="none" w:sz="0" w:space="0" w:color="auto"/>
            <w:right w:val="none" w:sz="0" w:space="0" w:color="auto"/>
          </w:divBdr>
        </w:div>
        <w:div w:id="392628070">
          <w:marLeft w:val="0"/>
          <w:marRight w:val="0"/>
          <w:marTop w:val="0"/>
          <w:marBottom w:val="0"/>
          <w:divBdr>
            <w:top w:val="none" w:sz="0" w:space="0" w:color="auto"/>
            <w:left w:val="none" w:sz="0" w:space="0" w:color="auto"/>
            <w:bottom w:val="none" w:sz="0" w:space="0" w:color="auto"/>
            <w:right w:val="none" w:sz="0" w:space="0" w:color="auto"/>
          </w:divBdr>
        </w:div>
        <w:div w:id="1829443586">
          <w:marLeft w:val="0"/>
          <w:marRight w:val="0"/>
          <w:marTop w:val="0"/>
          <w:marBottom w:val="0"/>
          <w:divBdr>
            <w:top w:val="none" w:sz="0" w:space="0" w:color="auto"/>
            <w:left w:val="none" w:sz="0" w:space="0" w:color="auto"/>
            <w:bottom w:val="none" w:sz="0" w:space="0" w:color="auto"/>
            <w:right w:val="none" w:sz="0" w:space="0" w:color="auto"/>
          </w:divBdr>
        </w:div>
      </w:divsChild>
    </w:div>
    <w:div w:id="1158497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39A886-0746-469D-838B-8FC8584F2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Nonito Odjinar</dc:creator>
  <cp:lastModifiedBy>Nonito Odjinar</cp:lastModifiedBy>
  <cp:revision>2</cp:revision>
  <dcterms:created xsi:type="dcterms:W3CDTF">2025-04-04T05:58:00Z</dcterms:created>
  <dcterms:modified xsi:type="dcterms:W3CDTF">2025-04-04T07:50:00Z</dcterms:modified>
</cp:coreProperties>
</file>