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D9CB8" w14:textId="77777777" w:rsidR="005A7840" w:rsidRDefault="004F2C73">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40" behindDoc="0" locked="0" layoutInCell="1" hidden="0" allowOverlap="1" wp14:anchorId="6B609738" wp14:editId="73963BA6">
                <wp:simplePos x="0" y="0"/>
                <wp:positionH relativeFrom="column">
                  <wp:posOffset>-1447799</wp:posOffset>
                </wp:positionH>
                <wp:positionV relativeFrom="paragraph">
                  <wp:posOffset>-634999</wp:posOffset>
                </wp:positionV>
                <wp:extent cx="7610475" cy="733425"/>
                <wp:effectExtent l="0" t="0" r="0" b="0"/>
                <wp:wrapNone/>
                <wp:docPr id="7" name="Rectangle 7"/>
                <wp:cNvGraphicFramePr/>
                <a:graphic xmlns:a="http://schemas.openxmlformats.org/drawingml/2006/main">
                  <a:graphicData uri="http://schemas.microsoft.com/office/word/2010/wordprocessingShape">
                    <wps:wsp>
                      <wps:cNvSpPr/>
                      <wps:spPr>
                        <a:xfrm>
                          <a:off x="1559813" y="3432338"/>
                          <a:ext cx="7572375" cy="695325"/>
                        </a:xfrm>
                        <a:prstGeom prst="rect">
                          <a:avLst/>
                        </a:prstGeom>
                        <a:solidFill>
                          <a:schemeClr val="accent1"/>
                        </a:solidFill>
                        <a:ln w="38100" cap="flat" cmpd="sng">
                          <a:solidFill>
                            <a:srgbClr val="F2F2F2"/>
                          </a:solidFill>
                          <a:prstDash val="solid"/>
                          <a:miter lim="800000"/>
                          <a:headEnd type="none" w="sm" len="sm"/>
                          <a:tailEnd type="none" w="sm" len="sm"/>
                        </a:ln>
                        <a:effectLst>
                          <a:outerShdw dist="28398" dir="3806097" algn="ctr" rotWithShape="0">
                            <a:srgbClr val="244061">
                              <a:alpha val="49803"/>
                            </a:srgbClr>
                          </a:outerShdw>
                        </a:effectLst>
                      </wps:spPr>
                      <wps:txbx>
                        <w:txbxContent>
                          <w:p w14:paraId="4ECCF526" w14:textId="77777777" w:rsidR="005A7840" w:rsidRDefault="005A784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B609738" id="Rectangle 7" o:spid="_x0000_s1026" style="position:absolute;margin-left:-114pt;margin-top:-50pt;width:599.25pt;height:57.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" fillcolor="#4f81bd [3204]" strokecolor="#f2f2f2" strokeweight="3pt">
                <v:stroke startarrowwidth="narrow" startarrowlength="short" endarrowwidth="narrow" endarrowlength="short"/>
                <v:shadow on="t" color="#244061" opacity="32638f" offset="1pt"/>
                <v:textbox inset="2.53958mm,2.53958mm,2.53958mm,2.53958mm">
                  <w:txbxContent>
                    <w:p w14:paraId="4ECCF526" w14:textId="77777777" w:rsidR="005A7840" w:rsidRDefault="005A7840">
                      <w:pPr>
                        <w:spacing w:after="0" w:line="240" w:lineRule="auto"/>
                        <w:textDirection w:val="btLr"/>
                      </w:pPr>
                    </w:p>
                  </w:txbxContent>
                </v:textbox>
              </v:rect>
            </w:pict>
          </mc:Fallback>
        </mc:AlternateContent>
      </w:r>
    </w:p>
    <w:tbl>
      <w:tblPr>
        <w:tblStyle w:val="a"/>
        <w:tblW w:w="7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
        <w:gridCol w:w="395"/>
        <w:gridCol w:w="395"/>
        <w:gridCol w:w="395"/>
        <w:gridCol w:w="395"/>
        <w:gridCol w:w="395"/>
        <w:gridCol w:w="396"/>
        <w:gridCol w:w="397"/>
        <w:gridCol w:w="397"/>
        <w:gridCol w:w="397"/>
        <w:gridCol w:w="397"/>
        <w:gridCol w:w="397"/>
        <w:gridCol w:w="397"/>
        <w:gridCol w:w="397"/>
        <w:gridCol w:w="397"/>
        <w:gridCol w:w="397"/>
        <w:gridCol w:w="397"/>
        <w:gridCol w:w="397"/>
        <w:gridCol w:w="397"/>
        <w:gridCol w:w="397"/>
      </w:tblGrid>
      <w:tr w:rsidR="005A7840" w14:paraId="4ED46097" w14:textId="77777777">
        <w:tc>
          <w:tcPr>
            <w:tcW w:w="395" w:type="dxa"/>
            <w:tcBorders>
              <w:bottom w:val="nil"/>
            </w:tcBorders>
            <w:shd w:val="clear" w:color="auto" w:fill="548DD4"/>
          </w:tcPr>
          <w:p w14:paraId="46C1F923" w14:textId="77777777" w:rsidR="005A7840" w:rsidRDefault="005A7840">
            <w:pPr>
              <w:rPr>
                <w:sz w:val="16"/>
                <w:szCs w:val="16"/>
              </w:rPr>
            </w:pPr>
          </w:p>
        </w:tc>
        <w:tc>
          <w:tcPr>
            <w:tcW w:w="395" w:type="dxa"/>
            <w:tcBorders>
              <w:bottom w:val="nil"/>
            </w:tcBorders>
            <w:shd w:val="clear" w:color="auto" w:fill="404040"/>
          </w:tcPr>
          <w:p w14:paraId="1A7F99B2" w14:textId="77777777" w:rsidR="005A7840" w:rsidRDefault="005A7840">
            <w:pPr>
              <w:rPr>
                <w:sz w:val="16"/>
                <w:szCs w:val="16"/>
              </w:rPr>
            </w:pPr>
          </w:p>
        </w:tc>
        <w:tc>
          <w:tcPr>
            <w:tcW w:w="395" w:type="dxa"/>
            <w:tcBorders>
              <w:bottom w:val="nil"/>
            </w:tcBorders>
            <w:shd w:val="clear" w:color="auto" w:fill="548DD4"/>
          </w:tcPr>
          <w:p w14:paraId="2C37FD4F" w14:textId="77777777" w:rsidR="005A7840" w:rsidRDefault="005A7840">
            <w:pPr>
              <w:rPr>
                <w:sz w:val="16"/>
                <w:szCs w:val="16"/>
              </w:rPr>
            </w:pPr>
          </w:p>
        </w:tc>
        <w:tc>
          <w:tcPr>
            <w:tcW w:w="395" w:type="dxa"/>
            <w:tcBorders>
              <w:bottom w:val="nil"/>
            </w:tcBorders>
            <w:shd w:val="clear" w:color="auto" w:fill="404040"/>
          </w:tcPr>
          <w:p w14:paraId="7AFD89A6" w14:textId="77777777" w:rsidR="005A7840" w:rsidRDefault="005A7840">
            <w:pPr>
              <w:rPr>
                <w:sz w:val="16"/>
                <w:szCs w:val="16"/>
              </w:rPr>
            </w:pPr>
          </w:p>
        </w:tc>
        <w:tc>
          <w:tcPr>
            <w:tcW w:w="395" w:type="dxa"/>
            <w:tcBorders>
              <w:bottom w:val="nil"/>
            </w:tcBorders>
            <w:shd w:val="clear" w:color="auto" w:fill="548DD4"/>
          </w:tcPr>
          <w:p w14:paraId="6B96B038" w14:textId="77777777" w:rsidR="005A7840" w:rsidRDefault="005A7840">
            <w:pPr>
              <w:rPr>
                <w:sz w:val="16"/>
                <w:szCs w:val="16"/>
              </w:rPr>
            </w:pPr>
          </w:p>
        </w:tc>
        <w:tc>
          <w:tcPr>
            <w:tcW w:w="395" w:type="dxa"/>
            <w:tcBorders>
              <w:bottom w:val="nil"/>
            </w:tcBorders>
            <w:shd w:val="clear" w:color="auto" w:fill="404040"/>
          </w:tcPr>
          <w:p w14:paraId="0EF34B8F" w14:textId="77777777" w:rsidR="005A7840" w:rsidRDefault="005A7840">
            <w:pPr>
              <w:rPr>
                <w:sz w:val="16"/>
                <w:szCs w:val="16"/>
              </w:rPr>
            </w:pPr>
          </w:p>
        </w:tc>
        <w:tc>
          <w:tcPr>
            <w:tcW w:w="396" w:type="dxa"/>
            <w:tcBorders>
              <w:bottom w:val="nil"/>
            </w:tcBorders>
            <w:shd w:val="clear" w:color="auto" w:fill="548DD4"/>
          </w:tcPr>
          <w:p w14:paraId="26A66021" w14:textId="77777777" w:rsidR="005A7840" w:rsidRDefault="005A7840">
            <w:pPr>
              <w:rPr>
                <w:sz w:val="16"/>
                <w:szCs w:val="16"/>
              </w:rPr>
            </w:pPr>
          </w:p>
        </w:tc>
        <w:tc>
          <w:tcPr>
            <w:tcW w:w="397" w:type="dxa"/>
            <w:tcBorders>
              <w:bottom w:val="nil"/>
            </w:tcBorders>
            <w:shd w:val="clear" w:color="auto" w:fill="404040"/>
          </w:tcPr>
          <w:p w14:paraId="57C287C9" w14:textId="77777777" w:rsidR="005A7840" w:rsidRDefault="005A7840">
            <w:pPr>
              <w:rPr>
                <w:sz w:val="16"/>
                <w:szCs w:val="16"/>
              </w:rPr>
            </w:pPr>
          </w:p>
        </w:tc>
        <w:tc>
          <w:tcPr>
            <w:tcW w:w="397" w:type="dxa"/>
            <w:tcBorders>
              <w:bottom w:val="nil"/>
            </w:tcBorders>
            <w:shd w:val="clear" w:color="auto" w:fill="548DD4"/>
          </w:tcPr>
          <w:p w14:paraId="5CE013E4" w14:textId="77777777" w:rsidR="005A7840" w:rsidRDefault="005A7840">
            <w:pPr>
              <w:rPr>
                <w:sz w:val="16"/>
                <w:szCs w:val="16"/>
              </w:rPr>
            </w:pPr>
          </w:p>
        </w:tc>
        <w:tc>
          <w:tcPr>
            <w:tcW w:w="397" w:type="dxa"/>
            <w:tcBorders>
              <w:bottom w:val="nil"/>
            </w:tcBorders>
            <w:shd w:val="clear" w:color="auto" w:fill="404040"/>
          </w:tcPr>
          <w:p w14:paraId="1B6804EC" w14:textId="77777777" w:rsidR="005A7840" w:rsidRDefault="005A7840">
            <w:pPr>
              <w:rPr>
                <w:sz w:val="16"/>
                <w:szCs w:val="16"/>
              </w:rPr>
            </w:pPr>
          </w:p>
        </w:tc>
        <w:tc>
          <w:tcPr>
            <w:tcW w:w="397" w:type="dxa"/>
            <w:tcBorders>
              <w:bottom w:val="nil"/>
            </w:tcBorders>
            <w:shd w:val="clear" w:color="auto" w:fill="548DD4"/>
          </w:tcPr>
          <w:p w14:paraId="00918537" w14:textId="77777777" w:rsidR="005A7840" w:rsidRDefault="005A7840">
            <w:pPr>
              <w:rPr>
                <w:sz w:val="16"/>
                <w:szCs w:val="16"/>
              </w:rPr>
            </w:pPr>
          </w:p>
        </w:tc>
        <w:tc>
          <w:tcPr>
            <w:tcW w:w="397" w:type="dxa"/>
            <w:tcBorders>
              <w:bottom w:val="nil"/>
            </w:tcBorders>
            <w:shd w:val="clear" w:color="auto" w:fill="404040"/>
          </w:tcPr>
          <w:p w14:paraId="69B03A49" w14:textId="77777777" w:rsidR="005A7840" w:rsidRDefault="005A7840">
            <w:pPr>
              <w:rPr>
                <w:sz w:val="16"/>
                <w:szCs w:val="16"/>
              </w:rPr>
            </w:pPr>
          </w:p>
        </w:tc>
        <w:tc>
          <w:tcPr>
            <w:tcW w:w="397" w:type="dxa"/>
            <w:tcBorders>
              <w:bottom w:val="nil"/>
            </w:tcBorders>
            <w:shd w:val="clear" w:color="auto" w:fill="548DD4"/>
          </w:tcPr>
          <w:p w14:paraId="28B90246" w14:textId="77777777" w:rsidR="005A7840" w:rsidRDefault="005A7840">
            <w:pPr>
              <w:rPr>
                <w:sz w:val="16"/>
                <w:szCs w:val="16"/>
              </w:rPr>
            </w:pPr>
          </w:p>
        </w:tc>
        <w:tc>
          <w:tcPr>
            <w:tcW w:w="397" w:type="dxa"/>
            <w:tcBorders>
              <w:bottom w:val="nil"/>
            </w:tcBorders>
            <w:shd w:val="clear" w:color="auto" w:fill="404040"/>
          </w:tcPr>
          <w:p w14:paraId="5C99111E" w14:textId="77777777" w:rsidR="005A7840" w:rsidRDefault="005A7840">
            <w:pPr>
              <w:rPr>
                <w:sz w:val="16"/>
                <w:szCs w:val="16"/>
              </w:rPr>
            </w:pPr>
          </w:p>
        </w:tc>
        <w:tc>
          <w:tcPr>
            <w:tcW w:w="397" w:type="dxa"/>
            <w:tcBorders>
              <w:bottom w:val="nil"/>
            </w:tcBorders>
            <w:shd w:val="clear" w:color="auto" w:fill="548DD4"/>
          </w:tcPr>
          <w:p w14:paraId="773295FE" w14:textId="77777777" w:rsidR="005A7840" w:rsidRDefault="005A7840">
            <w:pPr>
              <w:rPr>
                <w:sz w:val="16"/>
                <w:szCs w:val="16"/>
              </w:rPr>
            </w:pPr>
          </w:p>
        </w:tc>
        <w:tc>
          <w:tcPr>
            <w:tcW w:w="397" w:type="dxa"/>
            <w:tcBorders>
              <w:bottom w:val="nil"/>
            </w:tcBorders>
            <w:shd w:val="clear" w:color="auto" w:fill="404040"/>
          </w:tcPr>
          <w:p w14:paraId="6AB13944" w14:textId="77777777" w:rsidR="005A7840" w:rsidRDefault="005A7840">
            <w:pPr>
              <w:rPr>
                <w:sz w:val="16"/>
                <w:szCs w:val="16"/>
              </w:rPr>
            </w:pPr>
          </w:p>
        </w:tc>
        <w:tc>
          <w:tcPr>
            <w:tcW w:w="397" w:type="dxa"/>
            <w:tcBorders>
              <w:bottom w:val="nil"/>
            </w:tcBorders>
            <w:shd w:val="clear" w:color="auto" w:fill="548DD4"/>
          </w:tcPr>
          <w:p w14:paraId="2BEED99E" w14:textId="77777777" w:rsidR="005A7840" w:rsidRDefault="005A7840">
            <w:pPr>
              <w:rPr>
                <w:sz w:val="16"/>
                <w:szCs w:val="16"/>
              </w:rPr>
            </w:pPr>
          </w:p>
        </w:tc>
        <w:tc>
          <w:tcPr>
            <w:tcW w:w="397" w:type="dxa"/>
            <w:tcBorders>
              <w:bottom w:val="nil"/>
            </w:tcBorders>
            <w:shd w:val="clear" w:color="auto" w:fill="404040"/>
          </w:tcPr>
          <w:p w14:paraId="051F5C2B" w14:textId="77777777" w:rsidR="005A7840" w:rsidRDefault="005A7840">
            <w:pPr>
              <w:rPr>
                <w:sz w:val="16"/>
                <w:szCs w:val="16"/>
              </w:rPr>
            </w:pPr>
          </w:p>
        </w:tc>
        <w:tc>
          <w:tcPr>
            <w:tcW w:w="397" w:type="dxa"/>
            <w:tcBorders>
              <w:bottom w:val="nil"/>
            </w:tcBorders>
            <w:shd w:val="clear" w:color="auto" w:fill="548DD4"/>
          </w:tcPr>
          <w:p w14:paraId="1F1F81F7" w14:textId="77777777" w:rsidR="005A7840" w:rsidRDefault="005A7840">
            <w:pPr>
              <w:rPr>
                <w:sz w:val="16"/>
                <w:szCs w:val="16"/>
              </w:rPr>
            </w:pPr>
          </w:p>
        </w:tc>
        <w:tc>
          <w:tcPr>
            <w:tcW w:w="397" w:type="dxa"/>
            <w:tcBorders>
              <w:bottom w:val="nil"/>
            </w:tcBorders>
            <w:shd w:val="clear" w:color="auto" w:fill="404040"/>
          </w:tcPr>
          <w:p w14:paraId="16C997E1" w14:textId="77777777" w:rsidR="005A7840" w:rsidRDefault="005A7840">
            <w:pPr>
              <w:rPr>
                <w:sz w:val="16"/>
                <w:szCs w:val="16"/>
              </w:rPr>
            </w:pPr>
          </w:p>
        </w:tc>
      </w:tr>
      <w:tr w:rsidR="005A7840" w14:paraId="0B69E47D" w14:textId="77777777">
        <w:tc>
          <w:tcPr>
            <w:tcW w:w="7927" w:type="dxa"/>
            <w:gridSpan w:val="20"/>
            <w:tcBorders>
              <w:top w:val="nil"/>
              <w:left w:val="nil"/>
              <w:bottom w:val="nil"/>
              <w:right w:val="nil"/>
            </w:tcBorders>
            <w:shd w:val="clear" w:color="auto" w:fill="auto"/>
          </w:tcPr>
          <w:p w14:paraId="448A5021" w14:textId="77777777" w:rsidR="005A7840" w:rsidRDefault="004F2C73">
            <w:pPr>
              <w:spacing w:before="240"/>
              <w:jc w:val="center"/>
              <w:rPr>
                <w:rFonts w:ascii="Cambria" w:eastAsia="Cambria" w:hAnsi="Cambria" w:cs="Cambria"/>
                <w:sz w:val="40"/>
                <w:szCs w:val="40"/>
              </w:rPr>
            </w:pPr>
            <w:r>
              <w:rPr>
                <w:rFonts w:ascii="Cambria" w:eastAsia="Cambria" w:hAnsi="Cambria" w:cs="Cambria"/>
                <w:sz w:val="40"/>
                <w:szCs w:val="40"/>
              </w:rPr>
              <w:t>PROPOSAL PRAKTIK INDUSTRI</w:t>
            </w:r>
          </w:p>
          <w:p w14:paraId="0930E293" w14:textId="160B7A22" w:rsidR="005A7840" w:rsidRPr="0092071A" w:rsidRDefault="004F2C73">
            <w:pPr>
              <w:jc w:val="center"/>
              <w:rPr>
                <w:rFonts w:ascii="Cambria" w:eastAsia="Cambria" w:hAnsi="Cambria" w:cs="Cambria"/>
                <w:sz w:val="24"/>
                <w:szCs w:val="24"/>
                <w:lang w:val="en-US"/>
              </w:rPr>
            </w:pPr>
            <w:r>
              <w:rPr>
                <w:rFonts w:ascii="Cambria" w:eastAsia="Cambria" w:hAnsi="Cambria" w:cs="Cambria"/>
                <w:sz w:val="24"/>
                <w:szCs w:val="24"/>
              </w:rPr>
              <w:t xml:space="preserve">Prodi S1 Pendidikan Teknik </w:t>
            </w:r>
            <w:proofErr w:type="spellStart"/>
            <w:r w:rsidR="0092071A">
              <w:rPr>
                <w:rFonts w:ascii="Cambria" w:eastAsia="Cambria" w:hAnsi="Cambria" w:cs="Cambria"/>
                <w:sz w:val="24"/>
                <w:szCs w:val="24"/>
                <w:lang w:val="en-US"/>
              </w:rPr>
              <w:t>Informatika</w:t>
            </w:r>
            <w:proofErr w:type="spellEnd"/>
          </w:p>
          <w:p w14:paraId="3370DA0D" w14:textId="77777777" w:rsidR="005A7840" w:rsidRDefault="005A7840">
            <w:pPr>
              <w:jc w:val="center"/>
              <w:rPr>
                <w:rFonts w:ascii="Cambria" w:eastAsia="Cambria" w:hAnsi="Cambria" w:cs="Cambria"/>
                <w:color w:val="FF0000"/>
                <w:sz w:val="24"/>
                <w:szCs w:val="24"/>
              </w:rPr>
            </w:pPr>
          </w:p>
        </w:tc>
      </w:tr>
      <w:tr w:rsidR="005A7840" w14:paraId="4588CC4F" w14:textId="77777777">
        <w:tc>
          <w:tcPr>
            <w:tcW w:w="395" w:type="dxa"/>
            <w:tcBorders>
              <w:top w:val="nil"/>
            </w:tcBorders>
            <w:shd w:val="clear" w:color="auto" w:fill="548DD4"/>
          </w:tcPr>
          <w:p w14:paraId="786F58FD" w14:textId="77777777" w:rsidR="005A7840" w:rsidRDefault="005A7840">
            <w:pPr>
              <w:rPr>
                <w:sz w:val="16"/>
                <w:szCs w:val="16"/>
              </w:rPr>
            </w:pPr>
          </w:p>
        </w:tc>
        <w:tc>
          <w:tcPr>
            <w:tcW w:w="395" w:type="dxa"/>
            <w:tcBorders>
              <w:top w:val="nil"/>
            </w:tcBorders>
            <w:shd w:val="clear" w:color="auto" w:fill="404040"/>
          </w:tcPr>
          <w:p w14:paraId="62B5C9FC" w14:textId="77777777" w:rsidR="005A7840" w:rsidRDefault="005A7840">
            <w:pPr>
              <w:rPr>
                <w:sz w:val="16"/>
                <w:szCs w:val="16"/>
              </w:rPr>
            </w:pPr>
          </w:p>
        </w:tc>
        <w:tc>
          <w:tcPr>
            <w:tcW w:w="395" w:type="dxa"/>
            <w:tcBorders>
              <w:top w:val="nil"/>
            </w:tcBorders>
            <w:shd w:val="clear" w:color="auto" w:fill="548DD4"/>
          </w:tcPr>
          <w:p w14:paraId="7312ADEC" w14:textId="77777777" w:rsidR="005A7840" w:rsidRDefault="005A7840">
            <w:pPr>
              <w:rPr>
                <w:sz w:val="16"/>
                <w:szCs w:val="16"/>
              </w:rPr>
            </w:pPr>
          </w:p>
        </w:tc>
        <w:tc>
          <w:tcPr>
            <w:tcW w:w="395" w:type="dxa"/>
            <w:tcBorders>
              <w:top w:val="nil"/>
            </w:tcBorders>
            <w:shd w:val="clear" w:color="auto" w:fill="404040"/>
          </w:tcPr>
          <w:p w14:paraId="2EA72DB9" w14:textId="77777777" w:rsidR="005A7840" w:rsidRDefault="005A7840">
            <w:pPr>
              <w:rPr>
                <w:sz w:val="16"/>
                <w:szCs w:val="16"/>
              </w:rPr>
            </w:pPr>
          </w:p>
        </w:tc>
        <w:tc>
          <w:tcPr>
            <w:tcW w:w="395" w:type="dxa"/>
            <w:tcBorders>
              <w:top w:val="nil"/>
            </w:tcBorders>
            <w:shd w:val="clear" w:color="auto" w:fill="548DD4"/>
          </w:tcPr>
          <w:p w14:paraId="5E91D6C4" w14:textId="77777777" w:rsidR="005A7840" w:rsidRDefault="005A7840">
            <w:pPr>
              <w:rPr>
                <w:sz w:val="16"/>
                <w:szCs w:val="16"/>
              </w:rPr>
            </w:pPr>
          </w:p>
        </w:tc>
        <w:tc>
          <w:tcPr>
            <w:tcW w:w="395" w:type="dxa"/>
            <w:tcBorders>
              <w:top w:val="nil"/>
            </w:tcBorders>
            <w:shd w:val="clear" w:color="auto" w:fill="404040"/>
          </w:tcPr>
          <w:p w14:paraId="1BE8FEC3" w14:textId="77777777" w:rsidR="005A7840" w:rsidRDefault="005A7840">
            <w:pPr>
              <w:rPr>
                <w:sz w:val="16"/>
                <w:szCs w:val="16"/>
              </w:rPr>
            </w:pPr>
          </w:p>
        </w:tc>
        <w:tc>
          <w:tcPr>
            <w:tcW w:w="396" w:type="dxa"/>
            <w:tcBorders>
              <w:top w:val="nil"/>
            </w:tcBorders>
            <w:shd w:val="clear" w:color="auto" w:fill="548DD4"/>
          </w:tcPr>
          <w:p w14:paraId="54824559" w14:textId="77777777" w:rsidR="005A7840" w:rsidRDefault="005A7840">
            <w:pPr>
              <w:rPr>
                <w:sz w:val="16"/>
                <w:szCs w:val="16"/>
              </w:rPr>
            </w:pPr>
          </w:p>
        </w:tc>
        <w:tc>
          <w:tcPr>
            <w:tcW w:w="397" w:type="dxa"/>
            <w:tcBorders>
              <w:top w:val="nil"/>
            </w:tcBorders>
            <w:shd w:val="clear" w:color="auto" w:fill="404040"/>
          </w:tcPr>
          <w:p w14:paraId="24AB3E40" w14:textId="77777777" w:rsidR="005A7840" w:rsidRDefault="005A7840">
            <w:pPr>
              <w:rPr>
                <w:sz w:val="16"/>
                <w:szCs w:val="16"/>
              </w:rPr>
            </w:pPr>
          </w:p>
        </w:tc>
        <w:tc>
          <w:tcPr>
            <w:tcW w:w="397" w:type="dxa"/>
            <w:tcBorders>
              <w:top w:val="nil"/>
            </w:tcBorders>
            <w:shd w:val="clear" w:color="auto" w:fill="548DD4"/>
          </w:tcPr>
          <w:p w14:paraId="587FEBB3" w14:textId="77777777" w:rsidR="005A7840" w:rsidRDefault="005A7840">
            <w:pPr>
              <w:rPr>
                <w:sz w:val="16"/>
                <w:szCs w:val="16"/>
              </w:rPr>
            </w:pPr>
          </w:p>
        </w:tc>
        <w:tc>
          <w:tcPr>
            <w:tcW w:w="397" w:type="dxa"/>
            <w:tcBorders>
              <w:top w:val="nil"/>
            </w:tcBorders>
            <w:shd w:val="clear" w:color="auto" w:fill="404040"/>
          </w:tcPr>
          <w:p w14:paraId="3E8212AF" w14:textId="77777777" w:rsidR="005A7840" w:rsidRDefault="005A7840">
            <w:pPr>
              <w:rPr>
                <w:sz w:val="16"/>
                <w:szCs w:val="16"/>
              </w:rPr>
            </w:pPr>
          </w:p>
        </w:tc>
        <w:tc>
          <w:tcPr>
            <w:tcW w:w="397" w:type="dxa"/>
            <w:tcBorders>
              <w:top w:val="nil"/>
            </w:tcBorders>
            <w:shd w:val="clear" w:color="auto" w:fill="548DD4"/>
          </w:tcPr>
          <w:p w14:paraId="1F13A98E" w14:textId="77777777" w:rsidR="005A7840" w:rsidRDefault="005A7840">
            <w:pPr>
              <w:rPr>
                <w:sz w:val="16"/>
                <w:szCs w:val="16"/>
              </w:rPr>
            </w:pPr>
          </w:p>
        </w:tc>
        <w:tc>
          <w:tcPr>
            <w:tcW w:w="397" w:type="dxa"/>
            <w:tcBorders>
              <w:top w:val="nil"/>
            </w:tcBorders>
            <w:shd w:val="clear" w:color="auto" w:fill="404040"/>
          </w:tcPr>
          <w:p w14:paraId="505C683A" w14:textId="77777777" w:rsidR="005A7840" w:rsidRDefault="005A7840">
            <w:pPr>
              <w:rPr>
                <w:sz w:val="16"/>
                <w:szCs w:val="16"/>
              </w:rPr>
            </w:pPr>
          </w:p>
        </w:tc>
        <w:tc>
          <w:tcPr>
            <w:tcW w:w="397" w:type="dxa"/>
            <w:tcBorders>
              <w:top w:val="nil"/>
            </w:tcBorders>
            <w:shd w:val="clear" w:color="auto" w:fill="548DD4"/>
          </w:tcPr>
          <w:p w14:paraId="04176964" w14:textId="77777777" w:rsidR="005A7840" w:rsidRDefault="005A7840">
            <w:pPr>
              <w:rPr>
                <w:sz w:val="16"/>
                <w:szCs w:val="16"/>
              </w:rPr>
            </w:pPr>
          </w:p>
        </w:tc>
        <w:tc>
          <w:tcPr>
            <w:tcW w:w="397" w:type="dxa"/>
            <w:tcBorders>
              <w:top w:val="nil"/>
            </w:tcBorders>
            <w:shd w:val="clear" w:color="auto" w:fill="404040"/>
          </w:tcPr>
          <w:p w14:paraId="1132DF86" w14:textId="77777777" w:rsidR="005A7840" w:rsidRDefault="005A7840">
            <w:pPr>
              <w:rPr>
                <w:sz w:val="16"/>
                <w:szCs w:val="16"/>
              </w:rPr>
            </w:pPr>
          </w:p>
        </w:tc>
        <w:tc>
          <w:tcPr>
            <w:tcW w:w="397" w:type="dxa"/>
            <w:tcBorders>
              <w:top w:val="nil"/>
            </w:tcBorders>
            <w:shd w:val="clear" w:color="auto" w:fill="548DD4"/>
          </w:tcPr>
          <w:p w14:paraId="67B5C203" w14:textId="77777777" w:rsidR="005A7840" w:rsidRDefault="005A7840">
            <w:pPr>
              <w:rPr>
                <w:sz w:val="16"/>
                <w:szCs w:val="16"/>
              </w:rPr>
            </w:pPr>
          </w:p>
        </w:tc>
        <w:tc>
          <w:tcPr>
            <w:tcW w:w="397" w:type="dxa"/>
            <w:tcBorders>
              <w:top w:val="nil"/>
            </w:tcBorders>
            <w:shd w:val="clear" w:color="auto" w:fill="404040"/>
          </w:tcPr>
          <w:p w14:paraId="42E0DEFB" w14:textId="77777777" w:rsidR="005A7840" w:rsidRDefault="005A7840">
            <w:pPr>
              <w:rPr>
                <w:sz w:val="16"/>
                <w:szCs w:val="16"/>
              </w:rPr>
            </w:pPr>
          </w:p>
        </w:tc>
        <w:tc>
          <w:tcPr>
            <w:tcW w:w="397" w:type="dxa"/>
            <w:tcBorders>
              <w:top w:val="nil"/>
            </w:tcBorders>
            <w:shd w:val="clear" w:color="auto" w:fill="548DD4"/>
          </w:tcPr>
          <w:p w14:paraId="47D7209E" w14:textId="77777777" w:rsidR="005A7840" w:rsidRDefault="005A7840">
            <w:pPr>
              <w:rPr>
                <w:sz w:val="16"/>
                <w:szCs w:val="16"/>
              </w:rPr>
            </w:pPr>
          </w:p>
        </w:tc>
        <w:tc>
          <w:tcPr>
            <w:tcW w:w="397" w:type="dxa"/>
            <w:tcBorders>
              <w:top w:val="nil"/>
            </w:tcBorders>
            <w:shd w:val="clear" w:color="auto" w:fill="404040"/>
          </w:tcPr>
          <w:p w14:paraId="230B3AA5" w14:textId="77777777" w:rsidR="005A7840" w:rsidRDefault="005A7840">
            <w:pPr>
              <w:rPr>
                <w:sz w:val="16"/>
                <w:szCs w:val="16"/>
              </w:rPr>
            </w:pPr>
          </w:p>
        </w:tc>
        <w:tc>
          <w:tcPr>
            <w:tcW w:w="397" w:type="dxa"/>
            <w:tcBorders>
              <w:top w:val="nil"/>
            </w:tcBorders>
            <w:shd w:val="clear" w:color="auto" w:fill="548DD4"/>
          </w:tcPr>
          <w:p w14:paraId="00D59F57" w14:textId="77777777" w:rsidR="005A7840" w:rsidRDefault="005A7840">
            <w:pPr>
              <w:rPr>
                <w:sz w:val="16"/>
                <w:szCs w:val="16"/>
              </w:rPr>
            </w:pPr>
          </w:p>
        </w:tc>
        <w:tc>
          <w:tcPr>
            <w:tcW w:w="397" w:type="dxa"/>
            <w:tcBorders>
              <w:top w:val="nil"/>
            </w:tcBorders>
            <w:shd w:val="clear" w:color="auto" w:fill="404040"/>
          </w:tcPr>
          <w:p w14:paraId="1E4E8674" w14:textId="77777777" w:rsidR="005A7840" w:rsidRDefault="005A7840">
            <w:pPr>
              <w:rPr>
                <w:sz w:val="16"/>
                <w:szCs w:val="16"/>
              </w:rPr>
            </w:pPr>
          </w:p>
        </w:tc>
      </w:tr>
    </w:tbl>
    <w:p w14:paraId="2C12D292" w14:textId="77777777" w:rsidR="005A7840" w:rsidRDefault="005A7840">
      <w:pPr>
        <w:rPr>
          <w:rFonts w:ascii="Times New Roman" w:eastAsia="Times New Roman" w:hAnsi="Times New Roman" w:cs="Times New Roman"/>
          <w:sz w:val="24"/>
          <w:szCs w:val="24"/>
        </w:rPr>
      </w:pPr>
    </w:p>
    <w:p w14:paraId="6925015B" w14:textId="77777777" w:rsidR="005A7840" w:rsidRDefault="005A7840">
      <w:pPr>
        <w:rPr>
          <w:rFonts w:ascii="Times New Roman" w:eastAsia="Times New Roman" w:hAnsi="Times New Roman" w:cs="Times New Roman"/>
          <w:sz w:val="24"/>
          <w:szCs w:val="24"/>
        </w:rPr>
      </w:pPr>
    </w:p>
    <w:p w14:paraId="4BB1E37D" w14:textId="77777777" w:rsidR="005A7840" w:rsidRDefault="005A7840">
      <w:pPr>
        <w:rPr>
          <w:rFonts w:ascii="Times New Roman" w:eastAsia="Times New Roman" w:hAnsi="Times New Roman" w:cs="Times New Roman"/>
          <w:sz w:val="24"/>
          <w:szCs w:val="24"/>
        </w:rPr>
      </w:pPr>
    </w:p>
    <w:p w14:paraId="02710DAD" w14:textId="77777777" w:rsidR="005A7840" w:rsidRDefault="005A7840">
      <w:pPr>
        <w:rPr>
          <w:rFonts w:ascii="Times New Roman" w:eastAsia="Times New Roman" w:hAnsi="Times New Roman" w:cs="Times New Roman"/>
          <w:sz w:val="24"/>
          <w:szCs w:val="24"/>
        </w:rPr>
      </w:pPr>
    </w:p>
    <w:p w14:paraId="46266277" w14:textId="77777777" w:rsidR="005A7840" w:rsidRDefault="005A7840">
      <w:pPr>
        <w:rPr>
          <w:rFonts w:ascii="Times New Roman" w:eastAsia="Times New Roman" w:hAnsi="Times New Roman" w:cs="Times New Roman"/>
          <w:sz w:val="24"/>
          <w:szCs w:val="24"/>
        </w:rPr>
      </w:pPr>
    </w:p>
    <w:p w14:paraId="499C470C" w14:textId="77777777" w:rsidR="005A7840" w:rsidRDefault="004F2C7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57B3654" wp14:editId="42E02B6D">
            <wp:extent cx="1547606" cy="1547606"/>
            <wp:effectExtent l="0" t="0" r="0" b="0"/>
            <wp:docPr id="9" name="image1.png" descr="C:\Users\User\Pictures\Logo_umx.png"/>
            <wp:cNvGraphicFramePr/>
            <a:graphic xmlns:a="http://schemas.openxmlformats.org/drawingml/2006/main">
              <a:graphicData uri="http://schemas.openxmlformats.org/drawingml/2006/picture">
                <pic:pic xmlns:pic="http://schemas.openxmlformats.org/drawingml/2006/picture">
                  <pic:nvPicPr>
                    <pic:cNvPr id="0" name="image1.png" descr="C:\Users\User\Pictures\Logo_umx.png"/>
                    <pic:cNvPicPr preferRelativeResize="0"/>
                  </pic:nvPicPr>
                  <pic:blipFill>
                    <a:blip r:embed="rId9"/>
                    <a:srcRect/>
                    <a:stretch>
                      <a:fillRect/>
                    </a:stretch>
                  </pic:blipFill>
                  <pic:spPr>
                    <a:xfrm>
                      <a:off x="0" y="0"/>
                      <a:ext cx="1547606" cy="1547606"/>
                    </a:xfrm>
                    <a:prstGeom prst="rect">
                      <a:avLst/>
                    </a:prstGeom>
                    <a:ln/>
                  </pic:spPr>
                </pic:pic>
              </a:graphicData>
            </a:graphic>
          </wp:inline>
        </w:drawing>
      </w:r>
    </w:p>
    <w:p w14:paraId="0B5E83B6" w14:textId="77777777" w:rsidR="005A7840" w:rsidRDefault="005A7840">
      <w:pPr>
        <w:spacing w:after="0" w:line="240" w:lineRule="auto"/>
        <w:jc w:val="center"/>
        <w:rPr>
          <w:rFonts w:ascii="Times New Roman" w:eastAsia="Times New Roman" w:hAnsi="Times New Roman" w:cs="Times New Roman"/>
          <w:b/>
          <w:sz w:val="44"/>
          <w:szCs w:val="44"/>
        </w:rPr>
      </w:pPr>
    </w:p>
    <w:p w14:paraId="43EF8341" w14:textId="77777777" w:rsidR="005A7840" w:rsidRDefault="005A7840">
      <w:pPr>
        <w:spacing w:after="0" w:line="240" w:lineRule="auto"/>
        <w:jc w:val="center"/>
        <w:rPr>
          <w:rFonts w:ascii="Times New Roman" w:eastAsia="Times New Roman" w:hAnsi="Times New Roman" w:cs="Times New Roman"/>
          <w:b/>
          <w:sz w:val="44"/>
          <w:szCs w:val="44"/>
        </w:rPr>
      </w:pPr>
    </w:p>
    <w:p w14:paraId="568B3FE9" w14:textId="77777777" w:rsidR="005A7840" w:rsidRDefault="00DC256F">
      <w:pPr>
        <w:spacing w:after="0" w:line="240" w:lineRule="auto"/>
        <w:jc w:val="center"/>
        <w:rPr>
          <w:rFonts w:ascii="Times New Roman" w:eastAsia="Times New Roman" w:hAnsi="Times New Roman" w:cs="Times New Roman"/>
          <w:b/>
          <w:sz w:val="44"/>
          <w:szCs w:val="44"/>
        </w:rPr>
      </w:pPr>
      <w:r>
        <w:rPr>
          <w:noProof/>
        </w:rPr>
        <mc:AlternateContent>
          <mc:Choice Requires="wps">
            <w:drawing>
              <wp:anchor distT="0" distB="0" distL="114300" distR="114300" simplePos="0" relativeHeight="251659264" behindDoc="0" locked="0" layoutInCell="1" hidden="0" allowOverlap="1" wp14:anchorId="2CEED88E" wp14:editId="61F67EE6">
                <wp:simplePos x="0" y="0"/>
                <wp:positionH relativeFrom="column">
                  <wp:posOffset>27113</wp:posOffset>
                </wp:positionH>
                <wp:positionV relativeFrom="paragraph">
                  <wp:posOffset>215678</wp:posOffset>
                </wp:positionV>
                <wp:extent cx="5072380" cy="1786270"/>
                <wp:effectExtent l="0" t="0" r="0" b="4445"/>
                <wp:wrapNone/>
                <wp:docPr id="8" name="Rectangle 8"/>
                <wp:cNvGraphicFramePr/>
                <a:graphic xmlns:a="http://schemas.openxmlformats.org/drawingml/2006/main">
                  <a:graphicData uri="http://schemas.microsoft.com/office/word/2010/wordprocessingShape">
                    <wps:wsp>
                      <wps:cNvSpPr/>
                      <wps:spPr>
                        <a:xfrm>
                          <a:off x="0" y="0"/>
                          <a:ext cx="5072380" cy="1786270"/>
                        </a:xfrm>
                        <a:prstGeom prst="rect">
                          <a:avLst/>
                        </a:prstGeom>
                        <a:noFill/>
                        <a:ln>
                          <a:noFill/>
                        </a:ln>
                      </wps:spPr>
                      <wps:txbx>
                        <w:txbxContent>
                          <w:p w14:paraId="2DDE15C5" w14:textId="77777777" w:rsidR="005A7840" w:rsidRPr="00DC256F" w:rsidRDefault="004F2C73">
                            <w:pPr>
                              <w:spacing w:after="0" w:line="240" w:lineRule="auto"/>
                              <w:jc w:val="center"/>
                              <w:textDirection w:val="btLr"/>
                              <w:rPr>
                                <w:sz w:val="20"/>
                                <w:szCs w:val="20"/>
                              </w:rPr>
                            </w:pPr>
                            <w:r w:rsidRPr="00DC256F">
                              <w:rPr>
                                <w:rFonts w:ascii="Cambria" w:eastAsia="Cambria" w:hAnsi="Cambria" w:cs="Cambria"/>
                                <w:b/>
                                <w:color w:val="000000"/>
                                <w:sz w:val="40"/>
                                <w:szCs w:val="20"/>
                              </w:rPr>
                              <w:t>DEPARTEMEN TEKNIK ELEKTRO DAN INFORMATIKA</w:t>
                            </w:r>
                          </w:p>
                          <w:p w14:paraId="3BF5E056" w14:textId="77777777" w:rsidR="005A7840" w:rsidRPr="00DC256F" w:rsidRDefault="004F2C73">
                            <w:pPr>
                              <w:spacing w:after="0" w:line="240" w:lineRule="auto"/>
                              <w:jc w:val="center"/>
                              <w:textDirection w:val="btLr"/>
                              <w:rPr>
                                <w:sz w:val="20"/>
                                <w:szCs w:val="20"/>
                              </w:rPr>
                            </w:pPr>
                            <w:r w:rsidRPr="00DC256F">
                              <w:rPr>
                                <w:rFonts w:ascii="Cambria" w:eastAsia="Cambria" w:hAnsi="Cambria" w:cs="Cambria"/>
                                <w:b/>
                                <w:color w:val="000000"/>
                                <w:sz w:val="40"/>
                                <w:szCs w:val="20"/>
                              </w:rPr>
                              <w:t>FAKULTAS TEKNIK</w:t>
                            </w:r>
                          </w:p>
                          <w:p w14:paraId="62AC1ECE" w14:textId="77777777" w:rsidR="005A7840" w:rsidRPr="00DC256F" w:rsidRDefault="004F2C73">
                            <w:pPr>
                              <w:spacing w:after="0" w:line="240" w:lineRule="auto"/>
                              <w:jc w:val="center"/>
                              <w:textDirection w:val="btLr"/>
                              <w:rPr>
                                <w:sz w:val="20"/>
                                <w:szCs w:val="20"/>
                              </w:rPr>
                            </w:pPr>
                            <w:r w:rsidRPr="00DC256F">
                              <w:rPr>
                                <w:rFonts w:ascii="Cambria" w:eastAsia="Cambria" w:hAnsi="Cambria" w:cs="Cambria"/>
                                <w:b/>
                                <w:color w:val="000000"/>
                                <w:sz w:val="40"/>
                                <w:szCs w:val="20"/>
                              </w:rPr>
                              <w:t>UNIVERSITAS NEGERI MALANG</w:t>
                            </w:r>
                          </w:p>
                          <w:p w14:paraId="00269D55" w14:textId="77777777" w:rsidR="005A7840" w:rsidRPr="00DC256F" w:rsidRDefault="004F2C73">
                            <w:pPr>
                              <w:spacing w:after="0" w:line="240" w:lineRule="auto"/>
                              <w:jc w:val="center"/>
                              <w:textDirection w:val="btLr"/>
                              <w:rPr>
                                <w:sz w:val="20"/>
                                <w:szCs w:val="20"/>
                              </w:rPr>
                            </w:pPr>
                            <w:r w:rsidRPr="00DC256F">
                              <w:rPr>
                                <w:rFonts w:ascii="Cambria" w:eastAsia="Cambria" w:hAnsi="Cambria" w:cs="Cambria"/>
                                <w:b/>
                                <w:color w:val="000000"/>
                                <w:sz w:val="40"/>
                                <w:szCs w:val="20"/>
                              </w:rPr>
                              <w:t>2023</w:t>
                            </w:r>
                          </w:p>
                          <w:p w14:paraId="646E66D8" w14:textId="77777777" w:rsidR="005A7840" w:rsidRPr="00DC256F" w:rsidRDefault="005A7840">
                            <w:pPr>
                              <w:spacing w:line="275" w:lineRule="auto"/>
                              <w:textDirection w:val="btLr"/>
                              <w:rPr>
                                <w:sz w:val="20"/>
                                <w:szCs w:val="20"/>
                              </w:rP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2CEED88E" id="Rectangle 8" o:spid="_x0000_s1027" style="position:absolute;left:0;text-align:left;margin-left:2.15pt;margin-top:17pt;width:399.4pt;height:140.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" filled="f" stroked="f">
                <v:textbox inset="2.53958mm,1.2694mm,2.53958mm,1.2694mm">
                  <w:txbxContent>
                    <w:p w14:paraId="2DDE15C5" w14:textId="77777777" w:rsidR="005A7840" w:rsidRPr="00DC256F" w:rsidRDefault="004F2C73">
                      <w:pPr>
                        <w:spacing w:after="0" w:line="240" w:lineRule="auto"/>
                        <w:jc w:val="center"/>
                        <w:textDirection w:val="btLr"/>
                        <w:rPr>
                          <w:sz w:val="20"/>
                          <w:szCs w:val="20"/>
                        </w:rPr>
                      </w:pPr>
                      <w:r w:rsidRPr="00DC256F">
                        <w:rPr>
                          <w:rFonts w:ascii="Cambria" w:eastAsia="Cambria" w:hAnsi="Cambria" w:cs="Cambria"/>
                          <w:b/>
                          <w:color w:val="000000"/>
                          <w:sz w:val="40"/>
                          <w:szCs w:val="20"/>
                        </w:rPr>
                        <w:t>DEPARTEMEN TEKNIK ELEKTRO DAN INFORMATIKA</w:t>
                      </w:r>
                    </w:p>
                    <w:p w14:paraId="3BF5E056" w14:textId="77777777" w:rsidR="005A7840" w:rsidRPr="00DC256F" w:rsidRDefault="004F2C73">
                      <w:pPr>
                        <w:spacing w:after="0" w:line="240" w:lineRule="auto"/>
                        <w:jc w:val="center"/>
                        <w:textDirection w:val="btLr"/>
                        <w:rPr>
                          <w:sz w:val="20"/>
                          <w:szCs w:val="20"/>
                        </w:rPr>
                      </w:pPr>
                      <w:r w:rsidRPr="00DC256F">
                        <w:rPr>
                          <w:rFonts w:ascii="Cambria" w:eastAsia="Cambria" w:hAnsi="Cambria" w:cs="Cambria"/>
                          <w:b/>
                          <w:color w:val="000000"/>
                          <w:sz w:val="40"/>
                          <w:szCs w:val="20"/>
                        </w:rPr>
                        <w:t>FAKULTAS TEKNIK</w:t>
                      </w:r>
                    </w:p>
                    <w:p w14:paraId="62AC1ECE" w14:textId="77777777" w:rsidR="005A7840" w:rsidRPr="00DC256F" w:rsidRDefault="004F2C73">
                      <w:pPr>
                        <w:spacing w:after="0" w:line="240" w:lineRule="auto"/>
                        <w:jc w:val="center"/>
                        <w:textDirection w:val="btLr"/>
                        <w:rPr>
                          <w:sz w:val="20"/>
                          <w:szCs w:val="20"/>
                        </w:rPr>
                      </w:pPr>
                      <w:r w:rsidRPr="00DC256F">
                        <w:rPr>
                          <w:rFonts w:ascii="Cambria" w:eastAsia="Cambria" w:hAnsi="Cambria" w:cs="Cambria"/>
                          <w:b/>
                          <w:color w:val="000000"/>
                          <w:sz w:val="40"/>
                          <w:szCs w:val="20"/>
                        </w:rPr>
                        <w:t>UNIVERSITAS NEGERI MALANG</w:t>
                      </w:r>
                    </w:p>
                    <w:p w14:paraId="00269D55" w14:textId="77777777" w:rsidR="005A7840" w:rsidRPr="00DC256F" w:rsidRDefault="004F2C73">
                      <w:pPr>
                        <w:spacing w:after="0" w:line="240" w:lineRule="auto"/>
                        <w:jc w:val="center"/>
                        <w:textDirection w:val="btLr"/>
                        <w:rPr>
                          <w:sz w:val="20"/>
                          <w:szCs w:val="20"/>
                        </w:rPr>
                      </w:pPr>
                      <w:r w:rsidRPr="00DC256F">
                        <w:rPr>
                          <w:rFonts w:ascii="Cambria" w:eastAsia="Cambria" w:hAnsi="Cambria" w:cs="Cambria"/>
                          <w:b/>
                          <w:color w:val="000000"/>
                          <w:sz w:val="40"/>
                          <w:szCs w:val="20"/>
                        </w:rPr>
                        <w:t>2023</w:t>
                      </w:r>
                    </w:p>
                    <w:p w14:paraId="646E66D8" w14:textId="77777777" w:rsidR="005A7840" w:rsidRPr="00DC256F" w:rsidRDefault="005A7840">
                      <w:pPr>
                        <w:spacing w:line="275" w:lineRule="auto"/>
                        <w:textDirection w:val="btLr"/>
                        <w:rPr>
                          <w:sz w:val="20"/>
                          <w:szCs w:val="20"/>
                        </w:rPr>
                      </w:pPr>
                    </w:p>
                  </w:txbxContent>
                </v:textbox>
              </v:rect>
            </w:pict>
          </mc:Fallback>
        </mc:AlternateContent>
      </w:r>
    </w:p>
    <w:p w14:paraId="371FABAE" w14:textId="77777777" w:rsidR="005A7840" w:rsidRDefault="005A7840">
      <w:pPr>
        <w:spacing w:after="0" w:line="240" w:lineRule="auto"/>
        <w:jc w:val="center"/>
        <w:rPr>
          <w:rFonts w:ascii="Times New Roman" w:eastAsia="Times New Roman" w:hAnsi="Times New Roman" w:cs="Times New Roman"/>
          <w:b/>
          <w:sz w:val="44"/>
          <w:szCs w:val="44"/>
        </w:rPr>
      </w:pPr>
    </w:p>
    <w:p w14:paraId="550A0A7A" w14:textId="77777777" w:rsidR="005A7840" w:rsidRDefault="005A7840">
      <w:pPr>
        <w:spacing w:after="0" w:line="240" w:lineRule="auto"/>
        <w:jc w:val="center"/>
        <w:rPr>
          <w:rFonts w:ascii="Times New Roman" w:eastAsia="Times New Roman" w:hAnsi="Times New Roman" w:cs="Times New Roman"/>
          <w:b/>
          <w:sz w:val="44"/>
          <w:szCs w:val="44"/>
        </w:rPr>
      </w:pPr>
    </w:p>
    <w:p w14:paraId="7D40C31B" w14:textId="77777777" w:rsidR="005A7840" w:rsidRDefault="005A7840">
      <w:pPr>
        <w:spacing w:after="0" w:line="240" w:lineRule="auto"/>
        <w:jc w:val="center"/>
        <w:rPr>
          <w:rFonts w:ascii="Times New Roman" w:eastAsia="Times New Roman" w:hAnsi="Times New Roman" w:cs="Times New Roman"/>
          <w:b/>
          <w:sz w:val="44"/>
          <w:szCs w:val="44"/>
        </w:rPr>
      </w:pPr>
    </w:p>
    <w:p w14:paraId="3889EC61" w14:textId="77777777" w:rsidR="005A7840" w:rsidRDefault="005A7840">
      <w:pPr>
        <w:spacing w:after="0" w:line="240" w:lineRule="auto"/>
        <w:jc w:val="center"/>
        <w:rPr>
          <w:rFonts w:ascii="Times New Roman" w:eastAsia="Times New Roman" w:hAnsi="Times New Roman" w:cs="Times New Roman"/>
          <w:b/>
          <w:sz w:val="44"/>
          <w:szCs w:val="44"/>
        </w:rPr>
      </w:pPr>
    </w:p>
    <w:p w14:paraId="1E3E0B99" w14:textId="77777777" w:rsidR="005A7840" w:rsidRDefault="005A7840">
      <w:pPr>
        <w:spacing w:after="0" w:line="240" w:lineRule="auto"/>
        <w:jc w:val="center"/>
        <w:rPr>
          <w:rFonts w:ascii="Times New Roman" w:eastAsia="Times New Roman" w:hAnsi="Times New Roman" w:cs="Times New Roman"/>
          <w:b/>
          <w:sz w:val="44"/>
          <w:szCs w:val="44"/>
        </w:rPr>
      </w:pPr>
    </w:p>
    <w:p w14:paraId="4D4FB590" w14:textId="77777777" w:rsidR="005A7840" w:rsidRDefault="004F2C73">
      <w:pPr>
        <w:jc w:val="center"/>
        <w:rPr>
          <w:rFonts w:ascii="Times New Roman" w:eastAsia="Times New Roman" w:hAnsi="Times New Roman" w:cs="Times New Roman"/>
          <w:sz w:val="24"/>
          <w:szCs w:val="24"/>
        </w:rPr>
      </w:pPr>
      <w:r>
        <w:br w:type="page"/>
      </w:r>
      <w:r>
        <w:rPr>
          <w:noProof/>
        </w:rPr>
        <mc:AlternateContent>
          <mc:Choice Requires="wps">
            <w:drawing>
              <wp:anchor distT="0" distB="0" distL="114300" distR="114300" simplePos="0" relativeHeight="251660288" behindDoc="0" locked="0" layoutInCell="1" hidden="0" allowOverlap="1" wp14:anchorId="486F2A0D" wp14:editId="6BAD0F29">
                <wp:simplePos x="0" y="0"/>
                <wp:positionH relativeFrom="column">
                  <wp:posOffset>-1435099</wp:posOffset>
                </wp:positionH>
                <wp:positionV relativeFrom="paragraph">
                  <wp:posOffset>228600</wp:posOffset>
                </wp:positionV>
                <wp:extent cx="7610475" cy="733425"/>
                <wp:effectExtent l="0" t="0" r="0" b="0"/>
                <wp:wrapNone/>
                <wp:docPr id="6" name="Rectangle 6"/>
                <wp:cNvGraphicFramePr/>
                <a:graphic xmlns:a="http://schemas.openxmlformats.org/drawingml/2006/main">
                  <a:graphicData uri="http://schemas.microsoft.com/office/word/2010/wordprocessingShape">
                    <wps:wsp>
                      <wps:cNvSpPr/>
                      <wps:spPr>
                        <a:xfrm>
                          <a:off x="1559813" y="3432338"/>
                          <a:ext cx="7572375" cy="695325"/>
                        </a:xfrm>
                        <a:prstGeom prst="rect">
                          <a:avLst/>
                        </a:prstGeom>
                        <a:solidFill>
                          <a:schemeClr val="accent1"/>
                        </a:solidFill>
                        <a:ln w="38100" cap="flat" cmpd="sng">
                          <a:solidFill>
                            <a:srgbClr val="F2F2F2"/>
                          </a:solidFill>
                          <a:prstDash val="solid"/>
                          <a:miter lim="800000"/>
                          <a:headEnd type="none" w="sm" len="sm"/>
                          <a:tailEnd type="none" w="sm" len="sm"/>
                        </a:ln>
                        <a:effectLst>
                          <a:outerShdw dist="28398" dir="3806097" algn="ctr" rotWithShape="0">
                            <a:srgbClr val="244061">
                              <a:alpha val="49803"/>
                            </a:srgbClr>
                          </a:outerShdw>
                        </a:effectLst>
                      </wps:spPr>
                      <wps:txbx>
                        <w:txbxContent>
                          <w:p w14:paraId="2C1EE7B8" w14:textId="77777777" w:rsidR="005A7840" w:rsidRDefault="005A784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86F2A0D" id="Rectangle 6" o:spid="_x0000_s1028" style="position:absolute;left:0;text-align:left;margin-left:-113pt;margin-top:18pt;width:599.25pt;height:57.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" fillcolor="#4f81bd [3204]" strokecolor="#f2f2f2" strokeweight="3pt">
                <v:stroke startarrowwidth="narrow" startarrowlength="short" endarrowwidth="narrow" endarrowlength="short"/>
                <v:shadow on="t" color="#244061" opacity="32638f" offset="1pt"/>
                <v:textbox inset="2.53958mm,2.53958mm,2.53958mm,2.53958mm">
                  <w:txbxContent>
                    <w:p w14:paraId="2C1EE7B8" w14:textId="77777777" w:rsidR="005A7840" w:rsidRDefault="005A7840">
                      <w:pPr>
                        <w:spacing w:after="0" w:line="240" w:lineRule="auto"/>
                        <w:textDirection w:val="btLr"/>
                      </w:pPr>
                    </w:p>
                  </w:txbxContent>
                </v:textbox>
              </v:rect>
            </w:pict>
          </mc:Fallback>
        </mc:AlternateContent>
      </w:r>
    </w:p>
    <w:tbl>
      <w:tblPr>
        <w:tblStyle w:val="a0"/>
        <w:tblW w:w="7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
        <w:gridCol w:w="395"/>
        <w:gridCol w:w="395"/>
        <w:gridCol w:w="395"/>
        <w:gridCol w:w="395"/>
        <w:gridCol w:w="395"/>
        <w:gridCol w:w="396"/>
        <w:gridCol w:w="397"/>
        <w:gridCol w:w="397"/>
        <w:gridCol w:w="397"/>
        <w:gridCol w:w="397"/>
        <w:gridCol w:w="397"/>
        <w:gridCol w:w="397"/>
        <w:gridCol w:w="397"/>
        <w:gridCol w:w="397"/>
        <w:gridCol w:w="397"/>
        <w:gridCol w:w="397"/>
        <w:gridCol w:w="397"/>
        <w:gridCol w:w="397"/>
        <w:gridCol w:w="397"/>
      </w:tblGrid>
      <w:tr w:rsidR="005A7840" w14:paraId="79B245D7" w14:textId="77777777">
        <w:tc>
          <w:tcPr>
            <w:tcW w:w="395" w:type="dxa"/>
            <w:tcBorders>
              <w:bottom w:val="nil"/>
            </w:tcBorders>
            <w:shd w:val="clear" w:color="auto" w:fill="548DD4"/>
          </w:tcPr>
          <w:p w14:paraId="05F52C02" w14:textId="77777777" w:rsidR="005A7840" w:rsidRDefault="005A7840">
            <w:pPr>
              <w:rPr>
                <w:sz w:val="10"/>
                <w:szCs w:val="10"/>
              </w:rPr>
            </w:pPr>
          </w:p>
        </w:tc>
        <w:tc>
          <w:tcPr>
            <w:tcW w:w="395" w:type="dxa"/>
            <w:tcBorders>
              <w:bottom w:val="nil"/>
            </w:tcBorders>
            <w:shd w:val="clear" w:color="auto" w:fill="404040"/>
          </w:tcPr>
          <w:p w14:paraId="29A60246" w14:textId="77777777" w:rsidR="005A7840" w:rsidRDefault="005A7840">
            <w:pPr>
              <w:rPr>
                <w:sz w:val="10"/>
                <w:szCs w:val="10"/>
              </w:rPr>
            </w:pPr>
          </w:p>
        </w:tc>
        <w:tc>
          <w:tcPr>
            <w:tcW w:w="395" w:type="dxa"/>
            <w:tcBorders>
              <w:bottom w:val="nil"/>
            </w:tcBorders>
            <w:shd w:val="clear" w:color="auto" w:fill="548DD4"/>
          </w:tcPr>
          <w:p w14:paraId="60B1FE16" w14:textId="77777777" w:rsidR="005A7840" w:rsidRDefault="005A7840">
            <w:pPr>
              <w:rPr>
                <w:sz w:val="10"/>
                <w:szCs w:val="10"/>
              </w:rPr>
            </w:pPr>
          </w:p>
        </w:tc>
        <w:tc>
          <w:tcPr>
            <w:tcW w:w="395" w:type="dxa"/>
            <w:tcBorders>
              <w:bottom w:val="nil"/>
            </w:tcBorders>
            <w:shd w:val="clear" w:color="auto" w:fill="404040"/>
          </w:tcPr>
          <w:p w14:paraId="276D76D9" w14:textId="77777777" w:rsidR="005A7840" w:rsidRDefault="005A7840">
            <w:pPr>
              <w:rPr>
                <w:sz w:val="10"/>
                <w:szCs w:val="10"/>
              </w:rPr>
            </w:pPr>
          </w:p>
        </w:tc>
        <w:tc>
          <w:tcPr>
            <w:tcW w:w="395" w:type="dxa"/>
            <w:tcBorders>
              <w:bottom w:val="nil"/>
            </w:tcBorders>
            <w:shd w:val="clear" w:color="auto" w:fill="548DD4"/>
          </w:tcPr>
          <w:p w14:paraId="2D75290B" w14:textId="77777777" w:rsidR="005A7840" w:rsidRDefault="005A7840">
            <w:pPr>
              <w:rPr>
                <w:sz w:val="10"/>
                <w:szCs w:val="10"/>
              </w:rPr>
            </w:pPr>
          </w:p>
        </w:tc>
        <w:tc>
          <w:tcPr>
            <w:tcW w:w="395" w:type="dxa"/>
            <w:tcBorders>
              <w:bottom w:val="nil"/>
            </w:tcBorders>
            <w:shd w:val="clear" w:color="auto" w:fill="404040"/>
          </w:tcPr>
          <w:p w14:paraId="02B4460B" w14:textId="77777777" w:rsidR="005A7840" w:rsidRDefault="005A7840">
            <w:pPr>
              <w:rPr>
                <w:sz w:val="10"/>
                <w:szCs w:val="10"/>
              </w:rPr>
            </w:pPr>
          </w:p>
        </w:tc>
        <w:tc>
          <w:tcPr>
            <w:tcW w:w="396" w:type="dxa"/>
            <w:tcBorders>
              <w:bottom w:val="nil"/>
            </w:tcBorders>
            <w:shd w:val="clear" w:color="auto" w:fill="548DD4"/>
          </w:tcPr>
          <w:p w14:paraId="58EFCC91" w14:textId="77777777" w:rsidR="005A7840" w:rsidRDefault="005A7840">
            <w:pPr>
              <w:rPr>
                <w:sz w:val="10"/>
                <w:szCs w:val="10"/>
              </w:rPr>
            </w:pPr>
          </w:p>
        </w:tc>
        <w:tc>
          <w:tcPr>
            <w:tcW w:w="397" w:type="dxa"/>
            <w:tcBorders>
              <w:bottom w:val="nil"/>
            </w:tcBorders>
            <w:shd w:val="clear" w:color="auto" w:fill="404040"/>
          </w:tcPr>
          <w:p w14:paraId="0287B5D7" w14:textId="77777777" w:rsidR="005A7840" w:rsidRDefault="005A7840">
            <w:pPr>
              <w:rPr>
                <w:sz w:val="10"/>
                <w:szCs w:val="10"/>
              </w:rPr>
            </w:pPr>
          </w:p>
        </w:tc>
        <w:tc>
          <w:tcPr>
            <w:tcW w:w="397" w:type="dxa"/>
            <w:tcBorders>
              <w:bottom w:val="nil"/>
            </w:tcBorders>
            <w:shd w:val="clear" w:color="auto" w:fill="548DD4"/>
          </w:tcPr>
          <w:p w14:paraId="2B57B773" w14:textId="77777777" w:rsidR="005A7840" w:rsidRDefault="005A7840">
            <w:pPr>
              <w:rPr>
                <w:sz w:val="10"/>
                <w:szCs w:val="10"/>
              </w:rPr>
            </w:pPr>
          </w:p>
        </w:tc>
        <w:tc>
          <w:tcPr>
            <w:tcW w:w="397" w:type="dxa"/>
            <w:tcBorders>
              <w:bottom w:val="nil"/>
            </w:tcBorders>
            <w:shd w:val="clear" w:color="auto" w:fill="404040"/>
          </w:tcPr>
          <w:p w14:paraId="5F256F0D" w14:textId="77777777" w:rsidR="005A7840" w:rsidRDefault="005A7840">
            <w:pPr>
              <w:rPr>
                <w:sz w:val="10"/>
                <w:szCs w:val="10"/>
              </w:rPr>
            </w:pPr>
          </w:p>
        </w:tc>
        <w:tc>
          <w:tcPr>
            <w:tcW w:w="397" w:type="dxa"/>
            <w:tcBorders>
              <w:bottom w:val="nil"/>
            </w:tcBorders>
            <w:shd w:val="clear" w:color="auto" w:fill="548DD4"/>
          </w:tcPr>
          <w:p w14:paraId="3A222003" w14:textId="77777777" w:rsidR="005A7840" w:rsidRDefault="005A7840">
            <w:pPr>
              <w:rPr>
                <w:sz w:val="10"/>
                <w:szCs w:val="10"/>
              </w:rPr>
            </w:pPr>
          </w:p>
        </w:tc>
        <w:tc>
          <w:tcPr>
            <w:tcW w:w="397" w:type="dxa"/>
            <w:tcBorders>
              <w:bottom w:val="nil"/>
            </w:tcBorders>
            <w:shd w:val="clear" w:color="auto" w:fill="404040"/>
          </w:tcPr>
          <w:p w14:paraId="4A32E835" w14:textId="77777777" w:rsidR="005A7840" w:rsidRDefault="005A7840">
            <w:pPr>
              <w:rPr>
                <w:sz w:val="10"/>
                <w:szCs w:val="10"/>
              </w:rPr>
            </w:pPr>
          </w:p>
        </w:tc>
        <w:tc>
          <w:tcPr>
            <w:tcW w:w="397" w:type="dxa"/>
            <w:tcBorders>
              <w:bottom w:val="nil"/>
            </w:tcBorders>
            <w:shd w:val="clear" w:color="auto" w:fill="548DD4"/>
          </w:tcPr>
          <w:p w14:paraId="1E032048" w14:textId="77777777" w:rsidR="005A7840" w:rsidRDefault="005A7840">
            <w:pPr>
              <w:rPr>
                <w:sz w:val="10"/>
                <w:szCs w:val="10"/>
              </w:rPr>
            </w:pPr>
          </w:p>
        </w:tc>
        <w:tc>
          <w:tcPr>
            <w:tcW w:w="397" w:type="dxa"/>
            <w:tcBorders>
              <w:bottom w:val="nil"/>
            </w:tcBorders>
            <w:shd w:val="clear" w:color="auto" w:fill="404040"/>
          </w:tcPr>
          <w:p w14:paraId="78FA3AA0" w14:textId="77777777" w:rsidR="005A7840" w:rsidRDefault="005A7840">
            <w:pPr>
              <w:rPr>
                <w:sz w:val="10"/>
                <w:szCs w:val="10"/>
              </w:rPr>
            </w:pPr>
          </w:p>
        </w:tc>
        <w:tc>
          <w:tcPr>
            <w:tcW w:w="397" w:type="dxa"/>
            <w:tcBorders>
              <w:bottom w:val="nil"/>
            </w:tcBorders>
            <w:shd w:val="clear" w:color="auto" w:fill="548DD4"/>
          </w:tcPr>
          <w:p w14:paraId="32A80F7A" w14:textId="77777777" w:rsidR="005A7840" w:rsidRDefault="005A7840">
            <w:pPr>
              <w:rPr>
                <w:sz w:val="10"/>
                <w:szCs w:val="10"/>
              </w:rPr>
            </w:pPr>
          </w:p>
        </w:tc>
        <w:tc>
          <w:tcPr>
            <w:tcW w:w="397" w:type="dxa"/>
            <w:tcBorders>
              <w:bottom w:val="nil"/>
            </w:tcBorders>
            <w:shd w:val="clear" w:color="auto" w:fill="404040"/>
          </w:tcPr>
          <w:p w14:paraId="74667ED4" w14:textId="77777777" w:rsidR="005A7840" w:rsidRDefault="005A7840">
            <w:pPr>
              <w:rPr>
                <w:sz w:val="10"/>
                <w:szCs w:val="10"/>
              </w:rPr>
            </w:pPr>
          </w:p>
        </w:tc>
        <w:tc>
          <w:tcPr>
            <w:tcW w:w="397" w:type="dxa"/>
            <w:tcBorders>
              <w:bottom w:val="nil"/>
            </w:tcBorders>
            <w:shd w:val="clear" w:color="auto" w:fill="548DD4"/>
          </w:tcPr>
          <w:p w14:paraId="1B1C7E1C" w14:textId="77777777" w:rsidR="005A7840" w:rsidRDefault="005A7840">
            <w:pPr>
              <w:rPr>
                <w:sz w:val="10"/>
                <w:szCs w:val="10"/>
              </w:rPr>
            </w:pPr>
          </w:p>
        </w:tc>
        <w:tc>
          <w:tcPr>
            <w:tcW w:w="397" w:type="dxa"/>
            <w:tcBorders>
              <w:bottom w:val="nil"/>
            </w:tcBorders>
            <w:shd w:val="clear" w:color="auto" w:fill="404040"/>
          </w:tcPr>
          <w:p w14:paraId="2F1EABA6" w14:textId="77777777" w:rsidR="005A7840" w:rsidRDefault="005A7840">
            <w:pPr>
              <w:rPr>
                <w:sz w:val="10"/>
                <w:szCs w:val="10"/>
              </w:rPr>
            </w:pPr>
          </w:p>
        </w:tc>
        <w:tc>
          <w:tcPr>
            <w:tcW w:w="397" w:type="dxa"/>
            <w:tcBorders>
              <w:bottom w:val="nil"/>
            </w:tcBorders>
            <w:shd w:val="clear" w:color="auto" w:fill="548DD4"/>
          </w:tcPr>
          <w:p w14:paraId="46ABD0FA" w14:textId="77777777" w:rsidR="005A7840" w:rsidRDefault="005A7840">
            <w:pPr>
              <w:rPr>
                <w:sz w:val="10"/>
                <w:szCs w:val="10"/>
              </w:rPr>
            </w:pPr>
          </w:p>
        </w:tc>
        <w:tc>
          <w:tcPr>
            <w:tcW w:w="397" w:type="dxa"/>
            <w:tcBorders>
              <w:bottom w:val="nil"/>
            </w:tcBorders>
            <w:shd w:val="clear" w:color="auto" w:fill="404040"/>
          </w:tcPr>
          <w:p w14:paraId="487CE036" w14:textId="77777777" w:rsidR="005A7840" w:rsidRDefault="005A7840">
            <w:pPr>
              <w:rPr>
                <w:sz w:val="10"/>
                <w:szCs w:val="10"/>
              </w:rPr>
            </w:pPr>
          </w:p>
        </w:tc>
      </w:tr>
    </w:tbl>
    <w:p w14:paraId="472E3B39" w14:textId="77777777" w:rsidR="005A7840" w:rsidRDefault="005A7840">
      <w:pPr>
        <w:jc w:val="center"/>
        <w:rPr>
          <w:rFonts w:ascii="Times New Roman" w:eastAsia="Times New Roman" w:hAnsi="Times New Roman" w:cs="Times New Roman"/>
          <w:sz w:val="24"/>
          <w:szCs w:val="24"/>
        </w:rPr>
      </w:pPr>
    </w:p>
    <w:p w14:paraId="53A2C5C2" w14:textId="77777777" w:rsidR="005A7840" w:rsidRDefault="005A7840">
      <w:pPr>
        <w:jc w:val="center"/>
        <w:rPr>
          <w:rFonts w:ascii="Times New Roman" w:eastAsia="Times New Roman" w:hAnsi="Times New Roman" w:cs="Times New Roman"/>
          <w:b/>
          <w:sz w:val="28"/>
          <w:szCs w:val="28"/>
        </w:rPr>
      </w:pPr>
    </w:p>
    <w:p w14:paraId="26898B54" w14:textId="77777777" w:rsidR="005A7840" w:rsidRDefault="005A7840">
      <w:pPr>
        <w:jc w:val="center"/>
        <w:rPr>
          <w:rFonts w:ascii="Times New Roman" w:eastAsia="Times New Roman" w:hAnsi="Times New Roman" w:cs="Times New Roman"/>
          <w:b/>
          <w:sz w:val="28"/>
          <w:szCs w:val="28"/>
        </w:rPr>
      </w:pPr>
    </w:p>
    <w:p w14:paraId="05B2E5EB" w14:textId="77777777" w:rsidR="005A7840" w:rsidRDefault="004F2C7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LEMBAR PENGESAHAN</w:t>
      </w:r>
    </w:p>
    <w:p w14:paraId="3B2B1807" w14:textId="77777777" w:rsidR="005A7840" w:rsidRDefault="005A7840">
      <w:pPr>
        <w:rPr>
          <w:rFonts w:ascii="Times New Roman" w:eastAsia="Times New Roman" w:hAnsi="Times New Roman" w:cs="Times New Roman"/>
          <w:sz w:val="24"/>
          <w:szCs w:val="24"/>
        </w:rPr>
      </w:pPr>
    </w:p>
    <w:p w14:paraId="7F458C19" w14:textId="45FAF82A" w:rsidR="005A7840" w:rsidRDefault="004F2C73">
      <w:pPr>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Proposal Praktik Industri ini telah diperiksa dan disetujui oleh Koordinator Praktik Industri Departemen Teknik Elektro dan Informatika – Fakultas Teknik – Universitas Negeri Malang, sebagai kelengkapan berkas permohonan ijin melaksanakan Praktik Industri ke PT. </w:t>
      </w:r>
      <w:r w:rsidR="0092071A">
        <w:rPr>
          <w:rFonts w:ascii="Times New Roman" w:eastAsia="Times New Roman" w:hAnsi="Times New Roman" w:cs="Times New Roman"/>
          <w:sz w:val="24"/>
          <w:szCs w:val="24"/>
          <w:lang w:val="en-US"/>
        </w:rPr>
        <w:t>ALP Petro Industry</w:t>
      </w:r>
      <w:r>
        <w:rPr>
          <w:rFonts w:ascii="Times New Roman" w:eastAsia="Times New Roman" w:hAnsi="Times New Roman" w:cs="Times New Roman"/>
          <w:sz w:val="24"/>
          <w:szCs w:val="24"/>
        </w:rPr>
        <w:t>.</w:t>
      </w:r>
    </w:p>
    <w:p w14:paraId="2A1C86D5" w14:textId="77777777" w:rsidR="005A7840" w:rsidRDefault="005A7840">
      <w:pPr>
        <w:rPr>
          <w:rFonts w:ascii="Times New Roman" w:eastAsia="Times New Roman" w:hAnsi="Times New Roman" w:cs="Times New Roman"/>
          <w:sz w:val="24"/>
          <w:szCs w:val="24"/>
        </w:rPr>
      </w:pPr>
    </w:p>
    <w:p w14:paraId="236D54A6" w14:textId="77777777" w:rsidR="005A7840" w:rsidRDefault="005A7840">
      <w:pPr>
        <w:rPr>
          <w:rFonts w:ascii="Times New Roman" w:eastAsia="Times New Roman" w:hAnsi="Times New Roman" w:cs="Times New Roman"/>
          <w:sz w:val="24"/>
          <w:szCs w:val="24"/>
        </w:rPr>
      </w:pPr>
    </w:p>
    <w:p w14:paraId="345531C8" w14:textId="77777777" w:rsidR="005A7840" w:rsidRDefault="005A7840">
      <w:pPr>
        <w:rPr>
          <w:rFonts w:ascii="Times New Roman" w:eastAsia="Times New Roman" w:hAnsi="Times New Roman" w:cs="Times New Roman"/>
          <w:sz w:val="24"/>
          <w:szCs w:val="24"/>
        </w:rPr>
      </w:pPr>
    </w:p>
    <w:p w14:paraId="43639874" w14:textId="07621857" w:rsidR="005A7840" w:rsidRDefault="004F2C73">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Malang, </w:t>
      </w:r>
      <w:r w:rsidR="0092071A">
        <w:rPr>
          <w:rFonts w:ascii="Times New Roman" w:eastAsia="Times New Roman" w:hAnsi="Times New Roman" w:cs="Times New Roman"/>
          <w:sz w:val="24"/>
          <w:szCs w:val="24"/>
          <w:lang w:val="en-US"/>
        </w:rPr>
        <w:t xml:space="preserve">15 </w:t>
      </w:r>
      <w:proofErr w:type="spellStart"/>
      <w:r w:rsidR="0092071A">
        <w:rPr>
          <w:rFonts w:ascii="Times New Roman" w:eastAsia="Times New Roman" w:hAnsi="Times New Roman" w:cs="Times New Roman"/>
          <w:sz w:val="24"/>
          <w:szCs w:val="24"/>
          <w:lang w:val="en-US"/>
        </w:rPr>
        <w:t>Maret</w:t>
      </w:r>
      <w:proofErr w:type="spellEnd"/>
      <w:r w:rsidR="0092071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2023</w:t>
      </w:r>
    </w:p>
    <w:p w14:paraId="5EDC68F7" w14:textId="77777777" w:rsidR="005A7840" w:rsidRDefault="005A7840">
      <w:pPr>
        <w:jc w:val="center"/>
        <w:rPr>
          <w:rFonts w:ascii="Times New Roman" w:eastAsia="Times New Roman" w:hAnsi="Times New Roman" w:cs="Times New Roman"/>
          <w:b/>
          <w:sz w:val="24"/>
          <w:szCs w:val="24"/>
        </w:rPr>
      </w:pPr>
    </w:p>
    <w:p w14:paraId="48B3A8DE" w14:textId="77777777" w:rsidR="005A7840" w:rsidRDefault="005A7840">
      <w:pPr>
        <w:jc w:val="center"/>
        <w:rPr>
          <w:rFonts w:ascii="Times New Roman" w:eastAsia="Times New Roman" w:hAnsi="Times New Roman" w:cs="Times New Roman"/>
          <w:b/>
          <w:sz w:val="24"/>
          <w:szCs w:val="24"/>
        </w:rPr>
      </w:pPr>
    </w:p>
    <w:p w14:paraId="2F621E06" w14:textId="77777777" w:rsidR="005A7840" w:rsidRDefault="004F2C7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Menyetujui,</w:t>
      </w:r>
    </w:p>
    <w:p w14:paraId="622689B2" w14:textId="77777777" w:rsidR="005A7840" w:rsidRDefault="004F2C73" w:rsidP="006B211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B7D505F" w14:textId="77777777" w:rsidR="005A7840" w:rsidRDefault="004F2C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6B2111" w14:paraId="49581E6F" w14:textId="77777777" w:rsidTr="006B2111">
        <w:tc>
          <w:tcPr>
            <w:tcW w:w="3963" w:type="dxa"/>
            <w:shd w:val="clear" w:color="auto" w:fill="auto"/>
          </w:tcPr>
          <w:p w14:paraId="11813D22" w14:textId="77777777" w:rsidR="006B2111" w:rsidRDefault="006B2111">
            <w:pPr>
              <w:rPr>
                <w:rFonts w:ascii="Times New Roman" w:eastAsia="Times New Roman" w:hAnsi="Times New Roman" w:cs="Times New Roman"/>
                <w:sz w:val="24"/>
                <w:szCs w:val="24"/>
              </w:rPr>
            </w:pPr>
            <w:r>
              <w:rPr>
                <w:rFonts w:ascii="Times New Roman" w:eastAsia="Times New Roman" w:hAnsi="Times New Roman" w:cs="Times New Roman"/>
                <w:sz w:val="24"/>
                <w:szCs w:val="24"/>
              </w:rPr>
              <w:t>Ketua Departemen Teknik Elektro dan Informatika,</w:t>
            </w:r>
          </w:p>
          <w:p w14:paraId="2612F521" w14:textId="77777777" w:rsidR="006B2111" w:rsidRDefault="006B2111">
            <w:pPr>
              <w:rPr>
                <w:rFonts w:ascii="Times New Roman" w:eastAsia="Times New Roman" w:hAnsi="Times New Roman" w:cs="Times New Roman"/>
                <w:sz w:val="24"/>
                <w:szCs w:val="24"/>
              </w:rPr>
            </w:pPr>
          </w:p>
          <w:p w14:paraId="4052BA2C" w14:textId="77777777" w:rsidR="006B2111" w:rsidRDefault="006B2111">
            <w:pPr>
              <w:rPr>
                <w:rFonts w:ascii="Times New Roman" w:eastAsia="Times New Roman" w:hAnsi="Times New Roman" w:cs="Times New Roman"/>
                <w:sz w:val="24"/>
                <w:szCs w:val="24"/>
              </w:rPr>
            </w:pPr>
          </w:p>
          <w:p w14:paraId="40BCF2E4" w14:textId="77777777" w:rsidR="006B2111" w:rsidRDefault="006B2111">
            <w:pPr>
              <w:rPr>
                <w:rFonts w:ascii="Times New Roman" w:eastAsia="Times New Roman" w:hAnsi="Times New Roman" w:cs="Times New Roman"/>
                <w:sz w:val="24"/>
                <w:szCs w:val="24"/>
              </w:rPr>
            </w:pPr>
          </w:p>
          <w:p w14:paraId="2BBEE48E" w14:textId="77777777" w:rsidR="006B2111" w:rsidRDefault="006B2111">
            <w:pPr>
              <w:rPr>
                <w:rFonts w:ascii="Times New Roman" w:eastAsia="Times New Roman" w:hAnsi="Times New Roman" w:cs="Times New Roman"/>
                <w:sz w:val="24"/>
                <w:szCs w:val="24"/>
              </w:rPr>
            </w:pPr>
          </w:p>
          <w:p w14:paraId="5552D940" w14:textId="77777777" w:rsidR="006B2111" w:rsidRDefault="006B2111">
            <w:pPr>
              <w:rPr>
                <w:rFonts w:ascii="Times New Roman" w:eastAsia="Times New Roman" w:hAnsi="Times New Roman" w:cs="Times New Roman"/>
                <w:sz w:val="24"/>
                <w:szCs w:val="24"/>
              </w:rPr>
            </w:pPr>
          </w:p>
          <w:p w14:paraId="666558E5" w14:textId="77777777" w:rsidR="006B2111" w:rsidRDefault="006B2111">
            <w:pPr>
              <w:rPr>
                <w:rFonts w:ascii="Times New Roman" w:eastAsia="Times New Roman" w:hAnsi="Times New Roman" w:cs="Times New Roman"/>
                <w:sz w:val="24"/>
                <w:szCs w:val="24"/>
              </w:rPr>
            </w:pPr>
          </w:p>
          <w:p w14:paraId="59103191" w14:textId="77777777" w:rsidR="006B2111" w:rsidRDefault="006B2111">
            <w:pPr>
              <w:rPr>
                <w:rFonts w:ascii="Times New Roman" w:eastAsia="Times New Roman" w:hAnsi="Times New Roman" w:cs="Times New Roman"/>
                <w:sz w:val="24"/>
                <w:szCs w:val="24"/>
              </w:rPr>
            </w:pPr>
            <w:r>
              <w:rPr>
                <w:rFonts w:ascii="Times New Roman" w:eastAsia="Times New Roman" w:hAnsi="Times New Roman" w:cs="Times New Roman"/>
                <w:sz w:val="24"/>
                <w:szCs w:val="24"/>
              </w:rPr>
              <w:t>Dr. Ir. Triyanna Widiyaningtyas, M.T.</w:t>
            </w:r>
          </w:p>
          <w:p w14:paraId="5D4A627D" w14:textId="77777777" w:rsidR="006B2111" w:rsidRDefault="006B2111">
            <w:pPr>
              <w:rPr>
                <w:rFonts w:ascii="Times New Roman" w:eastAsia="Times New Roman" w:hAnsi="Times New Roman" w:cs="Times New Roman"/>
                <w:sz w:val="24"/>
                <w:szCs w:val="24"/>
              </w:rPr>
            </w:pPr>
            <w:r>
              <w:rPr>
                <w:rFonts w:ascii="Times New Roman" w:eastAsia="Times New Roman" w:hAnsi="Times New Roman" w:cs="Times New Roman"/>
                <w:sz w:val="24"/>
                <w:szCs w:val="24"/>
              </w:rPr>
              <w:t>NIP 197412152008122002</w:t>
            </w:r>
          </w:p>
        </w:tc>
        <w:tc>
          <w:tcPr>
            <w:tcW w:w="3964" w:type="dxa"/>
            <w:shd w:val="clear" w:color="auto" w:fill="auto"/>
          </w:tcPr>
          <w:p w14:paraId="09B134F3" w14:textId="77777777" w:rsidR="006B2111" w:rsidRDefault="006B2111" w:rsidP="003579F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Koordinator Praktik Industri,</w:t>
            </w:r>
          </w:p>
          <w:p w14:paraId="6E48F217" w14:textId="77777777" w:rsidR="006B2111" w:rsidRDefault="006B2111" w:rsidP="006B2111">
            <w:pPr>
              <w:rPr>
                <w:rFonts w:ascii="Times New Roman" w:eastAsia="Times New Roman" w:hAnsi="Times New Roman" w:cs="Times New Roman"/>
                <w:sz w:val="24"/>
                <w:szCs w:val="24"/>
              </w:rPr>
            </w:pPr>
          </w:p>
          <w:p w14:paraId="7F7C55D0" w14:textId="77777777" w:rsidR="006B2111" w:rsidRDefault="006B2111" w:rsidP="006B2111">
            <w:pPr>
              <w:rPr>
                <w:rFonts w:ascii="Times New Roman" w:eastAsia="Times New Roman" w:hAnsi="Times New Roman" w:cs="Times New Roman"/>
                <w:sz w:val="24"/>
                <w:szCs w:val="24"/>
              </w:rPr>
            </w:pPr>
          </w:p>
          <w:p w14:paraId="5FF4F755" w14:textId="77777777" w:rsidR="006B2111" w:rsidRDefault="006B2111" w:rsidP="006B2111">
            <w:pPr>
              <w:rPr>
                <w:rFonts w:ascii="Times New Roman" w:eastAsia="Times New Roman" w:hAnsi="Times New Roman" w:cs="Times New Roman"/>
                <w:sz w:val="24"/>
                <w:szCs w:val="24"/>
              </w:rPr>
            </w:pPr>
          </w:p>
          <w:p w14:paraId="53C171F0" w14:textId="77777777" w:rsidR="006B2111" w:rsidRDefault="006B2111" w:rsidP="006B2111">
            <w:pPr>
              <w:rPr>
                <w:rFonts w:ascii="Times New Roman" w:eastAsia="Times New Roman" w:hAnsi="Times New Roman" w:cs="Times New Roman"/>
                <w:sz w:val="24"/>
                <w:szCs w:val="24"/>
              </w:rPr>
            </w:pPr>
          </w:p>
          <w:p w14:paraId="3F3CD9E8" w14:textId="77777777" w:rsidR="006B2111" w:rsidRDefault="006B2111" w:rsidP="006B2111">
            <w:pPr>
              <w:rPr>
                <w:rFonts w:ascii="Times New Roman" w:eastAsia="Times New Roman" w:hAnsi="Times New Roman" w:cs="Times New Roman"/>
                <w:sz w:val="24"/>
                <w:szCs w:val="24"/>
              </w:rPr>
            </w:pPr>
          </w:p>
          <w:p w14:paraId="1C806B55" w14:textId="77777777" w:rsidR="006B2111" w:rsidRDefault="006B2111" w:rsidP="006B2111">
            <w:pPr>
              <w:rPr>
                <w:rFonts w:ascii="Times New Roman" w:eastAsia="Times New Roman" w:hAnsi="Times New Roman" w:cs="Times New Roman"/>
                <w:sz w:val="24"/>
                <w:szCs w:val="24"/>
              </w:rPr>
            </w:pPr>
          </w:p>
          <w:p w14:paraId="05A24B63" w14:textId="77777777" w:rsidR="003579F2" w:rsidRDefault="003579F2" w:rsidP="003579F2">
            <w:pPr>
              <w:rPr>
                <w:rFonts w:ascii="Times New Roman" w:eastAsia="Times New Roman" w:hAnsi="Times New Roman" w:cs="Times New Roman"/>
                <w:sz w:val="24"/>
                <w:szCs w:val="24"/>
                <w:highlight w:val="white"/>
              </w:rPr>
            </w:pPr>
          </w:p>
          <w:p w14:paraId="3E32CE96" w14:textId="0F52A072" w:rsidR="003579F2" w:rsidRPr="000C3B8D" w:rsidRDefault="000C3B8D" w:rsidP="000C3B8D">
            <w:pPr>
              <w:rPr>
                <w:rFonts w:ascii="Times New Roman" w:eastAsia="Times New Roman" w:hAnsi="Times New Roman" w:cs="Times New Roman"/>
                <w:sz w:val="24"/>
                <w:szCs w:val="24"/>
              </w:rPr>
            </w:pPr>
            <w:r w:rsidRPr="000C3B8D">
              <w:rPr>
                <w:rFonts w:ascii="Times New Roman" w:hAnsi="Times New Roman" w:cs="Times New Roman"/>
                <w:color w:val="111111"/>
                <w:sz w:val="24"/>
                <w:szCs w:val="24"/>
                <w:lang w:val="en-US"/>
              </w:rPr>
              <w:t xml:space="preserve">   </w:t>
            </w:r>
            <w:r w:rsidRPr="000C3B8D">
              <w:rPr>
                <w:rFonts w:ascii="Times New Roman" w:hAnsi="Times New Roman" w:cs="Times New Roman"/>
                <w:color w:val="111111"/>
                <w:sz w:val="24"/>
                <w:szCs w:val="24"/>
              </w:rPr>
              <w:t>Agusta Rakhmat Taufani, S.T., M.T.</w:t>
            </w:r>
          </w:p>
          <w:p w14:paraId="3D8C45A2" w14:textId="6451A412" w:rsidR="006B2111" w:rsidRDefault="000C3B8D">
            <w:pP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sidR="006B2111">
              <w:rPr>
                <w:rFonts w:ascii="Times New Roman" w:eastAsia="Times New Roman" w:hAnsi="Times New Roman" w:cs="Times New Roman"/>
                <w:sz w:val="24"/>
                <w:szCs w:val="24"/>
              </w:rPr>
              <w:t xml:space="preserve">NIP </w:t>
            </w:r>
            <w:r w:rsidRPr="000C3B8D">
              <w:rPr>
                <w:rFonts w:ascii="Times New Roman" w:eastAsia="Times New Roman" w:hAnsi="Times New Roman" w:cs="Times New Roman"/>
                <w:sz w:val="24"/>
                <w:szCs w:val="24"/>
              </w:rPr>
              <w:t>198108172014041001</w:t>
            </w:r>
          </w:p>
        </w:tc>
      </w:tr>
    </w:tbl>
    <w:p w14:paraId="54946635" w14:textId="77777777" w:rsidR="005A7840" w:rsidRDefault="004F2C73">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bl>
      <w:tblPr>
        <w:tblStyle w:val="a1"/>
        <w:tblW w:w="7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
        <w:gridCol w:w="395"/>
        <w:gridCol w:w="395"/>
        <w:gridCol w:w="395"/>
        <w:gridCol w:w="395"/>
        <w:gridCol w:w="395"/>
        <w:gridCol w:w="396"/>
        <w:gridCol w:w="397"/>
        <w:gridCol w:w="397"/>
        <w:gridCol w:w="397"/>
        <w:gridCol w:w="397"/>
        <w:gridCol w:w="397"/>
        <w:gridCol w:w="397"/>
        <w:gridCol w:w="397"/>
        <w:gridCol w:w="397"/>
        <w:gridCol w:w="397"/>
        <w:gridCol w:w="397"/>
        <w:gridCol w:w="397"/>
        <w:gridCol w:w="397"/>
        <w:gridCol w:w="397"/>
      </w:tblGrid>
      <w:tr w:rsidR="005A7840" w14:paraId="20D98707" w14:textId="77777777">
        <w:tc>
          <w:tcPr>
            <w:tcW w:w="395" w:type="dxa"/>
            <w:tcBorders>
              <w:bottom w:val="nil"/>
            </w:tcBorders>
            <w:shd w:val="clear" w:color="auto" w:fill="548DD4"/>
          </w:tcPr>
          <w:p w14:paraId="5C21EFF2" w14:textId="77777777" w:rsidR="005A7840" w:rsidRDefault="005A7840">
            <w:pPr>
              <w:rPr>
                <w:sz w:val="10"/>
                <w:szCs w:val="10"/>
              </w:rPr>
            </w:pPr>
          </w:p>
        </w:tc>
        <w:tc>
          <w:tcPr>
            <w:tcW w:w="395" w:type="dxa"/>
            <w:tcBorders>
              <w:bottom w:val="nil"/>
            </w:tcBorders>
            <w:shd w:val="clear" w:color="auto" w:fill="404040"/>
          </w:tcPr>
          <w:p w14:paraId="1CFEF7F3" w14:textId="77777777" w:rsidR="005A7840" w:rsidRDefault="005A7840">
            <w:pPr>
              <w:rPr>
                <w:sz w:val="10"/>
                <w:szCs w:val="10"/>
              </w:rPr>
            </w:pPr>
          </w:p>
        </w:tc>
        <w:tc>
          <w:tcPr>
            <w:tcW w:w="395" w:type="dxa"/>
            <w:tcBorders>
              <w:bottom w:val="nil"/>
            </w:tcBorders>
            <w:shd w:val="clear" w:color="auto" w:fill="548DD4"/>
          </w:tcPr>
          <w:p w14:paraId="7C7AE15E" w14:textId="77777777" w:rsidR="005A7840" w:rsidRDefault="005A7840">
            <w:pPr>
              <w:rPr>
                <w:sz w:val="10"/>
                <w:szCs w:val="10"/>
              </w:rPr>
            </w:pPr>
          </w:p>
        </w:tc>
        <w:tc>
          <w:tcPr>
            <w:tcW w:w="395" w:type="dxa"/>
            <w:tcBorders>
              <w:bottom w:val="nil"/>
            </w:tcBorders>
            <w:shd w:val="clear" w:color="auto" w:fill="404040"/>
          </w:tcPr>
          <w:p w14:paraId="1124C6EA" w14:textId="77777777" w:rsidR="005A7840" w:rsidRDefault="005A7840">
            <w:pPr>
              <w:rPr>
                <w:sz w:val="10"/>
                <w:szCs w:val="10"/>
              </w:rPr>
            </w:pPr>
          </w:p>
        </w:tc>
        <w:tc>
          <w:tcPr>
            <w:tcW w:w="395" w:type="dxa"/>
            <w:tcBorders>
              <w:bottom w:val="nil"/>
            </w:tcBorders>
            <w:shd w:val="clear" w:color="auto" w:fill="548DD4"/>
          </w:tcPr>
          <w:p w14:paraId="4AEFCAE9" w14:textId="77777777" w:rsidR="005A7840" w:rsidRDefault="005A7840">
            <w:pPr>
              <w:rPr>
                <w:sz w:val="10"/>
                <w:szCs w:val="10"/>
              </w:rPr>
            </w:pPr>
          </w:p>
        </w:tc>
        <w:tc>
          <w:tcPr>
            <w:tcW w:w="395" w:type="dxa"/>
            <w:tcBorders>
              <w:bottom w:val="nil"/>
            </w:tcBorders>
            <w:shd w:val="clear" w:color="auto" w:fill="404040"/>
          </w:tcPr>
          <w:p w14:paraId="6C48268E" w14:textId="77777777" w:rsidR="005A7840" w:rsidRDefault="005A7840">
            <w:pPr>
              <w:rPr>
                <w:sz w:val="10"/>
                <w:szCs w:val="10"/>
              </w:rPr>
            </w:pPr>
          </w:p>
        </w:tc>
        <w:tc>
          <w:tcPr>
            <w:tcW w:w="396" w:type="dxa"/>
            <w:tcBorders>
              <w:bottom w:val="nil"/>
            </w:tcBorders>
            <w:shd w:val="clear" w:color="auto" w:fill="548DD4"/>
          </w:tcPr>
          <w:p w14:paraId="26FC1497" w14:textId="77777777" w:rsidR="005A7840" w:rsidRDefault="005A7840">
            <w:pPr>
              <w:rPr>
                <w:sz w:val="10"/>
                <w:szCs w:val="10"/>
              </w:rPr>
            </w:pPr>
          </w:p>
        </w:tc>
        <w:tc>
          <w:tcPr>
            <w:tcW w:w="397" w:type="dxa"/>
            <w:tcBorders>
              <w:bottom w:val="nil"/>
            </w:tcBorders>
            <w:shd w:val="clear" w:color="auto" w:fill="404040"/>
          </w:tcPr>
          <w:p w14:paraId="2FAEBA33" w14:textId="77777777" w:rsidR="005A7840" w:rsidRDefault="005A7840">
            <w:pPr>
              <w:rPr>
                <w:sz w:val="10"/>
                <w:szCs w:val="10"/>
              </w:rPr>
            </w:pPr>
          </w:p>
        </w:tc>
        <w:tc>
          <w:tcPr>
            <w:tcW w:w="397" w:type="dxa"/>
            <w:tcBorders>
              <w:bottom w:val="nil"/>
            </w:tcBorders>
            <w:shd w:val="clear" w:color="auto" w:fill="548DD4"/>
          </w:tcPr>
          <w:p w14:paraId="5D2A0C18" w14:textId="77777777" w:rsidR="005A7840" w:rsidRDefault="005A7840">
            <w:pPr>
              <w:rPr>
                <w:sz w:val="10"/>
                <w:szCs w:val="10"/>
              </w:rPr>
            </w:pPr>
          </w:p>
        </w:tc>
        <w:tc>
          <w:tcPr>
            <w:tcW w:w="397" w:type="dxa"/>
            <w:tcBorders>
              <w:bottom w:val="nil"/>
            </w:tcBorders>
            <w:shd w:val="clear" w:color="auto" w:fill="404040"/>
          </w:tcPr>
          <w:p w14:paraId="311EDF31" w14:textId="77777777" w:rsidR="005A7840" w:rsidRDefault="005A7840">
            <w:pPr>
              <w:rPr>
                <w:sz w:val="10"/>
                <w:szCs w:val="10"/>
              </w:rPr>
            </w:pPr>
          </w:p>
        </w:tc>
        <w:tc>
          <w:tcPr>
            <w:tcW w:w="397" w:type="dxa"/>
            <w:tcBorders>
              <w:bottom w:val="nil"/>
            </w:tcBorders>
            <w:shd w:val="clear" w:color="auto" w:fill="548DD4"/>
          </w:tcPr>
          <w:p w14:paraId="086538EA" w14:textId="77777777" w:rsidR="005A7840" w:rsidRDefault="005A7840">
            <w:pPr>
              <w:rPr>
                <w:sz w:val="10"/>
                <w:szCs w:val="10"/>
              </w:rPr>
            </w:pPr>
          </w:p>
        </w:tc>
        <w:tc>
          <w:tcPr>
            <w:tcW w:w="397" w:type="dxa"/>
            <w:tcBorders>
              <w:bottom w:val="nil"/>
            </w:tcBorders>
            <w:shd w:val="clear" w:color="auto" w:fill="404040"/>
          </w:tcPr>
          <w:p w14:paraId="2E4521E1" w14:textId="77777777" w:rsidR="005A7840" w:rsidRDefault="005A7840">
            <w:pPr>
              <w:rPr>
                <w:sz w:val="10"/>
                <w:szCs w:val="10"/>
              </w:rPr>
            </w:pPr>
          </w:p>
        </w:tc>
        <w:tc>
          <w:tcPr>
            <w:tcW w:w="397" w:type="dxa"/>
            <w:tcBorders>
              <w:bottom w:val="nil"/>
            </w:tcBorders>
            <w:shd w:val="clear" w:color="auto" w:fill="548DD4"/>
          </w:tcPr>
          <w:p w14:paraId="2D318969" w14:textId="77777777" w:rsidR="005A7840" w:rsidRDefault="005A7840">
            <w:pPr>
              <w:rPr>
                <w:sz w:val="10"/>
                <w:szCs w:val="10"/>
              </w:rPr>
            </w:pPr>
          </w:p>
        </w:tc>
        <w:tc>
          <w:tcPr>
            <w:tcW w:w="397" w:type="dxa"/>
            <w:tcBorders>
              <w:bottom w:val="nil"/>
            </w:tcBorders>
            <w:shd w:val="clear" w:color="auto" w:fill="404040"/>
          </w:tcPr>
          <w:p w14:paraId="60713E5C" w14:textId="77777777" w:rsidR="005A7840" w:rsidRDefault="005A7840">
            <w:pPr>
              <w:rPr>
                <w:sz w:val="10"/>
                <w:szCs w:val="10"/>
              </w:rPr>
            </w:pPr>
          </w:p>
        </w:tc>
        <w:tc>
          <w:tcPr>
            <w:tcW w:w="397" w:type="dxa"/>
            <w:tcBorders>
              <w:bottom w:val="nil"/>
            </w:tcBorders>
            <w:shd w:val="clear" w:color="auto" w:fill="548DD4"/>
          </w:tcPr>
          <w:p w14:paraId="7372389E" w14:textId="77777777" w:rsidR="005A7840" w:rsidRDefault="005A7840">
            <w:pPr>
              <w:rPr>
                <w:sz w:val="10"/>
                <w:szCs w:val="10"/>
              </w:rPr>
            </w:pPr>
          </w:p>
        </w:tc>
        <w:tc>
          <w:tcPr>
            <w:tcW w:w="397" w:type="dxa"/>
            <w:tcBorders>
              <w:bottom w:val="nil"/>
            </w:tcBorders>
            <w:shd w:val="clear" w:color="auto" w:fill="404040"/>
          </w:tcPr>
          <w:p w14:paraId="7FF3067F" w14:textId="77777777" w:rsidR="005A7840" w:rsidRDefault="005A7840">
            <w:pPr>
              <w:rPr>
                <w:sz w:val="10"/>
                <w:szCs w:val="10"/>
              </w:rPr>
            </w:pPr>
          </w:p>
        </w:tc>
        <w:tc>
          <w:tcPr>
            <w:tcW w:w="397" w:type="dxa"/>
            <w:tcBorders>
              <w:bottom w:val="nil"/>
            </w:tcBorders>
            <w:shd w:val="clear" w:color="auto" w:fill="548DD4"/>
          </w:tcPr>
          <w:p w14:paraId="294D3524" w14:textId="77777777" w:rsidR="005A7840" w:rsidRDefault="005A7840">
            <w:pPr>
              <w:rPr>
                <w:sz w:val="10"/>
                <w:szCs w:val="10"/>
              </w:rPr>
            </w:pPr>
          </w:p>
        </w:tc>
        <w:tc>
          <w:tcPr>
            <w:tcW w:w="397" w:type="dxa"/>
            <w:tcBorders>
              <w:bottom w:val="nil"/>
            </w:tcBorders>
            <w:shd w:val="clear" w:color="auto" w:fill="404040"/>
          </w:tcPr>
          <w:p w14:paraId="11FC7B6D" w14:textId="77777777" w:rsidR="005A7840" w:rsidRDefault="005A7840">
            <w:pPr>
              <w:rPr>
                <w:sz w:val="10"/>
                <w:szCs w:val="10"/>
              </w:rPr>
            </w:pPr>
          </w:p>
        </w:tc>
        <w:tc>
          <w:tcPr>
            <w:tcW w:w="397" w:type="dxa"/>
            <w:tcBorders>
              <w:bottom w:val="nil"/>
            </w:tcBorders>
            <w:shd w:val="clear" w:color="auto" w:fill="548DD4"/>
          </w:tcPr>
          <w:p w14:paraId="1E17B3CE" w14:textId="77777777" w:rsidR="005A7840" w:rsidRDefault="005A7840">
            <w:pPr>
              <w:rPr>
                <w:sz w:val="10"/>
                <w:szCs w:val="10"/>
              </w:rPr>
            </w:pPr>
          </w:p>
        </w:tc>
        <w:tc>
          <w:tcPr>
            <w:tcW w:w="397" w:type="dxa"/>
            <w:tcBorders>
              <w:bottom w:val="nil"/>
            </w:tcBorders>
            <w:shd w:val="clear" w:color="auto" w:fill="404040"/>
          </w:tcPr>
          <w:p w14:paraId="0E59A9F3" w14:textId="77777777" w:rsidR="005A7840" w:rsidRDefault="005A7840">
            <w:pPr>
              <w:rPr>
                <w:sz w:val="10"/>
                <w:szCs w:val="10"/>
              </w:rPr>
            </w:pPr>
          </w:p>
        </w:tc>
      </w:tr>
    </w:tbl>
    <w:p w14:paraId="541DD06A" w14:textId="77777777" w:rsidR="005A7840" w:rsidRDefault="005A7840">
      <w:pPr>
        <w:pBdr>
          <w:top w:val="nil"/>
          <w:left w:val="nil"/>
          <w:bottom w:val="nil"/>
          <w:right w:val="nil"/>
          <w:between w:val="nil"/>
        </w:pBdr>
        <w:spacing w:after="0" w:line="360" w:lineRule="auto"/>
        <w:ind w:left="360" w:hanging="360"/>
        <w:rPr>
          <w:rFonts w:ascii="Times New Roman" w:eastAsia="Times New Roman" w:hAnsi="Times New Roman" w:cs="Times New Roman"/>
          <w:b/>
          <w:color w:val="000000"/>
          <w:sz w:val="24"/>
          <w:szCs w:val="24"/>
        </w:rPr>
        <w:sectPr w:rsidR="005A7840">
          <w:footerReference w:type="even" r:id="rId10"/>
          <w:footerReference w:type="default" r:id="rId11"/>
          <w:pgSz w:w="11906" w:h="16838"/>
          <w:pgMar w:top="2268" w:right="1701" w:bottom="1701" w:left="2268" w:header="709" w:footer="709" w:gutter="0"/>
          <w:pgNumType w:start="1"/>
          <w:cols w:space="720"/>
        </w:sectPr>
      </w:pPr>
    </w:p>
    <w:p w14:paraId="16D1472E" w14:textId="77777777" w:rsidR="005A7840" w:rsidRDefault="004F2C73">
      <w:pPr>
        <w:numPr>
          <w:ilvl w:val="0"/>
          <w:numId w:val="7"/>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bookmarkStart w:id="0" w:name="_heading=h.gjdgxs" w:colFirst="0" w:colLast="0"/>
      <w:bookmarkEnd w:id="0"/>
      <w:r>
        <w:rPr>
          <w:rFonts w:ascii="Times New Roman" w:eastAsia="Times New Roman" w:hAnsi="Times New Roman" w:cs="Times New Roman"/>
          <w:b/>
          <w:color w:val="000000"/>
          <w:sz w:val="24"/>
          <w:szCs w:val="24"/>
        </w:rPr>
        <w:lastRenderedPageBreak/>
        <w:t>LATAR BELAKANG</w:t>
      </w:r>
    </w:p>
    <w:p w14:paraId="75A46CED" w14:textId="77777777" w:rsidR="005A7840" w:rsidRDefault="004F2C73">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pendidikan di Universitas Negeri Malang dikembangkan bertolak dari perangkat kemampuan yang diperkirakan dipersyaratkan bagi pelaksanaan tugas-tugas lulusan yang telah ditetapkan dan bermuara pada penguasaan perangkat kemampuan akademik dan profesional oleh para lulusan setelah mengikuti sejumlah pengalaman belajar. Pembentukan kemampuan akademik, profesional, dan vokasi program pendidikan memerlukan pengintegrasian fungsional antara teori dan praktik serta materi dan metodologi penyampaiannya. Pembentukan kemampuan akademik, profesional, dan vokasi program pendidikan memerlukan </w:t>
      </w:r>
      <w:r>
        <w:rPr>
          <w:rFonts w:ascii="Times New Roman" w:eastAsia="Times New Roman" w:hAnsi="Times New Roman" w:cs="Times New Roman"/>
          <w:b/>
          <w:sz w:val="24"/>
          <w:szCs w:val="24"/>
        </w:rPr>
        <w:t>pengalaman lapangan</w:t>
      </w:r>
      <w:r>
        <w:rPr>
          <w:rFonts w:ascii="Times New Roman" w:eastAsia="Times New Roman" w:hAnsi="Times New Roman" w:cs="Times New Roman"/>
          <w:sz w:val="24"/>
          <w:szCs w:val="24"/>
        </w:rPr>
        <w:t xml:space="preserve"> yang bertahap secara sistematis.</w:t>
      </w:r>
    </w:p>
    <w:p w14:paraId="3FF3A94C" w14:textId="2DA82310" w:rsidR="005A7840" w:rsidRDefault="004F2C73">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Guna mendapatkan pengalaman tersebut maka </w:t>
      </w:r>
      <w:r>
        <w:rPr>
          <w:rFonts w:ascii="Times New Roman" w:eastAsia="Times New Roman" w:hAnsi="Times New Roman" w:cs="Times New Roman"/>
          <w:sz w:val="24"/>
          <w:szCs w:val="24"/>
        </w:rPr>
        <w:t>Departemen</w:t>
      </w:r>
      <w:r>
        <w:rPr>
          <w:rFonts w:ascii="Times New Roman" w:eastAsia="Times New Roman" w:hAnsi="Times New Roman" w:cs="Times New Roman"/>
          <w:color w:val="000000"/>
          <w:sz w:val="24"/>
          <w:szCs w:val="24"/>
        </w:rPr>
        <w:t xml:space="preserve"> Teknik Elektro dan Informatika UM menetapkan </w:t>
      </w:r>
      <w:r>
        <w:rPr>
          <w:rFonts w:ascii="Times New Roman" w:eastAsia="Times New Roman" w:hAnsi="Times New Roman" w:cs="Times New Roman"/>
          <w:sz w:val="24"/>
          <w:szCs w:val="24"/>
        </w:rPr>
        <w:t>mata kuliah</w:t>
      </w:r>
      <w:r>
        <w:rPr>
          <w:rFonts w:ascii="Times New Roman" w:eastAsia="Times New Roman" w:hAnsi="Times New Roman" w:cs="Times New Roman"/>
          <w:color w:val="000000"/>
          <w:sz w:val="24"/>
          <w:szCs w:val="24"/>
        </w:rPr>
        <w:t xml:space="preserve"> Praktik Industri sebagai matakuliah yang wajib ditempuh baik oleh mahasiswa Program Diploma maupun Program Sarjana. Praktik Industri sebagai matakuliah wajib memiliki bobot 4 sks/16 JS. Praktik Industri termasuk dalam </w:t>
      </w:r>
      <w:r>
        <w:rPr>
          <w:rFonts w:ascii="Times New Roman" w:eastAsia="Times New Roman" w:hAnsi="Times New Roman" w:cs="Times New Roman"/>
          <w:sz w:val="24"/>
          <w:szCs w:val="24"/>
        </w:rPr>
        <w:t>kelompok</w:t>
      </w:r>
      <w:r>
        <w:rPr>
          <w:rFonts w:ascii="Times New Roman" w:eastAsia="Times New Roman" w:hAnsi="Times New Roman" w:cs="Times New Roman"/>
          <w:color w:val="000000"/>
          <w:sz w:val="24"/>
          <w:szCs w:val="24"/>
        </w:rPr>
        <w:t xml:space="preserve"> matakuliah Program Pengalaman Lapangan Non kependidikan, adalah kegiatan belajar mahasiswa yang dilakukan pada perusahaan atau industri secara terbimbing dan terpadu dalam keahlian sesuai dengan bidang studi, sebagai wahana pembentukan kemampuan akademik (profesi). Jangka waktu pelaksanaan Praktek Industri berkisar antara </w:t>
      </w:r>
      <w:r w:rsidR="0077140A">
        <w:rPr>
          <w:rFonts w:ascii="Times New Roman" w:eastAsia="Times New Roman" w:hAnsi="Times New Roman" w:cs="Times New Roman"/>
          <w:color w:val="000000"/>
          <w:sz w:val="24"/>
          <w:szCs w:val="24"/>
          <w:lang w:val="en-US"/>
        </w:rPr>
        <w:t>12</w:t>
      </w:r>
      <w:r>
        <w:rPr>
          <w:rFonts w:ascii="Times New Roman" w:eastAsia="Times New Roman" w:hAnsi="Times New Roman" w:cs="Times New Roman"/>
          <w:color w:val="000000"/>
          <w:sz w:val="24"/>
          <w:szCs w:val="24"/>
        </w:rPr>
        <w:t xml:space="preserve"> sampai dengan 1</w:t>
      </w:r>
      <w:r w:rsidR="0077140A">
        <w:rPr>
          <w:rFonts w:ascii="Times New Roman" w:eastAsia="Times New Roman" w:hAnsi="Times New Roman" w:cs="Times New Roman"/>
          <w:color w:val="000000"/>
          <w:sz w:val="24"/>
          <w:szCs w:val="24"/>
          <w:lang w:val="en-US"/>
        </w:rPr>
        <w:t>6</w:t>
      </w:r>
      <w:r>
        <w:rPr>
          <w:rFonts w:ascii="Times New Roman" w:eastAsia="Times New Roman" w:hAnsi="Times New Roman" w:cs="Times New Roman"/>
          <w:color w:val="000000"/>
          <w:sz w:val="24"/>
          <w:szCs w:val="24"/>
        </w:rPr>
        <w:t xml:space="preserve"> minggu. Praktik Industri dilakukan baik  secara individu maupun berkelompok yang dibimbing oleh satu orang Dosen Pembimbing dari </w:t>
      </w:r>
      <w:r>
        <w:rPr>
          <w:rFonts w:ascii="Times New Roman" w:eastAsia="Times New Roman" w:hAnsi="Times New Roman" w:cs="Times New Roman"/>
          <w:sz w:val="24"/>
          <w:szCs w:val="24"/>
        </w:rPr>
        <w:t>Departemen</w:t>
      </w:r>
      <w:r>
        <w:rPr>
          <w:rFonts w:ascii="Times New Roman" w:eastAsia="Times New Roman" w:hAnsi="Times New Roman" w:cs="Times New Roman"/>
          <w:color w:val="000000"/>
          <w:sz w:val="24"/>
          <w:szCs w:val="24"/>
        </w:rPr>
        <w:t xml:space="preserve"> dan satu orang Pembimbing Lapangan dari pihak </w:t>
      </w:r>
      <w:r w:rsidR="0092071A">
        <w:rPr>
          <w:rFonts w:ascii="Times New Roman" w:eastAsia="Times New Roman" w:hAnsi="Times New Roman" w:cs="Times New Roman"/>
          <w:sz w:val="24"/>
          <w:szCs w:val="24"/>
        </w:rPr>
        <w:t xml:space="preserve">PT. </w:t>
      </w:r>
      <w:r w:rsidR="0092071A">
        <w:rPr>
          <w:rFonts w:ascii="Times New Roman" w:eastAsia="Times New Roman" w:hAnsi="Times New Roman" w:cs="Times New Roman"/>
          <w:sz w:val="24"/>
          <w:szCs w:val="24"/>
          <w:lang w:val="en-US"/>
        </w:rPr>
        <w:t>ALP Petro Industry</w:t>
      </w:r>
      <w:r>
        <w:rPr>
          <w:rFonts w:ascii="Times New Roman" w:eastAsia="Times New Roman" w:hAnsi="Times New Roman" w:cs="Times New Roman"/>
          <w:sz w:val="24"/>
          <w:szCs w:val="24"/>
        </w:rPr>
        <w:t>.</w:t>
      </w:r>
    </w:p>
    <w:p w14:paraId="01B2A35A" w14:textId="70455FFE" w:rsidR="005A7840" w:rsidRDefault="004F2C73">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Melalui Praktik Industri mahasiswa diharapkan mampu melihat, mengamati, memahami dan menganalisis proses produksi serta kegiatan operasional lain yang dilakukan oleh </w:t>
      </w:r>
      <w:r w:rsidR="0092071A">
        <w:rPr>
          <w:rFonts w:ascii="Times New Roman" w:eastAsia="Times New Roman" w:hAnsi="Times New Roman" w:cs="Times New Roman"/>
          <w:sz w:val="24"/>
          <w:szCs w:val="24"/>
        </w:rPr>
        <w:t xml:space="preserve">PT. </w:t>
      </w:r>
      <w:r w:rsidR="0092071A">
        <w:rPr>
          <w:rFonts w:ascii="Times New Roman" w:eastAsia="Times New Roman" w:hAnsi="Times New Roman" w:cs="Times New Roman"/>
          <w:sz w:val="24"/>
          <w:szCs w:val="24"/>
          <w:lang w:val="en-US"/>
        </w:rPr>
        <w:t>ALP Petro Industry</w:t>
      </w:r>
      <w:r>
        <w:rPr>
          <w:rFonts w:ascii="Times New Roman" w:eastAsia="Times New Roman" w:hAnsi="Times New Roman" w:cs="Times New Roman"/>
          <w:color w:val="000000"/>
          <w:sz w:val="24"/>
          <w:szCs w:val="24"/>
        </w:rPr>
        <w:t>. Dengan melakukan pengamatan sekaligus melaksanakan kegiatan tersebut diharapkan mahasiswa juga mampu menemukan masalah-masalah pada dunia industri atau dunia kerja untuk dijadikan sebagai topik Skripsi atau Tugas Akhir.</w:t>
      </w:r>
    </w:p>
    <w:p w14:paraId="3D3165E6" w14:textId="77777777" w:rsidR="005A7840" w:rsidRDefault="005A7840">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p>
    <w:p w14:paraId="2B1EF6DC" w14:textId="77777777" w:rsidR="005A7840" w:rsidRDefault="005A7840">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p>
    <w:p w14:paraId="5DF11948" w14:textId="77777777" w:rsidR="005A7840" w:rsidRDefault="005A7840">
      <w:pPr>
        <w:spacing w:after="0" w:line="360" w:lineRule="auto"/>
        <w:jc w:val="both"/>
        <w:rPr>
          <w:rFonts w:ascii="Times New Roman" w:eastAsia="Times New Roman" w:hAnsi="Times New Roman" w:cs="Times New Roman"/>
          <w:sz w:val="24"/>
          <w:szCs w:val="24"/>
        </w:rPr>
      </w:pPr>
    </w:p>
    <w:p w14:paraId="0563C450" w14:textId="77777777" w:rsidR="005A7840" w:rsidRDefault="004F2C73">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TUJUAN PRAKTIK INDUSTRI</w:t>
      </w:r>
    </w:p>
    <w:p w14:paraId="5F6EECC7" w14:textId="77777777" w:rsidR="005A7840" w:rsidRDefault="004F2C73">
      <w:pPr>
        <w:spacing w:after="0"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Praktik Industri bagi mahasiswa Program Diploma maupun Program Sarjana bertujuan untuk:</w:t>
      </w:r>
    </w:p>
    <w:p w14:paraId="3D7E8594" w14:textId="77777777" w:rsidR="005A7840" w:rsidRDefault="004F2C73">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Meningkatkan kompetensi mahasiswa dalam menganalisis proses produksi, pengendalian mutu, kesehatan dan keselamatan kerja dan kegiatan operasional lainnya serta manajemen perusahaan,</w:t>
      </w:r>
    </w:p>
    <w:p w14:paraId="39D75F33" w14:textId="77777777" w:rsidR="005A7840" w:rsidRDefault="004F2C73">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Meningkatkan kepekaan mahasiswa terhadap masalah-masalah yang terjadi dalam dunia kerja atau dunia industri,</w:t>
      </w:r>
    </w:p>
    <w:p w14:paraId="166BF89A" w14:textId="77777777" w:rsidR="005A7840" w:rsidRDefault="004F2C73">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Meningkatkan wawasan mahasiswa tentang dunia kerja, pengembangan dan penerapan ilmu pengetahuan dan teknologi dalam dunia kerja atau dunia usaha,</w:t>
      </w:r>
    </w:p>
    <w:p w14:paraId="472CF3F4" w14:textId="77777777" w:rsidR="005A7840" w:rsidRDefault="004F2C73">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Memberikan solusi atas masalah-masalah yang timbul di tempat Praktik Industri sesuai dengan Program Studi dan keahliannya.</w:t>
      </w:r>
    </w:p>
    <w:p w14:paraId="2297A079" w14:textId="77777777" w:rsidR="005A7840" w:rsidRDefault="005A7840">
      <w:pPr>
        <w:spacing w:after="0" w:line="360" w:lineRule="auto"/>
        <w:jc w:val="both"/>
        <w:rPr>
          <w:rFonts w:ascii="Times New Roman" w:eastAsia="Times New Roman" w:hAnsi="Times New Roman" w:cs="Times New Roman"/>
          <w:sz w:val="24"/>
          <w:szCs w:val="24"/>
        </w:rPr>
      </w:pPr>
    </w:p>
    <w:p w14:paraId="2DF40AB7" w14:textId="77777777" w:rsidR="005A7840" w:rsidRDefault="005A7840">
      <w:pPr>
        <w:spacing w:after="0" w:line="360" w:lineRule="auto"/>
        <w:jc w:val="both"/>
        <w:rPr>
          <w:rFonts w:ascii="Times New Roman" w:eastAsia="Times New Roman" w:hAnsi="Times New Roman" w:cs="Times New Roman"/>
          <w:sz w:val="24"/>
          <w:szCs w:val="24"/>
        </w:rPr>
      </w:pPr>
    </w:p>
    <w:p w14:paraId="064BD045" w14:textId="77777777" w:rsidR="005A7840" w:rsidRDefault="004F2C73">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MANFAAT PRAKTIK INDUSTRI</w:t>
      </w:r>
    </w:p>
    <w:p w14:paraId="2581ACFA" w14:textId="77777777" w:rsidR="005A7840" w:rsidRDefault="004F2C73">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Manfaat Praktik Industri bagi mahasiswa adalah  sebagai wahana untuk meningkatkan kompetensi dan wawasan dunia kerja,</w:t>
      </w:r>
    </w:p>
    <w:p w14:paraId="7AD5B85A" w14:textId="4FB7C04A" w:rsidR="005A7840" w:rsidRDefault="004F2C73">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Manfaat Praktik Industri bagi Universitas Negeri Malang (UM) adalah terciptanya pola kemitraan antara UM dan </w:t>
      </w:r>
      <w:r w:rsidR="0092071A">
        <w:rPr>
          <w:rFonts w:ascii="Times New Roman" w:eastAsia="Times New Roman" w:hAnsi="Times New Roman" w:cs="Times New Roman"/>
          <w:sz w:val="24"/>
          <w:szCs w:val="24"/>
        </w:rPr>
        <w:t>PT. ALP PETRO INDUSTRY</w:t>
      </w:r>
      <w:r>
        <w:rPr>
          <w:rFonts w:ascii="Times New Roman" w:eastAsia="Times New Roman" w:hAnsi="Times New Roman" w:cs="Times New Roman"/>
          <w:color w:val="000000"/>
          <w:sz w:val="24"/>
          <w:szCs w:val="24"/>
        </w:rPr>
        <w:t xml:space="preserve"> dalam rangka meningkatkan kualitas proses pembelajaran serta kualitas lulusan UM, </w:t>
      </w:r>
    </w:p>
    <w:p w14:paraId="740E441C" w14:textId="77777777" w:rsidR="005A7840" w:rsidRDefault="004F2C73">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Manfaat Praktik Industri bagi Institusi tempat Praktik Industri adalah mendapat bantuan tenaga-tenaga terampil untuk mengatasi masalah-masalah yang dihadapi.</w:t>
      </w:r>
    </w:p>
    <w:p w14:paraId="6257EA45" w14:textId="77777777" w:rsidR="005A7840" w:rsidRDefault="005A7840">
      <w:pPr>
        <w:spacing w:after="0" w:line="360" w:lineRule="auto"/>
        <w:jc w:val="both"/>
        <w:rPr>
          <w:rFonts w:ascii="Times New Roman" w:eastAsia="Times New Roman" w:hAnsi="Times New Roman" w:cs="Times New Roman"/>
          <w:sz w:val="24"/>
          <w:szCs w:val="24"/>
        </w:rPr>
      </w:pPr>
    </w:p>
    <w:p w14:paraId="61C33BE5" w14:textId="77777777" w:rsidR="005A7840" w:rsidRDefault="004F2C73">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PELAKSANAAN PRAKTIK INDUSTRI</w:t>
      </w:r>
    </w:p>
    <w:p w14:paraId="19DDB070" w14:textId="76A84579" w:rsidR="005A7840" w:rsidRDefault="004F2C73">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Praktik Industri merupakan perkuliahan yang dilakukan pada perusahaan atau industri secara terbimbing dan terpadu dalam keahlian sesuai dengan bidang studi sebagai wahana pembentukan kemampuan akademik (profesi). Praktik Industri dilaksanakan dengan memanfaatkan libur panjang usai pelaksanaan Ujian Akhir Semester Genap, yakni antara bulan Juli </w:t>
      </w:r>
      <w:proofErr w:type="spellStart"/>
      <w:r w:rsidR="0077140A">
        <w:rPr>
          <w:rFonts w:ascii="Times New Roman" w:eastAsia="Times New Roman" w:hAnsi="Times New Roman" w:cs="Times New Roman"/>
          <w:sz w:val="24"/>
          <w:szCs w:val="24"/>
          <w:lang w:val="en-US"/>
        </w:rPr>
        <w:t>sampai</w:t>
      </w:r>
      <w:proofErr w:type="spellEnd"/>
      <w:r>
        <w:rPr>
          <w:rFonts w:ascii="Times New Roman" w:eastAsia="Times New Roman" w:hAnsi="Times New Roman" w:cs="Times New Roman"/>
          <w:sz w:val="24"/>
          <w:szCs w:val="24"/>
        </w:rPr>
        <w:t xml:space="preserve"> </w:t>
      </w:r>
      <w:proofErr w:type="spellStart"/>
      <w:r w:rsidR="0077140A">
        <w:rPr>
          <w:rFonts w:ascii="Times New Roman" w:eastAsia="Times New Roman" w:hAnsi="Times New Roman" w:cs="Times New Roman"/>
          <w:sz w:val="24"/>
          <w:szCs w:val="24"/>
          <w:lang w:val="en-US"/>
        </w:rPr>
        <w:t>Oktober</w:t>
      </w:r>
      <w:proofErr w:type="spellEnd"/>
      <w:r w:rsidR="0077140A">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selama </w:t>
      </w:r>
      <w:r w:rsidR="0077140A">
        <w:rPr>
          <w:rFonts w:ascii="Times New Roman" w:eastAsia="Times New Roman" w:hAnsi="Times New Roman" w:cs="Times New Roman"/>
          <w:sz w:val="24"/>
          <w:szCs w:val="24"/>
          <w:lang w:val="en-US"/>
        </w:rPr>
        <w:t>12</w:t>
      </w:r>
      <w:r>
        <w:rPr>
          <w:rFonts w:ascii="Times New Roman" w:eastAsia="Times New Roman" w:hAnsi="Times New Roman" w:cs="Times New Roman"/>
          <w:sz w:val="24"/>
          <w:szCs w:val="24"/>
        </w:rPr>
        <w:t xml:space="preserve"> – 1</w:t>
      </w:r>
      <w:r w:rsidR="0077140A">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rPr>
        <w:t xml:space="preserve"> minggu. </w:t>
      </w:r>
    </w:p>
    <w:p w14:paraId="68C66FE8" w14:textId="0385B818" w:rsidR="005A7840" w:rsidRDefault="004F2C73">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Dalam melaksanakan Praktik Industri mahasiswa dibimbing oleh seorang Dosen Pembimbing dan seorang Pembimbing Lapangan dari pihak </w:t>
      </w:r>
      <w:r w:rsidR="0092071A">
        <w:rPr>
          <w:rFonts w:ascii="Times New Roman" w:eastAsia="Times New Roman" w:hAnsi="Times New Roman" w:cs="Times New Roman"/>
          <w:sz w:val="24"/>
          <w:szCs w:val="24"/>
        </w:rPr>
        <w:t>PT. ALP PETRO INDUSTRY</w:t>
      </w:r>
      <w:r>
        <w:rPr>
          <w:rFonts w:ascii="Times New Roman" w:eastAsia="Times New Roman" w:hAnsi="Times New Roman" w:cs="Times New Roman"/>
          <w:sz w:val="24"/>
          <w:szCs w:val="24"/>
        </w:rPr>
        <w:t>.  Selama di lapangan mahasiswa diwajibkan membuat laporan apa yang telah dilakukan dalam bentuk Laporan Praktik Industri. Isi Laporan Praktik Industri wajib mendapat persetujuan/pengesahan dari:</w:t>
      </w:r>
    </w:p>
    <w:p w14:paraId="1FC01277" w14:textId="77777777" w:rsidR="005A7840" w:rsidRDefault="004F2C73">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Pembimbing Industri dan Pimpinan Perusahaan/</w:t>
      </w:r>
      <w:r>
        <w:rPr>
          <w:rFonts w:ascii="Times New Roman" w:eastAsia="Times New Roman" w:hAnsi="Times New Roman" w:cs="Times New Roman"/>
          <w:sz w:val="24"/>
          <w:szCs w:val="24"/>
        </w:rPr>
        <w:t>Institusi</w:t>
      </w:r>
    </w:p>
    <w:p w14:paraId="26912A63" w14:textId="77777777" w:rsidR="005A7840" w:rsidRDefault="004F2C73">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Dosen Pembimbing dan Ketua</w:t>
      </w:r>
      <w:r>
        <w:rPr>
          <w:rFonts w:ascii="Times New Roman" w:eastAsia="Times New Roman" w:hAnsi="Times New Roman" w:cs="Times New Roman"/>
          <w:sz w:val="24"/>
          <w:szCs w:val="24"/>
        </w:rPr>
        <w:t xml:space="preserve"> Departemen</w:t>
      </w:r>
      <w:r>
        <w:rPr>
          <w:rFonts w:ascii="Times New Roman" w:eastAsia="Times New Roman" w:hAnsi="Times New Roman" w:cs="Times New Roman"/>
          <w:color w:val="000000"/>
          <w:sz w:val="24"/>
          <w:szCs w:val="24"/>
        </w:rPr>
        <w:t xml:space="preserve"> Teknik Elektro dan Informatika UM.</w:t>
      </w:r>
    </w:p>
    <w:p w14:paraId="2A13D28F" w14:textId="0671BA1C" w:rsidR="005A7840" w:rsidRDefault="004F2C73">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Atas persetujuan Ketua Departemen mahasiswa dapat </w:t>
      </w:r>
      <w:r>
        <w:rPr>
          <w:rFonts w:ascii="Times New Roman" w:eastAsia="Times New Roman" w:hAnsi="Times New Roman" w:cs="Times New Roman"/>
          <w:color w:val="000000"/>
          <w:sz w:val="24"/>
          <w:szCs w:val="24"/>
        </w:rPr>
        <w:t xml:space="preserve">mengajukan nama </w:t>
      </w:r>
      <w:r w:rsidR="0092071A">
        <w:rPr>
          <w:rFonts w:ascii="Times New Roman" w:eastAsia="Times New Roman" w:hAnsi="Times New Roman" w:cs="Times New Roman"/>
          <w:sz w:val="24"/>
          <w:szCs w:val="24"/>
        </w:rPr>
        <w:t>PT. ALP PETRO INDUSTRY</w:t>
      </w:r>
      <w:r>
        <w:rPr>
          <w:rFonts w:ascii="Times New Roman" w:eastAsia="Times New Roman" w:hAnsi="Times New Roman" w:cs="Times New Roman"/>
          <w:sz w:val="24"/>
          <w:szCs w:val="24"/>
        </w:rPr>
        <w:t xml:space="preserve"> tempat pelaksanaan Praktik Industri yang sesuai dengan Program Studi, keahlian dan minatnya. Selanjutnya Dekan Fakultas Teknik akan mengirimkan surat permohonan pelaksanaan Praktik Industri ke institusi yang dimaksud. Setelah institusi menyatakan bersedia dan menerima mahasiswa untuk melaksanakan Praktik Industri, maka Dekan akan menerbitkan Surat Tugas bagi mahasiswa untuk melaksanakan Praktik Industri pada </w:t>
      </w:r>
      <w:r w:rsidR="0092071A">
        <w:rPr>
          <w:rFonts w:ascii="Times New Roman" w:eastAsia="Times New Roman" w:hAnsi="Times New Roman" w:cs="Times New Roman"/>
          <w:sz w:val="24"/>
          <w:szCs w:val="24"/>
        </w:rPr>
        <w:t>PT. ALP PETRO INDUSTRY</w:t>
      </w:r>
      <w:r>
        <w:rPr>
          <w:rFonts w:ascii="Times New Roman" w:eastAsia="Times New Roman" w:hAnsi="Times New Roman" w:cs="Times New Roman"/>
          <w:sz w:val="24"/>
          <w:szCs w:val="24"/>
        </w:rPr>
        <w:t xml:space="preserve"> tersebut selama kurun waktu yang telah disepakati.</w:t>
      </w:r>
    </w:p>
    <w:p w14:paraId="55819370" w14:textId="77777777" w:rsidR="005A7840" w:rsidRDefault="004F2C73">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Tahapan kegiatan Praktik Industri di lapangan adalah sebagai berikut:</w:t>
      </w:r>
    </w:p>
    <w:p w14:paraId="67020135" w14:textId="77777777" w:rsidR="005A7840" w:rsidRDefault="004F2C73">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Kegiatan Umum, mahasiswa melakukan orientasi perusahaan dalam rangka mengenal manajemen dan bidang usaha perusahaan, dan bersama-sama dengan Pembimbing Lapangan melakukan perencanaan kegiatan yang akan dilakukan selama Praktik Industri.</w:t>
      </w:r>
    </w:p>
    <w:p w14:paraId="52F54012" w14:textId="77777777" w:rsidR="005A7840" w:rsidRDefault="004F2C73">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Kegiatan Khusus, mahasiswa melaksanakan tugas-tugas yang diberikan oleh Pembimbing Lapangan sesuai dengan keahlian atau program studinya. Selama melaksanakan tugas-tugas tersebut mahasiswa harus secara aktif berkonsultasi dengan Pembimbing Lapangan, mengenal dan menjalin hubungan baik dengan setiap Personal yang terkait dengan tugas-tugas yang diberikan.</w:t>
      </w:r>
    </w:p>
    <w:p w14:paraId="25A7C902" w14:textId="77777777" w:rsidR="005A7840" w:rsidRDefault="004F2C73">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Menyusun Laporan, mahasiswa menuliskan hasil-hasil kegiatan yang dilakukan di tempat Praktik Industri baik Kegiatan Umum maupun Kegiatan Khusus.</w:t>
      </w:r>
      <w:r>
        <w:br w:type="page"/>
      </w:r>
    </w:p>
    <w:p w14:paraId="30D71CBB" w14:textId="77777777" w:rsidR="005A7840" w:rsidRDefault="004F2C7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Tabel 1. Rentang waktu pelaksanaan Praktik Industri di lapangan</w:t>
      </w:r>
    </w:p>
    <w:tbl>
      <w:tblPr>
        <w:tblStyle w:val="a2"/>
        <w:tblW w:w="11068" w:type="dxa"/>
        <w:tblInd w:w="-1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6"/>
        <w:gridCol w:w="3318"/>
        <w:gridCol w:w="454"/>
        <w:gridCol w:w="454"/>
        <w:gridCol w:w="454"/>
        <w:gridCol w:w="454"/>
        <w:gridCol w:w="454"/>
        <w:gridCol w:w="454"/>
        <w:gridCol w:w="454"/>
        <w:gridCol w:w="454"/>
        <w:gridCol w:w="454"/>
        <w:gridCol w:w="454"/>
        <w:gridCol w:w="454"/>
        <w:gridCol w:w="454"/>
        <w:gridCol w:w="454"/>
        <w:gridCol w:w="454"/>
        <w:gridCol w:w="454"/>
        <w:gridCol w:w="454"/>
      </w:tblGrid>
      <w:tr w:rsidR="0077140A" w14:paraId="44BFA404" w14:textId="33C97700" w:rsidTr="00CD3DBC">
        <w:tc>
          <w:tcPr>
            <w:tcW w:w="486" w:type="dxa"/>
            <w:vMerge w:val="restart"/>
            <w:vAlign w:val="center"/>
          </w:tcPr>
          <w:p w14:paraId="477604F4" w14:textId="77777777" w:rsidR="0077140A" w:rsidRDefault="0077140A">
            <w:pPr>
              <w:jc w:val="center"/>
              <w:rPr>
                <w:rFonts w:ascii="Times New Roman" w:eastAsia="Times New Roman" w:hAnsi="Times New Roman" w:cs="Times New Roman"/>
                <w:b/>
              </w:rPr>
            </w:pPr>
            <w:r>
              <w:rPr>
                <w:rFonts w:ascii="Times New Roman" w:eastAsia="Times New Roman" w:hAnsi="Times New Roman" w:cs="Times New Roman"/>
                <w:b/>
              </w:rPr>
              <w:t>No</w:t>
            </w:r>
          </w:p>
        </w:tc>
        <w:tc>
          <w:tcPr>
            <w:tcW w:w="3318" w:type="dxa"/>
            <w:vMerge w:val="restart"/>
            <w:vAlign w:val="center"/>
          </w:tcPr>
          <w:p w14:paraId="15A8E860" w14:textId="77777777" w:rsidR="0077140A" w:rsidRDefault="0077140A">
            <w:pPr>
              <w:jc w:val="center"/>
              <w:rPr>
                <w:rFonts w:ascii="Times New Roman" w:eastAsia="Times New Roman" w:hAnsi="Times New Roman" w:cs="Times New Roman"/>
                <w:b/>
              </w:rPr>
            </w:pPr>
            <w:r>
              <w:rPr>
                <w:rFonts w:ascii="Times New Roman" w:eastAsia="Times New Roman" w:hAnsi="Times New Roman" w:cs="Times New Roman"/>
                <w:b/>
              </w:rPr>
              <w:t>Kegiatan</w:t>
            </w:r>
          </w:p>
        </w:tc>
        <w:tc>
          <w:tcPr>
            <w:tcW w:w="7264" w:type="dxa"/>
            <w:gridSpan w:val="16"/>
          </w:tcPr>
          <w:p w14:paraId="52E7185C" w14:textId="0DB143A8" w:rsidR="0077140A" w:rsidRDefault="0077140A">
            <w:pPr>
              <w:jc w:val="center"/>
              <w:rPr>
                <w:rFonts w:ascii="Times New Roman" w:eastAsia="Times New Roman" w:hAnsi="Times New Roman" w:cs="Times New Roman"/>
                <w:b/>
              </w:rPr>
            </w:pPr>
            <w:r>
              <w:rPr>
                <w:rFonts w:ascii="Times New Roman" w:eastAsia="Times New Roman" w:hAnsi="Times New Roman" w:cs="Times New Roman"/>
                <w:b/>
              </w:rPr>
              <w:t>Minggu ke</w:t>
            </w:r>
          </w:p>
        </w:tc>
      </w:tr>
      <w:tr w:rsidR="0077140A" w14:paraId="2BFC7484" w14:textId="069E67B4" w:rsidTr="0077140A">
        <w:tc>
          <w:tcPr>
            <w:tcW w:w="486" w:type="dxa"/>
            <w:vMerge/>
            <w:vAlign w:val="center"/>
          </w:tcPr>
          <w:p w14:paraId="070406C5" w14:textId="77777777" w:rsidR="0077140A" w:rsidRDefault="0077140A">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3318" w:type="dxa"/>
            <w:vMerge/>
            <w:vAlign w:val="center"/>
          </w:tcPr>
          <w:p w14:paraId="40847AD3" w14:textId="77777777" w:rsidR="0077140A" w:rsidRDefault="0077140A">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454" w:type="dxa"/>
            <w:vAlign w:val="center"/>
          </w:tcPr>
          <w:p w14:paraId="3568C087" w14:textId="77777777" w:rsidR="0077140A" w:rsidRDefault="0077140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454" w:type="dxa"/>
            <w:vAlign w:val="center"/>
          </w:tcPr>
          <w:p w14:paraId="0EAEC6A6" w14:textId="77777777" w:rsidR="0077140A" w:rsidRDefault="0077140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454" w:type="dxa"/>
            <w:vAlign w:val="center"/>
          </w:tcPr>
          <w:p w14:paraId="62078C58" w14:textId="77777777" w:rsidR="0077140A" w:rsidRDefault="0077140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454" w:type="dxa"/>
            <w:vAlign w:val="center"/>
          </w:tcPr>
          <w:p w14:paraId="569FF518" w14:textId="77777777" w:rsidR="0077140A" w:rsidRDefault="0077140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454" w:type="dxa"/>
            <w:vAlign w:val="center"/>
          </w:tcPr>
          <w:p w14:paraId="518A6D7D" w14:textId="77777777" w:rsidR="0077140A" w:rsidRDefault="0077140A">
            <w:pPr>
              <w:jc w:val="center"/>
              <w:rPr>
                <w:rFonts w:ascii="Times New Roman" w:eastAsia="Times New Roman" w:hAnsi="Times New Roman" w:cs="Times New Roman"/>
              </w:rPr>
            </w:pPr>
            <w:r>
              <w:rPr>
                <w:rFonts w:ascii="Times New Roman" w:eastAsia="Times New Roman" w:hAnsi="Times New Roman" w:cs="Times New Roman"/>
              </w:rPr>
              <w:t>5</w:t>
            </w:r>
          </w:p>
        </w:tc>
        <w:tc>
          <w:tcPr>
            <w:tcW w:w="454" w:type="dxa"/>
            <w:vAlign w:val="center"/>
          </w:tcPr>
          <w:p w14:paraId="46973119" w14:textId="77777777" w:rsidR="0077140A" w:rsidRDefault="0077140A">
            <w:pPr>
              <w:jc w:val="center"/>
              <w:rPr>
                <w:rFonts w:ascii="Times New Roman" w:eastAsia="Times New Roman" w:hAnsi="Times New Roman" w:cs="Times New Roman"/>
              </w:rPr>
            </w:pPr>
            <w:r>
              <w:rPr>
                <w:rFonts w:ascii="Times New Roman" w:eastAsia="Times New Roman" w:hAnsi="Times New Roman" w:cs="Times New Roman"/>
              </w:rPr>
              <w:t>6</w:t>
            </w:r>
          </w:p>
        </w:tc>
        <w:tc>
          <w:tcPr>
            <w:tcW w:w="454" w:type="dxa"/>
            <w:vAlign w:val="center"/>
          </w:tcPr>
          <w:p w14:paraId="31435A02" w14:textId="77777777" w:rsidR="0077140A" w:rsidRDefault="0077140A">
            <w:pPr>
              <w:jc w:val="center"/>
              <w:rPr>
                <w:rFonts w:ascii="Times New Roman" w:eastAsia="Times New Roman" w:hAnsi="Times New Roman" w:cs="Times New Roman"/>
              </w:rPr>
            </w:pPr>
            <w:r>
              <w:rPr>
                <w:rFonts w:ascii="Times New Roman" w:eastAsia="Times New Roman" w:hAnsi="Times New Roman" w:cs="Times New Roman"/>
              </w:rPr>
              <w:t>7</w:t>
            </w:r>
          </w:p>
        </w:tc>
        <w:tc>
          <w:tcPr>
            <w:tcW w:w="454" w:type="dxa"/>
            <w:vAlign w:val="center"/>
          </w:tcPr>
          <w:p w14:paraId="7FE0D4F7" w14:textId="77777777" w:rsidR="0077140A" w:rsidRDefault="0077140A">
            <w:pPr>
              <w:jc w:val="center"/>
              <w:rPr>
                <w:rFonts w:ascii="Times New Roman" w:eastAsia="Times New Roman" w:hAnsi="Times New Roman" w:cs="Times New Roman"/>
              </w:rPr>
            </w:pPr>
            <w:r>
              <w:rPr>
                <w:rFonts w:ascii="Times New Roman" w:eastAsia="Times New Roman" w:hAnsi="Times New Roman" w:cs="Times New Roman"/>
              </w:rPr>
              <w:t>8</w:t>
            </w:r>
          </w:p>
        </w:tc>
        <w:tc>
          <w:tcPr>
            <w:tcW w:w="454" w:type="dxa"/>
            <w:vAlign w:val="center"/>
          </w:tcPr>
          <w:p w14:paraId="6F570A8D" w14:textId="77777777" w:rsidR="0077140A" w:rsidRDefault="0077140A">
            <w:pPr>
              <w:jc w:val="center"/>
              <w:rPr>
                <w:rFonts w:ascii="Times New Roman" w:eastAsia="Times New Roman" w:hAnsi="Times New Roman" w:cs="Times New Roman"/>
              </w:rPr>
            </w:pPr>
            <w:r>
              <w:rPr>
                <w:rFonts w:ascii="Times New Roman" w:eastAsia="Times New Roman" w:hAnsi="Times New Roman" w:cs="Times New Roman"/>
              </w:rPr>
              <w:t>9</w:t>
            </w:r>
          </w:p>
        </w:tc>
        <w:tc>
          <w:tcPr>
            <w:tcW w:w="454" w:type="dxa"/>
            <w:vAlign w:val="center"/>
          </w:tcPr>
          <w:p w14:paraId="793CC91E" w14:textId="77777777" w:rsidR="0077140A" w:rsidRDefault="0077140A">
            <w:pPr>
              <w:jc w:val="center"/>
              <w:rPr>
                <w:rFonts w:ascii="Times New Roman" w:eastAsia="Times New Roman" w:hAnsi="Times New Roman" w:cs="Times New Roman"/>
              </w:rPr>
            </w:pPr>
            <w:r>
              <w:rPr>
                <w:rFonts w:ascii="Times New Roman" w:eastAsia="Times New Roman" w:hAnsi="Times New Roman" w:cs="Times New Roman"/>
              </w:rPr>
              <w:t>10</w:t>
            </w:r>
          </w:p>
        </w:tc>
        <w:tc>
          <w:tcPr>
            <w:tcW w:w="454" w:type="dxa"/>
          </w:tcPr>
          <w:p w14:paraId="291E7FF7" w14:textId="3348A214" w:rsidR="0077140A" w:rsidRPr="0077140A" w:rsidRDefault="0077140A">
            <w:pPr>
              <w:jc w:val="center"/>
              <w:rPr>
                <w:rFonts w:ascii="Times New Roman" w:eastAsia="Times New Roman" w:hAnsi="Times New Roman" w:cs="Times New Roman"/>
                <w:lang w:val="en-US"/>
              </w:rPr>
            </w:pPr>
            <w:r>
              <w:rPr>
                <w:rFonts w:ascii="Times New Roman" w:eastAsia="Times New Roman" w:hAnsi="Times New Roman" w:cs="Times New Roman"/>
                <w:lang w:val="en-US"/>
              </w:rPr>
              <w:t>11</w:t>
            </w:r>
          </w:p>
        </w:tc>
        <w:tc>
          <w:tcPr>
            <w:tcW w:w="454" w:type="dxa"/>
          </w:tcPr>
          <w:p w14:paraId="51B94027" w14:textId="50619325" w:rsidR="0077140A" w:rsidRPr="0077140A" w:rsidRDefault="0077140A">
            <w:pPr>
              <w:jc w:val="center"/>
              <w:rPr>
                <w:rFonts w:ascii="Times New Roman" w:eastAsia="Times New Roman" w:hAnsi="Times New Roman" w:cs="Times New Roman"/>
                <w:lang w:val="en-US"/>
              </w:rPr>
            </w:pPr>
            <w:r>
              <w:rPr>
                <w:rFonts w:ascii="Times New Roman" w:eastAsia="Times New Roman" w:hAnsi="Times New Roman" w:cs="Times New Roman"/>
                <w:lang w:val="en-US"/>
              </w:rPr>
              <w:t>12</w:t>
            </w:r>
          </w:p>
        </w:tc>
        <w:tc>
          <w:tcPr>
            <w:tcW w:w="454" w:type="dxa"/>
          </w:tcPr>
          <w:p w14:paraId="096D9FA2" w14:textId="5BF0908C" w:rsidR="0077140A" w:rsidRPr="0077140A" w:rsidRDefault="0077140A">
            <w:pPr>
              <w:jc w:val="center"/>
              <w:rPr>
                <w:rFonts w:ascii="Times New Roman" w:eastAsia="Times New Roman" w:hAnsi="Times New Roman" w:cs="Times New Roman"/>
                <w:lang w:val="en-US"/>
              </w:rPr>
            </w:pPr>
            <w:r>
              <w:rPr>
                <w:rFonts w:ascii="Times New Roman" w:eastAsia="Times New Roman" w:hAnsi="Times New Roman" w:cs="Times New Roman"/>
                <w:lang w:val="en-US"/>
              </w:rPr>
              <w:t>13</w:t>
            </w:r>
          </w:p>
        </w:tc>
        <w:tc>
          <w:tcPr>
            <w:tcW w:w="454" w:type="dxa"/>
          </w:tcPr>
          <w:p w14:paraId="44EC7506" w14:textId="364A2687" w:rsidR="0077140A" w:rsidRPr="0077140A" w:rsidRDefault="0077140A">
            <w:pPr>
              <w:jc w:val="center"/>
              <w:rPr>
                <w:rFonts w:ascii="Times New Roman" w:eastAsia="Times New Roman" w:hAnsi="Times New Roman" w:cs="Times New Roman"/>
                <w:lang w:val="en-US"/>
              </w:rPr>
            </w:pPr>
            <w:r>
              <w:rPr>
                <w:rFonts w:ascii="Times New Roman" w:eastAsia="Times New Roman" w:hAnsi="Times New Roman" w:cs="Times New Roman"/>
                <w:lang w:val="en-US"/>
              </w:rPr>
              <w:t>14</w:t>
            </w:r>
          </w:p>
        </w:tc>
        <w:tc>
          <w:tcPr>
            <w:tcW w:w="454" w:type="dxa"/>
          </w:tcPr>
          <w:p w14:paraId="133558F8" w14:textId="1828C180" w:rsidR="0077140A" w:rsidRPr="0077140A" w:rsidRDefault="0077140A">
            <w:pPr>
              <w:jc w:val="center"/>
              <w:rPr>
                <w:rFonts w:ascii="Times New Roman" w:eastAsia="Times New Roman" w:hAnsi="Times New Roman" w:cs="Times New Roman"/>
                <w:lang w:val="en-US"/>
              </w:rPr>
            </w:pPr>
            <w:r>
              <w:rPr>
                <w:rFonts w:ascii="Times New Roman" w:eastAsia="Times New Roman" w:hAnsi="Times New Roman" w:cs="Times New Roman"/>
                <w:lang w:val="en-US"/>
              </w:rPr>
              <w:t>15</w:t>
            </w:r>
          </w:p>
        </w:tc>
        <w:tc>
          <w:tcPr>
            <w:tcW w:w="454" w:type="dxa"/>
          </w:tcPr>
          <w:p w14:paraId="05FD158C" w14:textId="3F5046FE" w:rsidR="0077140A" w:rsidRPr="0077140A" w:rsidRDefault="0077140A">
            <w:pPr>
              <w:jc w:val="center"/>
              <w:rPr>
                <w:rFonts w:ascii="Times New Roman" w:eastAsia="Times New Roman" w:hAnsi="Times New Roman" w:cs="Times New Roman"/>
                <w:lang w:val="en-US"/>
              </w:rPr>
            </w:pPr>
            <w:r>
              <w:rPr>
                <w:rFonts w:ascii="Times New Roman" w:eastAsia="Times New Roman" w:hAnsi="Times New Roman" w:cs="Times New Roman"/>
                <w:lang w:val="en-US"/>
              </w:rPr>
              <w:t>16</w:t>
            </w:r>
          </w:p>
        </w:tc>
      </w:tr>
      <w:tr w:rsidR="0077140A" w14:paraId="32F01D05" w14:textId="59305554" w:rsidTr="0077140A">
        <w:trPr>
          <w:trHeight w:val="397"/>
        </w:trPr>
        <w:tc>
          <w:tcPr>
            <w:tcW w:w="486" w:type="dxa"/>
            <w:vMerge w:val="restart"/>
            <w:vAlign w:val="center"/>
          </w:tcPr>
          <w:p w14:paraId="0F0EC618" w14:textId="77777777" w:rsidR="0077140A" w:rsidRDefault="0077140A">
            <w:pPr>
              <w:jc w:val="center"/>
              <w:rPr>
                <w:rFonts w:ascii="Times New Roman" w:eastAsia="Times New Roman" w:hAnsi="Times New Roman" w:cs="Times New Roman"/>
              </w:rPr>
            </w:pPr>
            <w:r>
              <w:rPr>
                <w:rFonts w:ascii="Times New Roman" w:eastAsia="Times New Roman" w:hAnsi="Times New Roman" w:cs="Times New Roman"/>
              </w:rPr>
              <w:t>1</w:t>
            </w:r>
          </w:p>
        </w:tc>
        <w:tc>
          <w:tcPr>
            <w:tcW w:w="3318" w:type="dxa"/>
            <w:vAlign w:val="center"/>
          </w:tcPr>
          <w:p w14:paraId="44D24DE7" w14:textId="77777777" w:rsidR="0077140A" w:rsidRDefault="0077140A">
            <w:pPr>
              <w:rPr>
                <w:rFonts w:ascii="Times New Roman" w:eastAsia="Times New Roman" w:hAnsi="Times New Roman" w:cs="Times New Roman"/>
              </w:rPr>
            </w:pPr>
            <w:r>
              <w:rPr>
                <w:rFonts w:ascii="Times New Roman" w:eastAsia="Times New Roman" w:hAnsi="Times New Roman" w:cs="Times New Roman"/>
              </w:rPr>
              <w:t>Kegiatan Umum</w:t>
            </w:r>
          </w:p>
        </w:tc>
        <w:tc>
          <w:tcPr>
            <w:tcW w:w="454" w:type="dxa"/>
          </w:tcPr>
          <w:p w14:paraId="53035FD3"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437FF160"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1E5BD3E8"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43DD3190"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17C349B1"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39EEBFC0"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173F0849"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682DA2B2"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39C78020"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358B0FF6"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6F8960CE"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66CE9EB2"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6A726FAE"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7524E805"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04C7F29B"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2E465D92" w14:textId="77777777" w:rsidR="0077140A" w:rsidRDefault="0077140A">
            <w:pPr>
              <w:spacing w:line="360" w:lineRule="auto"/>
              <w:jc w:val="both"/>
              <w:rPr>
                <w:rFonts w:ascii="Times New Roman" w:eastAsia="Times New Roman" w:hAnsi="Times New Roman" w:cs="Times New Roman"/>
                <w:sz w:val="20"/>
                <w:szCs w:val="20"/>
              </w:rPr>
            </w:pPr>
          </w:p>
        </w:tc>
      </w:tr>
      <w:tr w:rsidR="0077140A" w14:paraId="72760771" w14:textId="5C806CA6" w:rsidTr="0077140A">
        <w:trPr>
          <w:trHeight w:val="397"/>
        </w:trPr>
        <w:tc>
          <w:tcPr>
            <w:tcW w:w="486" w:type="dxa"/>
            <w:vMerge/>
            <w:vAlign w:val="center"/>
          </w:tcPr>
          <w:p w14:paraId="40961BB0" w14:textId="77777777" w:rsidR="0077140A" w:rsidRDefault="0077140A">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3318" w:type="dxa"/>
            <w:vAlign w:val="center"/>
          </w:tcPr>
          <w:p w14:paraId="59B104BB" w14:textId="77777777" w:rsidR="0077140A" w:rsidRDefault="0077140A">
            <w:pPr>
              <w:numPr>
                <w:ilvl w:val="0"/>
                <w:numId w:val="2"/>
              </w:numPr>
              <w:pBdr>
                <w:top w:val="nil"/>
                <w:left w:val="nil"/>
                <w:bottom w:val="nil"/>
                <w:right w:val="nil"/>
                <w:between w:val="nil"/>
              </w:pBdr>
              <w:spacing w:after="200" w:line="276" w:lineRule="auto"/>
              <w:ind w:left="395"/>
              <w:rPr>
                <w:rFonts w:ascii="Times New Roman" w:eastAsia="Times New Roman" w:hAnsi="Times New Roman" w:cs="Times New Roman"/>
                <w:color w:val="000000"/>
              </w:rPr>
            </w:pPr>
            <w:r>
              <w:rPr>
                <w:rFonts w:ascii="Times New Roman" w:eastAsia="Times New Roman" w:hAnsi="Times New Roman" w:cs="Times New Roman"/>
                <w:color w:val="000000"/>
              </w:rPr>
              <w:t>Orientasi Institusi</w:t>
            </w:r>
          </w:p>
        </w:tc>
        <w:tc>
          <w:tcPr>
            <w:tcW w:w="454" w:type="dxa"/>
            <w:shd w:val="clear" w:color="auto" w:fill="404040"/>
          </w:tcPr>
          <w:p w14:paraId="770F52F2"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21EE0607"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4369F49D"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52D9FC1B"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0FA9862E"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758D5B8A"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4AFDAC40"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00C5FB7B"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464D4432"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1D3E19F2"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1A17285A"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009B04DA"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23887DBA"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489B12E9"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3BDBB6DB"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45D50880" w14:textId="77777777" w:rsidR="0077140A" w:rsidRDefault="0077140A">
            <w:pPr>
              <w:spacing w:line="360" w:lineRule="auto"/>
              <w:jc w:val="both"/>
              <w:rPr>
                <w:rFonts w:ascii="Times New Roman" w:eastAsia="Times New Roman" w:hAnsi="Times New Roman" w:cs="Times New Roman"/>
                <w:sz w:val="20"/>
                <w:szCs w:val="20"/>
              </w:rPr>
            </w:pPr>
          </w:p>
        </w:tc>
      </w:tr>
      <w:tr w:rsidR="0077140A" w14:paraId="40DA41E3" w14:textId="18B3FB6E" w:rsidTr="0077140A">
        <w:trPr>
          <w:trHeight w:val="397"/>
        </w:trPr>
        <w:tc>
          <w:tcPr>
            <w:tcW w:w="486" w:type="dxa"/>
            <w:vMerge/>
            <w:vAlign w:val="center"/>
          </w:tcPr>
          <w:p w14:paraId="35087289" w14:textId="77777777" w:rsidR="0077140A" w:rsidRDefault="0077140A">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3318" w:type="dxa"/>
            <w:vAlign w:val="center"/>
          </w:tcPr>
          <w:p w14:paraId="201ECE9C" w14:textId="77777777" w:rsidR="0077140A" w:rsidRDefault="0077140A">
            <w:pPr>
              <w:numPr>
                <w:ilvl w:val="0"/>
                <w:numId w:val="2"/>
              </w:numPr>
              <w:pBdr>
                <w:top w:val="nil"/>
                <w:left w:val="nil"/>
                <w:bottom w:val="nil"/>
                <w:right w:val="nil"/>
                <w:between w:val="nil"/>
              </w:pBdr>
              <w:spacing w:after="200" w:line="276" w:lineRule="auto"/>
              <w:ind w:left="395"/>
              <w:rPr>
                <w:rFonts w:ascii="Times New Roman" w:eastAsia="Times New Roman" w:hAnsi="Times New Roman" w:cs="Times New Roman"/>
                <w:color w:val="000000"/>
              </w:rPr>
            </w:pPr>
            <w:r>
              <w:rPr>
                <w:rFonts w:ascii="Times New Roman" w:eastAsia="Times New Roman" w:hAnsi="Times New Roman" w:cs="Times New Roman"/>
                <w:color w:val="000000"/>
              </w:rPr>
              <w:t>Perencanaan Kegiatan</w:t>
            </w:r>
          </w:p>
        </w:tc>
        <w:tc>
          <w:tcPr>
            <w:tcW w:w="454" w:type="dxa"/>
          </w:tcPr>
          <w:p w14:paraId="58E8EC2B" w14:textId="77777777" w:rsidR="0077140A" w:rsidRDefault="0077140A">
            <w:pPr>
              <w:spacing w:line="360" w:lineRule="auto"/>
              <w:jc w:val="both"/>
              <w:rPr>
                <w:rFonts w:ascii="Times New Roman" w:eastAsia="Times New Roman" w:hAnsi="Times New Roman" w:cs="Times New Roman"/>
                <w:sz w:val="20"/>
                <w:szCs w:val="20"/>
              </w:rPr>
            </w:pPr>
          </w:p>
        </w:tc>
        <w:tc>
          <w:tcPr>
            <w:tcW w:w="454" w:type="dxa"/>
            <w:shd w:val="clear" w:color="auto" w:fill="404040"/>
          </w:tcPr>
          <w:p w14:paraId="7AB921FB"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2B599DC2"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2805F3D2"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076778B0"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278DB0A9"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01BF0A22"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18F45973"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711852DD"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4D2FE112"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4719375E"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1CCD12D8"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7110507B"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7FE74DD8"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42C5E4D2"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4BC17823" w14:textId="77777777" w:rsidR="0077140A" w:rsidRDefault="0077140A">
            <w:pPr>
              <w:spacing w:line="360" w:lineRule="auto"/>
              <w:jc w:val="both"/>
              <w:rPr>
                <w:rFonts w:ascii="Times New Roman" w:eastAsia="Times New Roman" w:hAnsi="Times New Roman" w:cs="Times New Roman"/>
                <w:sz w:val="20"/>
                <w:szCs w:val="20"/>
              </w:rPr>
            </w:pPr>
          </w:p>
        </w:tc>
      </w:tr>
      <w:tr w:rsidR="0077140A" w14:paraId="3704FA24" w14:textId="582AB400" w:rsidTr="0077140A">
        <w:trPr>
          <w:trHeight w:val="397"/>
        </w:trPr>
        <w:tc>
          <w:tcPr>
            <w:tcW w:w="486" w:type="dxa"/>
            <w:vAlign w:val="center"/>
          </w:tcPr>
          <w:p w14:paraId="101E6CD9" w14:textId="77777777" w:rsidR="0077140A" w:rsidRDefault="0077140A">
            <w:pPr>
              <w:jc w:val="center"/>
              <w:rPr>
                <w:rFonts w:ascii="Times New Roman" w:eastAsia="Times New Roman" w:hAnsi="Times New Roman" w:cs="Times New Roman"/>
              </w:rPr>
            </w:pPr>
            <w:r>
              <w:rPr>
                <w:rFonts w:ascii="Times New Roman" w:eastAsia="Times New Roman" w:hAnsi="Times New Roman" w:cs="Times New Roman"/>
              </w:rPr>
              <w:t>2</w:t>
            </w:r>
          </w:p>
        </w:tc>
        <w:tc>
          <w:tcPr>
            <w:tcW w:w="3318" w:type="dxa"/>
            <w:vAlign w:val="center"/>
          </w:tcPr>
          <w:p w14:paraId="7A4269F7" w14:textId="77777777" w:rsidR="0077140A" w:rsidRDefault="0077140A">
            <w:pPr>
              <w:rPr>
                <w:rFonts w:ascii="Times New Roman" w:eastAsia="Times New Roman" w:hAnsi="Times New Roman" w:cs="Times New Roman"/>
              </w:rPr>
            </w:pPr>
            <w:r>
              <w:rPr>
                <w:rFonts w:ascii="Times New Roman" w:eastAsia="Times New Roman" w:hAnsi="Times New Roman" w:cs="Times New Roman"/>
              </w:rPr>
              <w:t>Kegiatan Khusus</w:t>
            </w:r>
          </w:p>
        </w:tc>
        <w:tc>
          <w:tcPr>
            <w:tcW w:w="454" w:type="dxa"/>
          </w:tcPr>
          <w:p w14:paraId="60E81E37"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43DC1CFD" w14:textId="77777777" w:rsidR="0077140A" w:rsidRDefault="0077140A">
            <w:pPr>
              <w:spacing w:line="360" w:lineRule="auto"/>
              <w:jc w:val="both"/>
              <w:rPr>
                <w:rFonts w:ascii="Times New Roman" w:eastAsia="Times New Roman" w:hAnsi="Times New Roman" w:cs="Times New Roman"/>
                <w:sz w:val="20"/>
                <w:szCs w:val="20"/>
              </w:rPr>
            </w:pPr>
          </w:p>
        </w:tc>
        <w:tc>
          <w:tcPr>
            <w:tcW w:w="454" w:type="dxa"/>
            <w:shd w:val="clear" w:color="auto" w:fill="404040"/>
          </w:tcPr>
          <w:p w14:paraId="6E50FD29" w14:textId="77777777" w:rsidR="0077140A" w:rsidRDefault="0077140A">
            <w:pPr>
              <w:spacing w:line="360" w:lineRule="auto"/>
              <w:jc w:val="both"/>
              <w:rPr>
                <w:rFonts w:ascii="Times New Roman" w:eastAsia="Times New Roman" w:hAnsi="Times New Roman" w:cs="Times New Roman"/>
                <w:sz w:val="20"/>
                <w:szCs w:val="20"/>
              </w:rPr>
            </w:pPr>
          </w:p>
        </w:tc>
        <w:tc>
          <w:tcPr>
            <w:tcW w:w="454" w:type="dxa"/>
            <w:shd w:val="clear" w:color="auto" w:fill="404040"/>
          </w:tcPr>
          <w:p w14:paraId="340CF346" w14:textId="77777777" w:rsidR="0077140A" w:rsidRDefault="0077140A">
            <w:pPr>
              <w:spacing w:line="360" w:lineRule="auto"/>
              <w:jc w:val="both"/>
              <w:rPr>
                <w:rFonts w:ascii="Times New Roman" w:eastAsia="Times New Roman" w:hAnsi="Times New Roman" w:cs="Times New Roman"/>
                <w:sz w:val="20"/>
                <w:szCs w:val="20"/>
              </w:rPr>
            </w:pPr>
          </w:p>
        </w:tc>
        <w:tc>
          <w:tcPr>
            <w:tcW w:w="454" w:type="dxa"/>
            <w:shd w:val="clear" w:color="auto" w:fill="404040"/>
          </w:tcPr>
          <w:p w14:paraId="6FDD9520" w14:textId="77777777" w:rsidR="0077140A" w:rsidRDefault="0077140A">
            <w:pPr>
              <w:spacing w:line="360" w:lineRule="auto"/>
              <w:jc w:val="both"/>
              <w:rPr>
                <w:rFonts w:ascii="Times New Roman" w:eastAsia="Times New Roman" w:hAnsi="Times New Roman" w:cs="Times New Roman"/>
                <w:sz w:val="20"/>
                <w:szCs w:val="20"/>
              </w:rPr>
            </w:pPr>
          </w:p>
        </w:tc>
        <w:tc>
          <w:tcPr>
            <w:tcW w:w="454" w:type="dxa"/>
            <w:shd w:val="clear" w:color="auto" w:fill="404040"/>
          </w:tcPr>
          <w:p w14:paraId="22AEDE85" w14:textId="77777777" w:rsidR="0077140A" w:rsidRDefault="0077140A">
            <w:pPr>
              <w:spacing w:line="360" w:lineRule="auto"/>
              <w:jc w:val="both"/>
              <w:rPr>
                <w:rFonts w:ascii="Times New Roman" w:eastAsia="Times New Roman" w:hAnsi="Times New Roman" w:cs="Times New Roman"/>
                <w:sz w:val="20"/>
                <w:szCs w:val="20"/>
              </w:rPr>
            </w:pPr>
          </w:p>
        </w:tc>
        <w:tc>
          <w:tcPr>
            <w:tcW w:w="454" w:type="dxa"/>
            <w:shd w:val="clear" w:color="auto" w:fill="404040"/>
          </w:tcPr>
          <w:p w14:paraId="299B4B64" w14:textId="77777777" w:rsidR="0077140A" w:rsidRDefault="0077140A">
            <w:pPr>
              <w:spacing w:line="360" w:lineRule="auto"/>
              <w:jc w:val="both"/>
              <w:rPr>
                <w:rFonts w:ascii="Times New Roman" w:eastAsia="Times New Roman" w:hAnsi="Times New Roman" w:cs="Times New Roman"/>
                <w:sz w:val="20"/>
                <w:szCs w:val="20"/>
              </w:rPr>
            </w:pPr>
          </w:p>
        </w:tc>
        <w:tc>
          <w:tcPr>
            <w:tcW w:w="454" w:type="dxa"/>
            <w:shd w:val="clear" w:color="auto" w:fill="404040"/>
          </w:tcPr>
          <w:p w14:paraId="45A80236" w14:textId="77777777" w:rsidR="0077140A" w:rsidRDefault="0077140A">
            <w:pPr>
              <w:spacing w:line="360" w:lineRule="auto"/>
              <w:jc w:val="both"/>
              <w:rPr>
                <w:rFonts w:ascii="Times New Roman" w:eastAsia="Times New Roman" w:hAnsi="Times New Roman" w:cs="Times New Roman"/>
                <w:sz w:val="20"/>
                <w:szCs w:val="20"/>
              </w:rPr>
            </w:pPr>
          </w:p>
        </w:tc>
        <w:tc>
          <w:tcPr>
            <w:tcW w:w="454" w:type="dxa"/>
            <w:shd w:val="clear" w:color="auto" w:fill="404040"/>
          </w:tcPr>
          <w:p w14:paraId="5969A503" w14:textId="77777777" w:rsidR="0077140A" w:rsidRDefault="0077140A">
            <w:pPr>
              <w:spacing w:line="360" w:lineRule="auto"/>
              <w:jc w:val="both"/>
              <w:rPr>
                <w:rFonts w:ascii="Times New Roman" w:eastAsia="Times New Roman" w:hAnsi="Times New Roman" w:cs="Times New Roman"/>
                <w:sz w:val="20"/>
                <w:szCs w:val="20"/>
              </w:rPr>
            </w:pPr>
          </w:p>
        </w:tc>
        <w:tc>
          <w:tcPr>
            <w:tcW w:w="454" w:type="dxa"/>
            <w:shd w:val="clear" w:color="auto" w:fill="404040"/>
          </w:tcPr>
          <w:p w14:paraId="44EC444C" w14:textId="77777777" w:rsidR="0077140A" w:rsidRDefault="0077140A">
            <w:pPr>
              <w:spacing w:line="360" w:lineRule="auto"/>
              <w:jc w:val="both"/>
              <w:rPr>
                <w:rFonts w:ascii="Times New Roman" w:eastAsia="Times New Roman" w:hAnsi="Times New Roman" w:cs="Times New Roman"/>
                <w:sz w:val="20"/>
                <w:szCs w:val="20"/>
              </w:rPr>
            </w:pPr>
          </w:p>
        </w:tc>
        <w:tc>
          <w:tcPr>
            <w:tcW w:w="454" w:type="dxa"/>
            <w:shd w:val="clear" w:color="auto" w:fill="404040"/>
          </w:tcPr>
          <w:p w14:paraId="6C10A6C3" w14:textId="77777777" w:rsidR="0077140A" w:rsidRDefault="0077140A">
            <w:pPr>
              <w:spacing w:line="360" w:lineRule="auto"/>
              <w:jc w:val="both"/>
              <w:rPr>
                <w:rFonts w:ascii="Times New Roman" w:eastAsia="Times New Roman" w:hAnsi="Times New Roman" w:cs="Times New Roman"/>
                <w:sz w:val="20"/>
                <w:szCs w:val="20"/>
              </w:rPr>
            </w:pPr>
          </w:p>
        </w:tc>
        <w:tc>
          <w:tcPr>
            <w:tcW w:w="454" w:type="dxa"/>
            <w:shd w:val="clear" w:color="auto" w:fill="404040"/>
          </w:tcPr>
          <w:p w14:paraId="1D381B05" w14:textId="77777777" w:rsidR="0077140A" w:rsidRDefault="0077140A">
            <w:pPr>
              <w:spacing w:line="360" w:lineRule="auto"/>
              <w:jc w:val="both"/>
              <w:rPr>
                <w:rFonts w:ascii="Times New Roman" w:eastAsia="Times New Roman" w:hAnsi="Times New Roman" w:cs="Times New Roman"/>
                <w:sz w:val="20"/>
                <w:szCs w:val="20"/>
              </w:rPr>
            </w:pPr>
          </w:p>
        </w:tc>
        <w:tc>
          <w:tcPr>
            <w:tcW w:w="454" w:type="dxa"/>
            <w:shd w:val="clear" w:color="auto" w:fill="404040"/>
          </w:tcPr>
          <w:p w14:paraId="1C1DF238" w14:textId="77777777" w:rsidR="0077140A" w:rsidRDefault="0077140A">
            <w:pPr>
              <w:spacing w:line="360" w:lineRule="auto"/>
              <w:jc w:val="both"/>
              <w:rPr>
                <w:rFonts w:ascii="Times New Roman" w:eastAsia="Times New Roman" w:hAnsi="Times New Roman" w:cs="Times New Roman"/>
                <w:sz w:val="20"/>
                <w:szCs w:val="20"/>
              </w:rPr>
            </w:pPr>
          </w:p>
        </w:tc>
        <w:tc>
          <w:tcPr>
            <w:tcW w:w="454" w:type="dxa"/>
            <w:shd w:val="clear" w:color="auto" w:fill="404040"/>
          </w:tcPr>
          <w:p w14:paraId="57F0B9BA" w14:textId="77777777" w:rsidR="0077140A" w:rsidRDefault="0077140A">
            <w:pPr>
              <w:spacing w:line="360" w:lineRule="auto"/>
              <w:jc w:val="both"/>
              <w:rPr>
                <w:rFonts w:ascii="Times New Roman" w:eastAsia="Times New Roman" w:hAnsi="Times New Roman" w:cs="Times New Roman"/>
                <w:sz w:val="20"/>
                <w:szCs w:val="20"/>
              </w:rPr>
            </w:pPr>
          </w:p>
        </w:tc>
        <w:tc>
          <w:tcPr>
            <w:tcW w:w="454" w:type="dxa"/>
            <w:shd w:val="clear" w:color="auto" w:fill="404040"/>
          </w:tcPr>
          <w:p w14:paraId="31CF08DE" w14:textId="77777777" w:rsidR="0077140A" w:rsidRDefault="0077140A">
            <w:pPr>
              <w:spacing w:line="360" w:lineRule="auto"/>
              <w:jc w:val="both"/>
              <w:rPr>
                <w:rFonts w:ascii="Times New Roman" w:eastAsia="Times New Roman" w:hAnsi="Times New Roman" w:cs="Times New Roman"/>
                <w:sz w:val="20"/>
                <w:szCs w:val="20"/>
              </w:rPr>
            </w:pPr>
          </w:p>
        </w:tc>
        <w:tc>
          <w:tcPr>
            <w:tcW w:w="454" w:type="dxa"/>
            <w:shd w:val="clear" w:color="auto" w:fill="404040"/>
          </w:tcPr>
          <w:p w14:paraId="7948434E" w14:textId="77777777" w:rsidR="0077140A" w:rsidRDefault="0077140A">
            <w:pPr>
              <w:spacing w:line="360" w:lineRule="auto"/>
              <w:jc w:val="both"/>
              <w:rPr>
                <w:rFonts w:ascii="Times New Roman" w:eastAsia="Times New Roman" w:hAnsi="Times New Roman" w:cs="Times New Roman"/>
                <w:sz w:val="20"/>
                <w:szCs w:val="20"/>
              </w:rPr>
            </w:pPr>
          </w:p>
        </w:tc>
      </w:tr>
      <w:tr w:rsidR="0077140A" w14:paraId="12254969" w14:textId="644B0956" w:rsidTr="0077140A">
        <w:trPr>
          <w:trHeight w:val="397"/>
        </w:trPr>
        <w:tc>
          <w:tcPr>
            <w:tcW w:w="486" w:type="dxa"/>
            <w:vMerge w:val="restart"/>
            <w:vAlign w:val="center"/>
          </w:tcPr>
          <w:p w14:paraId="54FD0B72" w14:textId="77777777" w:rsidR="0077140A" w:rsidRDefault="0077140A">
            <w:pPr>
              <w:jc w:val="center"/>
              <w:rPr>
                <w:rFonts w:ascii="Times New Roman" w:eastAsia="Times New Roman" w:hAnsi="Times New Roman" w:cs="Times New Roman"/>
              </w:rPr>
            </w:pPr>
            <w:r>
              <w:rPr>
                <w:rFonts w:ascii="Times New Roman" w:eastAsia="Times New Roman" w:hAnsi="Times New Roman" w:cs="Times New Roman"/>
              </w:rPr>
              <w:t>3</w:t>
            </w:r>
          </w:p>
        </w:tc>
        <w:tc>
          <w:tcPr>
            <w:tcW w:w="3318" w:type="dxa"/>
            <w:vAlign w:val="center"/>
          </w:tcPr>
          <w:p w14:paraId="0AAD027D" w14:textId="77777777" w:rsidR="0077140A" w:rsidRDefault="0077140A">
            <w:pPr>
              <w:rPr>
                <w:rFonts w:ascii="Times New Roman" w:eastAsia="Times New Roman" w:hAnsi="Times New Roman" w:cs="Times New Roman"/>
              </w:rPr>
            </w:pPr>
            <w:r>
              <w:rPr>
                <w:rFonts w:ascii="Times New Roman" w:eastAsia="Times New Roman" w:hAnsi="Times New Roman" w:cs="Times New Roman"/>
              </w:rPr>
              <w:t>Penyusunan Laporan</w:t>
            </w:r>
          </w:p>
        </w:tc>
        <w:tc>
          <w:tcPr>
            <w:tcW w:w="454" w:type="dxa"/>
          </w:tcPr>
          <w:p w14:paraId="2A45225E"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39444964"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0BC0419F"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69A21E64"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0B74D3EC"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1BF2C64D"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4BAE28FA"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7366D0B7"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4A61EAC6"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29789628"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39453C4C"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70429D55"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51443D43"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4FAC270D"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3DF81009"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2DB207C7" w14:textId="77777777" w:rsidR="0077140A" w:rsidRDefault="0077140A">
            <w:pPr>
              <w:spacing w:line="360" w:lineRule="auto"/>
              <w:jc w:val="both"/>
              <w:rPr>
                <w:rFonts w:ascii="Times New Roman" w:eastAsia="Times New Roman" w:hAnsi="Times New Roman" w:cs="Times New Roman"/>
                <w:sz w:val="20"/>
                <w:szCs w:val="20"/>
              </w:rPr>
            </w:pPr>
          </w:p>
        </w:tc>
      </w:tr>
      <w:tr w:rsidR="0077140A" w14:paraId="2D54BFA4" w14:textId="21E12779" w:rsidTr="0077140A">
        <w:trPr>
          <w:trHeight w:val="397"/>
        </w:trPr>
        <w:tc>
          <w:tcPr>
            <w:tcW w:w="486" w:type="dxa"/>
            <w:vMerge/>
            <w:vAlign w:val="center"/>
          </w:tcPr>
          <w:p w14:paraId="3B7E028F" w14:textId="77777777" w:rsidR="0077140A" w:rsidRDefault="0077140A">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3318" w:type="dxa"/>
            <w:vAlign w:val="center"/>
          </w:tcPr>
          <w:p w14:paraId="6C34F160" w14:textId="77777777" w:rsidR="0077140A" w:rsidRDefault="0077140A">
            <w:pPr>
              <w:numPr>
                <w:ilvl w:val="0"/>
                <w:numId w:val="3"/>
              </w:numPr>
              <w:pBdr>
                <w:top w:val="nil"/>
                <w:left w:val="nil"/>
                <w:bottom w:val="nil"/>
                <w:right w:val="nil"/>
                <w:between w:val="nil"/>
              </w:pBdr>
              <w:spacing w:after="200" w:line="276" w:lineRule="auto"/>
              <w:ind w:left="395"/>
              <w:rPr>
                <w:rFonts w:ascii="Times New Roman" w:eastAsia="Times New Roman" w:hAnsi="Times New Roman" w:cs="Times New Roman"/>
                <w:color w:val="000000"/>
              </w:rPr>
            </w:pPr>
            <w:r>
              <w:rPr>
                <w:rFonts w:ascii="Times New Roman" w:eastAsia="Times New Roman" w:hAnsi="Times New Roman" w:cs="Times New Roman"/>
                <w:color w:val="000000"/>
              </w:rPr>
              <w:t>Pengumpulan Data</w:t>
            </w:r>
          </w:p>
        </w:tc>
        <w:tc>
          <w:tcPr>
            <w:tcW w:w="454" w:type="dxa"/>
            <w:shd w:val="clear" w:color="auto" w:fill="404040"/>
          </w:tcPr>
          <w:p w14:paraId="461CF061" w14:textId="77777777" w:rsidR="0077140A" w:rsidRDefault="0077140A">
            <w:pPr>
              <w:spacing w:line="360" w:lineRule="auto"/>
              <w:jc w:val="both"/>
              <w:rPr>
                <w:rFonts w:ascii="Times New Roman" w:eastAsia="Times New Roman" w:hAnsi="Times New Roman" w:cs="Times New Roman"/>
                <w:sz w:val="20"/>
                <w:szCs w:val="20"/>
              </w:rPr>
            </w:pPr>
          </w:p>
        </w:tc>
        <w:tc>
          <w:tcPr>
            <w:tcW w:w="454" w:type="dxa"/>
            <w:shd w:val="clear" w:color="auto" w:fill="404040"/>
          </w:tcPr>
          <w:p w14:paraId="5F3E807E" w14:textId="77777777" w:rsidR="0077140A" w:rsidRDefault="0077140A">
            <w:pPr>
              <w:spacing w:line="360" w:lineRule="auto"/>
              <w:jc w:val="both"/>
              <w:rPr>
                <w:rFonts w:ascii="Times New Roman" w:eastAsia="Times New Roman" w:hAnsi="Times New Roman" w:cs="Times New Roman"/>
                <w:sz w:val="20"/>
                <w:szCs w:val="20"/>
              </w:rPr>
            </w:pPr>
          </w:p>
        </w:tc>
        <w:tc>
          <w:tcPr>
            <w:tcW w:w="454" w:type="dxa"/>
            <w:shd w:val="clear" w:color="auto" w:fill="404040"/>
          </w:tcPr>
          <w:p w14:paraId="7BD45802" w14:textId="77777777" w:rsidR="0077140A" w:rsidRDefault="0077140A">
            <w:pPr>
              <w:spacing w:line="360" w:lineRule="auto"/>
              <w:jc w:val="both"/>
              <w:rPr>
                <w:rFonts w:ascii="Times New Roman" w:eastAsia="Times New Roman" w:hAnsi="Times New Roman" w:cs="Times New Roman"/>
                <w:sz w:val="20"/>
                <w:szCs w:val="20"/>
              </w:rPr>
            </w:pPr>
          </w:p>
        </w:tc>
        <w:tc>
          <w:tcPr>
            <w:tcW w:w="454" w:type="dxa"/>
            <w:shd w:val="clear" w:color="auto" w:fill="404040"/>
          </w:tcPr>
          <w:p w14:paraId="1C4136B2" w14:textId="77777777" w:rsidR="0077140A" w:rsidRDefault="0077140A">
            <w:pPr>
              <w:spacing w:line="360" w:lineRule="auto"/>
              <w:jc w:val="both"/>
              <w:rPr>
                <w:rFonts w:ascii="Times New Roman" w:eastAsia="Times New Roman" w:hAnsi="Times New Roman" w:cs="Times New Roman"/>
                <w:sz w:val="20"/>
                <w:szCs w:val="20"/>
              </w:rPr>
            </w:pPr>
          </w:p>
        </w:tc>
        <w:tc>
          <w:tcPr>
            <w:tcW w:w="454" w:type="dxa"/>
            <w:shd w:val="clear" w:color="auto" w:fill="404040"/>
          </w:tcPr>
          <w:p w14:paraId="0CDC08C8" w14:textId="77777777" w:rsidR="0077140A" w:rsidRDefault="0077140A">
            <w:pPr>
              <w:spacing w:line="360" w:lineRule="auto"/>
              <w:jc w:val="both"/>
              <w:rPr>
                <w:rFonts w:ascii="Times New Roman" w:eastAsia="Times New Roman" w:hAnsi="Times New Roman" w:cs="Times New Roman"/>
                <w:sz w:val="20"/>
                <w:szCs w:val="20"/>
              </w:rPr>
            </w:pPr>
          </w:p>
        </w:tc>
        <w:tc>
          <w:tcPr>
            <w:tcW w:w="454" w:type="dxa"/>
            <w:shd w:val="clear" w:color="auto" w:fill="404040"/>
          </w:tcPr>
          <w:p w14:paraId="7049AA62" w14:textId="77777777" w:rsidR="0077140A" w:rsidRDefault="0077140A">
            <w:pPr>
              <w:spacing w:line="360" w:lineRule="auto"/>
              <w:jc w:val="both"/>
              <w:rPr>
                <w:rFonts w:ascii="Times New Roman" w:eastAsia="Times New Roman" w:hAnsi="Times New Roman" w:cs="Times New Roman"/>
                <w:sz w:val="20"/>
                <w:szCs w:val="20"/>
              </w:rPr>
            </w:pPr>
          </w:p>
        </w:tc>
        <w:tc>
          <w:tcPr>
            <w:tcW w:w="454" w:type="dxa"/>
            <w:shd w:val="clear" w:color="auto" w:fill="404040"/>
          </w:tcPr>
          <w:p w14:paraId="551A679D" w14:textId="77777777" w:rsidR="0077140A" w:rsidRDefault="0077140A">
            <w:pPr>
              <w:spacing w:line="360" w:lineRule="auto"/>
              <w:jc w:val="both"/>
              <w:rPr>
                <w:rFonts w:ascii="Times New Roman" w:eastAsia="Times New Roman" w:hAnsi="Times New Roman" w:cs="Times New Roman"/>
                <w:sz w:val="20"/>
                <w:szCs w:val="20"/>
              </w:rPr>
            </w:pPr>
          </w:p>
        </w:tc>
        <w:tc>
          <w:tcPr>
            <w:tcW w:w="454" w:type="dxa"/>
            <w:shd w:val="clear" w:color="auto" w:fill="404040"/>
          </w:tcPr>
          <w:p w14:paraId="7105CF2B" w14:textId="77777777" w:rsidR="0077140A" w:rsidRDefault="0077140A">
            <w:pPr>
              <w:spacing w:line="360" w:lineRule="auto"/>
              <w:jc w:val="both"/>
              <w:rPr>
                <w:rFonts w:ascii="Times New Roman" w:eastAsia="Times New Roman" w:hAnsi="Times New Roman" w:cs="Times New Roman"/>
                <w:sz w:val="20"/>
                <w:szCs w:val="20"/>
              </w:rPr>
            </w:pPr>
          </w:p>
        </w:tc>
        <w:tc>
          <w:tcPr>
            <w:tcW w:w="454" w:type="dxa"/>
            <w:shd w:val="clear" w:color="auto" w:fill="404040"/>
          </w:tcPr>
          <w:p w14:paraId="06E99C5C" w14:textId="77777777" w:rsidR="0077140A" w:rsidRDefault="0077140A">
            <w:pPr>
              <w:spacing w:line="360" w:lineRule="auto"/>
              <w:jc w:val="both"/>
              <w:rPr>
                <w:rFonts w:ascii="Times New Roman" w:eastAsia="Times New Roman" w:hAnsi="Times New Roman" w:cs="Times New Roman"/>
                <w:sz w:val="20"/>
                <w:szCs w:val="20"/>
              </w:rPr>
            </w:pPr>
          </w:p>
        </w:tc>
        <w:tc>
          <w:tcPr>
            <w:tcW w:w="454" w:type="dxa"/>
            <w:shd w:val="clear" w:color="auto" w:fill="404040"/>
          </w:tcPr>
          <w:p w14:paraId="4B203316" w14:textId="77777777" w:rsidR="0077140A" w:rsidRDefault="0077140A">
            <w:pPr>
              <w:spacing w:line="360" w:lineRule="auto"/>
              <w:jc w:val="both"/>
              <w:rPr>
                <w:rFonts w:ascii="Times New Roman" w:eastAsia="Times New Roman" w:hAnsi="Times New Roman" w:cs="Times New Roman"/>
                <w:sz w:val="20"/>
                <w:szCs w:val="20"/>
              </w:rPr>
            </w:pPr>
          </w:p>
        </w:tc>
        <w:tc>
          <w:tcPr>
            <w:tcW w:w="454" w:type="dxa"/>
            <w:shd w:val="clear" w:color="auto" w:fill="404040"/>
          </w:tcPr>
          <w:p w14:paraId="61D692A6" w14:textId="77777777" w:rsidR="0077140A" w:rsidRDefault="0077140A">
            <w:pPr>
              <w:spacing w:line="360" w:lineRule="auto"/>
              <w:jc w:val="both"/>
              <w:rPr>
                <w:rFonts w:ascii="Times New Roman" w:eastAsia="Times New Roman" w:hAnsi="Times New Roman" w:cs="Times New Roman"/>
                <w:sz w:val="20"/>
                <w:szCs w:val="20"/>
              </w:rPr>
            </w:pPr>
          </w:p>
        </w:tc>
        <w:tc>
          <w:tcPr>
            <w:tcW w:w="454" w:type="dxa"/>
            <w:shd w:val="clear" w:color="auto" w:fill="404040"/>
          </w:tcPr>
          <w:p w14:paraId="38665F8E" w14:textId="77777777" w:rsidR="0077140A" w:rsidRDefault="0077140A">
            <w:pPr>
              <w:spacing w:line="360" w:lineRule="auto"/>
              <w:jc w:val="both"/>
              <w:rPr>
                <w:rFonts w:ascii="Times New Roman" w:eastAsia="Times New Roman" w:hAnsi="Times New Roman" w:cs="Times New Roman"/>
                <w:sz w:val="20"/>
                <w:szCs w:val="20"/>
              </w:rPr>
            </w:pPr>
          </w:p>
        </w:tc>
        <w:tc>
          <w:tcPr>
            <w:tcW w:w="454" w:type="dxa"/>
            <w:shd w:val="clear" w:color="auto" w:fill="404040"/>
          </w:tcPr>
          <w:p w14:paraId="0A74D3EA" w14:textId="77777777" w:rsidR="0077140A" w:rsidRDefault="0077140A">
            <w:pPr>
              <w:spacing w:line="360" w:lineRule="auto"/>
              <w:jc w:val="both"/>
              <w:rPr>
                <w:rFonts w:ascii="Times New Roman" w:eastAsia="Times New Roman" w:hAnsi="Times New Roman" w:cs="Times New Roman"/>
                <w:sz w:val="20"/>
                <w:szCs w:val="20"/>
              </w:rPr>
            </w:pPr>
          </w:p>
        </w:tc>
        <w:tc>
          <w:tcPr>
            <w:tcW w:w="454" w:type="dxa"/>
            <w:shd w:val="clear" w:color="auto" w:fill="404040"/>
          </w:tcPr>
          <w:p w14:paraId="5FE01695" w14:textId="77777777" w:rsidR="0077140A" w:rsidRDefault="0077140A">
            <w:pPr>
              <w:spacing w:line="360" w:lineRule="auto"/>
              <w:jc w:val="both"/>
              <w:rPr>
                <w:rFonts w:ascii="Times New Roman" w:eastAsia="Times New Roman" w:hAnsi="Times New Roman" w:cs="Times New Roman"/>
                <w:sz w:val="20"/>
                <w:szCs w:val="20"/>
              </w:rPr>
            </w:pPr>
          </w:p>
        </w:tc>
        <w:tc>
          <w:tcPr>
            <w:tcW w:w="454" w:type="dxa"/>
            <w:shd w:val="clear" w:color="auto" w:fill="404040"/>
          </w:tcPr>
          <w:p w14:paraId="42DF4332" w14:textId="77777777" w:rsidR="0077140A" w:rsidRDefault="0077140A">
            <w:pPr>
              <w:spacing w:line="360" w:lineRule="auto"/>
              <w:jc w:val="both"/>
              <w:rPr>
                <w:rFonts w:ascii="Times New Roman" w:eastAsia="Times New Roman" w:hAnsi="Times New Roman" w:cs="Times New Roman"/>
                <w:sz w:val="20"/>
                <w:szCs w:val="20"/>
              </w:rPr>
            </w:pPr>
          </w:p>
        </w:tc>
        <w:tc>
          <w:tcPr>
            <w:tcW w:w="454" w:type="dxa"/>
            <w:shd w:val="clear" w:color="auto" w:fill="404040"/>
          </w:tcPr>
          <w:p w14:paraId="55B4200D" w14:textId="77777777" w:rsidR="0077140A" w:rsidRDefault="0077140A">
            <w:pPr>
              <w:spacing w:line="360" w:lineRule="auto"/>
              <w:jc w:val="both"/>
              <w:rPr>
                <w:rFonts w:ascii="Times New Roman" w:eastAsia="Times New Roman" w:hAnsi="Times New Roman" w:cs="Times New Roman"/>
                <w:sz w:val="20"/>
                <w:szCs w:val="20"/>
              </w:rPr>
            </w:pPr>
          </w:p>
        </w:tc>
      </w:tr>
      <w:tr w:rsidR="0077140A" w14:paraId="14993E34" w14:textId="7A3E7D6B" w:rsidTr="0077140A">
        <w:trPr>
          <w:trHeight w:val="397"/>
        </w:trPr>
        <w:tc>
          <w:tcPr>
            <w:tcW w:w="486" w:type="dxa"/>
            <w:vMerge/>
            <w:vAlign w:val="center"/>
          </w:tcPr>
          <w:p w14:paraId="2748B897" w14:textId="77777777" w:rsidR="0077140A" w:rsidRDefault="0077140A">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3318" w:type="dxa"/>
            <w:vAlign w:val="center"/>
          </w:tcPr>
          <w:p w14:paraId="2BDE53AC" w14:textId="77777777" w:rsidR="0077140A" w:rsidRDefault="0077140A">
            <w:pPr>
              <w:numPr>
                <w:ilvl w:val="0"/>
                <w:numId w:val="3"/>
              </w:numPr>
              <w:pBdr>
                <w:top w:val="nil"/>
                <w:left w:val="nil"/>
                <w:bottom w:val="nil"/>
                <w:right w:val="nil"/>
                <w:between w:val="nil"/>
              </w:pBdr>
              <w:spacing w:after="200" w:line="276" w:lineRule="auto"/>
              <w:ind w:left="395"/>
              <w:rPr>
                <w:rFonts w:ascii="Times New Roman" w:eastAsia="Times New Roman" w:hAnsi="Times New Roman" w:cs="Times New Roman"/>
                <w:color w:val="000000"/>
              </w:rPr>
            </w:pPr>
            <w:r>
              <w:rPr>
                <w:rFonts w:ascii="Times New Roman" w:eastAsia="Times New Roman" w:hAnsi="Times New Roman" w:cs="Times New Roman"/>
                <w:color w:val="000000"/>
              </w:rPr>
              <w:t>Penyusunan  Draf Laporan</w:t>
            </w:r>
          </w:p>
        </w:tc>
        <w:tc>
          <w:tcPr>
            <w:tcW w:w="454" w:type="dxa"/>
          </w:tcPr>
          <w:p w14:paraId="0B3CA6A9"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30D24536"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0DB5FBB7"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19865FD1"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5316A194"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26417DA3"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397DAC02"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253CA1BE"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2215C7C6"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389DB0ED"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3EE1405C"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43BEE8D9"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739F7666"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506C3F8D"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466F2BA0"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4A5E64E3" w14:textId="77777777" w:rsidR="0077140A" w:rsidRDefault="0077140A">
            <w:pPr>
              <w:spacing w:line="360" w:lineRule="auto"/>
              <w:jc w:val="both"/>
              <w:rPr>
                <w:rFonts w:ascii="Times New Roman" w:eastAsia="Times New Roman" w:hAnsi="Times New Roman" w:cs="Times New Roman"/>
                <w:sz w:val="20"/>
                <w:szCs w:val="20"/>
              </w:rPr>
            </w:pPr>
          </w:p>
        </w:tc>
      </w:tr>
      <w:tr w:rsidR="0077140A" w14:paraId="745E3307" w14:textId="22512B6A" w:rsidTr="0077140A">
        <w:trPr>
          <w:trHeight w:val="397"/>
        </w:trPr>
        <w:tc>
          <w:tcPr>
            <w:tcW w:w="486" w:type="dxa"/>
            <w:vAlign w:val="center"/>
          </w:tcPr>
          <w:p w14:paraId="55F41D04" w14:textId="77777777" w:rsidR="0077140A" w:rsidRDefault="0077140A">
            <w:pPr>
              <w:jc w:val="center"/>
              <w:rPr>
                <w:rFonts w:ascii="Times New Roman" w:eastAsia="Times New Roman" w:hAnsi="Times New Roman" w:cs="Times New Roman"/>
              </w:rPr>
            </w:pPr>
            <w:r>
              <w:rPr>
                <w:rFonts w:ascii="Times New Roman" w:eastAsia="Times New Roman" w:hAnsi="Times New Roman" w:cs="Times New Roman"/>
              </w:rPr>
              <w:t>4</w:t>
            </w:r>
          </w:p>
        </w:tc>
        <w:tc>
          <w:tcPr>
            <w:tcW w:w="3318" w:type="dxa"/>
            <w:vAlign w:val="center"/>
          </w:tcPr>
          <w:p w14:paraId="110A1146" w14:textId="77777777" w:rsidR="0077140A" w:rsidRDefault="0077140A">
            <w:pPr>
              <w:rPr>
                <w:rFonts w:ascii="Times New Roman" w:eastAsia="Times New Roman" w:hAnsi="Times New Roman" w:cs="Times New Roman"/>
              </w:rPr>
            </w:pPr>
            <w:r>
              <w:rPr>
                <w:rFonts w:ascii="Times New Roman" w:eastAsia="Times New Roman" w:hAnsi="Times New Roman" w:cs="Times New Roman"/>
              </w:rPr>
              <w:t>Ujian *)</w:t>
            </w:r>
          </w:p>
        </w:tc>
        <w:tc>
          <w:tcPr>
            <w:tcW w:w="454" w:type="dxa"/>
          </w:tcPr>
          <w:p w14:paraId="4A4576B5"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65E7D425"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09C279D8"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04C90440"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2EB4C83E"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6872C6D1"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16422708"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02E00EFD"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68ABB269"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1DE85053"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5025F4A3"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724BB470"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32A1CADE"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11F33FF2"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64427B85" w14:textId="77777777" w:rsidR="0077140A" w:rsidRDefault="0077140A">
            <w:pPr>
              <w:spacing w:line="360" w:lineRule="auto"/>
              <w:jc w:val="both"/>
              <w:rPr>
                <w:rFonts w:ascii="Times New Roman" w:eastAsia="Times New Roman" w:hAnsi="Times New Roman" w:cs="Times New Roman"/>
                <w:sz w:val="20"/>
                <w:szCs w:val="20"/>
              </w:rPr>
            </w:pPr>
          </w:p>
        </w:tc>
        <w:tc>
          <w:tcPr>
            <w:tcW w:w="454" w:type="dxa"/>
          </w:tcPr>
          <w:p w14:paraId="1EFB37E8" w14:textId="77777777" w:rsidR="0077140A" w:rsidRDefault="0077140A">
            <w:pPr>
              <w:spacing w:line="360" w:lineRule="auto"/>
              <w:jc w:val="both"/>
              <w:rPr>
                <w:rFonts w:ascii="Times New Roman" w:eastAsia="Times New Roman" w:hAnsi="Times New Roman" w:cs="Times New Roman"/>
                <w:sz w:val="20"/>
                <w:szCs w:val="20"/>
              </w:rPr>
            </w:pPr>
          </w:p>
        </w:tc>
      </w:tr>
    </w:tbl>
    <w:p w14:paraId="5CD87A31" w14:textId="77777777" w:rsidR="005A7840" w:rsidRDefault="005A7840">
      <w:pPr>
        <w:spacing w:after="0" w:line="360" w:lineRule="auto"/>
        <w:jc w:val="both"/>
        <w:rPr>
          <w:rFonts w:ascii="Times New Roman" w:eastAsia="Times New Roman" w:hAnsi="Times New Roman" w:cs="Times New Roman"/>
          <w:sz w:val="24"/>
          <w:szCs w:val="24"/>
        </w:rPr>
      </w:pPr>
    </w:p>
    <w:p w14:paraId="77D4A44E" w14:textId="77777777" w:rsidR="005A7840" w:rsidRDefault="004F2C7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Keterangan</w:t>
      </w:r>
    </w:p>
    <w:p w14:paraId="33B043DD" w14:textId="77777777" w:rsidR="005A7840" w:rsidRDefault="004F2C7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Dilaksanakan di kampus selama awal semester Gasal (Semester VII) </w:t>
      </w:r>
    </w:p>
    <w:p w14:paraId="0C28551F" w14:textId="77777777" w:rsidR="005A7840" w:rsidRDefault="005A7840">
      <w:pPr>
        <w:spacing w:after="0" w:line="360" w:lineRule="auto"/>
        <w:jc w:val="both"/>
        <w:rPr>
          <w:rFonts w:ascii="Times New Roman" w:eastAsia="Times New Roman" w:hAnsi="Times New Roman" w:cs="Times New Roman"/>
          <w:sz w:val="24"/>
          <w:szCs w:val="24"/>
        </w:rPr>
      </w:pPr>
    </w:p>
    <w:p w14:paraId="025645F4" w14:textId="77777777" w:rsidR="005A7840" w:rsidRDefault="004F2C73">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BENTUK KEGIATAN PRAKTIK INDUSTRI</w:t>
      </w:r>
    </w:p>
    <w:p w14:paraId="42C66441" w14:textId="3FB877E6" w:rsidR="005A7840" w:rsidRDefault="004F2C73">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Selama melaksanakan Praktik Industri di lapangan mahasiswa wajib memiliki kreatifitas dan berinisiatif mencari kegiatan (meminta tugas) kepada Pembimbing Lapangan sebanyak-banyaknya. Namun harus selalu diperhatikan bahwa setiap kegiatan yang dilaksanakan di </w:t>
      </w:r>
      <w:r w:rsidR="0092071A">
        <w:rPr>
          <w:rFonts w:ascii="Times New Roman" w:eastAsia="Times New Roman" w:hAnsi="Times New Roman" w:cs="Times New Roman"/>
          <w:sz w:val="24"/>
          <w:szCs w:val="24"/>
        </w:rPr>
        <w:t>PT. ALP PETRO INDUSTRY</w:t>
      </w:r>
      <w:r>
        <w:rPr>
          <w:rFonts w:ascii="Times New Roman" w:eastAsia="Times New Roman" w:hAnsi="Times New Roman" w:cs="Times New Roman"/>
          <w:sz w:val="24"/>
          <w:szCs w:val="24"/>
        </w:rPr>
        <w:t xml:space="preserve">  harus seijin Pembimbing Lapangan.</w:t>
      </w:r>
    </w:p>
    <w:p w14:paraId="5000D773" w14:textId="77777777" w:rsidR="005A7840" w:rsidRDefault="005A7840">
      <w:pPr>
        <w:spacing w:after="0" w:line="360" w:lineRule="auto"/>
        <w:jc w:val="both"/>
        <w:rPr>
          <w:rFonts w:ascii="Times New Roman" w:eastAsia="Times New Roman" w:hAnsi="Times New Roman" w:cs="Times New Roman"/>
          <w:sz w:val="24"/>
          <w:szCs w:val="24"/>
        </w:rPr>
      </w:pPr>
    </w:p>
    <w:p w14:paraId="4B562C58" w14:textId="77777777" w:rsidR="005A7840" w:rsidRDefault="004F2C73">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Kegiatan Umum</w:t>
      </w:r>
    </w:p>
    <w:p w14:paraId="43F01671" w14:textId="7F0352E4" w:rsidR="005A7840" w:rsidRDefault="004F2C73">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minggu pertama terjun di </w:t>
      </w:r>
      <w:r w:rsidR="0092071A">
        <w:rPr>
          <w:rFonts w:ascii="Times New Roman" w:eastAsia="Times New Roman" w:hAnsi="Times New Roman" w:cs="Times New Roman"/>
          <w:sz w:val="24"/>
          <w:szCs w:val="24"/>
        </w:rPr>
        <w:t>PT. ALP PETRO INDUSTRY</w:t>
      </w:r>
      <w:r>
        <w:rPr>
          <w:rFonts w:ascii="Times New Roman" w:eastAsia="Times New Roman" w:hAnsi="Times New Roman" w:cs="Times New Roman"/>
          <w:sz w:val="24"/>
          <w:szCs w:val="24"/>
        </w:rPr>
        <w:t xml:space="preserve"> mahasiswa melakukan kegiatan orientasi Perusahaan dengan kegiatan berupa observasi, konsultasi dan wawancara dengan Pimpinan, Pembimbing Lapangan maupun karyawan lainnya untuk mengenal dan memperoleh data-data Perusahaan meliputi:</w:t>
      </w:r>
    </w:p>
    <w:p w14:paraId="6C99CB29" w14:textId="77777777" w:rsidR="005A7840" w:rsidRDefault="004F2C73">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Identitas Perusahaan (nama, alamat, nomor telepon dan Fax, website dll.)</w:t>
      </w:r>
    </w:p>
    <w:p w14:paraId="6313C320" w14:textId="77777777" w:rsidR="005A7840" w:rsidRDefault="004F2C73">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Bidang usaha atau produk yang dikembangkan.</w:t>
      </w:r>
    </w:p>
    <w:p w14:paraId="08319DBC" w14:textId="77777777" w:rsidR="005A7840" w:rsidRDefault="004F2C73">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Struktur</w:t>
      </w:r>
      <w:r>
        <w:rPr>
          <w:rFonts w:ascii="Times New Roman" w:eastAsia="Times New Roman" w:hAnsi="Times New Roman" w:cs="Times New Roman"/>
          <w:color w:val="000000"/>
          <w:sz w:val="24"/>
          <w:szCs w:val="24"/>
        </w:rPr>
        <w:t xml:space="preserve"> organisasi.</w:t>
      </w:r>
    </w:p>
    <w:p w14:paraId="727CF97B" w14:textId="77777777" w:rsidR="005A7840" w:rsidRDefault="004F2C73">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Susunan personalia.</w:t>
      </w:r>
    </w:p>
    <w:p w14:paraId="3F7BC8C3" w14:textId="77777777" w:rsidR="005A7840" w:rsidRDefault="004F2C73">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Manajemen produksi.</w:t>
      </w:r>
    </w:p>
    <w:p w14:paraId="0AD1BC08" w14:textId="77777777" w:rsidR="005A7840" w:rsidRDefault="004F2C73">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Kesehatan dan Keselamatan Kerja.</w:t>
      </w:r>
    </w:p>
    <w:p w14:paraId="2B27348E" w14:textId="77777777" w:rsidR="005A7840" w:rsidRDefault="004F2C73">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Hal penting lainnya yang belum tercakup di atas.</w:t>
      </w:r>
    </w:p>
    <w:p w14:paraId="1A180787" w14:textId="77777777" w:rsidR="005A7840" w:rsidRDefault="004F2C73">
      <w:pPr>
        <w:spacing w:before="120"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minggu kedua mahasiswa berkonsultasi dengan Pembimbing Lapangan tentang tugas-tugas yang harus dilakukan selama melaksanakan Praktik Industri. Rencana kegiatan ini dituangkan dalam bentuk Jadwal Kegiatan Praktik Industri.</w:t>
      </w:r>
    </w:p>
    <w:p w14:paraId="26E574A6" w14:textId="77777777" w:rsidR="005A7840" w:rsidRDefault="005A7840">
      <w:pPr>
        <w:spacing w:after="0" w:line="360" w:lineRule="auto"/>
        <w:jc w:val="both"/>
        <w:rPr>
          <w:rFonts w:ascii="Times New Roman" w:eastAsia="Times New Roman" w:hAnsi="Times New Roman" w:cs="Times New Roman"/>
          <w:sz w:val="24"/>
          <w:szCs w:val="24"/>
        </w:rPr>
      </w:pPr>
    </w:p>
    <w:p w14:paraId="4BB8DD65" w14:textId="77777777" w:rsidR="005A7840" w:rsidRDefault="004F2C73">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Kegiatan Khusus</w:t>
      </w:r>
    </w:p>
    <w:p w14:paraId="0E124469" w14:textId="77777777" w:rsidR="005A7840" w:rsidRDefault="004F2C73">
      <w:pPr>
        <w:spacing w:after="0" w:line="360" w:lineRule="auto"/>
        <w:ind w:firstLine="72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Kegiatan Khusus mencakup pekerjaan atau kegiatan yang dilakukan oleh mahasiswa Praktikan sesuai dengan yang tugas yang diberikan oleh Pembimbing Lapangan. Kegiatan Khusus ini hendaknya berupa kegiatan yang sesuai dengan keahlian dan Program Studi mahasiswa peserta Praktik Industri. </w:t>
      </w:r>
    </w:p>
    <w:p w14:paraId="6DD72604" w14:textId="77777777" w:rsidR="005A7840" w:rsidRDefault="005A7840">
      <w:pPr>
        <w:spacing w:after="0" w:line="360" w:lineRule="auto"/>
        <w:jc w:val="both"/>
        <w:rPr>
          <w:rFonts w:ascii="Times New Roman" w:eastAsia="Times New Roman" w:hAnsi="Times New Roman" w:cs="Times New Roman"/>
          <w:sz w:val="24"/>
          <w:szCs w:val="24"/>
        </w:rPr>
      </w:pPr>
    </w:p>
    <w:p w14:paraId="71DA584B" w14:textId="77777777" w:rsidR="005A7840" w:rsidRDefault="004F2C73">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Ruang lingkup Kegiatan Khusus bagi mahasiswa Program Studi S1 Pendidikan Teknik Elektro adalah sebagai berikut:</w:t>
      </w:r>
    </w:p>
    <w:p w14:paraId="607A245D" w14:textId="643BDF37" w:rsidR="005A7840" w:rsidRDefault="004F2C73">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Perancangan, pemasangan, perawatan dan perbaikan instalasi </w:t>
      </w:r>
      <w:proofErr w:type="spellStart"/>
      <w:r w:rsidR="0092071A">
        <w:rPr>
          <w:rFonts w:ascii="Times New Roman" w:eastAsia="Times New Roman" w:hAnsi="Times New Roman" w:cs="Times New Roman"/>
          <w:color w:val="000000"/>
          <w:sz w:val="24"/>
          <w:szCs w:val="24"/>
          <w:lang w:val="en-US"/>
        </w:rPr>
        <w:t>Jaringan</w:t>
      </w:r>
      <w:proofErr w:type="spellEnd"/>
      <w:r>
        <w:rPr>
          <w:rFonts w:ascii="Times New Roman" w:eastAsia="Times New Roman" w:hAnsi="Times New Roman" w:cs="Times New Roman"/>
          <w:color w:val="000000"/>
          <w:sz w:val="24"/>
          <w:szCs w:val="24"/>
        </w:rPr>
        <w:t xml:space="preserve"> di dalam gedung,</w:t>
      </w:r>
    </w:p>
    <w:p w14:paraId="48D1EC03" w14:textId="0C9DB518" w:rsidR="005A7840" w:rsidRDefault="004F2C73">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Perancangan, pemasangan, perawatan dan perbaikan instalasi </w:t>
      </w:r>
      <w:proofErr w:type="spellStart"/>
      <w:r w:rsidR="0092071A">
        <w:rPr>
          <w:rFonts w:ascii="Times New Roman" w:eastAsia="Times New Roman" w:hAnsi="Times New Roman" w:cs="Times New Roman"/>
          <w:color w:val="000000"/>
          <w:sz w:val="24"/>
          <w:szCs w:val="24"/>
          <w:lang w:val="en-US"/>
        </w:rPr>
        <w:t>Jaringan</w:t>
      </w:r>
      <w:proofErr w:type="spellEnd"/>
      <w:r>
        <w:rPr>
          <w:rFonts w:ascii="Times New Roman" w:eastAsia="Times New Roman" w:hAnsi="Times New Roman" w:cs="Times New Roman"/>
          <w:color w:val="000000"/>
          <w:sz w:val="24"/>
          <w:szCs w:val="24"/>
        </w:rPr>
        <w:t xml:space="preserve"> di luar gedung,</w:t>
      </w:r>
    </w:p>
    <w:p w14:paraId="3857FBF8" w14:textId="4BCD74CC" w:rsidR="005A7840" w:rsidRDefault="004F2C73">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Perancangan, pemasangan, perawatan dan perbaikan instalasi </w:t>
      </w:r>
      <w:proofErr w:type="spellStart"/>
      <w:r w:rsidR="0092071A">
        <w:rPr>
          <w:rFonts w:ascii="Times New Roman" w:eastAsia="Times New Roman" w:hAnsi="Times New Roman" w:cs="Times New Roman"/>
          <w:color w:val="000000"/>
          <w:sz w:val="24"/>
          <w:szCs w:val="24"/>
          <w:lang w:val="en-US"/>
        </w:rPr>
        <w:t>Komputer</w:t>
      </w:r>
      <w:proofErr w:type="spellEnd"/>
      <w:r>
        <w:rPr>
          <w:rFonts w:ascii="Times New Roman" w:eastAsia="Times New Roman" w:hAnsi="Times New Roman" w:cs="Times New Roman"/>
          <w:color w:val="000000"/>
          <w:sz w:val="24"/>
          <w:szCs w:val="24"/>
        </w:rPr>
        <w:t>,</w:t>
      </w:r>
    </w:p>
    <w:p w14:paraId="226A1A82" w14:textId="08DB8397" w:rsidR="005A7840" w:rsidRDefault="004F2C73">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Perawatan dan pengoperasian Jaringan Distribusi,</w:t>
      </w:r>
    </w:p>
    <w:p w14:paraId="6853DB98" w14:textId="62055C41" w:rsidR="0092071A" w:rsidRDefault="0092071A">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lang w:val="en-US"/>
        </w:rPr>
        <w:t>Perawatan</w:t>
      </w:r>
      <w:proofErr w:type="spellEnd"/>
      <w:r>
        <w:rPr>
          <w:rFonts w:ascii="Times New Roman" w:eastAsia="Times New Roman" w:hAnsi="Times New Roman" w:cs="Times New Roman"/>
          <w:color w:val="000000"/>
          <w:sz w:val="24"/>
          <w:szCs w:val="24"/>
          <w:lang w:val="en-US"/>
        </w:rPr>
        <w:t xml:space="preserve"> dan </w:t>
      </w:r>
      <w:proofErr w:type="spellStart"/>
      <w:r>
        <w:rPr>
          <w:rFonts w:ascii="Times New Roman" w:eastAsia="Times New Roman" w:hAnsi="Times New Roman" w:cs="Times New Roman"/>
          <w:color w:val="000000"/>
          <w:sz w:val="24"/>
          <w:szCs w:val="24"/>
          <w:lang w:val="en-US"/>
        </w:rPr>
        <w:t>perbaikan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perangkat</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lunak</w:t>
      </w:r>
      <w:proofErr w:type="spellEnd"/>
      <w:r>
        <w:rPr>
          <w:rFonts w:ascii="Times New Roman" w:eastAsia="Times New Roman" w:hAnsi="Times New Roman" w:cs="Times New Roman"/>
          <w:color w:val="000000"/>
          <w:sz w:val="24"/>
          <w:szCs w:val="24"/>
          <w:lang w:val="en-US"/>
        </w:rPr>
        <w:t>,</w:t>
      </w:r>
    </w:p>
    <w:p w14:paraId="0077252D" w14:textId="3DEB4549" w:rsidR="005A7840" w:rsidRPr="0092071A" w:rsidRDefault="004F2C73" w:rsidP="0092071A">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Perawatan dan pengoperasian </w:t>
      </w:r>
      <w:r w:rsidR="0092071A">
        <w:rPr>
          <w:rFonts w:ascii="Times New Roman" w:eastAsia="Times New Roman" w:hAnsi="Times New Roman" w:cs="Times New Roman"/>
          <w:color w:val="000000"/>
          <w:sz w:val="24"/>
          <w:szCs w:val="24"/>
          <w:lang w:val="en-US"/>
        </w:rPr>
        <w:t xml:space="preserve">Server </w:t>
      </w:r>
      <w:proofErr w:type="spellStart"/>
      <w:r w:rsidR="0092071A">
        <w:rPr>
          <w:rFonts w:ascii="Times New Roman" w:eastAsia="Times New Roman" w:hAnsi="Times New Roman" w:cs="Times New Roman"/>
          <w:color w:val="000000"/>
          <w:sz w:val="24"/>
          <w:szCs w:val="24"/>
          <w:lang w:val="en-US"/>
        </w:rPr>
        <w:t>Industri</w:t>
      </w:r>
      <w:proofErr w:type="spellEnd"/>
      <w:r>
        <w:rPr>
          <w:rFonts w:ascii="Times New Roman" w:eastAsia="Times New Roman" w:hAnsi="Times New Roman" w:cs="Times New Roman"/>
          <w:color w:val="000000"/>
          <w:sz w:val="24"/>
          <w:szCs w:val="24"/>
        </w:rPr>
        <w:t>,</w:t>
      </w:r>
    </w:p>
    <w:p w14:paraId="75D9D02A" w14:textId="77777777" w:rsidR="005A7840" w:rsidRDefault="004F2C73">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Perawatan dan perbaikan </w:t>
      </w:r>
      <w:r>
        <w:rPr>
          <w:rFonts w:ascii="Times New Roman" w:eastAsia="Times New Roman" w:hAnsi="Times New Roman" w:cs="Times New Roman"/>
          <w:i/>
          <w:color w:val="000000"/>
          <w:sz w:val="24"/>
          <w:szCs w:val="24"/>
        </w:rPr>
        <w:t>hardware</w:t>
      </w:r>
      <w:r>
        <w:rPr>
          <w:rFonts w:ascii="Times New Roman" w:eastAsia="Times New Roman" w:hAnsi="Times New Roman" w:cs="Times New Roman"/>
          <w:color w:val="000000"/>
          <w:sz w:val="24"/>
          <w:szCs w:val="24"/>
        </w:rPr>
        <w:t xml:space="preserve"> komputer,</w:t>
      </w:r>
    </w:p>
    <w:p w14:paraId="4013CA87" w14:textId="77777777" w:rsidR="005A7840" w:rsidRDefault="004F2C73">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Pemasangan, perawatan dan perbaikan jaringan komputer,</w:t>
      </w:r>
    </w:p>
    <w:p w14:paraId="524D7861" w14:textId="3DA54882" w:rsidR="005A7840" w:rsidRDefault="004F2C73">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Perancangan, pengoperasian, perawatan dan perbaikan sistem in</w:t>
      </w:r>
      <w:proofErr w:type="spellStart"/>
      <w:r w:rsidR="0092071A">
        <w:rPr>
          <w:rFonts w:ascii="Times New Roman" w:eastAsia="Times New Roman" w:hAnsi="Times New Roman" w:cs="Times New Roman"/>
          <w:color w:val="000000"/>
          <w:sz w:val="24"/>
          <w:szCs w:val="24"/>
          <w:lang w:val="en-US"/>
        </w:rPr>
        <w:t>formasi</w:t>
      </w:r>
      <w:proofErr w:type="spellEnd"/>
      <w:r>
        <w:rPr>
          <w:rFonts w:ascii="Times New Roman" w:eastAsia="Times New Roman" w:hAnsi="Times New Roman" w:cs="Times New Roman"/>
          <w:color w:val="000000"/>
          <w:sz w:val="24"/>
          <w:szCs w:val="24"/>
        </w:rPr>
        <w:t xml:space="preserve"> dan kontrol,</w:t>
      </w:r>
    </w:p>
    <w:p w14:paraId="01100B31" w14:textId="5E005AD7" w:rsidR="005A7840" w:rsidRDefault="004F2C73">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Bidang pekerjaan lain dalam lingkup </w:t>
      </w:r>
      <w:proofErr w:type="spellStart"/>
      <w:r w:rsidR="0092071A">
        <w:rPr>
          <w:rFonts w:ascii="Times New Roman" w:eastAsia="Times New Roman" w:hAnsi="Times New Roman" w:cs="Times New Roman"/>
          <w:color w:val="000000"/>
          <w:sz w:val="24"/>
          <w:szCs w:val="24"/>
          <w:lang w:val="en-US"/>
        </w:rPr>
        <w:t>Informatika</w:t>
      </w:r>
      <w:proofErr w:type="spellEnd"/>
      <w:r>
        <w:rPr>
          <w:rFonts w:ascii="Times New Roman" w:eastAsia="Times New Roman" w:hAnsi="Times New Roman" w:cs="Times New Roman"/>
          <w:color w:val="000000"/>
          <w:sz w:val="24"/>
          <w:szCs w:val="24"/>
        </w:rPr>
        <w:t xml:space="preserve">, </w:t>
      </w:r>
      <w:proofErr w:type="spellStart"/>
      <w:r w:rsidR="0092071A">
        <w:rPr>
          <w:rFonts w:ascii="Times New Roman" w:eastAsia="Times New Roman" w:hAnsi="Times New Roman" w:cs="Times New Roman"/>
          <w:color w:val="000000"/>
          <w:sz w:val="24"/>
          <w:szCs w:val="24"/>
          <w:lang w:val="en-US"/>
        </w:rPr>
        <w:t>Jaringan</w:t>
      </w:r>
      <w:proofErr w:type="spellEnd"/>
      <w:r w:rsidR="0092071A">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rPr>
        <w:t xml:space="preserve"> dan </w:t>
      </w:r>
      <w:proofErr w:type="spellStart"/>
      <w:r w:rsidR="0092071A">
        <w:rPr>
          <w:rFonts w:ascii="Times New Roman" w:eastAsia="Times New Roman" w:hAnsi="Times New Roman" w:cs="Times New Roman"/>
          <w:color w:val="000000"/>
          <w:sz w:val="24"/>
          <w:szCs w:val="24"/>
          <w:lang w:val="en-US"/>
        </w:rPr>
        <w:t>Komputer</w:t>
      </w:r>
      <w:proofErr w:type="spellEnd"/>
      <w:r>
        <w:rPr>
          <w:rFonts w:ascii="Times New Roman" w:eastAsia="Times New Roman" w:hAnsi="Times New Roman" w:cs="Times New Roman"/>
          <w:color w:val="000000"/>
          <w:sz w:val="24"/>
          <w:szCs w:val="24"/>
        </w:rPr>
        <w:t>.</w:t>
      </w:r>
    </w:p>
    <w:p w14:paraId="4EA9C5BE" w14:textId="77777777" w:rsidR="00456F30" w:rsidRDefault="00456F30" w:rsidP="00456F30">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sz w:val="24"/>
          <w:szCs w:val="24"/>
        </w:rPr>
      </w:pPr>
    </w:p>
    <w:p w14:paraId="5F8A0421" w14:textId="77777777" w:rsidR="005A7840" w:rsidRDefault="004F2C73">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PENUTUP</w:t>
      </w:r>
    </w:p>
    <w:p w14:paraId="4CCD6212" w14:textId="54D23B95" w:rsidR="005A7840" w:rsidRDefault="004F2C73">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Mengingat pentingnya pelaksanaan Praktik Industri bagi mahasiswa, besar harapan kami agar dapat diterima sebagai peserta Praktik Industri pada </w:t>
      </w:r>
      <w:r w:rsidR="0092071A">
        <w:rPr>
          <w:rFonts w:ascii="Times New Roman" w:eastAsia="Times New Roman" w:hAnsi="Times New Roman" w:cs="Times New Roman"/>
          <w:sz w:val="24"/>
          <w:szCs w:val="24"/>
        </w:rPr>
        <w:t>PT. ALP PETRO INDUSTRY</w:t>
      </w:r>
      <w:r>
        <w:rPr>
          <w:rFonts w:ascii="Times New Roman" w:eastAsia="Times New Roman" w:hAnsi="Times New Roman" w:cs="Times New Roman"/>
          <w:sz w:val="24"/>
          <w:szCs w:val="24"/>
        </w:rPr>
        <w:t xml:space="preserve"> yang Bapak/Ibu pimpin. </w:t>
      </w:r>
    </w:p>
    <w:p w14:paraId="7E382A0C" w14:textId="77777777" w:rsidR="005A7840" w:rsidRDefault="004F2C73">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Demikian proposal yang kami ajukan, atas perhatian Bapak/Ibu kami sampaikan banyak terima kasih.</w:t>
      </w:r>
    </w:p>
    <w:p w14:paraId="4BB20293" w14:textId="77777777" w:rsidR="005A7840" w:rsidRDefault="005A7840">
      <w:pPr>
        <w:spacing w:after="0" w:line="360" w:lineRule="auto"/>
        <w:ind w:firstLine="720"/>
        <w:jc w:val="both"/>
        <w:rPr>
          <w:rFonts w:ascii="Times New Roman" w:eastAsia="Times New Roman" w:hAnsi="Times New Roman" w:cs="Times New Roman"/>
          <w:sz w:val="24"/>
          <w:szCs w:val="24"/>
        </w:rPr>
      </w:pPr>
    </w:p>
    <w:p w14:paraId="071990C1" w14:textId="77777777" w:rsidR="005A7840" w:rsidRDefault="004F2C73">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 CONTACT PERSON</w:t>
      </w:r>
    </w:p>
    <w:p w14:paraId="0B4C4DDD" w14:textId="7EE2C4A3" w:rsidR="005A7840" w:rsidRDefault="004F2C73" w:rsidP="00456F3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Lampiran Biodata </w:t>
      </w:r>
    </w:p>
    <w:tbl>
      <w:tblPr>
        <w:tblStyle w:val="a3"/>
        <w:tblW w:w="756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2820"/>
        <w:gridCol w:w="4200"/>
      </w:tblGrid>
      <w:tr w:rsidR="005A7840" w14:paraId="6E9ECBF4" w14:textId="77777777">
        <w:tc>
          <w:tcPr>
            <w:tcW w:w="540" w:type="dxa"/>
            <w:shd w:val="clear" w:color="auto" w:fill="auto"/>
            <w:tcMar>
              <w:top w:w="100" w:type="dxa"/>
              <w:left w:w="100" w:type="dxa"/>
              <w:bottom w:w="100" w:type="dxa"/>
              <w:right w:w="100" w:type="dxa"/>
            </w:tcMar>
          </w:tcPr>
          <w:p w14:paraId="0953D781" w14:textId="77777777" w:rsidR="005A7840" w:rsidRDefault="004F2C7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20" w:type="dxa"/>
            <w:shd w:val="clear" w:color="auto" w:fill="auto"/>
            <w:tcMar>
              <w:top w:w="100" w:type="dxa"/>
              <w:left w:w="100" w:type="dxa"/>
              <w:bottom w:w="100" w:type="dxa"/>
              <w:right w:w="100" w:type="dxa"/>
            </w:tcMar>
          </w:tcPr>
          <w:p w14:paraId="707F1686" w14:textId="77777777" w:rsidR="005A7840" w:rsidRDefault="004F2C7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 Lengkap</w:t>
            </w:r>
          </w:p>
        </w:tc>
        <w:tc>
          <w:tcPr>
            <w:tcW w:w="4200" w:type="dxa"/>
            <w:shd w:val="clear" w:color="auto" w:fill="auto"/>
            <w:tcMar>
              <w:top w:w="100" w:type="dxa"/>
              <w:left w:w="100" w:type="dxa"/>
              <w:bottom w:w="100" w:type="dxa"/>
              <w:right w:w="100" w:type="dxa"/>
            </w:tcMar>
          </w:tcPr>
          <w:p w14:paraId="56900864" w14:textId="1041D3CB" w:rsidR="005A7840" w:rsidRPr="00456F30" w:rsidRDefault="00456F3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Mochammad</w:t>
            </w:r>
            <w:proofErr w:type="spellEnd"/>
            <w:r>
              <w:rPr>
                <w:rFonts w:ascii="Times New Roman" w:eastAsia="Times New Roman" w:hAnsi="Times New Roman" w:cs="Times New Roman"/>
                <w:sz w:val="24"/>
                <w:szCs w:val="24"/>
                <w:lang w:val="en-US"/>
              </w:rPr>
              <w:t xml:space="preserve"> Raffi Fadhil Hisyam</w:t>
            </w:r>
          </w:p>
        </w:tc>
      </w:tr>
      <w:tr w:rsidR="005A7840" w14:paraId="51787C7B" w14:textId="77777777">
        <w:tc>
          <w:tcPr>
            <w:tcW w:w="540" w:type="dxa"/>
            <w:shd w:val="clear" w:color="auto" w:fill="auto"/>
            <w:tcMar>
              <w:top w:w="100" w:type="dxa"/>
              <w:left w:w="100" w:type="dxa"/>
              <w:bottom w:w="100" w:type="dxa"/>
              <w:right w:w="100" w:type="dxa"/>
            </w:tcMar>
          </w:tcPr>
          <w:p w14:paraId="5D03317F" w14:textId="77777777" w:rsidR="005A7840" w:rsidRDefault="004F2C7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20" w:type="dxa"/>
            <w:shd w:val="clear" w:color="auto" w:fill="auto"/>
            <w:tcMar>
              <w:top w:w="100" w:type="dxa"/>
              <w:left w:w="100" w:type="dxa"/>
              <w:bottom w:w="100" w:type="dxa"/>
              <w:right w:w="100" w:type="dxa"/>
            </w:tcMar>
          </w:tcPr>
          <w:p w14:paraId="5E8EB7AA" w14:textId="77777777" w:rsidR="005A7840" w:rsidRDefault="004F2C7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p>
        </w:tc>
        <w:tc>
          <w:tcPr>
            <w:tcW w:w="4200" w:type="dxa"/>
            <w:shd w:val="clear" w:color="auto" w:fill="auto"/>
            <w:tcMar>
              <w:top w:w="100" w:type="dxa"/>
              <w:left w:w="100" w:type="dxa"/>
              <w:bottom w:w="100" w:type="dxa"/>
              <w:right w:w="100" w:type="dxa"/>
            </w:tcMar>
          </w:tcPr>
          <w:p w14:paraId="2428EF7E" w14:textId="6430BE88" w:rsidR="005A7840" w:rsidRPr="00456F30" w:rsidRDefault="004F2C7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20053</w:t>
            </w:r>
            <w:r w:rsidR="00456F30">
              <w:rPr>
                <w:rFonts w:ascii="Times New Roman" w:eastAsia="Times New Roman" w:hAnsi="Times New Roman" w:cs="Times New Roman"/>
                <w:sz w:val="24"/>
                <w:szCs w:val="24"/>
                <w:lang w:val="en-US"/>
              </w:rPr>
              <w:t>3628013</w:t>
            </w:r>
          </w:p>
        </w:tc>
      </w:tr>
      <w:tr w:rsidR="005A7840" w14:paraId="3B365094" w14:textId="77777777">
        <w:tc>
          <w:tcPr>
            <w:tcW w:w="540" w:type="dxa"/>
            <w:shd w:val="clear" w:color="auto" w:fill="auto"/>
            <w:tcMar>
              <w:top w:w="100" w:type="dxa"/>
              <w:left w:w="100" w:type="dxa"/>
              <w:bottom w:w="100" w:type="dxa"/>
              <w:right w:w="100" w:type="dxa"/>
            </w:tcMar>
          </w:tcPr>
          <w:p w14:paraId="164C4E02" w14:textId="77777777" w:rsidR="005A7840" w:rsidRDefault="004F2C7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20" w:type="dxa"/>
            <w:shd w:val="clear" w:color="auto" w:fill="auto"/>
            <w:tcMar>
              <w:top w:w="100" w:type="dxa"/>
              <w:left w:w="100" w:type="dxa"/>
              <w:bottom w:w="100" w:type="dxa"/>
              <w:right w:w="100" w:type="dxa"/>
            </w:tcMar>
          </w:tcPr>
          <w:p w14:paraId="0859559B" w14:textId="77777777" w:rsidR="005A7840" w:rsidRDefault="004F2C7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 / Departemen</w:t>
            </w:r>
          </w:p>
        </w:tc>
        <w:tc>
          <w:tcPr>
            <w:tcW w:w="4200" w:type="dxa"/>
            <w:shd w:val="clear" w:color="auto" w:fill="auto"/>
            <w:tcMar>
              <w:top w:w="100" w:type="dxa"/>
              <w:left w:w="100" w:type="dxa"/>
              <w:bottom w:w="100" w:type="dxa"/>
              <w:right w:w="100" w:type="dxa"/>
            </w:tcMar>
          </w:tcPr>
          <w:p w14:paraId="6635DB98" w14:textId="38B01B20" w:rsidR="005A7840" w:rsidRDefault="004F2C7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S1 Pendidikan Teknik </w:t>
            </w:r>
            <w:proofErr w:type="spellStart"/>
            <w:r w:rsidR="00456F30">
              <w:rPr>
                <w:rFonts w:ascii="Times New Roman" w:eastAsia="Times New Roman" w:hAnsi="Times New Roman" w:cs="Times New Roman"/>
                <w:sz w:val="24"/>
                <w:szCs w:val="24"/>
                <w:lang w:val="en-US"/>
              </w:rPr>
              <w:t>Informatika</w:t>
            </w:r>
            <w:proofErr w:type="spellEnd"/>
            <w:r>
              <w:rPr>
                <w:rFonts w:ascii="Times New Roman" w:eastAsia="Times New Roman" w:hAnsi="Times New Roman" w:cs="Times New Roman"/>
                <w:sz w:val="24"/>
                <w:szCs w:val="24"/>
              </w:rPr>
              <w:t xml:space="preserve"> / Elektro dan Informatika</w:t>
            </w:r>
          </w:p>
        </w:tc>
      </w:tr>
      <w:tr w:rsidR="005A7840" w14:paraId="72F4B23C" w14:textId="77777777">
        <w:tc>
          <w:tcPr>
            <w:tcW w:w="540" w:type="dxa"/>
            <w:shd w:val="clear" w:color="auto" w:fill="auto"/>
            <w:tcMar>
              <w:top w:w="100" w:type="dxa"/>
              <w:left w:w="100" w:type="dxa"/>
              <w:bottom w:w="100" w:type="dxa"/>
              <w:right w:w="100" w:type="dxa"/>
            </w:tcMar>
          </w:tcPr>
          <w:p w14:paraId="2DBE08FF" w14:textId="77777777" w:rsidR="005A7840" w:rsidRDefault="004F2C7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820" w:type="dxa"/>
            <w:shd w:val="clear" w:color="auto" w:fill="auto"/>
            <w:tcMar>
              <w:top w:w="100" w:type="dxa"/>
              <w:left w:w="100" w:type="dxa"/>
              <w:bottom w:w="100" w:type="dxa"/>
              <w:right w:w="100" w:type="dxa"/>
            </w:tcMar>
          </w:tcPr>
          <w:p w14:paraId="6E6BE032" w14:textId="77777777" w:rsidR="005A7840" w:rsidRDefault="004F2C7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Fakultas</w:t>
            </w:r>
          </w:p>
        </w:tc>
        <w:tc>
          <w:tcPr>
            <w:tcW w:w="4200" w:type="dxa"/>
            <w:shd w:val="clear" w:color="auto" w:fill="auto"/>
            <w:tcMar>
              <w:top w:w="100" w:type="dxa"/>
              <w:left w:w="100" w:type="dxa"/>
              <w:bottom w:w="100" w:type="dxa"/>
              <w:right w:w="100" w:type="dxa"/>
            </w:tcMar>
          </w:tcPr>
          <w:p w14:paraId="3B84DBE5" w14:textId="77777777" w:rsidR="005A7840" w:rsidRDefault="004F2C7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Teknik</w:t>
            </w:r>
          </w:p>
        </w:tc>
      </w:tr>
      <w:tr w:rsidR="005A7840" w14:paraId="212EBCC9" w14:textId="77777777">
        <w:tc>
          <w:tcPr>
            <w:tcW w:w="540" w:type="dxa"/>
            <w:shd w:val="clear" w:color="auto" w:fill="auto"/>
            <w:tcMar>
              <w:top w:w="100" w:type="dxa"/>
              <w:left w:w="100" w:type="dxa"/>
              <w:bottom w:w="100" w:type="dxa"/>
              <w:right w:w="100" w:type="dxa"/>
            </w:tcMar>
          </w:tcPr>
          <w:p w14:paraId="3066A407" w14:textId="77777777" w:rsidR="005A7840" w:rsidRDefault="004F2C7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20" w:type="dxa"/>
            <w:shd w:val="clear" w:color="auto" w:fill="auto"/>
            <w:tcMar>
              <w:top w:w="100" w:type="dxa"/>
              <w:left w:w="100" w:type="dxa"/>
              <w:bottom w:w="100" w:type="dxa"/>
              <w:right w:w="100" w:type="dxa"/>
            </w:tcMar>
          </w:tcPr>
          <w:p w14:paraId="6CAF80AC" w14:textId="77777777" w:rsidR="005A7840" w:rsidRDefault="004F2C7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Tempat dan Tanggal Lahir</w:t>
            </w:r>
          </w:p>
        </w:tc>
        <w:tc>
          <w:tcPr>
            <w:tcW w:w="4200" w:type="dxa"/>
            <w:shd w:val="clear" w:color="auto" w:fill="auto"/>
            <w:tcMar>
              <w:top w:w="100" w:type="dxa"/>
              <w:left w:w="100" w:type="dxa"/>
              <w:bottom w:w="100" w:type="dxa"/>
              <w:right w:w="100" w:type="dxa"/>
            </w:tcMar>
          </w:tcPr>
          <w:p w14:paraId="23E84869" w14:textId="51721DDF" w:rsidR="005A7840" w:rsidRPr="00456F30" w:rsidRDefault="004F2C7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Malang</w:t>
            </w:r>
            <w:r w:rsidR="00456F30">
              <w:rPr>
                <w:rFonts w:ascii="Times New Roman" w:eastAsia="Times New Roman" w:hAnsi="Times New Roman" w:cs="Times New Roman"/>
                <w:sz w:val="24"/>
                <w:szCs w:val="24"/>
                <w:lang w:val="en-US"/>
              </w:rPr>
              <w:t xml:space="preserve">, 5 </w:t>
            </w:r>
            <w:proofErr w:type="spellStart"/>
            <w:r w:rsidR="00456F30">
              <w:rPr>
                <w:rFonts w:ascii="Times New Roman" w:eastAsia="Times New Roman" w:hAnsi="Times New Roman" w:cs="Times New Roman"/>
                <w:sz w:val="24"/>
                <w:szCs w:val="24"/>
                <w:lang w:val="en-US"/>
              </w:rPr>
              <w:t>Januari</w:t>
            </w:r>
            <w:proofErr w:type="spellEnd"/>
            <w:r>
              <w:rPr>
                <w:rFonts w:ascii="Times New Roman" w:eastAsia="Times New Roman" w:hAnsi="Times New Roman" w:cs="Times New Roman"/>
                <w:sz w:val="24"/>
                <w:szCs w:val="24"/>
              </w:rPr>
              <w:t xml:space="preserve"> 200</w:t>
            </w:r>
            <w:r w:rsidR="00456F30">
              <w:rPr>
                <w:rFonts w:ascii="Times New Roman" w:eastAsia="Times New Roman" w:hAnsi="Times New Roman" w:cs="Times New Roman"/>
                <w:sz w:val="24"/>
                <w:szCs w:val="24"/>
                <w:lang w:val="en-US"/>
              </w:rPr>
              <w:t>2</w:t>
            </w:r>
          </w:p>
        </w:tc>
      </w:tr>
      <w:tr w:rsidR="005A7840" w14:paraId="79605786" w14:textId="77777777">
        <w:tc>
          <w:tcPr>
            <w:tcW w:w="540" w:type="dxa"/>
            <w:shd w:val="clear" w:color="auto" w:fill="auto"/>
            <w:tcMar>
              <w:top w:w="100" w:type="dxa"/>
              <w:left w:w="100" w:type="dxa"/>
              <w:bottom w:w="100" w:type="dxa"/>
              <w:right w:w="100" w:type="dxa"/>
            </w:tcMar>
          </w:tcPr>
          <w:p w14:paraId="190D404A" w14:textId="77777777" w:rsidR="005A7840" w:rsidRDefault="004F2C7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820" w:type="dxa"/>
            <w:shd w:val="clear" w:color="auto" w:fill="auto"/>
            <w:tcMar>
              <w:top w:w="100" w:type="dxa"/>
              <w:left w:w="100" w:type="dxa"/>
              <w:bottom w:w="100" w:type="dxa"/>
              <w:right w:w="100" w:type="dxa"/>
            </w:tcMar>
          </w:tcPr>
          <w:p w14:paraId="2C68257C" w14:textId="77777777" w:rsidR="005A7840" w:rsidRDefault="004F2C7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Alamat</w:t>
            </w:r>
          </w:p>
        </w:tc>
        <w:tc>
          <w:tcPr>
            <w:tcW w:w="4200" w:type="dxa"/>
            <w:shd w:val="clear" w:color="auto" w:fill="auto"/>
            <w:tcMar>
              <w:top w:w="100" w:type="dxa"/>
              <w:left w:w="100" w:type="dxa"/>
              <w:bottom w:w="100" w:type="dxa"/>
              <w:right w:w="100" w:type="dxa"/>
            </w:tcMar>
          </w:tcPr>
          <w:p w14:paraId="3272CE47" w14:textId="36D24FE7" w:rsidR="005A7840" w:rsidRPr="00456F30" w:rsidRDefault="00456F3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Jl. </w:t>
            </w:r>
            <w:proofErr w:type="spellStart"/>
            <w:r>
              <w:rPr>
                <w:rFonts w:ascii="Times New Roman" w:eastAsia="Times New Roman" w:hAnsi="Times New Roman" w:cs="Times New Roman"/>
                <w:sz w:val="24"/>
                <w:szCs w:val="24"/>
                <w:lang w:val="en-US"/>
              </w:rPr>
              <w:t>Bareng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Tenes</w:t>
            </w:r>
            <w:proofErr w:type="spellEnd"/>
            <w:r>
              <w:rPr>
                <w:rFonts w:ascii="Times New Roman" w:eastAsia="Times New Roman" w:hAnsi="Times New Roman" w:cs="Times New Roman"/>
                <w:sz w:val="24"/>
                <w:szCs w:val="24"/>
                <w:lang w:val="en-US"/>
              </w:rPr>
              <w:t xml:space="preserve"> 4B/638B</w:t>
            </w:r>
          </w:p>
        </w:tc>
      </w:tr>
      <w:tr w:rsidR="005A7840" w14:paraId="3079B9FC" w14:textId="77777777">
        <w:tc>
          <w:tcPr>
            <w:tcW w:w="540" w:type="dxa"/>
            <w:shd w:val="clear" w:color="auto" w:fill="auto"/>
            <w:tcMar>
              <w:top w:w="100" w:type="dxa"/>
              <w:left w:w="100" w:type="dxa"/>
              <w:bottom w:w="100" w:type="dxa"/>
              <w:right w:w="100" w:type="dxa"/>
            </w:tcMar>
          </w:tcPr>
          <w:p w14:paraId="000AB8CD" w14:textId="77777777" w:rsidR="005A7840" w:rsidRDefault="004F2C7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820" w:type="dxa"/>
            <w:shd w:val="clear" w:color="auto" w:fill="auto"/>
            <w:tcMar>
              <w:top w:w="100" w:type="dxa"/>
              <w:left w:w="100" w:type="dxa"/>
              <w:bottom w:w="100" w:type="dxa"/>
              <w:right w:w="100" w:type="dxa"/>
            </w:tcMar>
          </w:tcPr>
          <w:p w14:paraId="36605389" w14:textId="77777777" w:rsidR="005A7840" w:rsidRDefault="004F2C7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4200" w:type="dxa"/>
            <w:shd w:val="clear" w:color="auto" w:fill="auto"/>
            <w:tcMar>
              <w:top w:w="100" w:type="dxa"/>
              <w:left w:w="100" w:type="dxa"/>
              <w:bottom w:w="100" w:type="dxa"/>
              <w:right w:w="100" w:type="dxa"/>
            </w:tcMar>
          </w:tcPr>
          <w:p w14:paraId="2871780D" w14:textId="04BAE01C" w:rsidR="005A7840" w:rsidRPr="00456F30" w:rsidRDefault="00456F3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Rafihisyam220@gmail.com</w:t>
            </w:r>
          </w:p>
          <w:p w14:paraId="24176490" w14:textId="3C661E1B" w:rsidR="005A7840"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hyperlink r:id="rId12" w:history="1">
              <w:r w:rsidR="00456F30" w:rsidRPr="00CF3848">
                <w:rPr>
                  <w:rStyle w:val="Hyperlink"/>
                  <w:rFonts w:ascii="Times New Roman" w:eastAsia="Times New Roman" w:hAnsi="Times New Roman" w:cs="Times New Roman"/>
                  <w:sz w:val="24"/>
                  <w:szCs w:val="24"/>
                  <w:lang w:val="en-US"/>
                </w:rPr>
                <w:t>mochammad.raffi</w:t>
              </w:r>
              <w:r w:rsidR="00456F30" w:rsidRPr="00CF3848">
                <w:rPr>
                  <w:rStyle w:val="Hyperlink"/>
                  <w:rFonts w:ascii="Times New Roman" w:eastAsia="Times New Roman" w:hAnsi="Times New Roman" w:cs="Times New Roman"/>
                  <w:sz w:val="24"/>
                  <w:szCs w:val="24"/>
                </w:rPr>
                <w:t>.20053</w:t>
              </w:r>
              <w:r w:rsidR="00456F30" w:rsidRPr="00CF3848">
                <w:rPr>
                  <w:rStyle w:val="Hyperlink"/>
                  <w:rFonts w:ascii="Times New Roman" w:eastAsia="Times New Roman" w:hAnsi="Times New Roman" w:cs="Times New Roman"/>
                  <w:sz w:val="24"/>
                  <w:szCs w:val="24"/>
                  <w:lang w:val="en-US"/>
                </w:rPr>
                <w:t>36</w:t>
              </w:r>
              <w:r w:rsidR="00456F30" w:rsidRPr="00CF3848">
                <w:rPr>
                  <w:rStyle w:val="Hyperlink"/>
                  <w:rFonts w:ascii="Times New Roman" w:eastAsia="Times New Roman" w:hAnsi="Times New Roman" w:cs="Times New Roman"/>
                  <w:sz w:val="24"/>
                  <w:szCs w:val="24"/>
                </w:rPr>
                <w:t>@students.um.ac.id</w:t>
              </w:r>
            </w:hyperlink>
            <w:r w:rsidR="004F2C73">
              <w:rPr>
                <w:rFonts w:ascii="Times New Roman" w:eastAsia="Times New Roman" w:hAnsi="Times New Roman" w:cs="Times New Roman"/>
                <w:sz w:val="24"/>
                <w:szCs w:val="24"/>
              </w:rPr>
              <w:t xml:space="preserve"> </w:t>
            </w:r>
          </w:p>
        </w:tc>
      </w:tr>
      <w:tr w:rsidR="005A7840" w14:paraId="5EBDCE64" w14:textId="77777777">
        <w:tc>
          <w:tcPr>
            <w:tcW w:w="540" w:type="dxa"/>
            <w:shd w:val="clear" w:color="auto" w:fill="auto"/>
            <w:tcMar>
              <w:top w:w="100" w:type="dxa"/>
              <w:left w:w="100" w:type="dxa"/>
              <w:bottom w:w="100" w:type="dxa"/>
              <w:right w:w="100" w:type="dxa"/>
            </w:tcMar>
          </w:tcPr>
          <w:p w14:paraId="48E0D1F0" w14:textId="77777777" w:rsidR="005A7840" w:rsidRDefault="004F2C7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20" w:type="dxa"/>
            <w:shd w:val="clear" w:color="auto" w:fill="auto"/>
            <w:tcMar>
              <w:top w:w="100" w:type="dxa"/>
              <w:left w:w="100" w:type="dxa"/>
              <w:bottom w:w="100" w:type="dxa"/>
              <w:right w:w="100" w:type="dxa"/>
            </w:tcMar>
          </w:tcPr>
          <w:p w14:paraId="73E2B269" w14:textId="77777777" w:rsidR="005A7840" w:rsidRDefault="004F2C7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Nomor Telepon/HP</w:t>
            </w:r>
          </w:p>
        </w:tc>
        <w:tc>
          <w:tcPr>
            <w:tcW w:w="4200" w:type="dxa"/>
            <w:shd w:val="clear" w:color="auto" w:fill="auto"/>
            <w:tcMar>
              <w:top w:w="100" w:type="dxa"/>
              <w:left w:w="100" w:type="dxa"/>
              <w:bottom w:w="100" w:type="dxa"/>
              <w:right w:w="100" w:type="dxa"/>
            </w:tcMar>
          </w:tcPr>
          <w:p w14:paraId="5AE35842" w14:textId="50DCA7F7" w:rsidR="005A7840" w:rsidRPr="00456F30" w:rsidRDefault="004F2C7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081</w:t>
            </w:r>
            <w:r w:rsidR="00456F30">
              <w:rPr>
                <w:rFonts w:ascii="Times New Roman" w:eastAsia="Times New Roman" w:hAnsi="Times New Roman" w:cs="Times New Roman"/>
                <w:sz w:val="24"/>
                <w:szCs w:val="24"/>
                <w:lang w:val="en-US"/>
              </w:rPr>
              <w:t>357025001</w:t>
            </w:r>
          </w:p>
        </w:tc>
      </w:tr>
    </w:tbl>
    <w:p w14:paraId="32A3BA2E" w14:textId="77777777" w:rsidR="005A7840" w:rsidRDefault="005A7840">
      <w:pPr>
        <w:spacing w:after="0" w:line="360" w:lineRule="auto"/>
        <w:ind w:left="720"/>
        <w:jc w:val="both"/>
        <w:rPr>
          <w:rFonts w:ascii="Times New Roman" w:eastAsia="Times New Roman" w:hAnsi="Times New Roman" w:cs="Times New Roman"/>
          <w:b/>
          <w:sz w:val="24"/>
          <w:szCs w:val="24"/>
        </w:rPr>
      </w:pPr>
    </w:p>
    <w:sectPr w:rsidR="005A7840">
      <w:pgSz w:w="11906" w:h="16838"/>
      <w:pgMar w:top="2268" w:right="1701" w:bottom="1701" w:left="226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D3D59" w14:textId="77777777" w:rsidR="00A66018" w:rsidRDefault="00A66018">
      <w:pPr>
        <w:spacing w:after="0" w:line="240" w:lineRule="auto"/>
      </w:pPr>
      <w:r>
        <w:separator/>
      </w:r>
    </w:p>
  </w:endnote>
  <w:endnote w:type="continuationSeparator" w:id="0">
    <w:p w14:paraId="6EFFDCB7" w14:textId="77777777" w:rsidR="00A66018" w:rsidRDefault="00A66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29D02" w14:textId="77777777" w:rsidR="005A7840" w:rsidRDefault="004F2C73">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14:paraId="171E42C0" w14:textId="77777777" w:rsidR="005A7840" w:rsidRDefault="005A7840">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ED6BB" w14:textId="77777777" w:rsidR="005A7840" w:rsidRDefault="005A7840">
    <w:pPr>
      <w:pBdr>
        <w:top w:val="nil"/>
        <w:left w:val="nil"/>
        <w:bottom w:val="nil"/>
        <w:right w:val="nil"/>
        <w:between w:val="nil"/>
      </w:pBdr>
      <w:tabs>
        <w:tab w:val="center" w:pos="4513"/>
        <w:tab w:val="right" w:pos="9026"/>
      </w:tabs>
      <w:spacing w:after="0" w:line="240" w:lineRule="auto"/>
      <w:jc w:val="center"/>
      <w:rPr>
        <w:color w:val="000000"/>
      </w:rPr>
    </w:pPr>
  </w:p>
  <w:p w14:paraId="2BC0A56B" w14:textId="77777777" w:rsidR="005A7840" w:rsidRDefault="005A784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33DB8" w14:textId="77777777" w:rsidR="00A66018" w:rsidRDefault="00A66018">
      <w:pPr>
        <w:spacing w:after="0" w:line="240" w:lineRule="auto"/>
      </w:pPr>
      <w:r>
        <w:separator/>
      </w:r>
    </w:p>
  </w:footnote>
  <w:footnote w:type="continuationSeparator" w:id="0">
    <w:p w14:paraId="743D03D6" w14:textId="77777777" w:rsidR="00A66018" w:rsidRDefault="00A660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38F7"/>
    <w:multiLevelType w:val="multilevel"/>
    <w:tmpl w:val="2EDC16F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41571B"/>
    <w:multiLevelType w:val="multilevel"/>
    <w:tmpl w:val="EE7EDA9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8C32CDA"/>
    <w:multiLevelType w:val="multilevel"/>
    <w:tmpl w:val="E756694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1A6390"/>
    <w:multiLevelType w:val="multilevel"/>
    <w:tmpl w:val="903E1810"/>
    <w:lvl w:ilvl="0">
      <w:start w:val="1"/>
      <w:numFmt w:val="decimal"/>
      <w:lvlText w:val="%1."/>
      <w:lvlJc w:val="left"/>
      <w:pPr>
        <w:ind w:left="360" w:hanging="360"/>
      </w:pPr>
      <w:rPr>
        <w:rFonts w:ascii="Times New Roman" w:eastAsia="Times New Roman" w:hAnsi="Times New Roman" w:cs="Times New Roman"/>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AE220EF"/>
    <w:multiLevelType w:val="multilevel"/>
    <w:tmpl w:val="515E1C5A"/>
    <w:lvl w:ilvl="0">
      <w:start w:val="1"/>
      <w:numFmt w:val="upp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4AEE617B"/>
    <w:multiLevelType w:val="multilevel"/>
    <w:tmpl w:val="E3A862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FDE1118"/>
    <w:multiLevelType w:val="multilevel"/>
    <w:tmpl w:val="1618EE8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66811DB9"/>
    <w:multiLevelType w:val="multilevel"/>
    <w:tmpl w:val="0B90D3C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78F04FF3"/>
    <w:multiLevelType w:val="multilevel"/>
    <w:tmpl w:val="A45838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7DB963BB"/>
    <w:multiLevelType w:val="multilevel"/>
    <w:tmpl w:val="83F8458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7F6E7428"/>
    <w:multiLevelType w:val="multilevel"/>
    <w:tmpl w:val="EF2862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97257907">
    <w:abstractNumId w:val="6"/>
  </w:num>
  <w:num w:numId="2" w16cid:durableId="270630474">
    <w:abstractNumId w:val="0"/>
  </w:num>
  <w:num w:numId="3" w16cid:durableId="1934899477">
    <w:abstractNumId w:val="5"/>
  </w:num>
  <w:num w:numId="4" w16cid:durableId="724909468">
    <w:abstractNumId w:val="7"/>
  </w:num>
  <w:num w:numId="5" w16cid:durableId="1758359367">
    <w:abstractNumId w:val="9"/>
  </w:num>
  <w:num w:numId="6" w16cid:durableId="140470359">
    <w:abstractNumId w:val="2"/>
  </w:num>
  <w:num w:numId="7" w16cid:durableId="218637616">
    <w:abstractNumId w:val="4"/>
  </w:num>
  <w:num w:numId="8" w16cid:durableId="225531158">
    <w:abstractNumId w:val="10"/>
  </w:num>
  <w:num w:numId="9" w16cid:durableId="506016841">
    <w:abstractNumId w:val="8"/>
  </w:num>
  <w:num w:numId="10" w16cid:durableId="2049377869">
    <w:abstractNumId w:val="1"/>
  </w:num>
  <w:num w:numId="11" w16cid:durableId="1576888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840"/>
    <w:rsid w:val="00023A8F"/>
    <w:rsid w:val="000C3B8D"/>
    <w:rsid w:val="00292FEF"/>
    <w:rsid w:val="003579F2"/>
    <w:rsid w:val="0042442B"/>
    <w:rsid w:val="00456F30"/>
    <w:rsid w:val="004F2C73"/>
    <w:rsid w:val="005A7840"/>
    <w:rsid w:val="006B2111"/>
    <w:rsid w:val="0077140A"/>
    <w:rsid w:val="00776603"/>
    <w:rsid w:val="0092071A"/>
    <w:rsid w:val="00A66018"/>
    <w:rsid w:val="00B95450"/>
    <w:rsid w:val="00D33133"/>
    <w:rsid w:val="00DC256F"/>
    <w:rsid w:val="00F967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933D"/>
  <w15:docId w15:val="{6A99470A-63C4-4B7C-BC9F-5A3F925E0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EE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rsid w:val="00DD215B"/>
    <w:pPr>
      <w:spacing w:after="0" w:line="36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rsid w:val="00DD215B"/>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EF24E2"/>
    <w:pPr>
      <w:ind w:left="720"/>
      <w:contextualSpacing/>
    </w:pPr>
  </w:style>
  <w:style w:type="table" w:styleId="TableGrid">
    <w:name w:val="Table Grid"/>
    <w:basedOn w:val="TableNormal"/>
    <w:uiPriority w:val="59"/>
    <w:rsid w:val="000F7B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97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5BB"/>
    <w:rPr>
      <w:rFonts w:ascii="Tahoma" w:hAnsi="Tahoma" w:cs="Tahoma"/>
      <w:sz w:val="16"/>
      <w:szCs w:val="16"/>
    </w:rPr>
  </w:style>
  <w:style w:type="paragraph" w:styleId="Footer">
    <w:name w:val="footer"/>
    <w:basedOn w:val="Normal"/>
    <w:link w:val="FooterChar"/>
    <w:uiPriority w:val="99"/>
    <w:unhideWhenUsed/>
    <w:rsid w:val="00B069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92C"/>
  </w:style>
  <w:style w:type="character" w:styleId="PageNumber">
    <w:name w:val="page number"/>
    <w:basedOn w:val="DefaultParagraphFont"/>
    <w:uiPriority w:val="99"/>
    <w:semiHidden/>
    <w:unhideWhenUsed/>
    <w:rsid w:val="00B0692C"/>
  </w:style>
  <w:style w:type="paragraph" w:styleId="Header">
    <w:name w:val="header"/>
    <w:basedOn w:val="Normal"/>
    <w:link w:val="HeaderChar"/>
    <w:uiPriority w:val="99"/>
    <w:semiHidden/>
    <w:unhideWhenUsed/>
    <w:rsid w:val="00B069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0692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56F30"/>
    <w:rPr>
      <w:color w:val="0000FF" w:themeColor="hyperlink"/>
      <w:u w:val="single"/>
    </w:rPr>
  </w:style>
  <w:style w:type="character" w:styleId="UnresolvedMention">
    <w:name w:val="Unresolved Mention"/>
    <w:basedOn w:val="DefaultParagraphFont"/>
    <w:uiPriority w:val="99"/>
    <w:semiHidden/>
    <w:unhideWhenUsed/>
    <w:rsid w:val="00456F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mochammad.raffi.2005336@students.um.ac.i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f2drGi0yi4LidzHc4ygk/Ulqi+Q==">AMUW2mWTf5xkxXvxTVzRFDNk8RvZNgO4Q8j24kVgz/UfMTxRiipcxC6BIYMLXFsEgd/XDhPUnEt7yBr2WwBmMoJ0HjVxTW24rC7blADhjX5tnkuDWPQIbXoBgkBDMTxarVqoDTl5gciN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3587A15-5F3E-4B4C-8AC5-62FAA2840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Raffi Hisyam</cp:lastModifiedBy>
  <cp:revision>3</cp:revision>
  <dcterms:created xsi:type="dcterms:W3CDTF">2023-03-15T10:00:00Z</dcterms:created>
  <dcterms:modified xsi:type="dcterms:W3CDTF">2023-03-31T00:12:00Z</dcterms:modified>
</cp:coreProperties>
</file>