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>a list item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