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'Automation API with Pokeapi'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'headers'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'application/json; charset=utf-8'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 with params'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'https://reqres.in/api/users?page=2&amp;per_pages=1&amp;delay=3'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"bulbasaur"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14725" cy="5238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523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'Automation API with Pokeapi'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'headers'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'application/json; charset=utf-8'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 with params'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'https://reqres.in/api/users?page=2&amp;per_pages=1&amp;delay=3'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"bulbasaur"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'https://pokeapi.co/api/v2/ability/7/'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'limber'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'@limber'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05200" cy="49720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9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