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0BB" w14:textId="77777777" w:rsidR="008174E8" w:rsidRPr="008174E8" w:rsidRDefault="008174E8" w:rsidP="008174E8">
      <w:r w:rsidRPr="008174E8">
        <w:t>請發揮團隊創意，整合</w:t>
      </w:r>
      <w:r w:rsidRPr="008174E8">
        <w:t>HTML5+CSS3+JS (</w:t>
      </w:r>
      <w:proofErr w:type="spellStart"/>
      <w:r w:rsidRPr="008174E8">
        <w:t>JQuery</w:t>
      </w:r>
      <w:proofErr w:type="spellEnd"/>
      <w:r w:rsidRPr="008174E8">
        <w:t>)</w:t>
      </w:r>
      <w:r w:rsidRPr="008174E8">
        <w:t>製作一個電子商務網站</w:t>
      </w:r>
      <w:r w:rsidRPr="008174E8">
        <w:t>(B2C)</w:t>
      </w:r>
      <w:r w:rsidRPr="008174E8">
        <w:t>的網頁前端介面</w:t>
      </w:r>
      <w:r w:rsidRPr="008174E8">
        <w:br/>
      </w:r>
      <w:r w:rsidRPr="008174E8">
        <w:t>專案內容的詳細說明</w:t>
      </w:r>
      <w:r w:rsidRPr="008174E8">
        <w:t xml:space="preserve">, </w:t>
      </w:r>
      <w:r w:rsidRPr="008174E8">
        <w:t>請參閱附件檔案</w:t>
      </w:r>
    </w:p>
    <w:p w14:paraId="23D9CF36" w14:textId="77777777" w:rsidR="008174E8" w:rsidRPr="008174E8" w:rsidRDefault="008174E8" w:rsidP="008174E8">
      <w:pPr>
        <w:numPr>
          <w:ilvl w:val="0"/>
          <w:numId w:val="1"/>
        </w:numPr>
      </w:pPr>
      <w:r w:rsidRPr="008174E8">
        <w:t>期末分組</w:t>
      </w:r>
      <w:r w:rsidRPr="008174E8">
        <w:t>: 1</w:t>
      </w:r>
      <w:r w:rsidRPr="008174E8">
        <w:t>組</w:t>
      </w:r>
      <w:r w:rsidRPr="008174E8">
        <w:t>4</w:t>
      </w:r>
      <w:r w:rsidRPr="008174E8">
        <w:t>位同學</w:t>
      </w:r>
    </w:p>
    <w:p w14:paraId="75EF05F5" w14:textId="77777777" w:rsidR="008174E8" w:rsidRPr="008174E8" w:rsidRDefault="008174E8" w:rsidP="008174E8">
      <w:pPr>
        <w:numPr>
          <w:ilvl w:val="0"/>
          <w:numId w:val="1"/>
        </w:numPr>
      </w:pPr>
      <w:r w:rsidRPr="008174E8">
        <w:t>期末專案進度報告</w:t>
      </w:r>
      <w:r w:rsidRPr="008174E8">
        <w:t>: </w:t>
      </w:r>
      <w:r w:rsidRPr="008174E8">
        <w:rPr>
          <w:b/>
          <w:bCs/>
        </w:rPr>
        <w:t>12/11</w:t>
      </w:r>
      <w:r w:rsidRPr="008174E8">
        <w:rPr>
          <w:b/>
          <w:bCs/>
        </w:rPr>
        <w:t>、</w:t>
      </w:r>
      <w:r w:rsidRPr="008174E8">
        <w:rPr>
          <w:b/>
          <w:bCs/>
        </w:rPr>
        <w:t>12/25</w:t>
      </w:r>
      <w:r w:rsidRPr="008174E8">
        <w:t> </w:t>
      </w:r>
      <w:r w:rsidRPr="008174E8">
        <w:t>在</w:t>
      </w:r>
      <w:proofErr w:type="spellStart"/>
      <w:r w:rsidRPr="008174E8">
        <w:t>i</w:t>
      </w:r>
      <w:proofErr w:type="spellEnd"/>
      <w:r w:rsidRPr="008174E8">
        <w:t>-learning</w:t>
      </w:r>
      <w:r w:rsidRPr="008174E8">
        <w:t>上進行</w:t>
      </w:r>
      <w:r w:rsidRPr="008174E8">
        <w:t xml:space="preserve">, </w:t>
      </w:r>
      <w:r w:rsidRPr="008174E8">
        <w:t>需使用老師的進度報告</w:t>
      </w:r>
      <w:r w:rsidRPr="008174E8">
        <w:t>template</w:t>
      </w:r>
      <w:r w:rsidRPr="008174E8">
        <w:t>檔案</w:t>
      </w:r>
    </w:p>
    <w:p w14:paraId="6DC482CF" w14:textId="77777777" w:rsidR="008174E8" w:rsidRPr="008174E8" w:rsidRDefault="008174E8" w:rsidP="008174E8">
      <w:pPr>
        <w:numPr>
          <w:ilvl w:val="0"/>
          <w:numId w:val="1"/>
        </w:numPr>
      </w:pPr>
      <w:r w:rsidRPr="008174E8">
        <w:t>期末專案報告與</w:t>
      </w:r>
      <w:r w:rsidRPr="008174E8">
        <w:t>DEMO</w:t>
      </w:r>
      <w:r w:rsidRPr="008174E8">
        <w:t>日期</w:t>
      </w:r>
      <w:r w:rsidRPr="008174E8">
        <w:t>: 01/08 (</w:t>
      </w:r>
      <w:r w:rsidRPr="008174E8">
        <w:t>四</w:t>
      </w:r>
      <w:r w:rsidRPr="008174E8">
        <w:t>) 13:10 ~  (</w:t>
      </w:r>
      <w:r w:rsidRPr="008174E8">
        <w:t>每組報告</w:t>
      </w:r>
      <w:r w:rsidRPr="008174E8">
        <w:t>7~8</w:t>
      </w:r>
      <w:r w:rsidRPr="008174E8">
        <w:t>分鐘以內</w:t>
      </w:r>
      <w:r w:rsidRPr="008174E8">
        <w:t>)</w:t>
      </w:r>
    </w:p>
    <w:p w14:paraId="26DB3450" w14:textId="77777777" w:rsidR="008174E8" w:rsidRPr="008174E8" w:rsidRDefault="008174E8" w:rsidP="008174E8">
      <w:pPr>
        <w:numPr>
          <w:ilvl w:val="0"/>
          <w:numId w:val="1"/>
        </w:numPr>
      </w:pPr>
      <w:r w:rsidRPr="008174E8">
        <w:t>報告方式</w:t>
      </w:r>
      <w:r w:rsidRPr="008174E8">
        <w:t xml:space="preserve">: </w:t>
      </w:r>
      <w:r w:rsidRPr="008174E8">
        <w:t>直接使用</w:t>
      </w:r>
      <w:proofErr w:type="spellStart"/>
      <w:r w:rsidRPr="008174E8">
        <w:t>github</w:t>
      </w:r>
      <w:proofErr w:type="spellEnd"/>
      <w:r w:rsidRPr="008174E8">
        <w:t>上的網站</w:t>
      </w:r>
      <w:r w:rsidRPr="008174E8">
        <w:t>DEMO</w:t>
      </w:r>
    </w:p>
    <w:p w14:paraId="4272B74E" w14:textId="77777777" w:rsidR="008174E8" w:rsidRPr="008174E8" w:rsidRDefault="008174E8" w:rsidP="008174E8">
      <w:pPr>
        <w:numPr>
          <w:ilvl w:val="0"/>
          <w:numId w:val="1"/>
        </w:numPr>
      </w:pPr>
      <w:r w:rsidRPr="008174E8">
        <w:t>專案繳交截止日期</w:t>
      </w:r>
      <w:r w:rsidRPr="008174E8">
        <w:t>:</w:t>
      </w:r>
      <w:r w:rsidRPr="008174E8">
        <w:rPr>
          <w:b/>
          <w:bCs/>
        </w:rPr>
        <w:t> 01/09 (</w:t>
      </w:r>
      <w:r w:rsidRPr="008174E8">
        <w:rPr>
          <w:b/>
          <w:bCs/>
        </w:rPr>
        <w:t>五</w:t>
      </w:r>
      <w:r w:rsidRPr="008174E8">
        <w:rPr>
          <w:b/>
          <w:bCs/>
        </w:rPr>
        <w:t xml:space="preserve">) </w:t>
      </w:r>
      <w:r w:rsidRPr="008174E8">
        <w:rPr>
          <w:b/>
          <w:bCs/>
        </w:rPr>
        <w:t>晚上</w:t>
      </w:r>
      <w:r w:rsidRPr="008174E8">
        <w:rPr>
          <w:b/>
          <w:bCs/>
        </w:rPr>
        <w:t>12</w:t>
      </w:r>
      <w:r w:rsidRPr="008174E8">
        <w:rPr>
          <w:b/>
          <w:bCs/>
        </w:rPr>
        <w:t>點前</w:t>
      </w:r>
    </w:p>
    <w:p w14:paraId="1CFFC050" w14:textId="77777777" w:rsidR="00955744" w:rsidRDefault="00955744">
      <w:pPr>
        <w:rPr>
          <w:b/>
          <w:bCs/>
        </w:rPr>
      </w:pPr>
    </w:p>
    <w:p w14:paraId="5FCB1B8E" w14:textId="49DF4E27" w:rsidR="009C635D" w:rsidRDefault="005D66F1">
      <w:r w:rsidRPr="005D66F1">
        <w:t>基本功能</w:t>
      </w:r>
      <w:r w:rsidRPr="005D66F1">
        <w:t xml:space="preserve"> (70%) </w:t>
      </w:r>
      <w:r w:rsidRPr="005D66F1">
        <w:rPr>
          <w:rFonts w:ascii="Cambria Math" w:hAnsi="Cambria Math" w:cs="Cambria Math"/>
        </w:rPr>
        <w:t>◼</w:t>
      </w:r>
      <w:r w:rsidRPr="005D66F1">
        <w:t xml:space="preserve"> </w:t>
      </w:r>
      <w:r w:rsidRPr="005D66F1">
        <w:t>選單功能列</w:t>
      </w:r>
      <w:r w:rsidRPr="005D66F1">
        <w:t>(</w:t>
      </w:r>
      <w:r w:rsidRPr="005D66F1">
        <w:t>包含</w:t>
      </w:r>
      <w:r w:rsidRPr="005D66F1">
        <w:t xml:space="preserve">: </w:t>
      </w:r>
      <w:r w:rsidRPr="005D66F1">
        <w:t>商品類別選單、網站之功能選單</w:t>
      </w:r>
      <w:r w:rsidRPr="005D66F1">
        <w:t xml:space="preserve">) (10%) </w:t>
      </w:r>
      <w:r w:rsidRPr="005D66F1">
        <w:rPr>
          <w:rFonts w:ascii="Cambria Math" w:hAnsi="Cambria Math" w:cs="Cambria Math"/>
        </w:rPr>
        <w:t>◼</w:t>
      </w:r>
      <w:r w:rsidRPr="005D66F1">
        <w:t xml:space="preserve"> </w:t>
      </w:r>
      <w:r w:rsidRPr="005D66F1">
        <w:t>商品瀏覽介面</w:t>
      </w:r>
      <w:r w:rsidRPr="005D66F1">
        <w:t xml:space="preserve"> </w:t>
      </w:r>
      <w:r w:rsidRPr="005D66F1">
        <w:rPr>
          <w:rFonts w:ascii="Cambria Math" w:hAnsi="Cambria Math" w:cs="Cambria Math"/>
        </w:rPr>
        <w:t>◼</w:t>
      </w:r>
      <w:r w:rsidRPr="005D66F1">
        <w:t xml:space="preserve"> </w:t>
      </w:r>
      <w:r w:rsidRPr="005D66F1">
        <w:t>商品照片、商品基本資訊與說明</w:t>
      </w:r>
      <w:r w:rsidRPr="005D66F1">
        <w:t xml:space="preserve"> (10%) </w:t>
      </w:r>
      <w:r w:rsidRPr="005D66F1">
        <w:rPr>
          <w:rFonts w:ascii="Cambria Math" w:hAnsi="Cambria Math" w:cs="Cambria Math"/>
        </w:rPr>
        <w:t>◼</w:t>
      </w:r>
      <w:r w:rsidRPr="005D66F1">
        <w:t xml:space="preserve"> </w:t>
      </w:r>
      <w:r w:rsidRPr="005D66F1">
        <w:t>商品評論、商品評分</w:t>
      </w:r>
      <w:r w:rsidRPr="005D66F1">
        <w:t xml:space="preserve"> (10%) </w:t>
      </w:r>
      <w:r w:rsidRPr="005D66F1">
        <w:rPr>
          <w:rFonts w:ascii="Cambria Math" w:hAnsi="Cambria Math" w:cs="Cambria Math"/>
        </w:rPr>
        <w:t>◼</w:t>
      </w:r>
      <w:r w:rsidRPr="005D66F1">
        <w:t xml:space="preserve"> </w:t>
      </w:r>
      <w:r w:rsidRPr="005D66F1">
        <w:t>動態廣告</w:t>
      </w:r>
      <w:r w:rsidRPr="005D66F1">
        <w:t>(</w:t>
      </w:r>
      <w:r w:rsidRPr="005D66F1">
        <w:t>要有超連結至商品頁面</w:t>
      </w:r>
      <w:r w:rsidRPr="005D66F1">
        <w:t xml:space="preserve">) (10%) </w:t>
      </w:r>
      <w:r w:rsidRPr="005D66F1">
        <w:rPr>
          <w:rFonts w:ascii="Cambria Math" w:hAnsi="Cambria Math" w:cs="Cambria Math"/>
        </w:rPr>
        <w:t>◼</w:t>
      </w:r>
      <w:r w:rsidRPr="005D66F1">
        <w:t xml:space="preserve"> </w:t>
      </w:r>
      <w:r w:rsidRPr="005D66F1">
        <w:t>會員註冊介面</w:t>
      </w:r>
      <w:r w:rsidRPr="005D66F1">
        <w:t xml:space="preserve"> (5%) </w:t>
      </w:r>
      <w:r w:rsidRPr="005D66F1">
        <w:rPr>
          <w:rFonts w:ascii="Cambria Math" w:hAnsi="Cambria Math" w:cs="Cambria Math"/>
        </w:rPr>
        <w:t>◼</w:t>
      </w:r>
      <w:r w:rsidRPr="005D66F1">
        <w:t xml:space="preserve"> </w:t>
      </w:r>
      <w:r w:rsidRPr="005D66F1">
        <w:t>會員登入介面</w:t>
      </w:r>
      <w:r w:rsidRPr="005D66F1">
        <w:t xml:space="preserve"> (5%) </w:t>
      </w:r>
      <w:r w:rsidRPr="005D66F1">
        <w:rPr>
          <w:rFonts w:ascii="Cambria Math" w:hAnsi="Cambria Math" w:cs="Cambria Math"/>
        </w:rPr>
        <w:t>◼</w:t>
      </w:r>
      <w:r w:rsidRPr="005D66F1">
        <w:t xml:space="preserve"> </w:t>
      </w:r>
      <w:r w:rsidRPr="005D66F1">
        <w:t>會員資料介面</w:t>
      </w:r>
      <w:r w:rsidRPr="005D66F1">
        <w:t>(</w:t>
      </w:r>
      <w:r w:rsidRPr="005D66F1">
        <w:t>包含</w:t>
      </w:r>
      <w:r w:rsidRPr="005D66F1">
        <w:t xml:space="preserve">: </w:t>
      </w:r>
      <w:r w:rsidRPr="005D66F1">
        <w:t>顯示個人基本資料、歷史消費紀錄、</w:t>
      </w:r>
      <w:r w:rsidRPr="005D66F1">
        <w:t xml:space="preserve"> </w:t>
      </w:r>
      <w:r w:rsidRPr="005D66F1">
        <w:t>評論與評分紀錄</w:t>
      </w:r>
      <w:r w:rsidRPr="005D66F1">
        <w:t>…</w:t>
      </w:r>
      <w:r w:rsidRPr="005D66F1">
        <w:t>等</w:t>
      </w:r>
      <w:r w:rsidRPr="005D66F1">
        <w:t xml:space="preserve">) (10%) </w:t>
      </w:r>
      <w:r w:rsidRPr="005D66F1">
        <w:rPr>
          <w:rFonts w:ascii="Cambria Math" w:hAnsi="Cambria Math" w:cs="Cambria Math"/>
        </w:rPr>
        <w:t>◼</w:t>
      </w:r>
      <w:r w:rsidRPr="005D66F1">
        <w:t xml:space="preserve"> </w:t>
      </w:r>
      <w:r w:rsidRPr="005D66F1">
        <w:t>購物車介面</w:t>
      </w:r>
      <w:r w:rsidRPr="005D66F1">
        <w:t xml:space="preserve"> (5%) </w:t>
      </w:r>
      <w:r w:rsidRPr="005D66F1">
        <w:rPr>
          <w:rFonts w:ascii="Cambria Math" w:hAnsi="Cambria Math" w:cs="Cambria Math"/>
        </w:rPr>
        <w:t>◼</w:t>
      </w:r>
      <w:r w:rsidRPr="005D66F1">
        <w:t xml:space="preserve"> </w:t>
      </w:r>
      <w:r w:rsidRPr="005D66F1">
        <w:t>組員介紹與心得</w:t>
      </w:r>
      <w:r w:rsidRPr="005D66F1">
        <w:t xml:space="preserve"> (5%)</w:t>
      </w:r>
    </w:p>
    <w:p w14:paraId="06C69368" w14:textId="287DB7AE" w:rsidR="005D66F1" w:rsidRDefault="005D66F1">
      <w:r w:rsidRPr="005D66F1">
        <w:t>進階功能</w:t>
      </w:r>
      <w:r w:rsidRPr="005D66F1">
        <w:t xml:space="preserve"> (6%) </w:t>
      </w:r>
      <w:r w:rsidRPr="005D66F1">
        <w:rPr>
          <w:rFonts w:ascii="Cambria Math" w:hAnsi="Cambria Math" w:cs="Cambria Math"/>
        </w:rPr>
        <w:t>◼</w:t>
      </w:r>
      <w:r w:rsidRPr="005D66F1">
        <w:t xml:space="preserve"> </w:t>
      </w:r>
      <w:r w:rsidRPr="005D66F1">
        <w:t>依功能的難易程度給分</w:t>
      </w:r>
      <w:r w:rsidRPr="005D66F1">
        <w:t xml:space="preserve"> </w:t>
      </w:r>
      <w:r w:rsidRPr="005D66F1">
        <w:rPr>
          <w:rFonts w:ascii="Cambria Math" w:hAnsi="Cambria Math" w:cs="Cambria Math"/>
        </w:rPr>
        <w:t>◼</w:t>
      </w:r>
      <w:r w:rsidRPr="005D66F1">
        <w:t xml:space="preserve"> </w:t>
      </w:r>
      <w:r w:rsidRPr="005D66F1">
        <w:t>請自行設計。</w:t>
      </w:r>
      <w:r w:rsidRPr="005D66F1">
        <w:t xml:space="preserve"> </w:t>
      </w:r>
      <w:r w:rsidRPr="005D66F1">
        <w:rPr>
          <w:rFonts w:ascii="Cambria Math" w:hAnsi="Cambria Math" w:cs="Cambria Math"/>
        </w:rPr>
        <w:t>◼</w:t>
      </w:r>
      <w:r w:rsidRPr="005D66F1">
        <w:t xml:space="preserve"> </w:t>
      </w:r>
      <w:r w:rsidRPr="005D66F1">
        <w:t>例如</w:t>
      </w:r>
      <w:r w:rsidRPr="005D66F1">
        <w:t xml:space="preserve">: </w:t>
      </w:r>
      <w:r w:rsidRPr="005D66F1">
        <w:t>自製圖片、製作行動裝置版本（使用</w:t>
      </w:r>
      <w:r w:rsidRPr="005D66F1">
        <w:t>RWD</w:t>
      </w:r>
      <w:r w:rsidRPr="005D66F1">
        <w:t>、</w:t>
      </w:r>
      <w:r w:rsidRPr="005D66F1">
        <w:t>Bootstrap</w:t>
      </w:r>
      <w:r w:rsidRPr="005D66F1">
        <w:t>開發</w:t>
      </w:r>
      <w:r w:rsidRPr="005D66F1">
        <w:t xml:space="preserve"> </w:t>
      </w:r>
      <w:r w:rsidRPr="005D66F1">
        <w:t>行動版網頁）、動畫特效、地圖</w:t>
      </w:r>
      <w:r w:rsidRPr="005D66F1">
        <w:t>API …</w:t>
      </w:r>
    </w:p>
    <w:p w14:paraId="1E49048A" w14:textId="1E8D6321" w:rsidR="00A77593" w:rsidRDefault="00A77593">
      <w:r w:rsidRPr="00A77593">
        <w:t>網站頁面排版與設計</w:t>
      </w:r>
      <w:r w:rsidRPr="00A77593">
        <w:t xml:space="preserve"> (16%) </w:t>
      </w:r>
      <w:r w:rsidRPr="00A77593">
        <w:rPr>
          <w:rFonts w:ascii="Cambria Math" w:hAnsi="Cambria Math" w:cs="Cambria Math"/>
        </w:rPr>
        <w:t>◼</w:t>
      </w:r>
      <w:r w:rsidRPr="00A77593">
        <w:t xml:space="preserve"> </w:t>
      </w:r>
      <w:r w:rsidRPr="00A77593">
        <w:t>網頁架構、頁面內容排版</w:t>
      </w:r>
      <w:r w:rsidRPr="00A77593">
        <w:t xml:space="preserve"> </w:t>
      </w:r>
      <w:r w:rsidRPr="00A77593">
        <w:rPr>
          <w:rFonts w:ascii="Cambria Math" w:hAnsi="Cambria Math" w:cs="Cambria Math"/>
        </w:rPr>
        <w:t>◼</w:t>
      </w:r>
      <w:r w:rsidRPr="00A77593">
        <w:t xml:space="preserve"> CSS </w:t>
      </w:r>
      <w:r w:rsidRPr="00A77593">
        <w:t>設計、配色</w:t>
      </w:r>
      <w:r w:rsidRPr="00A77593">
        <w:t xml:space="preserve"> ***</w:t>
      </w:r>
      <w:r w:rsidRPr="00A77593">
        <w:t>注意</w:t>
      </w:r>
      <w:r w:rsidRPr="00A77593">
        <w:t xml:space="preserve">: </w:t>
      </w:r>
      <w:r w:rsidRPr="00A77593">
        <w:t>不同內容之網頁，</w:t>
      </w:r>
      <w:r w:rsidRPr="00A77593">
        <w:t xml:space="preserve"> </w:t>
      </w:r>
      <w:r w:rsidRPr="00A77593">
        <w:t>要有保持整體一致之排</w:t>
      </w:r>
      <w:r w:rsidRPr="00A77593">
        <w:t xml:space="preserve"> </w:t>
      </w:r>
      <w:r w:rsidRPr="00A77593">
        <w:t>版架構與</w:t>
      </w:r>
      <w:r w:rsidRPr="00A77593">
        <w:t>CSS</w:t>
      </w:r>
      <w:r w:rsidRPr="00A77593">
        <w:t>設計</w:t>
      </w:r>
      <w:r w:rsidRPr="00A77593">
        <w:t xml:space="preserve"> </w:t>
      </w:r>
      <w:r w:rsidRPr="00A77593">
        <w:t></w:t>
      </w:r>
      <w:r w:rsidRPr="00A77593">
        <w:t>報告內容</w:t>
      </w:r>
      <w:r w:rsidRPr="00A77593">
        <w:t xml:space="preserve"> (8%) </w:t>
      </w:r>
      <w:r w:rsidRPr="00A77593">
        <w:rPr>
          <w:rFonts w:ascii="Cambria Math" w:hAnsi="Cambria Math" w:cs="Cambria Math"/>
        </w:rPr>
        <w:t>◼</w:t>
      </w:r>
      <w:r w:rsidRPr="00A77593">
        <w:t xml:space="preserve"> </w:t>
      </w:r>
      <w:r w:rsidRPr="00A77593">
        <w:t>說明文件</w:t>
      </w:r>
      <w:r w:rsidRPr="00A77593">
        <w:t xml:space="preserve">(4%) </w:t>
      </w:r>
      <w:r w:rsidRPr="00A77593">
        <w:rPr>
          <w:rFonts w:ascii="Cambria Math" w:hAnsi="Cambria Math" w:cs="Cambria Math"/>
        </w:rPr>
        <w:t>◼</w:t>
      </w:r>
      <w:r w:rsidRPr="00A77593">
        <w:t xml:space="preserve"> 2</w:t>
      </w:r>
      <w:r w:rsidRPr="00A77593">
        <w:t>次</w:t>
      </w:r>
      <w:proofErr w:type="spellStart"/>
      <w:r w:rsidRPr="00A77593">
        <w:t>i</w:t>
      </w:r>
      <w:proofErr w:type="spellEnd"/>
      <w:r w:rsidRPr="00A77593">
        <w:t>-learning</w:t>
      </w:r>
      <w:r w:rsidRPr="00A77593">
        <w:t>進度報告</w:t>
      </w:r>
      <w:r w:rsidRPr="00A77593">
        <w:t xml:space="preserve"> (4%) </w:t>
      </w:r>
      <w:r w:rsidRPr="00A77593">
        <w:t>網站後端</w:t>
      </w:r>
      <w:r w:rsidRPr="00A77593">
        <w:t>(</w:t>
      </w:r>
      <w:r w:rsidRPr="00A77593">
        <w:t>額外加分</w:t>
      </w:r>
      <w:r w:rsidRPr="00A77593">
        <w:t xml:space="preserve">) </w:t>
      </w:r>
      <w:r w:rsidRPr="00A77593">
        <w:t></w:t>
      </w:r>
      <w:r w:rsidRPr="00A77593">
        <w:t>網頁前端與後端整合</w:t>
      </w:r>
      <w:r w:rsidRPr="00A77593">
        <w:t xml:space="preserve"> </w:t>
      </w:r>
      <w:r w:rsidRPr="00A77593">
        <w:rPr>
          <w:rFonts w:ascii="Cambria Math" w:hAnsi="Cambria Math" w:cs="Cambria Math"/>
        </w:rPr>
        <w:t>◼</w:t>
      </w:r>
      <w:r w:rsidRPr="00A77593">
        <w:t>整合</w:t>
      </w:r>
      <w:r w:rsidRPr="00A77593">
        <w:t xml:space="preserve">: </w:t>
      </w:r>
      <w:r w:rsidRPr="00A77593">
        <w:t>網頁前端顯示的內容是來自網站</w:t>
      </w:r>
      <w:proofErr w:type="gramStart"/>
      <w:r w:rsidRPr="00A77593">
        <w:t>後端資</w:t>
      </w:r>
      <w:proofErr w:type="gramEnd"/>
      <w:r w:rsidRPr="00A77593">
        <w:t xml:space="preserve"> </w:t>
      </w:r>
      <w:r w:rsidRPr="00A77593">
        <w:t>料庫</w:t>
      </w:r>
      <w:r w:rsidRPr="00A77593">
        <w:t>/</w:t>
      </w:r>
      <w:r w:rsidRPr="00A77593">
        <w:t>檔案</w:t>
      </w:r>
      <w:r w:rsidRPr="00A77593">
        <w:t xml:space="preserve"> </w:t>
      </w:r>
      <w:r w:rsidRPr="00A77593">
        <w:rPr>
          <w:rFonts w:ascii="Cambria Math" w:hAnsi="Cambria Math" w:cs="Cambria Math"/>
        </w:rPr>
        <w:t>◼</w:t>
      </w:r>
      <w:r w:rsidRPr="00A77593">
        <w:t>整合方法</w:t>
      </w:r>
      <w:r w:rsidRPr="00A77593">
        <w:t xml:space="preserve">: </w:t>
      </w:r>
      <w:r w:rsidRPr="00A77593">
        <w:rPr>
          <w:rFonts w:ascii="Cambria Math" w:hAnsi="Cambria Math" w:cs="Cambria Math"/>
        </w:rPr>
        <w:t>◼</w:t>
      </w:r>
      <w:r w:rsidRPr="00A77593">
        <w:t>建立後端伺服器</w:t>
      </w:r>
      <w:r w:rsidRPr="00A77593">
        <w:t xml:space="preserve">: </w:t>
      </w:r>
      <w:r w:rsidRPr="00A77593">
        <w:t>前端網頁能連結與存取後端資料庫</w:t>
      </w:r>
      <w:r w:rsidRPr="00A77593">
        <w:t xml:space="preserve"> </w:t>
      </w:r>
      <w:r w:rsidRPr="00A77593">
        <w:rPr>
          <w:rFonts w:ascii="Cambria Math" w:hAnsi="Cambria Math" w:cs="Cambria Math"/>
        </w:rPr>
        <w:t>◼</w:t>
      </w:r>
      <w:r w:rsidRPr="00A77593">
        <w:t>使用在課守時間所學到的方法</w:t>
      </w:r>
      <w:r w:rsidRPr="00A77593">
        <w:t xml:space="preserve"> (</w:t>
      </w:r>
      <w:proofErr w:type="spellStart"/>
      <w:r w:rsidRPr="00A77593">
        <w:t>i</w:t>
      </w:r>
      <w:proofErr w:type="spellEnd"/>
      <w:r w:rsidRPr="00A77593">
        <w:t>-learning</w:t>
      </w:r>
      <w:r w:rsidRPr="00A77593">
        <w:t>中有教學</w:t>
      </w:r>
      <w:r w:rsidRPr="00A77593">
        <w:t xml:space="preserve"> </w:t>
      </w:r>
      <w:r w:rsidRPr="00A77593">
        <w:t>影片</w:t>
      </w:r>
      <w:r w:rsidRPr="00A77593">
        <w:t xml:space="preserve">) • </w:t>
      </w:r>
      <w:r w:rsidRPr="00A77593">
        <w:t>讀取</w:t>
      </w:r>
      <w:r w:rsidRPr="00A77593">
        <w:t>Jason</w:t>
      </w:r>
      <w:r w:rsidRPr="00A77593">
        <w:t>檔案</w:t>
      </w:r>
      <w:r w:rsidRPr="00A77593">
        <w:t xml:space="preserve"> • Node.JS </w:t>
      </w:r>
      <w:proofErr w:type="gramStart"/>
      <w:r w:rsidRPr="00A77593">
        <w:t>•</w:t>
      </w:r>
      <w:proofErr w:type="gramEnd"/>
      <w:r w:rsidRPr="00A77593">
        <w:t xml:space="preserve"> </w:t>
      </w:r>
      <w:r w:rsidRPr="00A77593">
        <w:t>其他</w:t>
      </w:r>
      <w:r w:rsidRPr="00A77593">
        <w:t xml:space="preserve">…. </w:t>
      </w:r>
      <w:r w:rsidRPr="00A77593">
        <w:rPr>
          <w:rFonts w:ascii="Cambria Math" w:hAnsi="Cambria Math" w:cs="Cambria Math"/>
        </w:rPr>
        <w:t>◼</w:t>
      </w:r>
      <w:r w:rsidRPr="00A77593">
        <w:t>依照所使用的後端方法難易度和前後端整合比</w:t>
      </w:r>
      <w:r w:rsidRPr="00A77593">
        <w:t xml:space="preserve"> </w:t>
      </w:r>
      <w:r w:rsidRPr="00A77593">
        <w:t>例來給加分</w:t>
      </w:r>
      <w:r w:rsidRPr="00A77593">
        <w:t xml:space="preserve"> (</w:t>
      </w:r>
      <w:r w:rsidRPr="00A77593">
        <w:t>最多加</w:t>
      </w:r>
      <w:r w:rsidRPr="00A77593">
        <w:t>10</w:t>
      </w:r>
      <w:r w:rsidRPr="00A77593">
        <w:t>分</w:t>
      </w:r>
      <w:r w:rsidRPr="00A77593">
        <w:t>)</w:t>
      </w:r>
    </w:p>
    <w:p w14:paraId="75EF2110" w14:textId="77777777" w:rsidR="00050E8A" w:rsidRDefault="00050E8A"/>
    <w:p w14:paraId="7AC7EF21" w14:textId="77777777" w:rsidR="00050E8A" w:rsidRDefault="00050E8A"/>
    <w:p w14:paraId="6D74403C" w14:textId="1B89EE18" w:rsidR="00050E8A" w:rsidRDefault="00050E8A">
      <w:r>
        <w:rPr>
          <w:rFonts w:hint="eastAsia"/>
        </w:rPr>
        <w:lastRenderedPageBreak/>
        <w:t>請幫我</w:t>
      </w:r>
      <w:r w:rsidR="00DB4C1A" w:rsidRPr="008174E8">
        <w:t>整合</w:t>
      </w:r>
      <w:r w:rsidR="00DB4C1A" w:rsidRPr="008174E8">
        <w:t>HTML5+CSS3+JS (</w:t>
      </w:r>
      <w:proofErr w:type="spellStart"/>
      <w:r w:rsidR="00DB4C1A" w:rsidRPr="008174E8">
        <w:t>JQuery</w:t>
      </w:r>
      <w:proofErr w:type="spellEnd"/>
      <w:r w:rsidR="00DB4C1A" w:rsidRPr="008174E8">
        <w:t>)</w:t>
      </w:r>
      <w:r w:rsidR="00DB4C1A" w:rsidRPr="008174E8">
        <w:t>製作一個電子商務網站</w:t>
      </w:r>
      <w:r w:rsidR="00DB4C1A" w:rsidRPr="008174E8">
        <w:t>(B2C)</w:t>
      </w:r>
      <w:r w:rsidR="00DB4C1A" w:rsidRPr="008174E8">
        <w:t>的網頁前端介面</w:t>
      </w:r>
      <w:r w:rsidR="00DB4C1A">
        <w:rPr>
          <w:rFonts w:hint="eastAsia"/>
        </w:rPr>
        <w:t>，首頁請命名</w:t>
      </w:r>
      <w:r w:rsidR="00DB4C1A">
        <w:t>i</w:t>
      </w:r>
      <w:r w:rsidR="00DB4C1A">
        <w:rPr>
          <w:rFonts w:hint="eastAsia"/>
        </w:rPr>
        <w:t>ndex.html</w:t>
      </w:r>
      <w:r w:rsidR="00DB4C1A">
        <w:rPr>
          <w:rFonts w:hint="eastAsia"/>
        </w:rPr>
        <w:t>，</w:t>
      </w:r>
      <w:proofErr w:type="spellStart"/>
      <w:r w:rsidR="00D6666C">
        <w:t>c</w:t>
      </w:r>
      <w:r w:rsidR="00D6666C">
        <w:rPr>
          <w:rFonts w:hint="eastAsia"/>
        </w:rPr>
        <w:t>ss</w:t>
      </w:r>
      <w:proofErr w:type="spellEnd"/>
      <w:r w:rsidR="00D6666C">
        <w:rPr>
          <w:rFonts w:hint="eastAsia"/>
        </w:rPr>
        <w:t>請命名</w:t>
      </w:r>
      <w:r w:rsidR="00D6666C">
        <w:rPr>
          <w:rFonts w:hint="eastAsia"/>
        </w:rPr>
        <w:t>style.css</w:t>
      </w:r>
      <w:r w:rsidR="00D6666C">
        <w:rPr>
          <w:rFonts w:hint="eastAsia"/>
        </w:rPr>
        <w:t>。</w:t>
      </w:r>
    </w:p>
    <w:p w14:paraId="7B63B572" w14:textId="68CBF63D" w:rsidR="00476E4F" w:rsidRDefault="00582453">
      <w:r>
        <w:rPr>
          <w:rFonts w:hint="eastAsia"/>
        </w:rPr>
        <w:t>內容</w:t>
      </w:r>
      <w:proofErr w:type="gramStart"/>
      <w:r>
        <w:rPr>
          <w:rFonts w:hint="eastAsia"/>
        </w:rPr>
        <w:t>要做賣蛋糕</w:t>
      </w:r>
      <w:proofErr w:type="gramEnd"/>
      <w:r>
        <w:rPr>
          <w:rFonts w:hint="eastAsia"/>
        </w:rPr>
        <w:t>的，商品名稱請命名</w:t>
      </w:r>
      <w:r>
        <w:rPr>
          <w:rFonts w:hint="eastAsia"/>
        </w:rPr>
        <w:t xml:space="preserve"> </w:t>
      </w:r>
      <w:r>
        <w:rPr>
          <w:rFonts w:hint="eastAsia"/>
        </w:rPr>
        <w:t>商品</w:t>
      </w:r>
      <w:r>
        <w:rPr>
          <w:rFonts w:hint="eastAsia"/>
        </w:rPr>
        <w:t xml:space="preserve">1 </w:t>
      </w:r>
      <w:r>
        <w:rPr>
          <w:rFonts w:hint="eastAsia"/>
        </w:rPr>
        <w:t>、</w:t>
      </w:r>
      <w:r>
        <w:rPr>
          <w:rFonts w:hint="eastAsia"/>
        </w:rPr>
        <w:t>商品</w:t>
      </w:r>
      <w:r>
        <w:rPr>
          <w:rFonts w:hint="eastAsia"/>
        </w:rPr>
        <w:t>2</w:t>
      </w:r>
      <w:r w:rsidR="008D2C59">
        <w:rPr>
          <w:rFonts w:hint="eastAsia"/>
        </w:rPr>
        <w:t>，要</w:t>
      </w:r>
      <w:r w:rsidR="008D2C59">
        <w:rPr>
          <w:rFonts w:hint="eastAsia"/>
        </w:rPr>
        <w:t>10</w:t>
      </w:r>
      <w:r w:rsidR="008D2C59">
        <w:rPr>
          <w:rFonts w:hint="eastAsia"/>
        </w:rPr>
        <w:t>個商品。</w:t>
      </w:r>
    </w:p>
    <w:p w14:paraId="21CD00A2" w14:textId="499A8F40" w:rsidR="008D2C59" w:rsidRDefault="008D2C59">
      <w:r>
        <w:rPr>
          <w:rFonts w:hint="eastAsia"/>
        </w:rPr>
        <w:t>圖片全部都放</w:t>
      </w:r>
      <w:r w:rsidR="00624F46" w:rsidRPr="00624F46">
        <w:fldChar w:fldCharType="begin"/>
      </w:r>
      <w:r w:rsidR="00624F46" w:rsidRPr="00624F46">
        <w:instrText>HYPERLINK "https://picsum.photos/300/200?random=1" \t "_blank"</w:instrText>
      </w:r>
      <w:r w:rsidR="00624F46" w:rsidRPr="00624F46">
        <w:fldChar w:fldCharType="separate"/>
      </w:r>
      <w:r w:rsidR="00624F46" w:rsidRPr="00624F46">
        <w:rPr>
          <w:rStyle w:val="ae"/>
        </w:rPr>
        <w:t>https://picsum.photos/300/200?random=1</w:t>
      </w:r>
      <w:r w:rsidR="00624F46" w:rsidRPr="00624F46">
        <w:fldChar w:fldCharType="end"/>
      </w:r>
      <w:r w:rsidR="00624F46">
        <w:rPr>
          <w:rFonts w:hint="eastAsia"/>
        </w:rPr>
        <w:t>。</w:t>
      </w:r>
    </w:p>
    <w:p w14:paraId="37589AC5" w14:textId="77777777" w:rsidR="00624F46" w:rsidRPr="008D2C59" w:rsidRDefault="00624F46">
      <w:proofErr w:type="gramStart"/>
      <w:r>
        <w:rPr>
          <w:rFonts w:hint="eastAsia"/>
        </w:rPr>
        <w:t>商頻描述</w:t>
      </w:r>
      <w:proofErr w:type="gramEnd"/>
      <w:r>
        <w:rPr>
          <w:rFonts w:hint="eastAsia"/>
        </w:rPr>
        <w:t>請放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8"/>
      </w:tblGrid>
      <w:tr w:rsidR="00624F46" w:rsidRPr="00624F46" w14:paraId="0611E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6456A" w14:textId="77777777" w:rsidR="00624F46" w:rsidRPr="00624F46" w:rsidRDefault="00624F46" w:rsidP="00624F46">
            <w:r w:rsidRPr="00624F46">
              <w:t xml:space="preserve">Lorem ipsum dolor </w:t>
            </w:r>
            <w:proofErr w:type="gramStart"/>
            <w:r w:rsidRPr="00624F46">
              <w:t>sit</w:t>
            </w:r>
            <w:proofErr w:type="gramEnd"/>
            <w:r w:rsidRPr="00624F46">
              <w:t xml:space="preserve"> </w:t>
            </w:r>
            <w:proofErr w:type="spellStart"/>
            <w:r w:rsidRPr="00624F46">
              <w:t>amet</w:t>
            </w:r>
            <w:proofErr w:type="spellEnd"/>
            <w:r w:rsidRPr="00624F46">
              <w:t xml:space="preserve"> </w:t>
            </w:r>
            <w:proofErr w:type="spellStart"/>
            <w:r w:rsidRPr="00624F46">
              <w:t>consectetur</w:t>
            </w:r>
            <w:proofErr w:type="spellEnd"/>
            <w:r w:rsidRPr="00624F46">
              <w:t xml:space="preserve"> </w:t>
            </w:r>
            <w:proofErr w:type="spellStart"/>
            <w:r w:rsidRPr="00624F46">
              <w:t>adipisicing</w:t>
            </w:r>
            <w:proofErr w:type="spellEnd"/>
            <w:r w:rsidRPr="00624F46">
              <w:t xml:space="preserve"> </w:t>
            </w:r>
            <w:proofErr w:type="spellStart"/>
            <w:r w:rsidRPr="00624F46">
              <w:t>elit</w:t>
            </w:r>
            <w:proofErr w:type="spellEnd"/>
            <w:r w:rsidRPr="00624F46">
              <w:t>. Quam</w:t>
            </w:r>
          </w:p>
        </w:tc>
      </w:tr>
      <w:tr w:rsidR="00624F46" w:rsidRPr="00624F46" w14:paraId="00DBF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1105" w14:textId="77777777" w:rsidR="00624F46" w:rsidRPr="00624F46" w:rsidRDefault="00624F46" w:rsidP="00624F46">
            <w:r w:rsidRPr="00624F46">
              <w:t xml:space="preserve">corporis </w:t>
            </w:r>
            <w:proofErr w:type="spellStart"/>
            <w:r w:rsidRPr="00624F46">
              <w:t>adipisci</w:t>
            </w:r>
            <w:proofErr w:type="spellEnd"/>
            <w:r w:rsidRPr="00624F46">
              <w:t xml:space="preserve"> rem, </w:t>
            </w:r>
            <w:proofErr w:type="spellStart"/>
            <w:r w:rsidRPr="00624F46">
              <w:t>recusandae</w:t>
            </w:r>
            <w:proofErr w:type="spellEnd"/>
            <w:r w:rsidRPr="00624F46">
              <w:t xml:space="preserve"> </w:t>
            </w:r>
            <w:proofErr w:type="spellStart"/>
            <w:r w:rsidRPr="00624F46">
              <w:t>maiores</w:t>
            </w:r>
            <w:proofErr w:type="spellEnd"/>
            <w:r w:rsidRPr="00624F46">
              <w:t xml:space="preserve"> </w:t>
            </w:r>
            <w:proofErr w:type="spellStart"/>
            <w:r w:rsidRPr="00624F46">
              <w:t>repellendus</w:t>
            </w:r>
            <w:proofErr w:type="spellEnd"/>
            <w:r w:rsidRPr="00624F46">
              <w:t xml:space="preserve"> tempore</w:t>
            </w:r>
          </w:p>
        </w:tc>
      </w:tr>
      <w:tr w:rsidR="00624F46" w:rsidRPr="00624F46" w14:paraId="0933E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0191" w14:textId="77777777" w:rsidR="00624F46" w:rsidRPr="00624F46" w:rsidRDefault="00624F46" w:rsidP="00624F46">
            <w:proofErr w:type="spellStart"/>
            <w:r w:rsidRPr="00624F46">
              <w:t>laboriosam</w:t>
            </w:r>
            <w:proofErr w:type="spellEnd"/>
            <w:r w:rsidRPr="00624F46">
              <w:t xml:space="preserve"> </w:t>
            </w:r>
            <w:proofErr w:type="spellStart"/>
            <w:r w:rsidRPr="00624F46">
              <w:t>suscipit</w:t>
            </w:r>
            <w:proofErr w:type="spellEnd"/>
            <w:r w:rsidRPr="00624F46">
              <w:t xml:space="preserve"> illum ad </w:t>
            </w:r>
            <w:proofErr w:type="spellStart"/>
            <w:r w:rsidRPr="00624F46">
              <w:t>molestias</w:t>
            </w:r>
            <w:proofErr w:type="spellEnd"/>
            <w:r w:rsidRPr="00624F46">
              <w:t xml:space="preserve"> quasi </w:t>
            </w:r>
            <w:proofErr w:type="spellStart"/>
            <w:r w:rsidRPr="00624F46">
              <w:t>quae</w:t>
            </w:r>
            <w:proofErr w:type="spellEnd"/>
            <w:r w:rsidRPr="00624F46">
              <w:t xml:space="preserve"> </w:t>
            </w:r>
            <w:proofErr w:type="spellStart"/>
            <w:r w:rsidRPr="00624F46">
              <w:t>impedit</w:t>
            </w:r>
            <w:proofErr w:type="spellEnd"/>
            <w:r w:rsidRPr="00624F46">
              <w:t>, dicta</w:t>
            </w:r>
          </w:p>
        </w:tc>
      </w:tr>
      <w:tr w:rsidR="00624F46" w:rsidRPr="00624F46" w14:paraId="36711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6E31" w14:textId="77777777" w:rsidR="00624F46" w:rsidRPr="00624F46" w:rsidRDefault="00624F46" w:rsidP="00624F46">
            <w:proofErr w:type="spellStart"/>
            <w:r w:rsidRPr="00624F46">
              <w:t>dolores</w:t>
            </w:r>
            <w:proofErr w:type="spellEnd"/>
            <w:r w:rsidRPr="00624F46">
              <w:t xml:space="preserve"> </w:t>
            </w:r>
            <w:proofErr w:type="spellStart"/>
            <w:r w:rsidRPr="00624F46">
              <w:t>fuga</w:t>
            </w:r>
            <w:proofErr w:type="spellEnd"/>
            <w:r w:rsidRPr="00624F46">
              <w:t xml:space="preserve"> </w:t>
            </w:r>
            <w:proofErr w:type="spellStart"/>
            <w:r w:rsidRPr="00624F46">
              <w:t>commodi</w:t>
            </w:r>
            <w:proofErr w:type="spellEnd"/>
            <w:r w:rsidRPr="00624F46">
              <w:t xml:space="preserve"> </w:t>
            </w:r>
            <w:proofErr w:type="spellStart"/>
            <w:r w:rsidRPr="00624F46">
              <w:t>reprehenderit</w:t>
            </w:r>
            <w:proofErr w:type="spellEnd"/>
            <w:r w:rsidRPr="00624F46">
              <w:t xml:space="preserve"> error? Sunt in culpa qui </w:t>
            </w:r>
            <w:proofErr w:type="spellStart"/>
            <w:r w:rsidRPr="00624F46">
              <w:t>officia</w:t>
            </w:r>
            <w:proofErr w:type="spellEnd"/>
          </w:p>
        </w:tc>
      </w:tr>
      <w:tr w:rsidR="00624F46" w:rsidRPr="00624F46" w14:paraId="78541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9565" w14:textId="77777777" w:rsidR="00624F46" w:rsidRPr="00624F46" w:rsidRDefault="00624F46" w:rsidP="00624F46">
            <w:proofErr w:type="spellStart"/>
            <w:r w:rsidRPr="00624F46">
              <w:t>deserunt</w:t>
            </w:r>
            <w:proofErr w:type="spellEnd"/>
            <w:r w:rsidRPr="00624F46">
              <w:t xml:space="preserve"> </w:t>
            </w:r>
            <w:proofErr w:type="spellStart"/>
            <w:r w:rsidRPr="00624F46">
              <w:t>mollit</w:t>
            </w:r>
            <w:proofErr w:type="spellEnd"/>
            <w:r w:rsidRPr="00624F46">
              <w:t xml:space="preserve"> </w:t>
            </w:r>
            <w:proofErr w:type="spellStart"/>
            <w:r w:rsidRPr="00624F46">
              <w:t>anim</w:t>
            </w:r>
            <w:proofErr w:type="spellEnd"/>
            <w:r w:rsidRPr="00624F46">
              <w:t xml:space="preserve"> id </w:t>
            </w:r>
            <w:proofErr w:type="spellStart"/>
            <w:r w:rsidRPr="00624F46">
              <w:t>est</w:t>
            </w:r>
            <w:proofErr w:type="spellEnd"/>
            <w:r w:rsidRPr="00624F46">
              <w:t xml:space="preserve"> </w:t>
            </w:r>
            <w:proofErr w:type="spellStart"/>
            <w:r w:rsidRPr="00624F46">
              <w:t>laborum</w:t>
            </w:r>
            <w:proofErr w:type="spellEnd"/>
            <w:r w:rsidRPr="00624F46">
              <w:t xml:space="preserve"> </w:t>
            </w:r>
            <w:proofErr w:type="spellStart"/>
            <w:r w:rsidRPr="00624F46">
              <w:t>consectetur</w:t>
            </w:r>
            <w:proofErr w:type="spellEnd"/>
            <w:r w:rsidRPr="00624F46">
              <w:t xml:space="preserve"> </w:t>
            </w:r>
            <w:proofErr w:type="spellStart"/>
            <w:r w:rsidRPr="00624F46">
              <w:t>adipiscing</w:t>
            </w:r>
            <w:proofErr w:type="spellEnd"/>
            <w:r w:rsidRPr="00624F46">
              <w:t xml:space="preserve"> </w:t>
            </w:r>
            <w:proofErr w:type="spellStart"/>
            <w:r w:rsidRPr="00624F46">
              <w:t>elit</w:t>
            </w:r>
            <w:proofErr w:type="spellEnd"/>
            <w:r w:rsidRPr="00624F46">
              <w:t>, sed</w:t>
            </w:r>
          </w:p>
        </w:tc>
      </w:tr>
      <w:tr w:rsidR="00624F46" w:rsidRPr="00624F46" w14:paraId="3B924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B5896" w14:textId="77777777" w:rsidR="00624F46" w:rsidRPr="00624F46" w:rsidRDefault="00624F46" w:rsidP="00624F46">
            <w:proofErr w:type="spellStart"/>
            <w:r w:rsidRPr="00624F46">
              <w:t>do</w:t>
            </w:r>
            <w:proofErr w:type="spellEnd"/>
            <w:r w:rsidRPr="00624F46">
              <w:t xml:space="preserve"> </w:t>
            </w:r>
            <w:proofErr w:type="spellStart"/>
            <w:r w:rsidRPr="00624F46">
              <w:t>eiusmod</w:t>
            </w:r>
            <w:proofErr w:type="spellEnd"/>
            <w:r w:rsidRPr="00624F46">
              <w:t xml:space="preserve"> </w:t>
            </w:r>
            <w:proofErr w:type="spellStart"/>
            <w:r w:rsidRPr="00624F46">
              <w:t>tempor</w:t>
            </w:r>
            <w:proofErr w:type="spellEnd"/>
            <w:r w:rsidRPr="00624F46">
              <w:t xml:space="preserve"> </w:t>
            </w:r>
            <w:proofErr w:type="spellStart"/>
            <w:r w:rsidRPr="00624F46">
              <w:t>incididunt</w:t>
            </w:r>
            <w:proofErr w:type="spellEnd"/>
            <w:r w:rsidRPr="00624F46">
              <w:t xml:space="preserve"> </w:t>
            </w:r>
            <w:proofErr w:type="spellStart"/>
            <w:r w:rsidRPr="00624F46">
              <w:t>ut</w:t>
            </w:r>
            <w:proofErr w:type="spellEnd"/>
            <w:r w:rsidRPr="00624F46">
              <w:t xml:space="preserve"> labore et dolore magna </w:t>
            </w:r>
            <w:proofErr w:type="spellStart"/>
            <w:r w:rsidRPr="00624F46">
              <w:t>aliqua</w:t>
            </w:r>
            <w:proofErr w:type="spellEnd"/>
            <w:r w:rsidRPr="00624F46">
              <w:t>. Ut</w:t>
            </w:r>
          </w:p>
        </w:tc>
      </w:tr>
      <w:tr w:rsidR="00624F46" w:rsidRPr="00624F46" w14:paraId="0B1F4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6499" w14:textId="77777777" w:rsidR="00624F46" w:rsidRPr="00624F46" w:rsidRDefault="00624F46" w:rsidP="00624F46">
            <w:proofErr w:type="spellStart"/>
            <w:r w:rsidRPr="00624F46">
              <w:t>enim</w:t>
            </w:r>
            <w:proofErr w:type="spellEnd"/>
            <w:r w:rsidRPr="00624F46">
              <w:t xml:space="preserve"> ad minim </w:t>
            </w:r>
            <w:proofErr w:type="spellStart"/>
            <w:r w:rsidRPr="00624F46">
              <w:t>veniam</w:t>
            </w:r>
            <w:proofErr w:type="spellEnd"/>
            <w:r w:rsidRPr="00624F46">
              <w:t xml:space="preserve">, </w:t>
            </w:r>
            <w:proofErr w:type="spellStart"/>
            <w:r w:rsidRPr="00624F46">
              <w:t>quis</w:t>
            </w:r>
            <w:proofErr w:type="spellEnd"/>
            <w:r w:rsidRPr="00624F46">
              <w:t xml:space="preserve"> </w:t>
            </w:r>
            <w:proofErr w:type="spellStart"/>
            <w:r w:rsidRPr="00624F46">
              <w:t>nostrud</w:t>
            </w:r>
            <w:proofErr w:type="spellEnd"/>
            <w:r w:rsidRPr="00624F46">
              <w:t xml:space="preserve"> exercitation </w:t>
            </w:r>
            <w:proofErr w:type="spellStart"/>
            <w:r w:rsidRPr="00624F46">
              <w:t>ullamco</w:t>
            </w:r>
            <w:proofErr w:type="spellEnd"/>
            <w:r w:rsidRPr="00624F46">
              <w:t>.</w:t>
            </w:r>
          </w:p>
        </w:tc>
      </w:tr>
    </w:tbl>
    <w:p w14:paraId="60EFD53D" w14:textId="6D77335E" w:rsidR="00624F46" w:rsidRPr="00624F46" w:rsidRDefault="00624F46">
      <w:pPr>
        <w:rPr>
          <w:rFonts w:hint="eastAsia"/>
        </w:rPr>
      </w:pPr>
      <w:r>
        <w:rPr>
          <w:rFonts w:hint="eastAsia"/>
        </w:rPr>
        <w:t>內容須包含</w:t>
      </w:r>
      <w:r w:rsidR="00521D0B">
        <w:rPr>
          <w:rFonts w:hint="eastAsia"/>
        </w:rPr>
        <w:t>1.</w:t>
      </w:r>
      <w:r w:rsidRPr="005D66F1">
        <w:t>選單功能列</w:t>
      </w:r>
      <w:r w:rsidRPr="005D66F1">
        <w:t>(</w:t>
      </w:r>
      <w:r w:rsidRPr="005D66F1">
        <w:t>包含</w:t>
      </w:r>
      <w:r w:rsidRPr="005D66F1">
        <w:t xml:space="preserve">: </w:t>
      </w:r>
      <w:r w:rsidRPr="005D66F1">
        <w:t>商品類別選單、網站之功能選單</w:t>
      </w:r>
      <w:r w:rsidRPr="005D66F1">
        <w:t xml:space="preserve">) </w:t>
      </w:r>
      <w:r w:rsidR="00521D0B">
        <w:rPr>
          <w:rFonts w:hint="eastAsia"/>
        </w:rPr>
        <w:t>、</w:t>
      </w:r>
      <w:r w:rsidR="00521D0B">
        <w:rPr>
          <w:rFonts w:hint="eastAsia"/>
        </w:rPr>
        <w:t>2.</w:t>
      </w:r>
      <w:r w:rsidRPr="005D66F1">
        <w:t>商品瀏覽介面</w:t>
      </w:r>
      <w:r w:rsidRPr="005D66F1">
        <w:t xml:space="preserve"> </w:t>
      </w:r>
      <w:r w:rsidR="00521D0B">
        <w:rPr>
          <w:rFonts w:hint="eastAsia"/>
        </w:rPr>
        <w:t>3.</w:t>
      </w:r>
      <w:r w:rsidRPr="005D66F1">
        <w:t>商品照片、商品基本資訊與說明</w:t>
      </w:r>
      <w:r w:rsidR="00521D0B">
        <w:rPr>
          <w:rFonts w:hint="eastAsia"/>
        </w:rPr>
        <w:t>4.</w:t>
      </w:r>
      <w:r w:rsidRPr="005D66F1">
        <w:t>商品評論、商品評分</w:t>
      </w:r>
      <w:r w:rsidRPr="005D66F1">
        <w:t xml:space="preserve"> </w:t>
      </w:r>
      <w:r w:rsidR="00521D0B">
        <w:rPr>
          <w:rFonts w:hint="eastAsia"/>
        </w:rPr>
        <w:t>5.</w:t>
      </w:r>
      <w:r w:rsidRPr="005D66F1">
        <w:t xml:space="preserve"> </w:t>
      </w:r>
      <w:r w:rsidRPr="005D66F1">
        <w:t>動態廣告</w:t>
      </w:r>
      <w:r w:rsidRPr="005D66F1">
        <w:t>(</w:t>
      </w:r>
      <w:r w:rsidRPr="005D66F1">
        <w:t>要有超連結至商品頁面</w:t>
      </w:r>
      <w:r w:rsidRPr="005D66F1">
        <w:t xml:space="preserve">) </w:t>
      </w:r>
      <w:r w:rsidR="00521D0B">
        <w:rPr>
          <w:rFonts w:hint="eastAsia"/>
        </w:rPr>
        <w:t>6.</w:t>
      </w:r>
      <w:r w:rsidRPr="005D66F1">
        <w:t>會員註冊介面</w:t>
      </w:r>
      <w:r w:rsidR="00521D0B">
        <w:rPr>
          <w:rFonts w:hint="eastAsia"/>
        </w:rPr>
        <w:t>7.</w:t>
      </w:r>
      <w:r w:rsidRPr="005D66F1">
        <w:t>會員登入介面</w:t>
      </w:r>
      <w:r w:rsidR="00521D0B">
        <w:rPr>
          <w:rFonts w:hint="eastAsia"/>
        </w:rPr>
        <w:t>8.</w:t>
      </w:r>
      <w:r w:rsidRPr="005D66F1">
        <w:t>會員資料介面</w:t>
      </w:r>
      <w:r w:rsidRPr="005D66F1">
        <w:t>(</w:t>
      </w:r>
      <w:r w:rsidRPr="005D66F1">
        <w:t>包含</w:t>
      </w:r>
      <w:r w:rsidRPr="005D66F1">
        <w:t xml:space="preserve">: </w:t>
      </w:r>
      <w:r w:rsidRPr="005D66F1">
        <w:t>顯示個人基本資料、歷史消費紀錄、</w:t>
      </w:r>
      <w:r w:rsidRPr="005D66F1">
        <w:t xml:space="preserve"> </w:t>
      </w:r>
      <w:r w:rsidRPr="005D66F1">
        <w:t>評論與評分紀錄</w:t>
      </w:r>
      <w:r w:rsidRPr="005D66F1">
        <w:t>…</w:t>
      </w:r>
      <w:r w:rsidRPr="005D66F1">
        <w:t>等</w:t>
      </w:r>
      <w:r w:rsidRPr="005D66F1">
        <w:t xml:space="preserve">) </w:t>
      </w:r>
      <w:r w:rsidR="00521D0B">
        <w:rPr>
          <w:rFonts w:hint="eastAsia"/>
        </w:rPr>
        <w:t>9.</w:t>
      </w:r>
      <w:r w:rsidRPr="005D66F1">
        <w:t>購物車介面</w:t>
      </w:r>
      <w:r w:rsidR="00521D0B">
        <w:rPr>
          <w:rFonts w:hint="eastAsia"/>
        </w:rPr>
        <w:t>10.</w:t>
      </w:r>
      <w:r w:rsidR="00521D0B">
        <w:rPr>
          <w:rFonts w:hint="eastAsia"/>
        </w:rPr>
        <w:t>組</w:t>
      </w:r>
      <w:r w:rsidRPr="005D66F1">
        <w:t>員介紹與心得</w:t>
      </w:r>
      <w:r w:rsidRPr="005D66F1">
        <w:t xml:space="preserve"> </w:t>
      </w:r>
      <w:r w:rsidR="00521D0B">
        <w:rPr>
          <w:rFonts w:hint="eastAsia"/>
        </w:rPr>
        <w:t>。且全部都須加上註解。</w:t>
      </w:r>
    </w:p>
    <w:sectPr w:rsidR="00624F46" w:rsidRPr="00624F4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F1BF5"/>
    <w:multiLevelType w:val="multilevel"/>
    <w:tmpl w:val="DF94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44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744"/>
    <w:rsid w:val="00050E8A"/>
    <w:rsid w:val="00476E4F"/>
    <w:rsid w:val="00521D0B"/>
    <w:rsid w:val="00582453"/>
    <w:rsid w:val="005D66F1"/>
    <w:rsid w:val="00624F46"/>
    <w:rsid w:val="007D32AF"/>
    <w:rsid w:val="008174E8"/>
    <w:rsid w:val="008D2C59"/>
    <w:rsid w:val="00955744"/>
    <w:rsid w:val="009C635D"/>
    <w:rsid w:val="00A77593"/>
    <w:rsid w:val="00D6666C"/>
    <w:rsid w:val="00DB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46274"/>
  <w15:chartTrackingRefBased/>
  <w15:docId w15:val="{19922DB8-B0F7-4C40-B997-2F1928CCA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57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74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74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74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74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74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74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557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55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5574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55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5574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5574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5574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5574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557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57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55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7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557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5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557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57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57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5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557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574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174E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174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婷宣 王</dc:creator>
  <cp:keywords/>
  <dc:description/>
  <cp:lastModifiedBy>婷宣 王</cp:lastModifiedBy>
  <cp:revision>14</cp:revision>
  <dcterms:created xsi:type="dcterms:W3CDTF">2025-12-05T08:49:00Z</dcterms:created>
  <dcterms:modified xsi:type="dcterms:W3CDTF">2025-12-05T09:08:00Z</dcterms:modified>
</cp:coreProperties>
</file>